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0EC" w:rsidRDefault="009A40EC">
      <w:pPr>
        <w:spacing w:line="360" w:lineRule="auto"/>
        <w:ind w:firstLineChars="50" w:firstLine="241"/>
        <w:jc w:val="center"/>
        <w:rPr>
          <w:rFonts w:ascii="仿宋" w:eastAsia="仿宋" w:hAnsi="仿宋"/>
          <w:b/>
          <w:sz w:val="48"/>
          <w:szCs w:val="48"/>
        </w:rPr>
      </w:pPr>
      <w:bookmarkStart w:id="0" w:name="_Toc24320_WPSOffice_Type1"/>
    </w:p>
    <w:p w:rsidR="009A40EC" w:rsidRDefault="009A40EC">
      <w:pPr>
        <w:spacing w:line="360" w:lineRule="auto"/>
        <w:ind w:firstLineChars="50" w:firstLine="241"/>
        <w:jc w:val="center"/>
        <w:rPr>
          <w:rFonts w:ascii="仿宋" w:eastAsia="仿宋" w:hAnsi="仿宋"/>
          <w:b/>
          <w:sz w:val="48"/>
          <w:szCs w:val="48"/>
        </w:rPr>
      </w:pPr>
    </w:p>
    <w:p w:rsidR="009A40EC" w:rsidRDefault="009A40EC">
      <w:pPr>
        <w:spacing w:line="360" w:lineRule="auto"/>
        <w:ind w:firstLineChars="50" w:firstLine="241"/>
        <w:jc w:val="center"/>
        <w:rPr>
          <w:rFonts w:ascii="仿宋" w:eastAsia="仿宋" w:hAnsi="仿宋"/>
          <w:b/>
          <w:sz w:val="48"/>
          <w:szCs w:val="48"/>
        </w:rPr>
      </w:pPr>
    </w:p>
    <w:p w:rsidR="009A40EC" w:rsidRDefault="009A40EC">
      <w:pPr>
        <w:spacing w:line="360" w:lineRule="auto"/>
        <w:ind w:firstLineChars="50" w:firstLine="241"/>
        <w:jc w:val="center"/>
        <w:rPr>
          <w:rFonts w:ascii="仿宋" w:eastAsia="仿宋" w:hAnsi="仿宋"/>
          <w:b/>
          <w:sz w:val="48"/>
          <w:szCs w:val="48"/>
        </w:rPr>
      </w:pPr>
    </w:p>
    <w:p w:rsidR="009A40EC" w:rsidRDefault="007A601F">
      <w:pPr>
        <w:spacing w:line="360" w:lineRule="auto"/>
        <w:ind w:firstLineChars="50" w:firstLine="241"/>
        <w:jc w:val="center"/>
        <w:rPr>
          <w:rFonts w:ascii="仿宋" w:eastAsia="仿宋" w:hAnsi="仿宋"/>
          <w:b/>
          <w:sz w:val="48"/>
          <w:szCs w:val="48"/>
        </w:rPr>
      </w:pPr>
      <w:r>
        <w:rPr>
          <w:rFonts w:ascii="仿宋" w:eastAsia="仿宋" w:hAnsi="仿宋" w:hint="eastAsia"/>
          <w:b/>
          <w:sz w:val="48"/>
          <w:szCs w:val="48"/>
        </w:rPr>
        <w:t>辽宁省</w:t>
      </w:r>
      <w:r w:rsidR="0076611B">
        <w:rPr>
          <w:rFonts w:ascii="仿宋" w:eastAsia="仿宋" w:hAnsi="仿宋" w:hint="eastAsia"/>
          <w:b/>
          <w:sz w:val="48"/>
          <w:szCs w:val="48"/>
        </w:rPr>
        <w:t>政府采购项目</w:t>
      </w:r>
    </w:p>
    <w:p w:rsidR="009A40EC" w:rsidRDefault="009A40EC">
      <w:pPr>
        <w:spacing w:line="360" w:lineRule="auto"/>
        <w:ind w:firstLineChars="50" w:firstLine="120"/>
        <w:jc w:val="center"/>
        <w:rPr>
          <w:rFonts w:ascii="仿宋" w:eastAsia="仿宋" w:hAnsi="仿宋"/>
          <w:b/>
          <w:sz w:val="24"/>
        </w:rPr>
      </w:pPr>
    </w:p>
    <w:p w:rsidR="009A40EC" w:rsidRDefault="0076611B">
      <w:pPr>
        <w:spacing w:line="360" w:lineRule="auto"/>
        <w:ind w:firstLineChars="50" w:firstLine="261"/>
        <w:jc w:val="center"/>
        <w:rPr>
          <w:rFonts w:ascii="仿宋" w:eastAsia="仿宋" w:hAnsi="仿宋"/>
          <w:b/>
          <w:sz w:val="52"/>
          <w:szCs w:val="52"/>
        </w:rPr>
      </w:pPr>
      <w:r>
        <w:rPr>
          <w:rFonts w:ascii="仿宋" w:eastAsia="仿宋" w:hAnsi="仿宋" w:hint="eastAsia"/>
          <w:b/>
          <w:sz w:val="52"/>
          <w:szCs w:val="52"/>
        </w:rPr>
        <w:t>货物类</w:t>
      </w:r>
    </w:p>
    <w:p w:rsidR="009A40EC" w:rsidRDefault="0076611B">
      <w:pPr>
        <w:spacing w:line="360" w:lineRule="auto"/>
        <w:ind w:firstLineChars="50" w:firstLine="261"/>
        <w:jc w:val="center"/>
        <w:rPr>
          <w:rFonts w:ascii="仿宋" w:eastAsia="仿宋" w:hAnsi="仿宋"/>
          <w:b/>
          <w:sz w:val="52"/>
          <w:szCs w:val="52"/>
        </w:rPr>
      </w:pPr>
      <w:r>
        <w:rPr>
          <w:rFonts w:ascii="仿宋" w:eastAsia="仿宋" w:hAnsi="仿宋" w:hint="eastAsia"/>
          <w:b/>
          <w:sz w:val="52"/>
          <w:szCs w:val="52"/>
        </w:rPr>
        <w:t>竞争性谈判采购文件</w:t>
      </w: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Default="009A40EC">
      <w:pPr>
        <w:spacing w:line="480" w:lineRule="exact"/>
        <w:jc w:val="center"/>
        <w:rPr>
          <w:rFonts w:ascii="仿宋" w:eastAsia="仿宋" w:hAnsi="仿宋"/>
          <w:b/>
          <w:sz w:val="24"/>
        </w:rPr>
      </w:pPr>
    </w:p>
    <w:p w:rsidR="009A40EC" w:rsidRPr="00217415" w:rsidRDefault="0076611B">
      <w:pPr>
        <w:spacing w:line="360" w:lineRule="auto"/>
        <w:ind w:firstLineChars="395" w:firstLine="1428"/>
        <w:rPr>
          <w:rFonts w:ascii="仿宋" w:eastAsia="仿宋" w:hAnsi="仿宋" w:cs="Lucida Sans Unicode"/>
          <w:b/>
          <w:sz w:val="36"/>
          <w:szCs w:val="36"/>
        </w:rPr>
      </w:pPr>
      <w:r w:rsidRPr="00217415">
        <w:rPr>
          <w:rFonts w:ascii="仿宋" w:eastAsia="仿宋" w:hAnsi="仿宋" w:hint="eastAsia"/>
          <w:b/>
          <w:sz w:val="36"/>
          <w:szCs w:val="36"/>
        </w:rPr>
        <w:t>项目名称：</w:t>
      </w:r>
      <w:sdt>
        <w:sdtPr>
          <w:rPr>
            <w:rFonts w:ascii="仿宋" w:eastAsia="仿宋" w:hAnsi="仿宋" w:hint="eastAsia"/>
            <w:b/>
            <w:sz w:val="36"/>
            <w:szCs w:val="36"/>
          </w:rPr>
          <w:alias w:val="项目名称"/>
          <w:tag w:val="项目名称"/>
          <w:id w:val="-809018137"/>
          <w:lock w:val="sdtLocked"/>
          <w:placeholder>
            <w:docPart w:val="FFD6084DBFD74720BC95422C038F3E37"/>
          </w:placeholder>
        </w:sdtPr>
        <w:sdtEndPr/>
        <w:sdtContent>
          <w:r w:rsidR="004209E1" w:rsidRPr="00217415">
            <w:rPr>
              <w:rFonts w:ascii="仿宋" w:eastAsia="仿宋" w:hAnsi="仿宋" w:hint="eastAsia"/>
              <w:b/>
              <w:sz w:val="36"/>
              <w:szCs w:val="36"/>
            </w:rPr>
            <w:t xml:space="preserve">营口市鲅鱼区人力资源和社会保障事务中心购置绿岛大厦展销中心展示货架项目 </w:t>
          </w:r>
        </w:sdtContent>
      </w:sdt>
    </w:p>
    <w:p w:rsidR="009A40EC" w:rsidRPr="00217415" w:rsidRDefault="0076611B">
      <w:pPr>
        <w:spacing w:line="360" w:lineRule="auto"/>
        <w:ind w:firstLineChars="395" w:firstLine="1428"/>
        <w:rPr>
          <w:rFonts w:ascii="仿宋" w:eastAsia="仿宋" w:hAnsi="仿宋"/>
          <w:b/>
          <w:sz w:val="36"/>
          <w:szCs w:val="36"/>
        </w:rPr>
      </w:pPr>
      <w:r w:rsidRPr="00217415">
        <w:rPr>
          <w:rFonts w:ascii="仿宋" w:eastAsia="仿宋" w:hAnsi="仿宋" w:hint="eastAsia"/>
          <w:b/>
          <w:sz w:val="36"/>
          <w:szCs w:val="36"/>
        </w:rPr>
        <w:t>项目编号：</w:t>
      </w:r>
      <w:sdt>
        <w:sdtPr>
          <w:rPr>
            <w:rFonts w:ascii="仿宋" w:eastAsia="仿宋" w:hAnsi="仿宋" w:hint="eastAsia"/>
            <w:b/>
            <w:sz w:val="36"/>
            <w:szCs w:val="36"/>
          </w:rPr>
          <w:alias w:val="项目编号"/>
          <w:tag w:val="项目编号"/>
          <w:id w:val="-1782408436"/>
          <w:lock w:val="sdtLocked"/>
          <w:placeholder>
            <w:docPart w:val="A892A37EF6C34528A5B00194DDED05C0"/>
          </w:placeholder>
        </w:sdtPr>
        <w:sdtEndPr/>
        <w:sdtContent>
          <w:r w:rsidR="004209E1" w:rsidRPr="00217415">
            <w:rPr>
              <w:rFonts w:ascii="仿宋" w:eastAsia="仿宋" w:hAnsi="仿宋" w:hint="eastAsia"/>
              <w:b/>
              <w:sz w:val="36"/>
              <w:szCs w:val="36"/>
            </w:rPr>
            <w:t xml:space="preserve">BYQ-2020A005 </w:t>
          </w:r>
        </w:sdtContent>
      </w:sdt>
    </w:p>
    <w:p w:rsidR="009A40EC" w:rsidRPr="00217415" w:rsidRDefault="0076611B">
      <w:pPr>
        <w:spacing w:line="360" w:lineRule="auto"/>
        <w:ind w:firstLineChars="395" w:firstLine="1428"/>
        <w:rPr>
          <w:rFonts w:ascii="仿宋" w:eastAsia="仿宋" w:hAnsi="仿宋"/>
          <w:b/>
          <w:sz w:val="36"/>
          <w:szCs w:val="36"/>
        </w:rPr>
      </w:pPr>
      <w:r w:rsidRPr="00217415">
        <w:rPr>
          <w:rFonts w:ascii="仿宋" w:eastAsia="仿宋" w:hAnsi="仿宋" w:hint="eastAsia"/>
          <w:b/>
          <w:sz w:val="36"/>
          <w:szCs w:val="36"/>
        </w:rPr>
        <w:t>编制单位：</w:t>
      </w:r>
      <w:sdt>
        <w:sdtPr>
          <w:rPr>
            <w:rFonts w:ascii="仿宋" w:eastAsia="仿宋" w:hAnsi="仿宋" w:hint="eastAsia"/>
            <w:b/>
            <w:sz w:val="36"/>
            <w:szCs w:val="36"/>
          </w:rPr>
          <w:alias w:val="编制单位"/>
          <w:tag w:val="编制单位"/>
          <w:id w:val="1529067325"/>
          <w:lock w:val="sdtLocked"/>
          <w:placeholder>
            <w:docPart w:val="1F99631F7DE04792AE7743844CE3A743"/>
          </w:placeholder>
        </w:sdtPr>
        <w:sdtEndPr/>
        <w:sdtContent>
          <w:r w:rsidR="004209E1" w:rsidRPr="00217415">
            <w:rPr>
              <w:rFonts w:ascii="仿宋" w:eastAsia="仿宋" w:hAnsi="仿宋" w:hint="eastAsia"/>
              <w:b/>
              <w:sz w:val="36"/>
              <w:szCs w:val="36"/>
            </w:rPr>
            <w:t xml:space="preserve">营口市鲅鱼圈区审批技术审查与公共资源交易中心 </w:t>
          </w:r>
        </w:sdtContent>
      </w:sdt>
    </w:p>
    <w:bookmarkEnd w:id="0"/>
    <w:p w:rsidR="004209E1" w:rsidRPr="001B1356" w:rsidRDefault="004209E1" w:rsidP="00545D07">
      <w:pPr>
        <w:widowControl/>
        <w:ind w:firstLineChars="250" w:firstLine="1807"/>
        <w:jc w:val="left"/>
        <w:rPr>
          <w:rFonts w:ascii="宋体" w:hAnsi="宋体"/>
          <w:b/>
          <w:sz w:val="72"/>
          <w:szCs w:val="72"/>
        </w:rPr>
      </w:pPr>
      <w:r>
        <w:rPr>
          <w:rFonts w:ascii="宋体" w:hAnsi="宋体"/>
          <w:b/>
          <w:sz w:val="72"/>
          <w:szCs w:val="72"/>
        </w:rPr>
        <w:lastRenderedPageBreak/>
        <w:br w:type="page"/>
      </w:r>
      <w:bookmarkStart w:id="1" w:name="_GoBack"/>
      <w:bookmarkEnd w:id="1"/>
      <w:r w:rsidRPr="001B1356">
        <w:rPr>
          <w:rFonts w:ascii="宋体" w:hAnsi="宋体" w:hint="eastAsia"/>
          <w:b/>
          <w:sz w:val="72"/>
          <w:szCs w:val="72"/>
        </w:rPr>
        <w:t>本次政府采购</w:t>
      </w:r>
    </w:p>
    <w:p w:rsidR="004209E1" w:rsidRPr="001B1356" w:rsidRDefault="004209E1" w:rsidP="004209E1">
      <w:pPr>
        <w:jc w:val="center"/>
        <w:rPr>
          <w:rFonts w:ascii="宋体" w:hAnsi="宋体"/>
          <w:b/>
          <w:sz w:val="72"/>
          <w:szCs w:val="72"/>
        </w:rPr>
      </w:pPr>
      <w:r w:rsidRPr="001B1356">
        <w:rPr>
          <w:rFonts w:ascii="宋体" w:hAnsi="宋体" w:hint="eastAsia"/>
          <w:b/>
          <w:sz w:val="72"/>
          <w:szCs w:val="72"/>
        </w:rPr>
        <w:t>投标人需要注意的事项</w:t>
      </w:r>
    </w:p>
    <w:p w:rsidR="004209E1" w:rsidRPr="00707E46" w:rsidRDefault="004209E1" w:rsidP="004209E1">
      <w:pPr>
        <w:jc w:val="center"/>
        <w:rPr>
          <w:rFonts w:ascii="宋体" w:hAnsi="宋体"/>
          <w:sz w:val="36"/>
          <w:szCs w:val="36"/>
        </w:rPr>
      </w:pPr>
    </w:p>
    <w:p w:rsidR="004209E1" w:rsidRPr="00707E46" w:rsidRDefault="004209E1" w:rsidP="004209E1">
      <w:pPr>
        <w:jc w:val="center"/>
        <w:rPr>
          <w:rFonts w:ascii="宋体" w:hAnsi="宋体"/>
          <w:sz w:val="36"/>
          <w:szCs w:val="36"/>
        </w:rPr>
      </w:pPr>
    </w:p>
    <w:p w:rsidR="004209E1" w:rsidRDefault="004209E1" w:rsidP="004209E1">
      <w:pPr>
        <w:spacing w:line="500" w:lineRule="exact"/>
        <w:rPr>
          <w:rFonts w:ascii="宋体" w:hAnsi="宋体"/>
          <w:sz w:val="44"/>
          <w:szCs w:val="44"/>
        </w:rPr>
      </w:pPr>
      <w:r w:rsidRPr="00707E46">
        <w:rPr>
          <w:rFonts w:ascii="宋体" w:hAnsi="宋体" w:hint="eastAsia"/>
          <w:bCs/>
          <w:sz w:val="44"/>
          <w:szCs w:val="44"/>
        </w:rPr>
        <w:t>递交投标文件时</w:t>
      </w:r>
      <w:r w:rsidRPr="00A553D7">
        <w:rPr>
          <w:rFonts w:ascii="黑体" w:eastAsia="黑体" w:hAnsi="黑体" w:hint="eastAsia"/>
          <w:bCs/>
          <w:sz w:val="44"/>
          <w:szCs w:val="44"/>
        </w:rPr>
        <w:t>必</w:t>
      </w:r>
      <w:r w:rsidRPr="00A553D7">
        <w:rPr>
          <w:rFonts w:ascii="黑体" w:eastAsia="黑体" w:hAnsi="黑体" w:hint="eastAsia"/>
          <w:sz w:val="44"/>
          <w:szCs w:val="44"/>
        </w:rPr>
        <w:t>须</w:t>
      </w:r>
      <w:r w:rsidRPr="00707E46">
        <w:rPr>
          <w:rFonts w:ascii="宋体" w:hAnsi="宋体" w:hint="eastAsia"/>
          <w:sz w:val="44"/>
          <w:szCs w:val="44"/>
        </w:rPr>
        <w:t>手持的有效证件：</w:t>
      </w:r>
    </w:p>
    <w:sdt>
      <w:sdtPr>
        <w:rPr>
          <w:rFonts w:ascii="仿宋" w:eastAsia="仿宋" w:hAnsi="仿宋" w:hint="eastAsia"/>
          <w:sz w:val="32"/>
          <w:szCs w:val="32"/>
        </w:rPr>
        <w:alias w:val="手持文件内容"/>
        <w:tag w:val="shouchiwenjian"/>
        <w:id w:val="-241642685"/>
        <w:lock w:val="sdtLocked"/>
      </w:sdtPr>
      <w:sdtEndPr/>
      <w:sdtContent>
        <w:p w:rsidR="00F547BB" w:rsidRPr="00F547BB" w:rsidRDefault="00805866" w:rsidP="00F547BB">
          <w:pPr>
            <w:ind w:firstLineChars="200" w:firstLine="640"/>
            <w:rPr>
              <w:rFonts w:ascii="仿宋" w:eastAsia="仿宋" w:hAnsi="仿宋"/>
              <w:sz w:val="32"/>
              <w:szCs w:val="32"/>
            </w:rPr>
          </w:pPr>
          <w:r w:rsidRPr="00F547BB">
            <w:rPr>
              <w:rFonts w:ascii="仿宋" w:eastAsia="仿宋" w:hAnsi="仿宋" w:hint="eastAsia"/>
              <w:sz w:val="32"/>
              <w:szCs w:val="32"/>
            </w:rPr>
            <w:t>一、营业执照副本原件、税务登记证副本原件</w:t>
          </w:r>
        </w:p>
        <w:p w:rsidR="00F547BB" w:rsidRPr="00F547BB" w:rsidRDefault="00805866" w:rsidP="00F547BB">
          <w:pPr>
            <w:ind w:firstLineChars="200" w:firstLine="640"/>
            <w:rPr>
              <w:rFonts w:ascii="仿宋" w:eastAsia="仿宋" w:hAnsi="仿宋"/>
              <w:sz w:val="32"/>
              <w:szCs w:val="32"/>
            </w:rPr>
          </w:pPr>
          <w:r w:rsidRPr="00F547BB">
            <w:rPr>
              <w:rFonts w:ascii="仿宋" w:eastAsia="仿宋" w:hAnsi="仿宋" w:hint="eastAsia"/>
              <w:sz w:val="32"/>
              <w:szCs w:val="32"/>
            </w:rPr>
            <w:t>二、法定代表人或授权代表本人身份证原件</w:t>
          </w:r>
        </w:p>
        <w:p w:rsidR="00F547BB" w:rsidRPr="00F547BB" w:rsidRDefault="00805866" w:rsidP="00F547BB">
          <w:pPr>
            <w:ind w:firstLineChars="200" w:firstLine="640"/>
            <w:rPr>
              <w:rFonts w:ascii="仿宋" w:eastAsia="仿宋" w:hAnsi="仿宋"/>
              <w:sz w:val="32"/>
              <w:szCs w:val="32"/>
            </w:rPr>
          </w:pPr>
          <w:r w:rsidRPr="00F547BB">
            <w:rPr>
              <w:rFonts w:ascii="仿宋" w:eastAsia="仿宋" w:hAnsi="仿宋" w:hint="eastAsia"/>
              <w:sz w:val="32"/>
              <w:szCs w:val="32"/>
            </w:rPr>
            <w:t>三、法定代表人身份证明书或法定代表人授权委托书原件；</w:t>
          </w:r>
        </w:p>
        <w:p w:rsidR="002637AB" w:rsidRPr="003F0F88" w:rsidRDefault="00545D07" w:rsidP="003F0F88">
          <w:pPr>
            <w:rPr>
              <w:rFonts w:ascii="仿宋" w:eastAsia="仿宋" w:hAnsi="仿宋"/>
              <w:sz w:val="32"/>
              <w:szCs w:val="32"/>
            </w:rPr>
          </w:pPr>
        </w:p>
      </w:sdtContent>
    </w:sdt>
    <w:p w:rsidR="004209E1" w:rsidRPr="00707E46" w:rsidRDefault="004209E1" w:rsidP="004209E1">
      <w:pPr>
        <w:spacing w:line="500" w:lineRule="exact"/>
        <w:rPr>
          <w:rFonts w:ascii="宋体" w:hAnsi="宋体"/>
          <w:bCs/>
          <w:sz w:val="44"/>
          <w:szCs w:val="44"/>
        </w:rPr>
      </w:pPr>
    </w:p>
    <w:p w:rsidR="004209E1" w:rsidRDefault="004209E1" w:rsidP="004209E1">
      <w:pPr>
        <w:spacing w:line="500" w:lineRule="exact"/>
        <w:rPr>
          <w:rFonts w:ascii="宋体" w:hAnsi="宋体"/>
          <w:b/>
          <w:bCs/>
          <w:sz w:val="44"/>
          <w:szCs w:val="44"/>
        </w:rPr>
      </w:pPr>
      <w:r w:rsidRPr="00A553D7">
        <w:rPr>
          <w:rFonts w:ascii="宋体" w:hAnsi="宋体" w:hint="eastAsia"/>
          <w:b/>
          <w:bCs/>
          <w:sz w:val="44"/>
          <w:szCs w:val="44"/>
        </w:rPr>
        <w:t>以上证件不带者</w:t>
      </w:r>
      <w:r w:rsidRPr="00A553D7">
        <w:rPr>
          <w:rFonts w:ascii="黑体" w:eastAsia="黑体" w:hAnsi="黑体" w:hint="eastAsia"/>
          <w:b/>
          <w:bCs/>
          <w:sz w:val="44"/>
          <w:szCs w:val="44"/>
        </w:rPr>
        <w:t>不允许</w:t>
      </w:r>
      <w:r w:rsidRPr="00A553D7">
        <w:rPr>
          <w:rFonts w:ascii="宋体" w:hAnsi="宋体" w:hint="eastAsia"/>
          <w:b/>
          <w:bCs/>
          <w:sz w:val="44"/>
          <w:szCs w:val="44"/>
        </w:rPr>
        <w:t>参加本次采购项目投标</w:t>
      </w:r>
    </w:p>
    <w:p w:rsidR="004209E1" w:rsidRDefault="004209E1">
      <w:pPr>
        <w:widowControl/>
        <w:jc w:val="left"/>
        <w:rPr>
          <w:sz w:val="24"/>
        </w:rPr>
      </w:pPr>
      <w:r>
        <w:rPr>
          <w:sz w:val="24"/>
        </w:rPr>
        <w:br w:type="page"/>
      </w:r>
    </w:p>
    <w:p w:rsidR="004209E1" w:rsidRPr="00217415" w:rsidRDefault="004209E1" w:rsidP="004209E1">
      <w:pPr>
        <w:spacing w:line="500" w:lineRule="exact"/>
        <w:jc w:val="center"/>
        <w:rPr>
          <w:rFonts w:ascii="仿宋" w:eastAsia="仿宋" w:hAnsi="仿宋"/>
          <w:b/>
          <w:bCs/>
          <w:sz w:val="48"/>
          <w:szCs w:val="48"/>
        </w:rPr>
      </w:pPr>
      <w:r w:rsidRPr="00217415">
        <w:rPr>
          <w:rFonts w:ascii="仿宋" w:eastAsia="仿宋" w:hAnsi="仿宋" w:hint="eastAsia"/>
          <w:b/>
          <w:bCs/>
          <w:sz w:val="48"/>
          <w:szCs w:val="48"/>
        </w:rPr>
        <w:t>目  录</w:t>
      </w:r>
    </w:p>
    <w:p w:rsidR="004209E1" w:rsidRPr="00F51F23" w:rsidRDefault="004209E1" w:rsidP="004209E1">
      <w:pPr>
        <w:spacing w:line="500" w:lineRule="exact"/>
        <w:rPr>
          <w:rFonts w:ascii="仿宋" w:eastAsia="仿宋" w:hAnsi="仿宋"/>
          <w:b/>
          <w:bCs/>
          <w:sz w:val="44"/>
          <w:szCs w:val="44"/>
        </w:rPr>
      </w:pPr>
    </w:p>
    <w:p w:rsidR="004209E1" w:rsidRPr="00217415" w:rsidRDefault="004209E1" w:rsidP="004209E1">
      <w:pPr>
        <w:spacing w:line="600" w:lineRule="auto"/>
        <w:rPr>
          <w:rFonts w:ascii="仿宋" w:eastAsia="仿宋" w:hAnsi="仿宋"/>
          <w:b/>
          <w:bCs/>
          <w:sz w:val="36"/>
          <w:szCs w:val="36"/>
        </w:rPr>
      </w:pPr>
      <w:r w:rsidRPr="00217415">
        <w:rPr>
          <w:rFonts w:ascii="仿宋" w:eastAsia="仿宋" w:hAnsi="仿宋" w:hint="eastAsia"/>
          <w:b/>
          <w:bCs/>
          <w:sz w:val="36"/>
          <w:szCs w:val="36"/>
        </w:rPr>
        <w:t>采购公告</w:t>
      </w:r>
    </w:p>
    <w:p w:rsidR="004209E1" w:rsidRPr="00217415" w:rsidRDefault="004209E1" w:rsidP="004209E1">
      <w:pPr>
        <w:spacing w:line="600" w:lineRule="auto"/>
        <w:rPr>
          <w:rFonts w:ascii="仿宋" w:eastAsia="仿宋" w:hAnsi="仿宋"/>
          <w:b/>
          <w:bCs/>
          <w:sz w:val="36"/>
          <w:szCs w:val="36"/>
        </w:rPr>
      </w:pPr>
      <w:r w:rsidRPr="00217415">
        <w:rPr>
          <w:rFonts w:ascii="仿宋" w:eastAsia="仿宋" w:hAnsi="仿宋" w:hint="eastAsia"/>
          <w:b/>
          <w:bCs/>
          <w:sz w:val="36"/>
          <w:szCs w:val="36"/>
        </w:rPr>
        <w:t>第一章 供应商须知</w:t>
      </w:r>
    </w:p>
    <w:p w:rsidR="004209E1" w:rsidRPr="00217415" w:rsidRDefault="004209E1" w:rsidP="004209E1">
      <w:pPr>
        <w:spacing w:line="600" w:lineRule="auto"/>
        <w:rPr>
          <w:rFonts w:ascii="仿宋" w:eastAsia="仿宋" w:hAnsi="仿宋"/>
          <w:b/>
          <w:bCs/>
          <w:sz w:val="36"/>
          <w:szCs w:val="36"/>
        </w:rPr>
      </w:pPr>
      <w:r w:rsidRPr="00217415">
        <w:rPr>
          <w:rFonts w:ascii="仿宋" w:eastAsia="仿宋" w:hAnsi="仿宋" w:hint="eastAsia"/>
          <w:b/>
          <w:bCs/>
          <w:sz w:val="36"/>
          <w:szCs w:val="36"/>
        </w:rPr>
        <w:t>第二章 响应文件内容及格式</w:t>
      </w:r>
    </w:p>
    <w:p w:rsidR="004209E1" w:rsidRPr="00217415" w:rsidRDefault="004209E1" w:rsidP="004209E1">
      <w:pPr>
        <w:spacing w:line="600" w:lineRule="auto"/>
        <w:rPr>
          <w:rFonts w:ascii="仿宋" w:eastAsia="仿宋" w:hAnsi="仿宋"/>
          <w:b/>
          <w:bCs/>
          <w:sz w:val="36"/>
          <w:szCs w:val="36"/>
        </w:rPr>
      </w:pPr>
      <w:r w:rsidRPr="00217415">
        <w:rPr>
          <w:rFonts w:ascii="仿宋" w:eastAsia="仿宋" w:hAnsi="仿宋" w:hint="eastAsia"/>
          <w:b/>
          <w:bCs/>
          <w:sz w:val="36"/>
          <w:szCs w:val="36"/>
        </w:rPr>
        <w:t>第三章 货物需求</w:t>
      </w:r>
    </w:p>
    <w:p w:rsidR="004209E1" w:rsidRPr="00217415" w:rsidRDefault="004209E1" w:rsidP="004209E1">
      <w:pPr>
        <w:spacing w:line="600" w:lineRule="auto"/>
        <w:rPr>
          <w:rFonts w:ascii="仿宋" w:eastAsia="仿宋" w:hAnsi="仿宋"/>
          <w:b/>
          <w:bCs/>
          <w:sz w:val="36"/>
          <w:szCs w:val="36"/>
        </w:rPr>
      </w:pPr>
      <w:r w:rsidRPr="00217415">
        <w:rPr>
          <w:rFonts w:ascii="仿宋" w:eastAsia="仿宋" w:hAnsi="仿宋" w:hint="eastAsia"/>
          <w:b/>
          <w:bCs/>
          <w:sz w:val="36"/>
          <w:szCs w:val="36"/>
        </w:rPr>
        <w:t>第四章 谈判内容、谈判过程中可能实质性变动的内容</w:t>
      </w:r>
    </w:p>
    <w:p w:rsidR="004209E1" w:rsidRPr="00217415" w:rsidRDefault="004209E1" w:rsidP="004209E1">
      <w:pPr>
        <w:spacing w:line="600" w:lineRule="auto"/>
        <w:rPr>
          <w:rFonts w:ascii="仿宋" w:eastAsia="仿宋" w:hAnsi="仿宋"/>
          <w:b/>
          <w:bCs/>
          <w:sz w:val="36"/>
          <w:szCs w:val="36"/>
        </w:rPr>
      </w:pPr>
      <w:r w:rsidRPr="00217415">
        <w:rPr>
          <w:rFonts w:ascii="仿宋" w:eastAsia="仿宋" w:hAnsi="仿宋" w:hint="eastAsia"/>
          <w:b/>
          <w:bCs/>
          <w:sz w:val="36"/>
          <w:szCs w:val="36"/>
        </w:rPr>
        <w:t>第五章 评标方法</w:t>
      </w:r>
      <w:r w:rsidRPr="00217415">
        <w:rPr>
          <w:rFonts w:ascii="仿宋" w:eastAsia="仿宋" w:hAnsi="仿宋" w:hint="eastAsia"/>
          <w:b/>
          <w:bCs/>
          <w:sz w:val="36"/>
          <w:szCs w:val="36"/>
        </w:rPr>
        <w:tab/>
      </w:r>
    </w:p>
    <w:p w:rsidR="004209E1" w:rsidRPr="00217415" w:rsidRDefault="004209E1" w:rsidP="004209E1">
      <w:pPr>
        <w:spacing w:line="600" w:lineRule="auto"/>
        <w:rPr>
          <w:rFonts w:ascii="仿宋" w:eastAsia="仿宋" w:hAnsi="仿宋"/>
          <w:b/>
          <w:bCs/>
          <w:sz w:val="36"/>
          <w:szCs w:val="36"/>
        </w:rPr>
      </w:pPr>
      <w:r w:rsidRPr="00217415">
        <w:rPr>
          <w:rFonts w:ascii="仿宋" w:eastAsia="仿宋" w:hAnsi="仿宋" w:hint="eastAsia"/>
          <w:b/>
          <w:bCs/>
          <w:sz w:val="36"/>
          <w:szCs w:val="36"/>
        </w:rPr>
        <w:t>第六章 政府采购合同条款及格式</w:t>
      </w:r>
    </w:p>
    <w:p w:rsidR="004209E1" w:rsidRPr="00217415" w:rsidRDefault="004209E1">
      <w:pPr>
        <w:spacing w:line="600" w:lineRule="exact"/>
        <w:rPr>
          <w:sz w:val="36"/>
          <w:szCs w:val="36"/>
        </w:rPr>
      </w:pPr>
    </w:p>
    <w:p w:rsidR="004209E1" w:rsidRDefault="004209E1">
      <w:pPr>
        <w:widowControl/>
        <w:jc w:val="left"/>
        <w:rPr>
          <w:rFonts w:ascii="仿宋" w:eastAsia="仿宋" w:hAnsi="仿宋"/>
          <w:kern w:val="0"/>
          <w:sz w:val="20"/>
          <w:szCs w:val="20"/>
        </w:rPr>
      </w:pPr>
      <w:r>
        <w:rPr>
          <w:rFonts w:ascii="仿宋" w:eastAsia="仿宋" w:hAnsi="仿宋"/>
        </w:rPr>
        <w:br w:type="page"/>
      </w:r>
    </w:p>
    <w:p w:rsidR="009A40EC" w:rsidRDefault="0076611B">
      <w:pPr>
        <w:pStyle w:val="1"/>
        <w:adjustRightInd w:val="0"/>
        <w:snapToGrid w:val="0"/>
        <w:spacing w:before="0" w:after="0" w:line="360" w:lineRule="auto"/>
        <w:jc w:val="center"/>
        <w:rPr>
          <w:rFonts w:ascii="仿宋" w:eastAsia="仿宋" w:hAnsi="仿宋" w:cs="仿宋_GB2312"/>
          <w:bCs/>
        </w:rPr>
      </w:pPr>
      <w:bookmarkStart w:id="2" w:name="_Toc4485616"/>
      <w:r>
        <w:rPr>
          <w:rFonts w:hint="eastAsia"/>
        </w:rPr>
        <w:t>采购公告</w:t>
      </w:r>
      <w:bookmarkEnd w:id="2"/>
    </w:p>
    <w:bookmarkStart w:id="3" w:name="_Toc4485617"/>
    <w:p w:rsidR="009A40EC" w:rsidRDefault="00545D07">
      <w:pPr>
        <w:widowControl/>
        <w:adjustRightInd w:val="0"/>
        <w:snapToGrid w:val="0"/>
        <w:spacing w:line="360" w:lineRule="auto"/>
        <w:ind w:firstLineChars="200" w:firstLine="420"/>
        <w:jc w:val="left"/>
        <w:rPr>
          <w:rFonts w:ascii="仿宋" w:eastAsia="仿宋" w:hAnsi="仿宋" w:cs="仿宋_GB2312"/>
          <w:kern w:val="0"/>
          <w:szCs w:val="21"/>
        </w:rPr>
      </w:pPr>
      <w:sdt>
        <w:sdtPr>
          <w:rPr>
            <w:rFonts w:ascii="仿宋" w:eastAsia="仿宋" w:hAnsi="仿宋" w:hint="eastAsia"/>
            <w:szCs w:val="21"/>
          </w:rPr>
          <w:alias w:val="编制单位"/>
          <w:tag w:val="编制单位"/>
          <w:id w:val="54362881"/>
          <w:lock w:val="sdtLocked"/>
          <w:placeholder>
            <w:docPart w:val="040E5C06AAF747D69D07DD42DDE93E06"/>
          </w:placeholder>
        </w:sdtPr>
        <w:sdtEndPr/>
        <w:sdtContent>
          <w:r w:rsidR="004209E1" w:rsidRPr="00F51F23">
            <w:rPr>
              <w:rFonts w:ascii="仿宋" w:eastAsia="仿宋" w:hAnsi="仿宋" w:hint="eastAsia"/>
              <w:szCs w:val="21"/>
            </w:rPr>
            <w:t>营口市鲅鱼圈区审批技术审查与公共资源交易中心</w:t>
          </w:r>
        </w:sdtContent>
      </w:sdt>
      <w:r w:rsidR="0076611B">
        <w:rPr>
          <w:rFonts w:ascii="仿宋" w:eastAsia="仿宋" w:hAnsi="仿宋" w:cs="仿宋_GB2312" w:hint="eastAsia"/>
          <w:kern w:val="0"/>
          <w:szCs w:val="21"/>
        </w:rPr>
        <w:t>受</w:t>
      </w:r>
      <w:sdt>
        <w:sdtPr>
          <w:rPr>
            <w:rFonts w:ascii="仿宋" w:eastAsia="仿宋" w:hAnsi="仿宋" w:hint="eastAsia"/>
            <w:szCs w:val="21"/>
          </w:rPr>
          <w:alias w:val="采购单位"/>
          <w:tag w:val="采购单位"/>
          <w:id w:val="-1259446105"/>
          <w:lock w:val="sdtLocked"/>
          <w:placeholder>
            <w:docPart w:val="27DEF7FD25424D0DA0CFEDD8D7C9CE2F"/>
          </w:placeholder>
        </w:sdtPr>
        <w:sdtEndPr/>
        <w:sdtContent>
          <w:r w:rsidR="004209E1" w:rsidRPr="00F51F23">
            <w:rPr>
              <w:rFonts w:ascii="仿宋" w:eastAsia="仿宋" w:hAnsi="仿宋" w:hint="eastAsia"/>
              <w:szCs w:val="21"/>
            </w:rPr>
            <w:t>营口市鲅鱼圈区人力资源和社会保障事务中心</w:t>
          </w:r>
        </w:sdtContent>
      </w:sdt>
      <w:r w:rsidR="0076611B">
        <w:rPr>
          <w:rFonts w:ascii="仿宋" w:eastAsia="仿宋" w:hAnsi="仿宋" w:cs="仿宋_GB2312" w:hint="eastAsia"/>
          <w:kern w:val="0"/>
          <w:szCs w:val="21"/>
        </w:rPr>
        <w:t>委托，对</w:t>
      </w:r>
      <w:r w:rsidR="0076611B" w:rsidRPr="004209E1">
        <w:rPr>
          <w:rFonts w:ascii="仿宋" w:eastAsia="仿宋" w:hAnsi="仿宋" w:cs="仿宋_GB2312" w:hint="eastAsia"/>
          <w:kern w:val="0"/>
          <w:szCs w:val="21"/>
        </w:rPr>
        <w:t xml:space="preserve"> </w:t>
      </w:r>
      <w:sdt>
        <w:sdtPr>
          <w:rPr>
            <w:rFonts w:ascii="仿宋" w:eastAsia="仿宋" w:hAnsi="仿宋" w:hint="eastAsia"/>
            <w:szCs w:val="21"/>
          </w:rPr>
          <w:alias w:val="项目名称"/>
          <w:tag w:val="项目名称"/>
          <w:id w:val="167452476"/>
          <w:lock w:val="sdtLocked"/>
          <w:placeholder>
            <w:docPart w:val="78760EEB4EF64207A59D4A1070D993D3"/>
          </w:placeholder>
        </w:sdtPr>
        <w:sdtEndPr/>
        <w:sdtContent>
          <w:r w:rsidR="004209E1" w:rsidRPr="00F51F23">
            <w:rPr>
              <w:rFonts w:ascii="仿宋" w:eastAsia="仿宋" w:hAnsi="仿宋" w:hint="eastAsia"/>
              <w:szCs w:val="21"/>
            </w:rPr>
            <w:t>营口市鲅鱼区人力资源和社会保障事务中心购置绿岛大厦展销中心展示货架项目</w:t>
          </w:r>
        </w:sdtContent>
      </w:sdt>
      <w:r w:rsidR="0076611B" w:rsidRPr="004209E1">
        <w:rPr>
          <w:rFonts w:ascii="仿宋" w:eastAsia="仿宋" w:hAnsi="仿宋" w:cs="仿宋_GB2312" w:hint="eastAsia"/>
          <w:kern w:val="0"/>
          <w:szCs w:val="21"/>
        </w:rPr>
        <w:t>（项目编号：</w:t>
      </w:r>
      <w:sdt>
        <w:sdtPr>
          <w:rPr>
            <w:rFonts w:ascii="仿宋" w:eastAsia="仿宋" w:hAnsi="仿宋" w:hint="eastAsia"/>
            <w:szCs w:val="21"/>
          </w:rPr>
          <w:alias w:val="项目编号"/>
          <w:tag w:val="项目编号"/>
          <w:id w:val="2097364838"/>
          <w:lock w:val="sdtLocked"/>
          <w:placeholder>
            <w:docPart w:val="5A9170C5B6114524B3D5497D9C1A10F7"/>
          </w:placeholder>
        </w:sdtPr>
        <w:sdtEndPr/>
        <w:sdtContent>
          <w:r w:rsidR="004209E1" w:rsidRPr="00F51F23">
            <w:rPr>
              <w:rFonts w:ascii="仿宋" w:eastAsia="仿宋" w:hAnsi="仿宋" w:hint="eastAsia"/>
              <w:szCs w:val="21"/>
            </w:rPr>
            <w:t>BYQ-2020A005</w:t>
          </w:r>
        </w:sdtContent>
      </w:sdt>
      <w:r w:rsidR="0076611B" w:rsidRPr="004209E1">
        <w:rPr>
          <w:rFonts w:ascii="仿宋" w:eastAsia="仿宋" w:hAnsi="仿宋" w:cs="仿宋_GB2312" w:hint="eastAsia"/>
          <w:kern w:val="0"/>
          <w:szCs w:val="21"/>
        </w:rPr>
        <w:t>）</w:t>
      </w:r>
      <w:r w:rsidR="0076611B">
        <w:rPr>
          <w:rFonts w:ascii="仿宋" w:eastAsia="仿宋" w:hAnsi="仿宋" w:cs="仿宋_GB2312" w:hint="eastAsia"/>
          <w:kern w:val="0"/>
          <w:szCs w:val="21"/>
        </w:rPr>
        <w:t>进行国内</w:t>
      </w:r>
      <w:r w:rsidR="0076611B" w:rsidRPr="004209E1">
        <w:rPr>
          <w:rFonts w:ascii="仿宋" w:eastAsia="仿宋" w:hAnsi="仿宋" w:cs="仿宋_GB2312" w:hint="eastAsia"/>
          <w:kern w:val="0"/>
          <w:szCs w:val="21"/>
        </w:rPr>
        <w:t>竞争性谈判采购</w:t>
      </w:r>
      <w:r w:rsidR="0076611B">
        <w:rPr>
          <w:rFonts w:ascii="仿宋" w:eastAsia="仿宋" w:hAnsi="仿宋" w:cs="仿宋_GB2312" w:hint="eastAsia"/>
          <w:kern w:val="0"/>
          <w:szCs w:val="21"/>
        </w:rPr>
        <w:t xml:space="preserve">，现欢迎国内合格的供应商参加本次政府采购活动。 </w:t>
      </w:r>
    </w:p>
    <w:p w:rsidR="009A40EC" w:rsidRDefault="0076611B" w:rsidP="004209E1">
      <w:pPr>
        <w:pStyle w:val="af0"/>
        <w:widowControl/>
        <w:numPr>
          <w:ilvl w:val="0"/>
          <w:numId w:val="5"/>
        </w:numPr>
        <w:adjustRightInd w:val="0"/>
        <w:snapToGrid w:val="0"/>
        <w:spacing w:before="100" w:after="100" w:line="360" w:lineRule="auto"/>
        <w:ind w:firstLineChars="0"/>
        <w:jc w:val="left"/>
        <w:rPr>
          <w:rFonts w:ascii="仿宋" w:eastAsia="仿宋" w:hAnsi="仿宋" w:cs="仿宋_GB2312"/>
          <w:b/>
          <w:bCs/>
          <w:kern w:val="0"/>
          <w:szCs w:val="21"/>
        </w:rPr>
      </w:pPr>
      <w:r w:rsidRPr="004209E1">
        <w:rPr>
          <w:rFonts w:ascii="仿宋" w:eastAsia="仿宋" w:hAnsi="仿宋" w:cs="仿宋_GB2312" w:hint="eastAsia"/>
          <w:b/>
          <w:bCs/>
          <w:kern w:val="0"/>
          <w:szCs w:val="21"/>
        </w:rPr>
        <w:t>采购人的采购需求</w:t>
      </w:r>
    </w:p>
    <w:sdt>
      <w:sdtPr>
        <w:rPr>
          <w:rFonts w:asciiTheme="majorEastAsia" w:eastAsiaTheme="majorEastAsia" w:hAnsiTheme="majorEastAsia" w:cs="宋体" w:hint="eastAsia"/>
          <w:color w:val="000000" w:themeColor="text1"/>
          <w:kern w:val="0"/>
          <w:szCs w:val="21"/>
        </w:rPr>
        <w:alias w:val="包需求"/>
        <w:tag w:val="包需求"/>
        <w:id w:val="851459832"/>
        <w:lock w:val="sdtLocked"/>
      </w:sdtPr>
      <w:sdtEndPr/>
      <w:sdtContent>
        <w:p w:rsidR="009D3711" w:rsidRDefault="00545D07" w:rsidP="009D3711">
          <w:pPr>
            <w:spacing w:line="280" w:lineRule="exact"/>
            <w:rPr>
              <w:rFonts w:asciiTheme="majorEastAsia" w:eastAsiaTheme="majorEastAsia" w:hAnsiTheme="majorEastAsia" w:cs="宋体"/>
              <w:color w:val="000000" w:themeColor="text1"/>
              <w:kern w:val="0"/>
              <w:szCs w:val="21"/>
            </w:rPr>
          </w:pPr>
        </w:p>
        <w:tbl>
          <w:tblPr>
            <w:tblW w:w="9056" w:type="dxa"/>
            <w:jc w:val="center"/>
            <w:tblLook w:val="04A0" w:firstRow="1" w:lastRow="0" w:firstColumn="1" w:lastColumn="0" w:noHBand="0" w:noVBand="1"/>
          </w:tblPr>
          <w:tblGrid>
            <w:gridCol w:w="786"/>
            <w:gridCol w:w="2410"/>
            <w:gridCol w:w="1730"/>
            <w:gridCol w:w="1276"/>
            <w:gridCol w:w="1701"/>
            <w:gridCol w:w="1153"/>
          </w:tblGrid>
          <w:tr w:rsidR="009D3711" w:rsidTr="009D3711">
            <w:trPr>
              <w:trHeight w:val="776"/>
              <w:jc w:val="center"/>
            </w:trPr>
            <w:tc>
              <w:tcPr>
                <w:tcW w:w="78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9D3711" w:rsidRDefault="00805866">
                <w:pPr>
                  <w:pStyle w:val="ab"/>
                  <w:jc w:val="center"/>
                  <w:rPr>
                    <w:rFonts w:ascii="仿宋" w:eastAsia="仿宋" w:hAnsi="仿宋"/>
                  </w:rPr>
                </w:pPr>
                <w:r>
                  <w:rPr>
                    <w:rFonts w:ascii="仿宋" w:eastAsia="仿宋" w:hAnsi="仿宋" w:hint="eastAsia"/>
                  </w:rPr>
                  <w:fldChar w:fldCharType="begin"/>
                </w:r>
                <w:r>
                  <w:rPr>
                    <w:rFonts w:ascii="仿宋" w:eastAsia="仿宋" w:hAnsi="仿宋" w:hint="eastAsia"/>
                  </w:rPr>
                  <w:instrText xml:space="preserve"> DOCPROPERTY  包详细信息  \* MERGEFORMAT </w:instrText>
                </w:r>
                <w:r>
                  <w:rPr>
                    <w:rFonts w:ascii="仿宋" w:eastAsia="仿宋" w:hAnsi="仿宋" w:hint="eastAsia"/>
                  </w:rPr>
                  <w:fldChar w:fldCharType="separate"/>
                </w:r>
                <w:r>
                  <w:rPr>
                    <w:rFonts w:ascii="仿宋" w:eastAsia="仿宋" w:hAnsi="仿宋" w:hint="eastAsia"/>
                  </w:rPr>
                  <w:t>包号</w:t>
                </w:r>
                <w:r>
                  <w:rPr>
                    <w:rFonts w:ascii="仿宋" w:eastAsia="仿宋" w:hAnsi="仿宋" w:hint="eastAsia"/>
                  </w:rPr>
                  <w:fldChar w:fldCharType="end"/>
                </w:r>
              </w:p>
            </w:tc>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3711" w:rsidRDefault="00805866">
                <w:pPr>
                  <w:pStyle w:val="ab"/>
                  <w:jc w:val="center"/>
                  <w:rPr>
                    <w:rFonts w:ascii="仿宋" w:eastAsia="仿宋" w:hAnsi="仿宋"/>
                  </w:rPr>
                </w:pPr>
                <w:r>
                  <w:rPr>
                    <w:rFonts w:ascii="仿宋" w:eastAsia="仿宋" w:hAnsi="仿宋" w:hint="eastAsia"/>
                  </w:rPr>
                  <w:t>包组名称</w:t>
                </w:r>
              </w:p>
            </w:tc>
            <w:tc>
              <w:tcPr>
                <w:tcW w:w="17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3711" w:rsidRDefault="00805866">
                <w:pPr>
                  <w:pStyle w:val="ab"/>
                  <w:jc w:val="center"/>
                  <w:rPr>
                    <w:rFonts w:ascii="仿宋" w:eastAsia="仿宋" w:hAnsi="仿宋"/>
                  </w:rPr>
                </w:pPr>
                <w:r>
                  <w:rPr>
                    <w:rFonts w:ascii="仿宋" w:eastAsia="仿宋" w:hAnsi="仿宋" w:hint="eastAsia"/>
                  </w:rPr>
                  <w:t>落实政府采购政策内容</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3711" w:rsidRDefault="00805866">
                <w:pPr>
                  <w:pStyle w:val="ab"/>
                  <w:jc w:val="center"/>
                  <w:rPr>
                    <w:rFonts w:ascii="仿宋" w:eastAsia="仿宋" w:hAnsi="仿宋"/>
                  </w:rPr>
                </w:pPr>
                <w:r>
                  <w:rPr>
                    <w:rFonts w:ascii="仿宋" w:eastAsia="仿宋" w:hAnsi="仿宋" w:hint="eastAsia"/>
                  </w:rPr>
                  <w:t>是否进口</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3711" w:rsidRDefault="00805866">
                <w:pPr>
                  <w:pStyle w:val="ab"/>
                  <w:jc w:val="center"/>
                  <w:rPr>
                    <w:rFonts w:ascii="仿宋" w:eastAsia="仿宋" w:hAnsi="仿宋"/>
                  </w:rPr>
                </w:pPr>
                <w:r>
                  <w:rPr>
                    <w:rFonts w:ascii="仿宋" w:eastAsia="仿宋" w:hAnsi="仿宋" w:hint="eastAsia"/>
                  </w:rPr>
                  <w:t>主要服务要求</w:t>
                </w:r>
              </w:p>
            </w:tc>
            <w:tc>
              <w:tcPr>
                <w:tcW w:w="11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D3711" w:rsidRDefault="00805866">
                <w:pPr>
                  <w:pStyle w:val="ab"/>
                  <w:jc w:val="center"/>
                  <w:rPr>
                    <w:rFonts w:ascii="仿宋" w:eastAsia="仿宋" w:hAnsi="仿宋"/>
                  </w:rPr>
                </w:pPr>
                <w:r>
                  <w:rPr>
                    <w:rFonts w:ascii="仿宋" w:eastAsia="仿宋" w:hAnsi="仿宋" w:hint="eastAsia"/>
                  </w:rPr>
                  <w:t>数量</w:t>
                </w:r>
              </w:p>
            </w:tc>
          </w:tr>
          <w:tr w:rsidR="009D3711" w:rsidTr="009D3711">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hideMark/>
              </w:tcPr>
              <w:p w:rsidR="009D3711" w:rsidRDefault="00805866">
                <w:pPr>
                  <w:pStyle w:val="ab"/>
                  <w:jc w:val="center"/>
                  <w:rPr>
                    <w:rFonts w:ascii="仿宋" w:eastAsia="仿宋" w:hAnsi="仿宋"/>
                  </w:rPr>
                </w:pPr>
                <w:r>
                  <w:rPr>
                    <w:rFonts w:ascii="仿宋" w:eastAsia="仿宋" w:hAnsi="仿宋" w:hint="eastAsia"/>
                  </w:rPr>
                  <w:t>1</w:t>
                </w:r>
              </w:p>
            </w:tc>
            <w:tc>
              <w:tcPr>
                <w:tcW w:w="2410" w:type="dxa"/>
                <w:tcBorders>
                  <w:top w:val="single" w:sz="4" w:space="0" w:color="auto"/>
                  <w:left w:val="single" w:sz="4" w:space="0" w:color="auto"/>
                  <w:bottom w:val="single" w:sz="4" w:space="0" w:color="auto"/>
                  <w:right w:val="single" w:sz="4" w:space="0" w:color="auto"/>
                </w:tcBorders>
                <w:vAlign w:val="center"/>
              </w:tcPr>
              <w:p w:rsidR="009D3711" w:rsidRDefault="00805866" w:rsidP="00C91F14">
                <w:pPr>
                  <w:pStyle w:val="ab"/>
                  <w:rPr>
                    <w:rFonts w:ascii="仿宋" w:eastAsia="仿宋" w:hAnsi="仿宋"/>
                  </w:rPr>
                </w:pPr>
                <w:r>
                  <w:rPr>
                    <w:rFonts w:ascii="仿宋_GB2312" w:eastAsia="仿宋_GB2312" w:hAnsi="仿宋_GB2312" w:cs="仿宋_GB2312" w:hint="eastAsia"/>
                    <w:szCs w:val="21"/>
                  </w:rPr>
                  <w:t>营口市鲅鱼区人力资源和社会保障事务中心购置绿岛大厦展销中心展示货架项目</w:t>
                </w:r>
              </w:p>
            </w:tc>
            <w:tc>
              <w:tcPr>
                <w:tcW w:w="1730" w:type="dxa"/>
                <w:tcBorders>
                  <w:top w:val="single" w:sz="4" w:space="0" w:color="auto"/>
                  <w:left w:val="single" w:sz="4" w:space="0" w:color="auto"/>
                  <w:bottom w:val="single" w:sz="4" w:space="0" w:color="auto"/>
                  <w:right w:val="single" w:sz="4" w:space="0" w:color="auto"/>
                </w:tcBorders>
                <w:vAlign w:val="center"/>
                <w:hideMark/>
              </w:tcPr>
              <w:p w:rsidR="00C91F14" w:rsidRDefault="00545D07" w:rsidP="00C91F14">
                <w:pPr>
                  <w:widowControl/>
                  <w:adjustRightInd w:val="0"/>
                  <w:snapToGrid w:val="0"/>
                  <w:jc w:val="center"/>
                  <w:rPr>
                    <w:rFonts w:ascii="仿宋_GB2312" w:eastAsia="仿宋_GB2312" w:hAnsi="仿宋_GB2312" w:cs="仿宋_GB2312"/>
                    <w:kern w:val="0"/>
                    <w:szCs w:val="21"/>
                  </w:rPr>
                </w:pPr>
              </w:p>
              <w:p w:rsidR="009D3711" w:rsidRDefault="00805866" w:rsidP="00C91F14">
                <w:pPr>
                  <w:pStyle w:val="ab"/>
                  <w:jc w:val="center"/>
                  <w:rPr>
                    <w:rFonts w:ascii="仿宋" w:eastAsia="仿宋" w:hAnsi="仿宋"/>
                  </w:rPr>
                </w:pPr>
                <w:r>
                  <w:rPr>
                    <w:rFonts w:ascii="仿宋_GB2312" w:eastAsia="仿宋_GB2312" w:hAnsi="仿宋_GB2312" w:cs="仿宋_GB2312" w:hint="eastAsia"/>
                    <w:szCs w:val="21"/>
                  </w:rPr>
                  <w:t>已落实</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3711" w:rsidRDefault="00805866">
                <w:pPr>
                  <w:pStyle w:val="ab"/>
                  <w:jc w:val="center"/>
                  <w:rPr>
                    <w:rFonts w:ascii="仿宋" w:eastAsia="仿宋" w:hAnsi="仿宋"/>
                  </w:rPr>
                </w:pPr>
                <w:r>
                  <w:rPr>
                    <w:rFonts w:ascii="仿宋_GB2312" w:eastAsia="仿宋_GB2312" w:hAnsi="仿宋_GB2312" w:cs="仿宋_GB2312" w:hint="eastAsia"/>
                    <w:szCs w:val="21"/>
                  </w:rPr>
                  <w:t>否</w:t>
                </w:r>
              </w:p>
            </w:tc>
            <w:tc>
              <w:tcPr>
                <w:tcW w:w="1701" w:type="dxa"/>
                <w:tcBorders>
                  <w:top w:val="single" w:sz="4" w:space="0" w:color="auto"/>
                  <w:left w:val="single" w:sz="4" w:space="0" w:color="auto"/>
                  <w:bottom w:val="single" w:sz="4" w:space="0" w:color="auto"/>
                  <w:right w:val="single" w:sz="4" w:space="0" w:color="auto"/>
                </w:tcBorders>
                <w:vAlign w:val="center"/>
                <w:hideMark/>
              </w:tcPr>
              <w:p w:rsidR="009D3711" w:rsidRDefault="00805866">
                <w:pPr>
                  <w:pStyle w:val="ab"/>
                  <w:jc w:val="center"/>
                  <w:rPr>
                    <w:rFonts w:ascii="仿宋" w:eastAsia="仿宋" w:hAnsi="仿宋"/>
                  </w:rPr>
                </w:pPr>
                <w:r>
                  <w:rPr>
                    <w:rFonts w:ascii="仿宋_GB2312" w:eastAsia="仿宋_GB2312" w:hAnsi="仿宋_GB2312" w:cs="仿宋_GB2312" w:hint="eastAsia"/>
                    <w:szCs w:val="21"/>
                  </w:rPr>
                  <w:t>绿岛大厦展销中心展示货架</w:t>
                </w:r>
              </w:p>
            </w:tc>
            <w:tc>
              <w:tcPr>
                <w:tcW w:w="1153" w:type="dxa"/>
                <w:tcBorders>
                  <w:top w:val="single" w:sz="4" w:space="0" w:color="auto"/>
                  <w:left w:val="single" w:sz="4" w:space="0" w:color="auto"/>
                  <w:bottom w:val="single" w:sz="4" w:space="0" w:color="auto"/>
                  <w:right w:val="single" w:sz="4" w:space="0" w:color="auto"/>
                </w:tcBorders>
                <w:vAlign w:val="center"/>
                <w:hideMark/>
              </w:tcPr>
              <w:p w:rsidR="009D3711" w:rsidRDefault="00805866">
                <w:pPr>
                  <w:pStyle w:val="ab"/>
                  <w:jc w:val="center"/>
                  <w:rPr>
                    <w:rFonts w:ascii="仿宋" w:eastAsia="仿宋" w:hAnsi="仿宋"/>
                  </w:rPr>
                </w:pPr>
                <w:r>
                  <w:rPr>
                    <w:rFonts w:ascii="仿宋" w:eastAsia="仿宋" w:hAnsi="仿宋" w:hint="eastAsia"/>
                  </w:rPr>
                  <w:t>详见采购文件</w:t>
                </w:r>
              </w:p>
            </w:tc>
          </w:tr>
          <w:tr w:rsidR="009D3711" w:rsidTr="009D3711">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hideMark/>
              </w:tcPr>
              <w:p w:rsidR="009D3711" w:rsidRDefault="00805866">
                <w:pPr>
                  <w:pStyle w:val="ab"/>
                  <w:jc w:val="center"/>
                  <w:rPr>
                    <w:rFonts w:ascii="仿宋" w:eastAsia="仿宋" w:hAnsi="仿宋"/>
                  </w:rPr>
                </w:pPr>
                <w:r>
                  <w:rPr>
                    <w:rFonts w:ascii="仿宋" w:eastAsia="仿宋" w:hAnsi="仿宋" w:hint="eastAsia"/>
                  </w:rPr>
                  <w:t>……</w:t>
                </w:r>
              </w:p>
            </w:tc>
            <w:tc>
              <w:tcPr>
                <w:tcW w:w="2410" w:type="dxa"/>
                <w:tcBorders>
                  <w:top w:val="single" w:sz="4" w:space="0" w:color="auto"/>
                  <w:left w:val="single" w:sz="4" w:space="0" w:color="auto"/>
                  <w:bottom w:val="single" w:sz="4" w:space="0" w:color="auto"/>
                  <w:right w:val="single" w:sz="4" w:space="0" w:color="auto"/>
                </w:tcBorders>
                <w:vAlign w:val="center"/>
              </w:tcPr>
              <w:p w:rsidR="009D3711" w:rsidRDefault="00545D07">
                <w:pPr>
                  <w:pStyle w:val="ab"/>
                  <w:jc w:val="center"/>
                  <w:rPr>
                    <w:rFonts w:ascii="仿宋" w:eastAsia="仿宋" w:hAnsi="仿宋"/>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D3711" w:rsidRDefault="00805866">
                <w:pPr>
                  <w:pStyle w:val="ab"/>
                  <w:jc w:val="center"/>
                  <w:rPr>
                    <w:rFonts w:ascii="仿宋" w:eastAsia="仿宋" w:hAnsi="仿宋"/>
                  </w:rPr>
                </w:pPr>
                <w:r>
                  <w:rPr>
                    <w:rFonts w:ascii="仿宋" w:eastAsia="仿宋" w:hAnsi="仿宋" w:hint="eastAsia"/>
                  </w:rPr>
                  <w:t>详见采购文件</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3711" w:rsidRDefault="00805866">
                <w:pPr>
                  <w:pStyle w:val="ab"/>
                  <w:jc w:val="center"/>
                  <w:rPr>
                    <w:rFonts w:ascii="仿宋" w:eastAsia="仿宋" w:hAnsi="仿宋"/>
                  </w:rPr>
                </w:pPr>
                <w:r>
                  <w:rPr>
                    <w:rFonts w:ascii="仿宋" w:eastAsia="仿宋" w:hAnsi="仿宋" w:hint="eastAsia"/>
                  </w:rPr>
                  <w:t>详见采购文件</w:t>
                </w:r>
              </w:p>
            </w:tc>
            <w:tc>
              <w:tcPr>
                <w:tcW w:w="1701" w:type="dxa"/>
                <w:tcBorders>
                  <w:top w:val="single" w:sz="4" w:space="0" w:color="auto"/>
                  <w:left w:val="single" w:sz="4" w:space="0" w:color="auto"/>
                  <w:bottom w:val="single" w:sz="4" w:space="0" w:color="auto"/>
                  <w:right w:val="single" w:sz="4" w:space="0" w:color="auto"/>
                </w:tcBorders>
                <w:vAlign w:val="center"/>
                <w:hideMark/>
              </w:tcPr>
              <w:p w:rsidR="009D3711" w:rsidRDefault="00805866">
                <w:pPr>
                  <w:pStyle w:val="ab"/>
                  <w:jc w:val="center"/>
                  <w:rPr>
                    <w:rFonts w:ascii="仿宋" w:eastAsia="仿宋" w:hAnsi="仿宋"/>
                  </w:rPr>
                </w:pPr>
                <w:r>
                  <w:rPr>
                    <w:rFonts w:ascii="仿宋" w:eastAsia="仿宋" w:hAnsi="仿宋" w:hint="eastAsia"/>
                  </w:rPr>
                  <w:t>详见采购文件</w:t>
                </w:r>
              </w:p>
            </w:tc>
            <w:tc>
              <w:tcPr>
                <w:tcW w:w="1153" w:type="dxa"/>
                <w:tcBorders>
                  <w:top w:val="single" w:sz="4" w:space="0" w:color="auto"/>
                  <w:left w:val="single" w:sz="4" w:space="0" w:color="auto"/>
                  <w:bottom w:val="single" w:sz="4" w:space="0" w:color="auto"/>
                  <w:right w:val="single" w:sz="4" w:space="0" w:color="auto"/>
                </w:tcBorders>
                <w:vAlign w:val="center"/>
                <w:hideMark/>
              </w:tcPr>
              <w:p w:rsidR="009D3711" w:rsidRDefault="00805866">
                <w:pPr>
                  <w:pStyle w:val="ab"/>
                  <w:jc w:val="center"/>
                  <w:rPr>
                    <w:rFonts w:ascii="仿宋" w:eastAsia="仿宋" w:hAnsi="仿宋"/>
                  </w:rPr>
                </w:pPr>
                <w:r>
                  <w:rPr>
                    <w:rFonts w:ascii="仿宋" w:eastAsia="仿宋" w:hAnsi="仿宋" w:hint="eastAsia"/>
                  </w:rPr>
                  <w:t>详见采购文件</w:t>
                </w:r>
              </w:p>
            </w:tc>
          </w:tr>
        </w:tbl>
        <w:p w:rsidR="009D3711" w:rsidRDefault="00545D07" w:rsidP="009D3711">
          <w:pPr>
            <w:rPr>
              <w:rFonts w:asciiTheme="majorEastAsia" w:eastAsiaTheme="majorEastAsia" w:hAnsiTheme="majorEastAsia" w:cs="宋体"/>
              <w:color w:val="000000" w:themeColor="text1"/>
              <w:kern w:val="0"/>
              <w:szCs w:val="21"/>
            </w:rPr>
          </w:pPr>
        </w:p>
      </w:sdtContent>
    </w:sdt>
    <w:p w:rsidR="009A40EC" w:rsidRDefault="00D6063F">
      <w:pPr>
        <w:widowControl/>
        <w:adjustRightInd w:val="0"/>
        <w:snapToGrid w:val="0"/>
        <w:spacing w:line="360" w:lineRule="auto"/>
        <w:ind w:firstLineChars="200" w:firstLine="420"/>
        <w:jc w:val="left"/>
        <w:rPr>
          <w:rFonts w:ascii="仿宋_GB2312" w:eastAsia="仿宋_GB2312" w:hAnsi="仿宋_GB2312" w:cs="仿宋_GB2312"/>
          <w:kern w:val="0"/>
          <w:szCs w:val="21"/>
        </w:rPr>
      </w:pPr>
      <w:r w:rsidRPr="00957660">
        <w:rPr>
          <w:rFonts w:ascii="仿宋" w:eastAsia="仿宋" w:hAnsi="仿宋" w:cs="仿宋_GB2312" w:hint="eastAsia"/>
          <w:bCs/>
          <w:kern w:val="0"/>
          <w:szCs w:val="21"/>
        </w:rPr>
        <w:t>本项目</w:t>
      </w:r>
      <w:sdt>
        <w:sdtPr>
          <w:rPr>
            <w:rFonts w:ascii="仿宋" w:eastAsia="仿宋" w:hAnsi="仿宋" w:cs="仿宋_GB2312" w:hint="eastAsia"/>
            <w:bCs/>
            <w:kern w:val="0"/>
            <w:szCs w:val="21"/>
          </w:rPr>
          <w:alias w:val="允许兼投兼中"/>
          <w:tag w:val="允许兼投兼中"/>
          <w:id w:val="-1344012538"/>
          <w:lock w:val="sdtLocked"/>
          <w:placeholder>
            <w:docPart w:val="C3A6A3FDCB894B279DB951D35227E512"/>
          </w:placeholder>
          <w:showingPlcHdr/>
        </w:sdtPr>
        <w:sdtEndPr/>
        <w:sdtContent>
          <w:r w:rsidRPr="00DB78FD">
            <w:rPr>
              <w:rStyle w:val="af2"/>
              <w:rFonts w:hint="eastAsia"/>
            </w:rPr>
            <w:t>不允许兼投兼中</w:t>
          </w:r>
        </w:sdtContent>
      </w:sdt>
    </w:p>
    <w:p w:rsidR="00D6063F" w:rsidRPr="00D6063F" w:rsidRDefault="0076611B" w:rsidP="00D6063F">
      <w:pPr>
        <w:pStyle w:val="af0"/>
        <w:numPr>
          <w:ilvl w:val="0"/>
          <w:numId w:val="5"/>
        </w:numPr>
        <w:spacing w:line="280" w:lineRule="exact"/>
        <w:ind w:firstLineChars="0"/>
        <w:rPr>
          <w:rFonts w:ascii="仿宋" w:eastAsia="仿宋" w:hAnsi="仿宋" w:cs="仿宋_GB2312"/>
          <w:b/>
          <w:bCs/>
          <w:kern w:val="0"/>
          <w:szCs w:val="21"/>
        </w:rPr>
      </w:pPr>
      <w:r w:rsidRPr="00D6063F">
        <w:rPr>
          <w:rFonts w:ascii="仿宋" w:eastAsia="仿宋" w:hAnsi="仿宋" w:cs="仿宋_GB2312" w:hint="eastAsia"/>
          <w:b/>
          <w:bCs/>
          <w:kern w:val="0"/>
          <w:szCs w:val="21"/>
        </w:rPr>
        <w:t>项目预算及最高限价</w:t>
      </w:r>
    </w:p>
    <w:sdt>
      <w:sdtPr>
        <w:rPr>
          <w:rFonts w:asciiTheme="majorEastAsia" w:eastAsiaTheme="majorEastAsia" w:hAnsiTheme="majorEastAsia" w:cs="宋体" w:hint="eastAsia"/>
          <w:color w:val="000000" w:themeColor="text1"/>
          <w:kern w:val="0"/>
          <w:szCs w:val="21"/>
        </w:rPr>
        <w:alias w:val="包信息"/>
        <w:tag w:val="Document"/>
        <w:id w:val="-550457819"/>
        <w:lock w:val="sdtLocked"/>
      </w:sdtPr>
      <w:sdtEndPr/>
      <w:sdtContent>
        <w:p w:rsidR="00F547BB" w:rsidRDefault="00545D07" w:rsidP="00D773BD">
          <w:pPr>
            <w:rPr>
              <w:rFonts w:asciiTheme="majorEastAsia" w:eastAsiaTheme="majorEastAsia" w:hAnsiTheme="majorEastAsia" w:cs="宋体"/>
              <w:color w:val="000000" w:themeColor="text1"/>
              <w:kern w:val="0"/>
              <w:szCs w:val="21"/>
            </w:rPr>
          </w:pPr>
        </w:p>
        <w:tbl>
          <w:tblPr>
            <w:tblW w:w="9056" w:type="dxa"/>
            <w:jc w:val="center"/>
            <w:tblLook w:val="04A0" w:firstRow="1" w:lastRow="0" w:firstColumn="1" w:lastColumn="0" w:noHBand="0" w:noVBand="1"/>
          </w:tblPr>
          <w:tblGrid>
            <w:gridCol w:w="786"/>
            <w:gridCol w:w="2344"/>
            <w:gridCol w:w="1296"/>
            <w:gridCol w:w="1265"/>
            <w:gridCol w:w="1659"/>
            <w:gridCol w:w="1706"/>
          </w:tblGrid>
          <w:tr w:rsidR="00F547BB" w:rsidTr="00F547BB">
            <w:trPr>
              <w:trHeight w:val="776"/>
              <w:jc w:val="center"/>
            </w:trPr>
            <w:tc>
              <w:tcPr>
                <w:tcW w:w="786" w:type="dxa"/>
                <w:tcBorders>
                  <w:top w:val="single" w:sz="4" w:space="0" w:color="auto"/>
                  <w:left w:val="single" w:sz="4" w:space="0" w:color="auto"/>
                  <w:bottom w:val="single" w:sz="4" w:space="0" w:color="auto"/>
                  <w:right w:val="single" w:sz="4" w:space="0" w:color="auto"/>
                </w:tcBorders>
                <w:noWrap/>
                <w:vAlign w:val="center"/>
                <w:hideMark/>
              </w:tcPr>
              <w:p w:rsidR="00F547BB" w:rsidRPr="00F547BB" w:rsidRDefault="00545D07" w:rsidP="00F547BB">
                <w:pPr>
                  <w:pStyle w:val="ab"/>
                  <w:rPr>
                    <w:rFonts w:ascii="仿宋" w:eastAsia="仿宋" w:hAnsi="仿宋"/>
                  </w:rPr>
                </w:pPr>
                <w:r>
                  <w:fldChar w:fldCharType="begin"/>
                </w:r>
                <w:r>
                  <w:instrText xml:space="preserve"> DOCPROPERTY  </w:instrText>
                </w:r>
                <w:r>
                  <w:instrText>包详细信息</w:instrText>
                </w:r>
                <w:r>
                  <w:instrText xml:space="preserve">  \* MERGEFORMAT </w:instrText>
                </w:r>
                <w:r>
                  <w:fldChar w:fldCharType="separate"/>
                </w:r>
                <w:r w:rsidR="00805866" w:rsidRPr="00F547BB">
                  <w:rPr>
                    <w:rFonts w:ascii="仿宋" w:eastAsia="仿宋" w:hAnsi="仿宋" w:hint="eastAsia"/>
                  </w:rPr>
                  <w:t>包号</w:t>
                </w:r>
                <w:r>
                  <w:rPr>
                    <w:rFonts w:ascii="仿宋" w:eastAsia="仿宋" w:hAnsi="仿宋"/>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hideMark/>
              </w:tcPr>
              <w:p w:rsidR="00F547BB" w:rsidRPr="00F547BB" w:rsidRDefault="00805866" w:rsidP="00F547BB">
                <w:pPr>
                  <w:pStyle w:val="ab"/>
                  <w:rPr>
                    <w:rFonts w:ascii="仿宋" w:eastAsia="仿宋" w:hAnsi="仿宋"/>
                  </w:rPr>
                </w:pPr>
                <w:r w:rsidRPr="00F547BB">
                  <w:rPr>
                    <w:rFonts w:ascii="仿宋" w:eastAsia="仿宋" w:hAnsi="仿宋" w:hint="eastAsia"/>
                  </w:rPr>
                  <w:t>分包产品名称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47BB" w:rsidRPr="00F547BB" w:rsidRDefault="00805866" w:rsidP="00F547BB">
                <w:pPr>
                  <w:pStyle w:val="ab"/>
                  <w:rPr>
                    <w:rFonts w:ascii="仿宋" w:eastAsia="仿宋" w:hAnsi="仿宋"/>
                  </w:rPr>
                </w:pPr>
                <w:r w:rsidRPr="00F547BB">
                  <w:rPr>
                    <w:rFonts w:ascii="仿宋" w:eastAsia="仿宋" w:hAnsi="仿宋" w:hint="eastAsia"/>
                  </w:rPr>
                  <w:t>最高限价（元）</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BB" w:rsidRPr="00F547BB" w:rsidRDefault="00805866" w:rsidP="00F547BB">
                <w:pPr>
                  <w:pStyle w:val="ab"/>
                  <w:rPr>
                    <w:rFonts w:ascii="仿宋" w:eastAsia="仿宋" w:hAnsi="仿宋"/>
                  </w:rPr>
                </w:pPr>
                <w:r>
                  <w:rPr>
                    <w:rFonts w:ascii="仿宋" w:eastAsia="仿宋" w:hAnsi="仿宋" w:hint="eastAsia"/>
                  </w:rPr>
                  <w:t>谈判</w:t>
                </w:r>
                <w:r w:rsidRPr="00F547BB">
                  <w:rPr>
                    <w:rFonts w:ascii="仿宋" w:eastAsia="仿宋" w:hAnsi="仿宋" w:hint="eastAsia"/>
                  </w:rPr>
                  <w:t>保证金（元）</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BB" w:rsidRPr="00F547BB" w:rsidRDefault="00805866" w:rsidP="00F547BB">
                <w:pPr>
                  <w:pStyle w:val="ab"/>
                  <w:rPr>
                    <w:rFonts w:ascii="仿宋" w:eastAsia="仿宋" w:hAnsi="仿宋"/>
                  </w:rPr>
                </w:pPr>
                <w:r w:rsidRPr="00F547BB">
                  <w:rPr>
                    <w:rFonts w:ascii="仿宋" w:eastAsia="仿宋" w:hAnsi="仿宋" w:hint="eastAsia"/>
                  </w:rPr>
                  <w:t>评标方法</w:t>
                </w:r>
              </w:p>
            </w:tc>
            <w:tc>
              <w:tcPr>
                <w:tcW w:w="1749" w:type="dxa"/>
                <w:tcBorders>
                  <w:top w:val="single" w:sz="4" w:space="0" w:color="auto"/>
                  <w:left w:val="single" w:sz="4" w:space="0" w:color="auto"/>
                  <w:bottom w:val="single" w:sz="4" w:space="0" w:color="auto"/>
                  <w:right w:val="single" w:sz="4" w:space="0" w:color="auto"/>
                </w:tcBorders>
                <w:vAlign w:val="center"/>
                <w:hideMark/>
              </w:tcPr>
              <w:p w:rsidR="00F547BB" w:rsidRPr="00F547BB" w:rsidRDefault="00805866" w:rsidP="00F547BB">
                <w:pPr>
                  <w:pStyle w:val="ab"/>
                  <w:rPr>
                    <w:rFonts w:ascii="仿宋" w:eastAsia="仿宋" w:hAnsi="仿宋"/>
                  </w:rPr>
                </w:pPr>
                <w:r w:rsidRPr="00F547BB">
                  <w:rPr>
                    <w:rFonts w:ascii="仿宋" w:eastAsia="仿宋" w:hAnsi="仿宋" w:hint="eastAsia"/>
                  </w:rPr>
                  <w:t>价格打分方法</w:t>
                </w:r>
              </w:p>
            </w:tc>
          </w:tr>
          <w:tr w:rsidR="00F547BB" w:rsidTr="00F547BB">
            <w:trPr>
              <w:trHeight w:val="440"/>
              <w:jc w:val="center"/>
            </w:trPr>
            <w:tc>
              <w:tcPr>
                <w:tcW w:w="786" w:type="dxa"/>
                <w:tcBorders>
                  <w:top w:val="single" w:sz="4" w:space="0" w:color="auto"/>
                  <w:left w:val="single" w:sz="4" w:space="0" w:color="auto"/>
                  <w:bottom w:val="single" w:sz="4" w:space="0" w:color="auto"/>
                  <w:right w:val="single" w:sz="4" w:space="0" w:color="auto"/>
                </w:tcBorders>
                <w:noWrap/>
                <w:vAlign w:val="center"/>
              </w:tcPr>
              <w:p w:rsidR="00F547BB" w:rsidRPr="00F547BB" w:rsidRDefault="00805866" w:rsidP="00F547BB">
                <w:pPr>
                  <w:pStyle w:val="ab"/>
                  <w:rPr>
                    <w:rFonts w:ascii="仿宋" w:eastAsia="仿宋" w:hAnsi="仿宋"/>
                  </w:rPr>
                </w:pPr>
                <w:r>
                  <w:rPr>
                    <w:rFonts w:ascii="仿宋" w:eastAsia="仿宋" w:hAnsi="仿宋" w:hint="eastAsia"/>
                  </w:rPr>
                  <w:t>1</w:t>
                </w:r>
              </w:p>
            </w:tc>
            <w:tc>
              <w:tcPr>
                <w:tcW w:w="2410" w:type="dxa"/>
                <w:tcBorders>
                  <w:top w:val="single" w:sz="4" w:space="0" w:color="auto"/>
                  <w:left w:val="single" w:sz="4" w:space="0" w:color="auto"/>
                  <w:bottom w:val="single" w:sz="4" w:space="0" w:color="auto"/>
                  <w:right w:val="single" w:sz="4" w:space="0" w:color="auto"/>
                </w:tcBorders>
                <w:vAlign w:val="center"/>
              </w:tcPr>
              <w:p w:rsidR="00F547BB" w:rsidRPr="00F547BB" w:rsidRDefault="00805866" w:rsidP="00F547BB">
                <w:pPr>
                  <w:pStyle w:val="ab"/>
                  <w:rPr>
                    <w:rFonts w:ascii="仿宋" w:eastAsia="仿宋" w:hAnsi="仿宋"/>
                  </w:rPr>
                </w:pPr>
                <w:r>
                  <w:rPr>
                    <w:rFonts w:ascii="仿宋_GB2312" w:eastAsia="仿宋_GB2312" w:hAnsi="仿宋_GB2312" w:cs="仿宋_GB2312" w:hint="eastAsia"/>
                    <w:szCs w:val="21"/>
                  </w:rPr>
                  <w:t>营口市鲅鱼区人力资源和社会保障事务中心购置绿岛大厦展销中心展示货架项目</w:t>
                </w:r>
              </w:p>
            </w:tc>
            <w:tc>
              <w:tcPr>
                <w:tcW w:w="1134" w:type="dxa"/>
                <w:tcBorders>
                  <w:top w:val="single" w:sz="4" w:space="0" w:color="auto"/>
                  <w:left w:val="single" w:sz="4" w:space="0" w:color="auto"/>
                  <w:bottom w:val="single" w:sz="4" w:space="0" w:color="auto"/>
                  <w:right w:val="single" w:sz="4" w:space="0" w:color="auto"/>
                </w:tcBorders>
                <w:vAlign w:val="center"/>
              </w:tcPr>
              <w:p w:rsidR="00F547BB" w:rsidRPr="00F547BB" w:rsidRDefault="00805866" w:rsidP="00F547BB">
                <w:pPr>
                  <w:pStyle w:val="ab"/>
                  <w:rPr>
                    <w:rFonts w:ascii="仿宋" w:eastAsia="仿宋" w:hAnsi="仿宋"/>
                  </w:rPr>
                </w:pPr>
                <w:r w:rsidRPr="00C91F14">
                  <w:rPr>
                    <w:rFonts w:ascii="仿宋" w:eastAsia="仿宋" w:hAnsi="仿宋"/>
                  </w:rPr>
                  <w:t>187270.13</w:t>
                </w:r>
              </w:p>
            </w:tc>
            <w:tc>
              <w:tcPr>
                <w:tcW w:w="1276" w:type="dxa"/>
                <w:tcBorders>
                  <w:top w:val="single" w:sz="4" w:space="0" w:color="auto"/>
                  <w:left w:val="single" w:sz="4" w:space="0" w:color="auto"/>
                  <w:bottom w:val="single" w:sz="4" w:space="0" w:color="auto"/>
                  <w:right w:val="single" w:sz="4" w:space="0" w:color="auto"/>
                </w:tcBorders>
                <w:vAlign w:val="center"/>
              </w:tcPr>
              <w:p w:rsidR="00F547BB" w:rsidRPr="00F547BB" w:rsidRDefault="00805866" w:rsidP="00F547BB">
                <w:pPr>
                  <w:pStyle w:val="ab"/>
                  <w:rPr>
                    <w:rFonts w:ascii="仿宋" w:eastAsia="仿宋" w:hAnsi="仿宋"/>
                  </w:rPr>
                </w:pPr>
                <w:r>
                  <w:rPr>
                    <w:rFonts w:ascii="仿宋" w:eastAsia="仿宋" w:hAnsi="仿宋" w:hint="eastAsia"/>
                  </w:rPr>
                  <w:t>3700</w:t>
                </w:r>
              </w:p>
            </w:tc>
            <w:sdt>
              <w:sdtPr>
                <w:rPr>
                  <w:rFonts w:ascii="仿宋" w:eastAsia="仿宋" w:hAnsi="仿宋" w:hint="eastAsia"/>
                </w:rPr>
                <w:alias w:val="评标方法"/>
                <w:tag w:val="评标方法"/>
                <w:id w:val="692112583"/>
                <w:comboBox>
                  <w:listItem w:displayText="无" w:value="2"/>
                  <w:listItem w:displayText="综合评分法" w:value="1"/>
                  <w:listItem w:displayText="最低评标价法" w:value="3"/>
                </w:comboBox>
              </w:sdtPr>
              <w:sdtEndPr/>
              <w:sdtContent>
                <w:tc>
                  <w:tcPr>
                    <w:tcW w:w="1701" w:type="dxa"/>
                    <w:tcBorders>
                      <w:top w:val="single" w:sz="4" w:space="0" w:color="auto"/>
                      <w:left w:val="single" w:sz="4" w:space="0" w:color="auto"/>
                      <w:bottom w:val="single" w:sz="4" w:space="0" w:color="auto"/>
                      <w:right w:val="single" w:sz="4" w:space="0" w:color="auto"/>
                    </w:tcBorders>
                    <w:vAlign w:val="center"/>
                    <w:hideMark/>
                  </w:tcPr>
                  <w:p w:rsidR="00F547BB" w:rsidRPr="00F547BB" w:rsidRDefault="00805866" w:rsidP="00D773BD">
                    <w:pPr>
                      <w:pStyle w:val="ab"/>
                      <w:rPr>
                        <w:rFonts w:ascii="仿宋" w:eastAsia="仿宋" w:hAnsi="仿宋"/>
                      </w:rPr>
                    </w:pPr>
                    <w:r>
                      <w:rPr>
                        <w:rFonts w:ascii="仿宋" w:eastAsia="仿宋" w:hAnsi="仿宋" w:hint="eastAsia"/>
                      </w:rPr>
                      <w:t>最低评标价法</w:t>
                    </w:r>
                  </w:p>
                </w:tc>
              </w:sdtContent>
            </w:sdt>
            <w:sdt>
              <w:sdtPr>
                <w:rPr>
                  <w:rFonts w:ascii="仿宋" w:eastAsia="仿宋" w:hAnsi="仿宋" w:hint="eastAsia"/>
                </w:rPr>
                <w:alias w:val="打分方法"/>
                <w:tag w:val="打分方法"/>
                <w:id w:val="1412732642"/>
                <w:comboBox>
                  <w:listItem w:displayText="无" w:value="0"/>
                  <w:listItem w:displayText="低价优先法" w:value="1"/>
                  <w:listItem w:displayText="平均价法" w:value="2"/>
                  <w:listItem w:displayText="综合优惠率法" w:value="3"/>
                </w:comboBox>
              </w:sdtPr>
              <w:sdtEndPr/>
              <w:sdtContent>
                <w:tc>
                  <w:tcPr>
                    <w:tcW w:w="1749" w:type="dxa"/>
                    <w:tcBorders>
                      <w:top w:val="single" w:sz="4" w:space="0" w:color="auto"/>
                      <w:left w:val="single" w:sz="4" w:space="0" w:color="auto"/>
                      <w:bottom w:val="single" w:sz="4" w:space="0" w:color="auto"/>
                      <w:right w:val="single" w:sz="4" w:space="0" w:color="auto"/>
                    </w:tcBorders>
                    <w:hideMark/>
                  </w:tcPr>
                  <w:p w:rsidR="00F547BB" w:rsidRPr="00F547BB" w:rsidRDefault="00805866" w:rsidP="00F547BB">
                    <w:pPr>
                      <w:pStyle w:val="ab"/>
                      <w:rPr>
                        <w:rFonts w:ascii="仿宋" w:eastAsia="仿宋" w:hAnsi="仿宋"/>
                      </w:rPr>
                    </w:pPr>
                    <w:r>
                      <w:rPr>
                        <w:rFonts w:ascii="仿宋" w:eastAsia="仿宋" w:hAnsi="仿宋" w:hint="eastAsia"/>
                      </w:rPr>
                      <w:t>无</w:t>
                    </w:r>
                  </w:p>
                </w:tc>
              </w:sdtContent>
            </w:sdt>
          </w:tr>
        </w:tbl>
        <w:p w:rsidR="002637AB" w:rsidRDefault="00545D07" w:rsidP="00DB7EAB">
          <w:pPr>
            <w:rPr>
              <w:rFonts w:asciiTheme="majorEastAsia" w:eastAsiaTheme="majorEastAsia" w:hAnsiTheme="majorEastAsia" w:cs="宋体"/>
              <w:color w:val="000000" w:themeColor="text1"/>
              <w:kern w:val="0"/>
              <w:szCs w:val="21"/>
            </w:rPr>
          </w:pPr>
        </w:p>
      </w:sdtContent>
    </w:sdt>
    <w:p w:rsidR="009A40EC" w:rsidRDefault="00D6063F">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b/>
          <w:bCs/>
          <w:kern w:val="0"/>
          <w:szCs w:val="21"/>
        </w:rPr>
        <w:t>三</w:t>
      </w:r>
      <w:r w:rsidR="0076611B">
        <w:rPr>
          <w:rFonts w:ascii="仿宋" w:eastAsia="仿宋" w:hAnsi="仿宋" w:cs="仿宋_GB2312" w:hint="eastAsia"/>
          <w:b/>
          <w:bCs/>
          <w:kern w:val="0"/>
          <w:szCs w:val="21"/>
        </w:rPr>
        <w:t>、合格供应商的资格条件</w:t>
      </w:r>
    </w:p>
    <w:p w:rsidR="009A40EC" w:rsidRDefault="0076611B">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1、具有独立承担民事责任的能力；</w:t>
      </w:r>
    </w:p>
    <w:p w:rsidR="009A40EC" w:rsidRDefault="0076611B">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2、具有良好的商业信誉和健全的财务会计制度；</w:t>
      </w:r>
    </w:p>
    <w:p w:rsidR="009A40EC" w:rsidRDefault="0076611B">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3、具有履行合同所必需的设备和专业技术能力；</w:t>
      </w:r>
    </w:p>
    <w:p w:rsidR="009A40EC" w:rsidRDefault="0076611B">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4、有依法缴纳税收和社会保障资金的良好记录；</w:t>
      </w:r>
    </w:p>
    <w:p w:rsidR="009A40EC" w:rsidRDefault="0076611B">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5、参加政府采购活动前三年内，在经营活动中没有重大违法记录；</w:t>
      </w:r>
    </w:p>
    <w:p w:rsidR="00D6063F" w:rsidRPr="00957660" w:rsidRDefault="00D6063F" w:rsidP="00D6063F">
      <w:pPr>
        <w:widowControl/>
        <w:adjustRightInd w:val="0"/>
        <w:snapToGrid w:val="0"/>
        <w:spacing w:line="360" w:lineRule="auto"/>
        <w:ind w:firstLine="480"/>
        <w:jc w:val="left"/>
        <w:rPr>
          <w:rFonts w:ascii="仿宋_GB2312" w:eastAsia="仿宋_GB2312" w:hAnsi="仿宋_GB2312" w:cs="仿宋_GB2312"/>
          <w:b/>
          <w:bCs/>
          <w:kern w:val="0"/>
          <w:szCs w:val="21"/>
        </w:rPr>
      </w:pPr>
      <w:r w:rsidRPr="00957660">
        <w:rPr>
          <w:rFonts w:ascii="仿宋_GB2312" w:eastAsia="仿宋_GB2312" w:hAnsi="仿宋_GB2312" w:cs="仿宋_GB2312" w:hint="eastAsia"/>
          <w:b/>
          <w:bCs/>
          <w:kern w:val="0"/>
          <w:szCs w:val="21"/>
        </w:rPr>
        <w:t>四、是否允许联合体参与政府采购活动</w:t>
      </w:r>
    </w:p>
    <w:p w:rsidR="00D6063F" w:rsidRPr="00957660" w:rsidRDefault="00D6063F" w:rsidP="00D6063F">
      <w:pPr>
        <w:widowControl/>
        <w:adjustRightInd w:val="0"/>
        <w:snapToGrid w:val="0"/>
        <w:spacing w:line="360" w:lineRule="auto"/>
        <w:ind w:firstLineChars="328" w:firstLine="689"/>
        <w:jc w:val="left"/>
        <w:rPr>
          <w:rFonts w:ascii="仿宋_GB2312" w:eastAsia="仿宋_GB2312" w:hAnsi="仿宋_GB2312" w:cs="仿宋_GB2312"/>
          <w:kern w:val="0"/>
          <w:szCs w:val="21"/>
        </w:rPr>
      </w:pPr>
      <w:r w:rsidRPr="00957660">
        <w:rPr>
          <w:rFonts w:ascii="仿宋_GB2312" w:eastAsia="仿宋_GB2312" w:hAnsi="仿宋_GB2312" w:cs="仿宋_GB2312" w:hint="eastAsia"/>
          <w:kern w:val="0"/>
          <w:szCs w:val="21"/>
        </w:rPr>
        <w:t>本项目</w:t>
      </w:r>
      <w:sdt>
        <w:sdtPr>
          <w:rPr>
            <w:rFonts w:ascii="仿宋_GB2312" w:eastAsia="仿宋_GB2312" w:hAnsi="仿宋_GB2312" w:cs="仿宋_GB2312" w:hint="eastAsia"/>
            <w:kern w:val="0"/>
            <w:szCs w:val="21"/>
          </w:rPr>
          <w:alias w:val="不允许联合体"/>
          <w:tag w:val="不允许联合体"/>
          <w:id w:val="2040627444"/>
          <w:lock w:val="sdtLocked"/>
          <w:placeholder>
            <w:docPart w:val="BB14FD4569014AE3A69F4EA125877D1E"/>
          </w:placeholder>
          <w:text/>
        </w:sdtPr>
        <w:sdtEndPr/>
        <w:sdtContent>
          <w:r w:rsidRPr="006614A8">
            <w:rPr>
              <w:rFonts w:ascii="仿宋_GB2312" w:eastAsia="仿宋_GB2312" w:hAnsi="仿宋_GB2312" w:cs="仿宋_GB2312" w:hint="eastAsia"/>
              <w:kern w:val="0"/>
              <w:szCs w:val="21"/>
            </w:rPr>
            <w:t>不允许联合体</w:t>
          </w:r>
        </w:sdtContent>
      </w:sdt>
      <w:r w:rsidRPr="00957660">
        <w:rPr>
          <w:rFonts w:ascii="仿宋_GB2312" w:eastAsia="仿宋_GB2312" w:hAnsi="仿宋_GB2312" w:cs="仿宋_GB2312" w:hint="eastAsia"/>
          <w:kern w:val="0"/>
          <w:szCs w:val="21"/>
        </w:rPr>
        <w:t>参与政府采购活动</w:t>
      </w:r>
    </w:p>
    <w:p w:rsidR="009A40EC" w:rsidRDefault="0076611B">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b/>
          <w:bCs/>
          <w:kern w:val="0"/>
          <w:szCs w:val="21"/>
        </w:rPr>
        <w:t>五、政府采购供应商入库须知</w:t>
      </w:r>
    </w:p>
    <w:p w:rsidR="00885B34" w:rsidRDefault="00885B34" w:rsidP="00885B34">
      <w:pPr>
        <w:widowControl/>
        <w:adjustRightInd w:val="0"/>
        <w:snapToGrid w:val="0"/>
        <w:spacing w:line="360" w:lineRule="auto"/>
        <w:ind w:firstLine="48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参加辽宁省政府采购活动的供应商未进入辽宁省政府采购供应商库的，请详阅辽宁省政府采购网站“首页—省级通知”中公布的“政府采购供应商入库”的相关规定，及时办理入库登记手续。通过信息核对后供应商即可在政府采购网登录，参与政府采购活动。具体规定详见《辽宁省政府采购供应商入库及信息变更须知》。</w:t>
      </w:r>
    </w:p>
    <w:p w:rsidR="00885B34" w:rsidRPr="007C51AF" w:rsidRDefault="00885B34" w:rsidP="00885B34">
      <w:pPr>
        <w:widowControl/>
        <w:adjustRightInd w:val="0"/>
        <w:snapToGrid w:val="0"/>
        <w:spacing w:line="360" w:lineRule="auto"/>
        <w:ind w:firstLine="480"/>
        <w:jc w:val="left"/>
        <w:rPr>
          <w:rFonts w:ascii="仿宋_GB2312" w:eastAsia="仿宋_GB2312" w:hAnsi="仿宋_GB2312" w:cs="仿宋_GB2312"/>
          <w:kern w:val="0"/>
          <w:szCs w:val="21"/>
        </w:rPr>
      </w:pPr>
      <w:r w:rsidRPr="007C622E">
        <w:rPr>
          <w:rFonts w:ascii="仿宋_GB2312" w:eastAsia="仿宋_GB2312" w:hAnsi="仿宋_GB2312" w:cs="仿宋_GB2312" w:hint="eastAsia"/>
          <w:kern w:val="0"/>
          <w:szCs w:val="21"/>
        </w:rPr>
        <w:t xml:space="preserve">供应商未进入营口市审批技术审查与公共资源交易中心供应商库的，请详阅营口市公共资源交易网首页公布的 “ 营口市公共资源交易服务中心电子化交易平台系统八类主体入库通知 ” </w:t>
      </w:r>
      <w:r>
        <w:rPr>
          <w:rFonts w:ascii="仿宋_GB2312" w:eastAsia="仿宋_GB2312" w:hAnsi="仿宋_GB2312" w:cs="仿宋_GB2312" w:hint="eastAsia"/>
          <w:kern w:val="0"/>
          <w:szCs w:val="21"/>
        </w:rPr>
        <w:t>，</w:t>
      </w:r>
      <w:r w:rsidRPr="007C622E">
        <w:rPr>
          <w:rFonts w:ascii="仿宋_GB2312" w:eastAsia="仿宋_GB2312" w:hAnsi="仿宋_GB2312" w:cs="仿宋_GB2312" w:hint="eastAsia"/>
          <w:kern w:val="0"/>
          <w:szCs w:val="21"/>
        </w:rPr>
        <w:t>及时办理入库登记手续。（技术咨询电话：</w:t>
      </w:r>
      <w:r>
        <w:rPr>
          <w:rFonts w:ascii="仿宋_GB2312" w:eastAsia="仿宋_GB2312" w:hAnsi="仿宋_GB2312" w:cs="仿宋_GB2312" w:hint="eastAsia"/>
          <w:kern w:val="0"/>
          <w:szCs w:val="21"/>
        </w:rPr>
        <w:t xml:space="preserve">17679125139 </w:t>
      </w:r>
      <w:r w:rsidRPr="007C622E">
        <w:rPr>
          <w:rFonts w:ascii="仿宋_GB2312" w:eastAsia="仿宋_GB2312" w:hAnsi="仿宋_GB2312" w:cs="仿宋_GB2312" w:hint="eastAsia"/>
          <w:kern w:val="0"/>
          <w:szCs w:val="21"/>
        </w:rPr>
        <w:t>于先生）；已入库投标人使用注册的账号密码登录营口市公共资源交易（ http://yk-ccgp.yingkou.net.cn ）报名并下载招标文件。</w:t>
      </w:r>
    </w:p>
    <w:p w:rsidR="009A40EC" w:rsidRDefault="0076611B">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六、采购文件的领取</w:t>
      </w:r>
    </w:p>
    <w:p w:rsidR="009A40EC" w:rsidRDefault="0076611B">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采购文件领取时间：即日起至</w:t>
      </w:r>
      <w:sdt>
        <w:sdtPr>
          <w:rPr>
            <w:rFonts w:ascii="仿宋" w:eastAsia="仿宋" w:hAnsi="仿宋" w:hint="eastAsia"/>
            <w:szCs w:val="21"/>
          </w:rPr>
          <w:alias w:val="报名截止时间"/>
          <w:tag w:val="报名截止时间"/>
          <w:id w:val="948200547"/>
          <w:lock w:val="sdtLocked"/>
          <w:placeholder>
            <w:docPart w:val="EF7E47FF115E4EEC9CF6C8AC141A7DC5"/>
          </w:placeholder>
        </w:sdtPr>
        <w:sdtEndPr/>
        <w:sdtContent>
          <w:r w:rsidR="004209E1" w:rsidRPr="00F51F23">
            <w:rPr>
              <w:rFonts w:ascii="仿宋" w:eastAsia="仿宋" w:hAnsi="仿宋" w:hint="eastAsia"/>
              <w:szCs w:val="21"/>
            </w:rPr>
            <w:t>2020年05月15日</w:t>
          </w:r>
        </w:sdtContent>
      </w:sdt>
      <w:r>
        <w:rPr>
          <w:rFonts w:ascii="仿宋" w:eastAsia="仿宋" w:hAnsi="仿宋" w:cs="仿宋_GB2312" w:hint="eastAsia"/>
          <w:kern w:val="0"/>
          <w:szCs w:val="21"/>
        </w:rPr>
        <w:t>（北京时间，节假日除外）</w:t>
      </w:r>
    </w:p>
    <w:p w:rsidR="009A40EC" w:rsidRDefault="0076611B">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采购文件领取方式：</w:t>
      </w:r>
      <w:r w:rsidR="004209E1" w:rsidRPr="00F51F23">
        <w:rPr>
          <w:rFonts w:ascii="仿宋" w:eastAsia="仿宋" w:hAnsi="仿宋" w:cs="仿宋_GB2312" w:hint="eastAsia"/>
          <w:kern w:val="0"/>
          <w:szCs w:val="21"/>
          <w:u w:val="single"/>
        </w:rPr>
        <w:t>在线下载</w:t>
      </w:r>
    </w:p>
    <w:p w:rsidR="009A40EC" w:rsidRDefault="0076611B">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七、递交响应文件截止时间、谈判时间及地点</w:t>
      </w:r>
    </w:p>
    <w:p w:rsidR="009A40EC" w:rsidRDefault="0076611B">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递交响应文件截止时间及</w:t>
      </w:r>
      <w:r>
        <w:rPr>
          <w:rFonts w:ascii="仿宋" w:eastAsia="仿宋" w:hAnsi="仿宋" w:cs="仿宋_GB2312" w:hint="eastAsia"/>
          <w:bCs/>
          <w:kern w:val="0"/>
          <w:szCs w:val="21"/>
        </w:rPr>
        <w:t>谈判会议</w:t>
      </w:r>
      <w:r>
        <w:rPr>
          <w:rFonts w:ascii="仿宋" w:eastAsia="仿宋" w:hAnsi="仿宋" w:cs="仿宋_GB2312" w:hint="eastAsia"/>
          <w:kern w:val="0"/>
          <w:szCs w:val="21"/>
        </w:rPr>
        <w:t>时间：</w:t>
      </w:r>
      <w:sdt>
        <w:sdtPr>
          <w:rPr>
            <w:rFonts w:ascii="仿宋" w:eastAsia="仿宋" w:hAnsi="仿宋" w:hint="eastAsia"/>
            <w:szCs w:val="21"/>
          </w:rPr>
          <w:alias w:val="开标时间"/>
          <w:tag w:val="开标时间"/>
          <w:id w:val="1963997973"/>
          <w:lock w:val="sdtLocked"/>
          <w:placeholder>
            <w:docPart w:val="9F0D25CA91604CB4BA29285E66FBD2F7"/>
          </w:placeholder>
        </w:sdtPr>
        <w:sdtEndPr/>
        <w:sdtContent>
          <w:r w:rsidR="004209E1" w:rsidRPr="00F51F23">
            <w:rPr>
              <w:rFonts w:ascii="仿宋" w:eastAsia="仿宋" w:hAnsi="仿宋" w:hint="eastAsia"/>
              <w:szCs w:val="21"/>
            </w:rPr>
            <w:t>2020/5/20 9:30:00</w:t>
          </w:r>
        </w:sdtContent>
      </w:sdt>
      <w:r w:rsidR="004209E1">
        <w:rPr>
          <w:rFonts w:ascii="仿宋" w:eastAsia="仿宋" w:hAnsi="仿宋" w:hint="eastAsia"/>
          <w:szCs w:val="21"/>
        </w:rPr>
        <w:t>(</w:t>
      </w:r>
      <w:r>
        <w:rPr>
          <w:rFonts w:ascii="仿宋_GB2312" w:eastAsia="仿宋_GB2312" w:hAnsi="仿宋_GB2312" w:cs="仿宋_GB2312" w:hint="eastAsia"/>
          <w:kern w:val="0"/>
          <w:szCs w:val="21"/>
        </w:rPr>
        <w:t>北京时间</w:t>
      </w:r>
      <w:r w:rsidR="004209E1">
        <w:rPr>
          <w:rFonts w:ascii="仿宋_GB2312" w:eastAsia="仿宋_GB2312" w:hAnsi="仿宋_GB2312" w:cs="仿宋_GB2312" w:hint="eastAsia"/>
          <w:kern w:val="0"/>
          <w:szCs w:val="21"/>
        </w:rPr>
        <w:t>)</w:t>
      </w:r>
    </w:p>
    <w:p w:rsidR="009A40EC" w:rsidRDefault="0076611B">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kern w:val="0"/>
          <w:szCs w:val="21"/>
        </w:rPr>
        <w:t>递交响应文件及谈判会议</w:t>
      </w:r>
      <w:r>
        <w:rPr>
          <w:rFonts w:ascii="仿宋" w:eastAsia="仿宋" w:hAnsi="仿宋" w:cs="仿宋_GB2312" w:hint="eastAsia"/>
          <w:bCs/>
          <w:kern w:val="0"/>
          <w:szCs w:val="21"/>
        </w:rPr>
        <w:t>地</w:t>
      </w:r>
      <w:r>
        <w:rPr>
          <w:rFonts w:ascii="仿宋" w:eastAsia="仿宋" w:hAnsi="仿宋" w:cs="仿宋_GB2312" w:hint="eastAsia"/>
          <w:kern w:val="0"/>
          <w:szCs w:val="21"/>
        </w:rPr>
        <w:t>点：</w:t>
      </w:r>
      <w:sdt>
        <w:sdtPr>
          <w:rPr>
            <w:rFonts w:ascii="仿宋" w:eastAsia="仿宋" w:hAnsi="仿宋" w:cs="仿宋_GB2312"/>
            <w:kern w:val="0"/>
            <w:szCs w:val="21"/>
          </w:rPr>
          <w:alias w:val="开标地点"/>
          <w:tag w:val="开标地点"/>
          <w:id w:val="1217391992"/>
          <w:lock w:val="sdtLocked"/>
          <w:placeholder>
            <w:docPart w:val="3BB7447A0E1349C48A57680A7C058D3A"/>
          </w:placeholder>
        </w:sdtPr>
        <w:sdtEndPr/>
        <w:sdtContent>
          <w:r w:rsidR="00217415" w:rsidRPr="00F51F23">
            <w:rPr>
              <w:rFonts w:ascii="仿宋" w:eastAsia="仿宋" w:hAnsi="仿宋" w:cs="仿宋_GB2312" w:hint="eastAsia"/>
              <w:kern w:val="0"/>
              <w:szCs w:val="21"/>
            </w:rPr>
            <w:t>营口市鲅鱼圈区审批技术审查与公共资源交易中心</w:t>
          </w:r>
        </w:sdtContent>
      </w:sdt>
      <w:sdt>
        <w:sdtPr>
          <w:rPr>
            <w:rFonts w:ascii="仿宋" w:eastAsia="仿宋" w:hAnsi="仿宋" w:hint="eastAsia"/>
            <w:szCs w:val="21"/>
          </w:rPr>
          <w:alias w:val="开标室"/>
          <w:tag w:val="开标室"/>
          <w:id w:val="-383100651"/>
          <w:lock w:val="sdtLocked"/>
          <w:placeholder>
            <w:docPart w:val="1EA68A0DE83F418389946A8E98A70F3E"/>
          </w:placeholder>
        </w:sdtPr>
        <w:sdtEndPr/>
        <w:sdtContent>
          <w:r w:rsidR="004209E1" w:rsidRPr="00F51F23">
            <w:rPr>
              <w:rFonts w:ascii="仿宋" w:eastAsia="仿宋" w:hAnsi="仿宋" w:hint="eastAsia"/>
              <w:szCs w:val="21"/>
            </w:rPr>
            <w:t>306（二开标室）</w:t>
          </w:r>
        </w:sdtContent>
      </w:sdt>
      <w:r w:rsidR="004209E1" w:rsidRPr="00F51F23">
        <w:rPr>
          <w:rFonts w:ascii="仿宋" w:eastAsia="仿宋" w:hAnsi="仿宋" w:cs="仿宋_GB2312" w:hint="eastAsia"/>
          <w:kern w:val="0"/>
          <w:szCs w:val="21"/>
        </w:rPr>
        <w:t>。</w:t>
      </w:r>
    </w:p>
    <w:p w:rsidR="009A40EC" w:rsidRDefault="0076611B">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八、公告期限</w:t>
      </w:r>
    </w:p>
    <w:p w:rsidR="009A40EC" w:rsidRDefault="0076611B">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Cs/>
          <w:kern w:val="0"/>
          <w:szCs w:val="21"/>
        </w:rPr>
        <w:t>公告期限：</w:t>
      </w:r>
      <w:r w:rsidR="007A601F" w:rsidRPr="00A316CD">
        <w:rPr>
          <w:rFonts w:ascii="仿宋_GB2312" w:eastAsia="仿宋_GB2312" w:hAnsi="仿宋_GB2312" w:cs="仿宋_GB2312" w:hint="eastAsia"/>
          <w:color w:val="FF0000"/>
          <w:kern w:val="0"/>
          <w:szCs w:val="21"/>
        </w:rPr>
        <w:t>自公告发布之日起</w:t>
      </w:r>
      <w:r w:rsidR="007A601F" w:rsidRPr="00A316CD">
        <w:rPr>
          <w:rFonts w:ascii="仿宋_GB2312" w:eastAsia="仿宋_GB2312" w:hAnsi="仿宋_GB2312" w:cs="仿宋_GB2312"/>
          <w:color w:val="FF0000"/>
          <w:kern w:val="0"/>
          <w:szCs w:val="21"/>
        </w:rPr>
        <w:t>3</w:t>
      </w:r>
      <w:r w:rsidR="007A601F" w:rsidRPr="00A316CD">
        <w:rPr>
          <w:rFonts w:ascii="仿宋_GB2312" w:eastAsia="仿宋_GB2312" w:hAnsi="仿宋_GB2312" w:cs="仿宋_GB2312" w:hint="eastAsia"/>
          <w:color w:val="FF0000"/>
          <w:kern w:val="0"/>
          <w:szCs w:val="21"/>
        </w:rPr>
        <w:t>个工作日</w:t>
      </w:r>
    </w:p>
    <w:p w:rsidR="009A40EC" w:rsidRDefault="0076611B">
      <w:pPr>
        <w:widowControl/>
        <w:adjustRightInd w:val="0"/>
        <w:snapToGrid w:val="0"/>
        <w:spacing w:line="360" w:lineRule="auto"/>
        <w:ind w:firstLine="480"/>
        <w:jc w:val="left"/>
        <w:rPr>
          <w:rFonts w:ascii="仿宋" w:eastAsia="仿宋" w:hAnsi="仿宋" w:cs="仿宋_GB2312"/>
          <w:b/>
          <w:bCs/>
          <w:kern w:val="0"/>
          <w:szCs w:val="21"/>
        </w:rPr>
      </w:pPr>
      <w:r>
        <w:rPr>
          <w:rFonts w:ascii="仿宋" w:eastAsia="仿宋" w:hAnsi="仿宋" w:cs="仿宋_GB2312" w:hint="eastAsia"/>
          <w:b/>
          <w:bCs/>
          <w:kern w:val="0"/>
          <w:szCs w:val="21"/>
        </w:rPr>
        <w:t>九、质疑与投诉</w:t>
      </w:r>
    </w:p>
    <w:p w:rsidR="009A40EC" w:rsidRDefault="0076611B">
      <w:pPr>
        <w:widowControl/>
        <w:adjustRightInd w:val="0"/>
        <w:snapToGrid w:val="0"/>
        <w:spacing w:line="360" w:lineRule="auto"/>
        <w:ind w:firstLine="48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供应商认为自己的权益受到损害的，可以在知道或者应知其权益受到损害之日起七个工作日内，向采购代理机构或采购人提出质疑。</w:t>
      </w:r>
    </w:p>
    <w:p w:rsidR="009A40EC" w:rsidRDefault="0076611B">
      <w:pPr>
        <w:widowControl/>
        <w:adjustRightInd w:val="0"/>
        <w:snapToGrid w:val="0"/>
        <w:spacing w:line="360" w:lineRule="auto"/>
        <w:ind w:firstLine="48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1、接收质疑函方式：书面纸质质疑函</w:t>
      </w:r>
    </w:p>
    <w:p w:rsidR="009A40EC" w:rsidRDefault="0076611B">
      <w:pPr>
        <w:widowControl/>
        <w:adjustRightInd w:val="0"/>
        <w:snapToGrid w:val="0"/>
        <w:spacing w:line="360" w:lineRule="auto"/>
        <w:ind w:firstLine="48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2、质疑函内容、格式：应符合《政府采购质疑和投诉办法》相关规定和财政部制定的《政府采购质疑函范本》格式。</w:t>
      </w:r>
    </w:p>
    <w:p w:rsidR="009A40EC" w:rsidRDefault="0076611B">
      <w:pPr>
        <w:widowControl/>
        <w:adjustRightInd w:val="0"/>
        <w:snapToGrid w:val="0"/>
        <w:spacing w:line="360" w:lineRule="auto"/>
        <w:ind w:firstLineChars="200" w:firstLine="420"/>
        <w:jc w:val="left"/>
        <w:rPr>
          <w:rFonts w:ascii="仿宋_GB2312" w:eastAsia="仿宋_GB2312" w:hAnsi="仿宋_GB2312" w:cs="仿宋_GB2312"/>
          <w:bCs/>
          <w:kern w:val="0"/>
          <w:szCs w:val="21"/>
        </w:rPr>
      </w:pPr>
      <w:r>
        <w:rPr>
          <w:rFonts w:ascii="仿宋_GB2312" w:eastAsia="仿宋_GB2312" w:hAnsi="仿宋_GB2312" w:cs="仿宋_GB2312" w:hint="eastAsia"/>
          <w:bCs/>
          <w:kern w:val="0"/>
          <w:szCs w:val="21"/>
        </w:rPr>
        <w:t>质疑供应商对采购人、采购代理机构的答复不满意，或者采购人、采购代理机构未在规定时间内作出答复的，可以在答复期满后15个工作日内向本级财政部门提起投诉。</w:t>
      </w:r>
    </w:p>
    <w:p w:rsidR="009A40EC" w:rsidRDefault="0076611B">
      <w:pPr>
        <w:widowControl/>
        <w:adjustRightInd w:val="0"/>
        <w:snapToGrid w:val="0"/>
        <w:spacing w:line="360" w:lineRule="auto"/>
        <w:ind w:firstLine="480"/>
        <w:jc w:val="left"/>
        <w:rPr>
          <w:rFonts w:ascii="仿宋" w:eastAsia="仿宋" w:hAnsi="仿宋" w:cs="仿宋_GB2312"/>
          <w:kern w:val="0"/>
          <w:szCs w:val="21"/>
        </w:rPr>
      </w:pPr>
      <w:r>
        <w:rPr>
          <w:rFonts w:ascii="仿宋" w:eastAsia="仿宋" w:hAnsi="仿宋" w:cs="仿宋_GB2312" w:hint="eastAsia"/>
          <w:b/>
          <w:bCs/>
          <w:kern w:val="0"/>
          <w:szCs w:val="21"/>
        </w:rPr>
        <w:t>十、采购单位、采购代理机构的名称、地址和联系方式</w:t>
      </w:r>
    </w:p>
    <w:p w:rsidR="004209E1" w:rsidRPr="00F51F23" w:rsidRDefault="004209E1" w:rsidP="004209E1">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采购单位：</w:t>
      </w:r>
      <w:sdt>
        <w:sdtPr>
          <w:rPr>
            <w:rFonts w:ascii="仿宋" w:eastAsia="仿宋" w:hAnsi="仿宋" w:hint="eastAsia"/>
            <w:szCs w:val="21"/>
          </w:rPr>
          <w:alias w:val="采购单位"/>
          <w:tag w:val="采购单位"/>
          <w:id w:val="198911499"/>
          <w:lock w:val="sdtLocked"/>
          <w:placeholder>
            <w:docPart w:val="C748789916CE493BA1890FE079D15868"/>
          </w:placeholder>
        </w:sdtPr>
        <w:sdtEndPr/>
        <w:sdtContent>
          <w:r w:rsidRPr="00F51F23">
            <w:rPr>
              <w:rFonts w:ascii="仿宋" w:eastAsia="仿宋" w:hAnsi="仿宋" w:hint="eastAsia"/>
              <w:szCs w:val="21"/>
            </w:rPr>
            <w:t>营口市鲅鱼圈区人力资源和社会保障事务中心</w:t>
          </w:r>
        </w:sdtContent>
      </w:sdt>
      <w:r w:rsidRPr="00F51F23">
        <w:rPr>
          <w:rFonts w:ascii="仿宋" w:eastAsia="仿宋" w:hAnsi="仿宋" w:cs="仿宋_GB2312" w:hint="eastAsia"/>
          <w:kern w:val="0"/>
          <w:szCs w:val="21"/>
        </w:rPr>
        <w:t xml:space="preserve"> </w:t>
      </w:r>
    </w:p>
    <w:p w:rsidR="004209E1" w:rsidRPr="00F51F23" w:rsidRDefault="004209E1" w:rsidP="004209E1">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 xml:space="preserve">地　　址： </w:t>
      </w:r>
      <w:sdt>
        <w:sdtPr>
          <w:rPr>
            <w:rFonts w:ascii="仿宋" w:eastAsia="仿宋" w:hAnsi="仿宋" w:hint="eastAsia"/>
            <w:szCs w:val="21"/>
          </w:rPr>
          <w:alias w:val="采购单位地址"/>
          <w:tag w:val="采购单位地址"/>
          <w:id w:val="1655795703"/>
          <w:lock w:val="sdtLocked"/>
          <w:placeholder>
            <w:docPart w:val="C03990685FD74BA6B3A816FABE0DC1CB"/>
          </w:placeholder>
        </w:sdtPr>
        <w:sdtEndPr/>
        <w:sdtContent>
          <w:r w:rsidR="00885B34">
            <w:rPr>
              <w:rFonts w:ascii="仿宋_GB2312" w:eastAsia="仿宋_GB2312" w:hAnsi="仿宋_GB2312" w:cs="仿宋_GB2312" w:hint="eastAsia"/>
              <w:kern w:val="0"/>
              <w:szCs w:val="21"/>
            </w:rPr>
            <w:t>营口市</w:t>
          </w:r>
          <w:r w:rsidR="00885B34">
            <w:rPr>
              <w:rFonts w:ascii="仿宋_GB2312" w:eastAsia="仿宋_GB2312" w:hAnsi="仿宋_GB2312" w:cs="仿宋_GB2312"/>
              <w:kern w:val="0"/>
              <w:szCs w:val="21"/>
            </w:rPr>
            <w:t>鲅鱼圈区市民服务中心</w:t>
          </w:r>
          <w:r w:rsidR="00885B34">
            <w:rPr>
              <w:rFonts w:ascii="仿宋_GB2312" w:eastAsia="仿宋_GB2312" w:hAnsi="仿宋_GB2312" w:cs="仿宋_GB2312" w:hint="eastAsia"/>
              <w:kern w:val="0"/>
              <w:szCs w:val="21"/>
            </w:rPr>
            <w:t>645室</w:t>
          </w:r>
        </w:sdtContent>
      </w:sdt>
    </w:p>
    <w:p w:rsidR="004209E1" w:rsidRPr="00F51F23" w:rsidRDefault="004209E1" w:rsidP="004209E1">
      <w:pPr>
        <w:widowControl/>
        <w:adjustRightInd w:val="0"/>
        <w:snapToGrid w:val="0"/>
        <w:spacing w:line="360" w:lineRule="auto"/>
        <w:ind w:firstLine="540"/>
        <w:jc w:val="left"/>
        <w:rPr>
          <w:rFonts w:ascii="仿宋" w:eastAsia="仿宋" w:hAnsi="仿宋"/>
          <w:szCs w:val="21"/>
        </w:rPr>
      </w:pPr>
      <w:r w:rsidRPr="00F51F23">
        <w:rPr>
          <w:rFonts w:ascii="仿宋" w:eastAsia="仿宋" w:hAnsi="仿宋" w:cs="仿宋_GB2312" w:hint="eastAsia"/>
          <w:kern w:val="0"/>
          <w:szCs w:val="21"/>
        </w:rPr>
        <w:t>项目联系人：</w:t>
      </w:r>
      <w:sdt>
        <w:sdtPr>
          <w:rPr>
            <w:rFonts w:ascii="仿宋" w:eastAsia="仿宋" w:hAnsi="仿宋" w:hint="eastAsia"/>
            <w:szCs w:val="21"/>
          </w:rPr>
          <w:alias w:val="采购单位联系人"/>
          <w:tag w:val="采购单位联系人"/>
          <w:id w:val="892234668"/>
          <w:lock w:val="sdtLocked"/>
          <w:placeholder>
            <w:docPart w:val="60605C291EA9446A8326AEAB41DF8E41"/>
          </w:placeholder>
        </w:sdtPr>
        <w:sdtEndPr/>
        <w:sdtContent>
          <w:r w:rsidR="00805866">
            <w:rPr>
              <w:rFonts w:ascii="仿宋" w:eastAsia="仿宋" w:hAnsi="仿宋" w:hint="eastAsia"/>
              <w:szCs w:val="21"/>
            </w:rPr>
            <w:t>刘</w:t>
          </w:r>
          <w:r w:rsidR="00805866">
            <w:rPr>
              <w:rFonts w:ascii="仿宋" w:eastAsia="仿宋" w:hAnsi="仿宋"/>
              <w:szCs w:val="21"/>
            </w:rPr>
            <w:t>伟</w:t>
          </w:r>
          <w:r w:rsidR="00805866">
            <w:rPr>
              <w:rFonts w:ascii="仿宋" w:eastAsia="仿宋" w:hAnsi="仿宋" w:hint="eastAsia"/>
              <w:szCs w:val="21"/>
            </w:rPr>
            <w:t>盛</w:t>
          </w:r>
        </w:sdtContent>
      </w:sdt>
    </w:p>
    <w:p w:rsidR="004209E1" w:rsidRPr="00F51F23" w:rsidRDefault="004209E1" w:rsidP="004209E1">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联系电话：</w:t>
      </w:r>
      <w:sdt>
        <w:sdtPr>
          <w:rPr>
            <w:rFonts w:ascii="仿宋" w:eastAsia="仿宋" w:hAnsi="仿宋" w:hint="eastAsia"/>
            <w:szCs w:val="21"/>
          </w:rPr>
          <w:alias w:val="采购单位电话"/>
          <w:tag w:val="采购单位电话"/>
          <w:id w:val="-895124316"/>
          <w:lock w:val="sdtLocked"/>
          <w:placeholder>
            <w:docPart w:val="BB8D0F890E874FD2B7A7CBD280BAAD0D"/>
          </w:placeholder>
        </w:sdtPr>
        <w:sdtEndPr/>
        <w:sdtContent>
          <w:r w:rsidR="00805866">
            <w:rPr>
              <w:rFonts w:ascii="仿宋" w:eastAsia="仿宋" w:hAnsi="仿宋"/>
              <w:szCs w:val="21"/>
            </w:rPr>
            <w:t>0417-6223809</w:t>
          </w:r>
        </w:sdtContent>
      </w:sdt>
    </w:p>
    <w:p w:rsidR="004209E1" w:rsidRPr="00F51F23" w:rsidRDefault="004209E1" w:rsidP="004209E1">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 xml:space="preserve">采购代理机构： </w:t>
      </w:r>
      <w:sdt>
        <w:sdtPr>
          <w:rPr>
            <w:rFonts w:ascii="仿宋" w:eastAsia="仿宋" w:hAnsi="仿宋" w:hint="eastAsia"/>
            <w:szCs w:val="21"/>
          </w:rPr>
          <w:alias w:val="编制单位"/>
          <w:tag w:val="编制单位"/>
          <w:id w:val="-1945216576"/>
          <w:lock w:val="sdtLocked"/>
          <w:placeholder>
            <w:docPart w:val="D0631AB925C5454E853A23DE3AC46B0F"/>
          </w:placeholder>
        </w:sdtPr>
        <w:sdtEndPr/>
        <w:sdtContent>
          <w:r w:rsidRPr="00F51F23">
            <w:rPr>
              <w:rFonts w:ascii="仿宋" w:eastAsia="仿宋" w:hAnsi="仿宋" w:hint="eastAsia"/>
              <w:szCs w:val="21"/>
            </w:rPr>
            <w:t>营口市鲅鱼圈区审批技术审查与公共资源交易中心</w:t>
          </w:r>
        </w:sdtContent>
      </w:sdt>
    </w:p>
    <w:p w:rsidR="004209E1" w:rsidRPr="00F51F23" w:rsidRDefault="004209E1" w:rsidP="004209E1">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 xml:space="preserve">地　　　　址： </w:t>
      </w:r>
      <w:sdt>
        <w:sdtPr>
          <w:rPr>
            <w:rFonts w:ascii="仿宋" w:eastAsia="仿宋" w:hAnsi="仿宋" w:hint="eastAsia"/>
            <w:szCs w:val="21"/>
          </w:rPr>
          <w:alias w:val="代理机构地址"/>
          <w:tag w:val="代理机构地址"/>
          <w:id w:val="336189553"/>
          <w:lock w:val="sdtLocked"/>
          <w:placeholder>
            <w:docPart w:val="4110D32B84694747978F3C12330E9B67"/>
          </w:placeholder>
        </w:sdtPr>
        <w:sdtEndPr/>
        <w:sdtContent>
          <w:r w:rsidR="00885B34" w:rsidRPr="007A7FFA">
            <w:rPr>
              <w:rFonts w:ascii="仿宋" w:eastAsia="仿宋" w:hAnsi="仿宋" w:cs="仿宋_GB2312" w:hint="eastAsia"/>
            </w:rPr>
            <w:t>营口市</w:t>
          </w:r>
          <w:r w:rsidR="00885B34" w:rsidRPr="007A7FFA">
            <w:rPr>
              <w:rFonts w:ascii="仿宋" w:eastAsia="仿宋" w:hAnsi="仿宋" w:cs="仿宋_GB2312"/>
            </w:rPr>
            <w:t>鲅鱼圈区审批技术审查与</w:t>
          </w:r>
          <w:r w:rsidR="00885B34" w:rsidRPr="007A7FFA">
            <w:rPr>
              <w:rFonts w:ascii="仿宋" w:eastAsia="仿宋" w:hAnsi="仿宋" w:cs="仿宋_GB2312" w:hint="eastAsia"/>
            </w:rPr>
            <w:t>公共</w:t>
          </w:r>
          <w:r w:rsidR="00885B34" w:rsidRPr="007A7FFA">
            <w:rPr>
              <w:rFonts w:ascii="仿宋" w:eastAsia="仿宋" w:hAnsi="仿宋" w:cs="仿宋_GB2312"/>
            </w:rPr>
            <w:t>资源交易中心</w:t>
          </w:r>
          <w:r w:rsidR="00885B34" w:rsidRPr="007A7FFA">
            <w:rPr>
              <w:rFonts w:ascii="仿宋" w:eastAsia="仿宋" w:hAnsi="仿宋" w:cs="仿宋_GB2312" w:hint="eastAsia"/>
            </w:rPr>
            <w:t>（青龙山</w:t>
          </w:r>
          <w:r w:rsidR="00885B34" w:rsidRPr="007A7FFA">
            <w:rPr>
              <w:rFonts w:ascii="仿宋" w:eastAsia="仿宋" w:hAnsi="仿宋" w:cs="仿宋_GB2312"/>
            </w:rPr>
            <w:t>大街与海华</w:t>
          </w:r>
          <w:r w:rsidR="00885B34">
            <w:rPr>
              <w:rFonts w:ascii="仿宋" w:eastAsia="仿宋" w:hAnsi="仿宋" w:cs="仿宋_GB2312"/>
            </w:rPr>
            <w:t xml:space="preserve"> </w:t>
          </w:r>
          <w:r w:rsidR="00885B34" w:rsidRPr="007A7FFA">
            <w:rPr>
              <w:rFonts w:ascii="仿宋" w:eastAsia="仿宋" w:hAnsi="仿宋" w:cs="仿宋_GB2312"/>
            </w:rPr>
            <w:t>路交汇处</w:t>
          </w:r>
          <w:r w:rsidR="00885B34" w:rsidRPr="007A7FFA">
            <w:rPr>
              <w:rFonts w:ascii="仿宋" w:eastAsia="仿宋" w:hAnsi="仿宋" w:cs="仿宋_GB2312" w:hint="eastAsia"/>
            </w:rPr>
            <w:t>，</w:t>
          </w:r>
          <w:r w:rsidR="00885B34" w:rsidRPr="007A7FFA">
            <w:rPr>
              <w:rFonts w:ascii="仿宋" w:eastAsia="仿宋" w:hAnsi="仿宋" w:cs="仿宋_GB2312"/>
            </w:rPr>
            <w:t>号房回迁楼</w:t>
          </w:r>
          <w:r w:rsidR="00885B34" w:rsidRPr="007A7FFA">
            <w:rPr>
              <w:rFonts w:ascii="仿宋" w:eastAsia="仿宋" w:hAnsi="仿宋" w:cs="仿宋_GB2312" w:hint="eastAsia"/>
            </w:rPr>
            <w:t>C区17号</w:t>
          </w:r>
          <w:r w:rsidR="00885B34" w:rsidRPr="007A7FFA">
            <w:rPr>
              <w:rFonts w:ascii="仿宋" w:eastAsia="仿宋" w:hAnsi="仿宋" w:cs="仿宋_GB2312"/>
            </w:rPr>
            <w:t>门市</w:t>
          </w:r>
          <w:r w:rsidR="00885B34" w:rsidRPr="007A7FFA">
            <w:rPr>
              <w:rFonts w:ascii="仿宋" w:eastAsia="仿宋" w:hAnsi="仿宋" w:cs="仿宋_GB2312" w:hint="eastAsia"/>
            </w:rPr>
            <w:t>）</w:t>
          </w:r>
          <w:r w:rsidR="00885B34">
            <w:rPr>
              <w:rFonts w:ascii="仿宋" w:eastAsia="仿宋" w:hAnsi="仿宋" w:cs="仿宋_GB2312"/>
            </w:rPr>
            <w:t xml:space="preserve"> </w:t>
          </w:r>
        </w:sdtContent>
      </w:sdt>
    </w:p>
    <w:p w:rsidR="004209E1" w:rsidRPr="00F51F23" w:rsidRDefault="004209E1" w:rsidP="004209E1">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项目联系人：</w:t>
      </w:r>
      <w:sdt>
        <w:sdtPr>
          <w:rPr>
            <w:rFonts w:ascii="仿宋" w:eastAsia="仿宋" w:hAnsi="仿宋" w:hint="eastAsia"/>
            <w:szCs w:val="21"/>
          </w:rPr>
          <w:alias w:val="代理机构联系人"/>
          <w:tag w:val="代理机构联系人"/>
          <w:id w:val="935414042"/>
          <w:lock w:val="sdtLocked"/>
          <w:placeholder>
            <w:docPart w:val="79083D07E8FC4EE5B2F52A5B0CF5C4C9"/>
          </w:placeholder>
        </w:sdtPr>
        <w:sdtEndPr/>
        <w:sdtContent>
          <w:r w:rsidRPr="00F51F23">
            <w:rPr>
              <w:rFonts w:ascii="仿宋" w:eastAsia="仿宋" w:hAnsi="仿宋" w:hint="eastAsia"/>
              <w:szCs w:val="21"/>
            </w:rPr>
            <w:t>高丽</w:t>
          </w:r>
        </w:sdtContent>
      </w:sdt>
    </w:p>
    <w:p w:rsidR="004209E1" w:rsidRPr="00F51F23" w:rsidRDefault="004209E1" w:rsidP="004209E1">
      <w:pPr>
        <w:widowControl/>
        <w:adjustRightInd w:val="0"/>
        <w:snapToGrid w:val="0"/>
        <w:spacing w:line="360" w:lineRule="auto"/>
        <w:ind w:firstLine="540"/>
        <w:jc w:val="left"/>
        <w:rPr>
          <w:rFonts w:ascii="仿宋" w:eastAsia="仿宋" w:hAnsi="仿宋" w:cs="仿宋_GB2312"/>
          <w:kern w:val="0"/>
          <w:szCs w:val="21"/>
        </w:rPr>
      </w:pPr>
      <w:r w:rsidRPr="00F51F23">
        <w:rPr>
          <w:rFonts w:ascii="仿宋" w:eastAsia="仿宋" w:hAnsi="仿宋" w:cs="仿宋_GB2312" w:hint="eastAsia"/>
          <w:kern w:val="0"/>
          <w:szCs w:val="21"/>
        </w:rPr>
        <w:t>联系电话：</w:t>
      </w:r>
      <w:sdt>
        <w:sdtPr>
          <w:rPr>
            <w:rFonts w:ascii="仿宋" w:eastAsia="仿宋" w:hAnsi="仿宋" w:hint="eastAsia"/>
            <w:szCs w:val="21"/>
          </w:rPr>
          <w:alias w:val="代理机构电话"/>
          <w:tag w:val="代理机构电话"/>
          <w:id w:val="-632942094"/>
          <w:lock w:val="sdtLocked"/>
          <w:placeholder>
            <w:docPart w:val="A901C9389532452CA42610D1CB5B9AB4"/>
          </w:placeholder>
        </w:sdtPr>
        <w:sdtEndPr/>
        <w:sdtContent>
          <w:r w:rsidRPr="00F51F23">
            <w:rPr>
              <w:rFonts w:ascii="仿宋" w:eastAsia="仿宋" w:hAnsi="仿宋" w:hint="eastAsia"/>
              <w:szCs w:val="21"/>
            </w:rPr>
            <w:t>0417-6196911</w:t>
          </w:r>
        </w:sdtContent>
      </w:sdt>
    </w:p>
    <w:p w:rsidR="00885B34" w:rsidRDefault="00885B34" w:rsidP="00885B34">
      <w:pPr>
        <w:widowControl/>
        <w:adjustRightInd w:val="0"/>
        <w:snapToGrid w:val="0"/>
        <w:spacing w:line="360" w:lineRule="auto"/>
        <w:ind w:firstLine="54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邮箱地址：</w:t>
      </w:r>
      <w:r w:rsidRPr="007C622E">
        <w:rPr>
          <w:rFonts w:ascii="仿宋_GB2312" w:eastAsia="仿宋_GB2312" w:hAnsi="仿宋_GB2312" w:cs="仿宋_GB2312"/>
          <w:kern w:val="0"/>
          <w:szCs w:val="21"/>
        </w:rPr>
        <w:t>byqjyzx@126.co</w:t>
      </w:r>
    </w:p>
    <w:p w:rsidR="00885B34" w:rsidRPr="008E052B" w:rsidRDefault="00885B34" w:rsidP="00885B34">
      <w:pPr>
        <w:widowControl/>
        <w:adjustRightInd w:val="0"/>
        <w:snapToGrid w:val="0"/>
        <w:spacing w:line="360" w:lineRule="auto"/>
        <w:ind w:firstLineChars="246" w:firstLine="517"/>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开户行：</w:t>
      </w:r>
      <w:r w:rsidRPr="007C622E">
        <w:rPr>
          <w:rFonts w:ascii="仿宋_GB2312" w:eastAsia="仿宋_GB2312" w:hAnsi="仿宋_GB2312" w:cs="仿宋_GB2312" w:hint="eastAsia"/>
          <w:kern w:val="0"/>
          <w:szCs w:val="21"/>
        </w:rPr>
        <w:t>中国建设银行股份有限公司营口经济技术开发区海东支行</w:t>
      </w:r>
      <w:r>
        <w:rPr>
          <w:rFonts w:ascii="仿宋" w:eastAsia="仿宋" w:hAnsi="仿宋" w:cs="仿宋_GB2312" w:hint="eastAsia"/>
          <w:kern w:val="0"/>
          <w:szCs w:val="21"/>
        </w:rPr>
        <w:t xml:space="preserve"> </w:t>
      </w:r>
    </w:p>
    <w:p w:rsidR="00885B34" w:rsidRPr="008E052B" w:rsidRDefault="00885B34" w:rsidP="00885B34">
      <w:pPr>
        <w:widowControl/>
        <w:adjustRightInd w:val="0"/>
        <w:snapToGrid w:val="0"/>
        <w:spacing w:line="360" w:lineRule="auto"/>
        <w:ind w:firstLine="540"/>
        <w:jc w:val="left"/>
        <w:rPr>
          <w:rFonts w:ascii="仿宋" w:eastAsia="仿宋" w:hAnsi="仿宋" w:cs="仿宋_GB2312"/>
          <w:kern w:val="0"/>
          <w:szCs w:val="21"/>
        </w:rPr>
      </w:pPr>
      <w:r>
        <w:rPr>
          <w:rFonts w:ascii="仿宋_GB2312" w:eastAsia="仿宋_GB2312" w:hAnsi="仿宋_GB2312" w:cs="仿宋_GB2312" w:hint="eastAsia"/>
          <w:kern w:val="0"/>
          <w:szCs w:val="21"/>
        </w:rPr>
        <w:t>账户名称：</w:t>
      </w:r>
      <w:r w:rsidRPr="007C622E">
        <w:rPr>
          <w:rFonts w:ascii="仿宋_GB2312" w:eastAsia="仿宋_GB2312" w:hAnsi="仿宋_GB2312" w:cs="仿宋_GB2312" w:hint="eastAsia"/>
          <w:kern w:val="0"/>
          <w:szCs w:val="21"/>
        </w:rPr>
        <w:t>营口市鲅鱼圈区审批技术审查与公共资源交易中心保证金专户</w:t>
      </w:r>
    </w:p>
    <w:p w:rsidR="00885B34" w:rsidRDefault="00885B34" w:rsidP="00885B34">
      <w:pPr>
        <w:widowControl/>
        <w:adjustRightInd w:val="0"/>
        <w:snapToGrid w:val="0"/>
        <w:spacing w:line="360" w:lineRule="auto"/>
        <w:ind w:firstLine="54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账号：</w:t>
      </w:r>
      <w:r w:rsidRPr="007C622E">
        <w:rPr>
          <w:rFonts w:ascii="仿宋_GB2312" w:eastAsia="仿宋_GB2312" w:hAnsi="仿宋_GB2312" w:cs="仿宋_GB2312"/>
          <w:kern w:val="0"/>
          <w:szCs w:val="21"/>
        </w:rPr>
        <w:t>21050168733800000134</w:t>
      </w:r>
    </w:p>
    <w:p w:rsidR="004209E1" w:rsidRPr="00F51F23" w:rsidRDefault="004209E1" w:rsidP="004209E1">
      <w:pPr>
        <w:widowControl/>
        <w:adjustRightInd w:val="0"/>
        <w:snapToGrid w:val="0"/>
        <w:spacing w:line="360" w:lineRule="auto"/>
        <w:ind w:firstLine="540"/>
        <w:jc w:val="left"/>
        <w:rPr>
          <w:rFonts w:ascii="仿宋" w:eastAsia="仿宋" w:hAnsi="仿宋" w:cs="仿宋_GB2312"/>
          <w:kern w:val="0"/>
          <w:szCs w:val="21"/>
        </w:rPr>
      </w:pPr>
    </w:p>
    <w:p w:rsidR="004209E1" w:rsidRPr="00F51F23" w:rsidRDefault="00545D07" w:rsidP="004209E1">
      <w:pPr>
        <w:widowControl/>
        <w:adjustRightInd w:val="0"/>
        <w:snapToGrid w:val="0"/>
        <w:spacing w:line="360" w:lineRule="auto"/>
        <w:ind w:firstLine="540"/>
        <w:jc w:val="right"/>
        <w:rPr>
          <w:rFonts w:ascii="仿宋" w:eastAsia="仿宋" w:hAnsi="仿宋" w:cs="仿宋_GB2312"/>
          <w:kern w:val="0"/>
          <w:szCs w:val="21"/>
        </w:rPr>
      </w:pPr>
      <w:sdt>
        <w:sdtPr>
          <w:rPr>
            <w:rFonts w:ascii="仿宋" w:eastAsia="仿宋" w:hAnsi="仿宋" w:hint="eastAsia"/>
            <w:szCs w:val="21"/>
          </w:rPr>
          <w:alias w:val="编制单位"/>
          <w:tag w:val="编制单位"/>
          <w:id w:val="-270868986"/>
          <w:lock w:val="sdtLocked"/>
          <w:placeholder>
            <w:docPart w:val="2C67C82E53FC453996A2DF74A8950F4E"/>
          </w:placeholder>
        </w:sdtPr>
        <w:sdtEndPr/>
        <w:sdtContent>
          <w:r w:rsidR="004209E1" w:rsidRPr="00F51F23">
            <w:rPr>
              <w:rFonts w:ascii="仿宋" w:eastAsia="仿宋" w:hAnsi="仿宋" w:hint="eastAsia"/>
              <w:szCs w:val="21"/>
            </w:rPr>
            <w:t>营口市鲅鱼圈区审批技术审查与公共资源交易中心</w:t>
          </w:r>
        </w:sdtContent>
      </w:sdt>
    </w:p>
    <w:p w:rsidR="004209E1" w:rsidRPr="00F51F23" w:rsidRDefault="00545D07" w:rsidP="004209E1">
      <w:pPr>
        <w:jc w:val="right"/>
        <w:rPr>
          <w:rFonts w:ascii="仿宋" w:eastAsia="仿宋" w:hAnsi="仿宋"/>
          <w:sz w:val="32"/>
          <w:szCs w:val="32"/>
        </w:rPr>
      </w:pPr>
      <w:sdt>
        <w:sdtPr>
          <w:rPr>
            <w:rFonts w:ascii="仿宋" w:eastAsia="仿宋" w:hAnsi="仿宋" w:hint="eastAsia"/>
            <w:szCs w:val="21"/>
          </w:rPr>
          <w:alias w:val="发布日期"/>
          <w:tag w:val="发布日期"/>
          <w:id w:val="797568778"/>
          <w:lock w:val="sdtLocked"/>
          <w:placeholder>
            <w:docPart w:val="87D15DFFF7764DAF89499E1F9FC85380"/>
          </w:placeholder>
        </w:sdtPr>
        <w:sdtEndPr/>
        <w:sdtContent>
          <w:r w:rsidR="004209E1" w:rsidRPr="00F51F23">
            <w:rPr>
              <w:rFonts w:ascii="仿宋" w:eastAsia="仿宋" w:hAnsi="仿宋" w:hint="eastAsia"/>
              <w:szCs w:val="21"/>
            </w:rPr>
            <w:t>2020年05月</w:t>
          </w:r>
          <w:r w:rsidR="00805866">
            <w:rPr>
              <w:rFonts w:ascii="仿宋" w:eastAsia="仿宋" w:hAnsi="仿宋" w:hint="eastAsia"/>
              <w:szCs w:val="21"/>
            </w:rPr>
            <w:t>12</w:t>
          </w:r>
          <w:r w:rsidR="004209E1" w:rsidRPr="00F51F23">
            <w:rPr>
              <w:rFonts w:ascii="仿宋" w:eastAsia="仿宋" w:hAnsi="仿宋" w:hint="eastAsia"/>
              <w:szCs w:val="21"/>
            </w:rPr>
            <w:t>日</w:t>
          </w:r>
        </w:sdtContent>
      </w:sdt>
    </w:p>
    <w:p w:rsidR="004209E1" w:rsidRDefault="004209E1" w:rsidP="004209E1">
      <w:pPr>
        <w:widowControl/>
        <w:jc w:val="left"/>
        <w:rPr>
          <w:rFonts w:ascii="仿宋" w:eastAsia="仿宋" w:hAnsi="仿宋" w:cs="仿宋_GB2312"/>
          <w:kern w:val="0"/>
          <w:szCs w:val="21"/>
        </w:rPr>
      </w:pPr>
      <w:r>
        <w:rPr>
          <w:rFonts w:ascii="仿宋" w:eastAsia="仿宋" w:hAnsi="仿宋" w:cs="仿宋_GB2312"/>
          <w:kern w:val="0"/>
          <w:szCs w:val="21"/>
        </w:rPr>
        <w:t xml:space="preserve"> </w:t>
      </w:r>
      <w:r>
        <w:rPr>
          <w:rFonts w:ascii="仿宋" w:eastAsia="仿宋" w:hAnsi="仿宋" w:cs="仿宋_GB2312"/>
          <w:kern w:val="0"/>
          <w:szCs w:val="21"/>
        </w:rPr>
        <w:br w:type="page"/>
      </w:r>
    </w:p>
    <w:p w:rsidR="004209E1" w:rsidRDefault="004209E1" w:rsidP="004209E1">
      <w:pPr>
        <w:widowControl/>
        <w:spacing w:before="100" w:beforeAutospacing="1" w:after="100" w:afterAutospacing="1"/>
        <w:ind w:right="105"/>
        <w:jc w:val="right"/>
        <w:rPr>
          <w:rFonts w:ascii="仿宋" w:eastAsia="仿宋" w:hAnsi="仿宋" w:cs="宋体"/>
          <w:b/>
          <w:bCs/>
          <w:kern w:val="0"/>
          <w:sz w:val="24"/>
        </w:rPr>
        <w:sectPr w:rsidR="004209E1">
          <w:pgSz w:w="11906" w:h="16838"/>
          <w:pgMar w:top="1440" w:right="1800" w:bottom="1440" w:left="1800" w:header="851" w:footer="992" w:gutter="0"/>
          <w:cols w:space="720"/>
          <w:docGrid w:type="lines" w:linePitch="312"/>
        </w:sectPr>
      </w:pPr>
    </w:p>
    <w:p w:rsidR="009A40EC" w:rsidRDefault="0076611B">
      <w:pPr>
        <w:pStyle w:val="1"/>
        <w:adjustRightInd w:val="0"/>
        <w:snapToGrid w:val="0"/>
        <w:spacing w:before="0" w:after="0" w:line="360" w:lineRule="auto"/>
        <w:jc w:val="center"/>
        <w:rPr>
          <w:rFonts w:ascii="仿宋" w:eastAsia="仿宋" w:hAnsi="仿宋" w:cs="仿宋_GB2312"/>
        </w:rPr>
      </w:pPr>
      <w:r>
        <w:rPr>
          <w:rFonts w:ascii="仿宋" w:eastAsia="仿宋" w:hAnsi="仿宋" w:cs="仿宋_GB2312" w:hint="eastAsia"/>
        </w:rPr>
        <w:t>第一章 供应商须知</w:t>
      </w:r>
      <w:bookmarkEnd w:id="3"/>
    </w:p>
    <w:p w:rsidR="009A40EC" w:rsidRDefault="0076611B">
      <w:pPr>
        <w:pStyle w:val="2"/>
        <w:adjustRightInd w:val="0"/>
        <w:snapToGrid w:val="0"/>
        <w:spacing w:before="0" w:after="0" w:line="360" w:lineRule="auto"/>
        <w:jc w:val="center"/>
        <w:rPr>
          <w:rFonts w:ascii="仿宋" w:eastAsia="仿宋" w:hAnsi="仿宋" w:cs="仿宋_GB2312"/>
        </w:rPr>
      </w:pPr>
      <w:bookmarkStart w:id="4" w:name="_Toc533340139"/>
      <w:bookmarkStart w:id="5" w:name="_Toc4485618"/>
      <w:r>
        <w:rPr>
          <w:rFonts w:ascii="仿宋" w:eastAsia="仿宋" w:hAnsi="仿宋" w:cs="仿宋_GB2312" w:hint="eastAsia"/>
        </w:rPr>
        <w:t>一 供应商须知表</w:t>
      </w:r>
      <w:bookmarkEnd w:id="4"/>
      <w:bookmarkEnd w:id="5"/>
    </w:p>
    <w:bookmarkStart w:id="6" w:name="sys_招标项目基本内容及要求其他：Block" w:displacedByCustomXml="next"/>
    <w:bookmarkEnd w:id="6" w:displacedByCustomXml="next"/>
    <w:bookmarkStart w:id="7" w:name="sys_招标项目基本内容及要求：Block" w:displacedByCustomXml="next"/>
    <w:bookmarkEnd w:id="7" w:displacedByCustomXml="next"/>
    <w:bookmarkStart w:id="8" w:name="招标项目基本内容及要求：Block" w:displacedByCustomXml="next"/>
    <w:bookmarkEnd w:id="8" w:displacedByCustomXml="next"/>
    <w:bookmarkStart w:id="9" w:name="招标项目基本内容及要求其他：Block" w:displacedByCustomXml="next"/>
    <w:bookmarkEnd w:id="9" w:displacedByCustomXml="next"/>
    <w:sdt>
      <w:sdtPr>
        <w:rPr>
          <w:rFonts w:hint="eastAsia"/>
        </w:rPr>
        <w:alias w:val="招标项目基本内容及要求"/>
        <w:tag w:val="招标项目基本内容及要求"/>
        <w:id w:val="-841780087"/>
        <w:lock w:val="sdtLocked"/>
      </w:sdtPr>
      <w:sdtEndPr/>
      <w:sdtContent>
        <w:p w:rsidR="009D3711" w:rsidRDefault="00545D07" w:rsidP="00D773BD"/>
        <w:tbl>
          <w:tblPr>
            <w:tblW w:w="9025" w:type="dxa"/>
            <w:jc w:val="center"/>
            <w:tblLayout w:type="fixed"/>
            <w:tblLook w:val="0000" w:firstRow="0" w:lastRow="0" w:firstColumn="0" w:lastColumn="0" w:noHBand="0" w:noVBand="0"/>
          </w:tblPr>
          <w:tblGrid>
            <w:gridCol w:w="1087"/>
            <w:gridCol w:w="1985"/>
            <w:gridCol w:w="5953"/>
          </w:tblGrid>
          <w:tr w:rsidR="009D3711" w:rsidRPr="009D3711" w:rsidTr="00654578">
            <w:trPr>
              <w:trHeight w:val="515"/>
              <w:tblHeader/>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条款号</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项</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目</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内</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容</w:t>
                </w:r>
              </w:p>
            </w:tc>
          </w:tr>
          <w:tr w:rsidR="009D3711" w:rsidRPr="009D3711" w:rsidTr="00654578">
            <w:trPr>
              <w:trHeight w:val="1193"/>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采购人</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left"/>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名</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称：</w:t>
                </w:r>
                <w:r w:rsidRPr="009D3711">
                  <w:rPr>
                    <w:rFonts w:ascii="仿宋_GB2312" w:eastAsia="仿宋_GB2312" w:hAnsi="仿宋_GB2312" w:cs="仿宋_GB2312"/>
                    <w:kern w:val="0"/>
                    <w:szCs w:val="21"/>
                    <w:u w:val="single"/>
                  </w:rPr>
                  <w:t xml:space="preserve"> </w:t>
                </w:r>
                <w:r>
                  <w:rPr>
                    <w:rFonts w:ascii="仿宋_GB2312" w:eastAsia="仿宋_GB2312" w:hAnsi="仿宋_GB2312" w:cs="仿宋_GB2312" w:hint="eastAsia"/>
                    <w:kern w:val="0"/>
                    <w:szCs w:val="21"/>
                    <w:u w:val="single"/>
                  </w:rPr>
                  <w:t>营口市鲅鱼圈区人力资源和社会保障事务中心</w:t>
                </w:r>
              </w:p>
              <w:p w:rsidR="009D3711" w:rsidRPr="009D3711" w:rsidRDefault="00805866" w:rsidP="009D3711">
                <w:pPr>
                  <w:widowControl/>
                  <w:jc w:val="left"/>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地</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址：</w:t>
                </w:r>
                <w:r>
                  <w:rPr>
                    <w:rFonts w:ascii="仿宋_GB2312" w:eastAsia="仿宋_GB2312" w:hAnsi="仿宋_GB2312" w:cs="仿宋_GB2312" w:hint="eastAsia"/>
                    <w:kern w:val="0"/>
                    <w:szCs w:val="21"/>
                    <w:u w:val="single"/>
                  </w:rPr>
                  <w:t>营口市鲅鱼圈区市民服务中心645室</w:t>
                </w:r>
              </w:p>
              <w:p w:rsidR="009D3711" w:rsidRPr="009D3711" w:rsidRDefault="00805866" w:rsidP="009D3711">
                <w:pPr>
                  <w:widowControl/>
                  <w:jc w:val="left"/>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联系人：</w:t>
                </w:r>
                <w:r w:rsidRPr="009D3711">
                  <w:rPr>
                    <w:rFonts w:ascii="仿宋_GB2312" w:eastAsia="仿宋_GB2312" w:hAnsi="仿宋_GB2312" w:cs="仿宋_GB2312"/>
                    <w:kern w:val="0"/>
                    <w:szCs w:val="21"/>
                    <w:u w:val="single"/>
                  </w:rPr>
                  <w:t xml:space="preserve">   </w:t>
                </w:r>
                <w:r>
                  <w:rPr>
                    <w:rFonts w:ascii="仿宋_GB2312" w:eastAsia="仿宋_GB2312" w:hAnsi="仿宋_GB2312" w:cs="仿宋_GB2312" w:hint="eastAsia"/>
                    <w:kern w:val="0"/>
                    <w:szCs w:val="21"/>
                    <w:u w:val="single"/>
                  </w:rPr>
                  <w:t xml:space="preserve">刘伟盛    </w:t>
                </w:r>
                <w:r>
                  <w:rPr>
                    <w:rFonts w:ascii="仿宋_GB2312" w:eastAsia="仿宋_GB2312" w:hAnsi="仿宋_GB2312" w:cs="仿宋_GB2312"/>
                    <w:kern w:val="0"/>
                    <w:szCs w:val="21"/>
                    <w:u w:val="single"/>
                  </w:rPr>
                  <w:t xml:space="preserve"> </w:t>
                </w:r>
              </w:p>
              <w:p w:rsidR="009D3711" w:rsidRPr="009D3711" w:rsidRDefault="00805866" w:rsidP="009D3711">
                <w:pPr>
                  <w:widowControl/>
                  <w:jc w:val="left"/>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电</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话：</w:t>
                </w:r>
                <w:r w:rsidRPr="009D3711">
                  <w:rPr>
                    <w:rFonts w:ascii="仿宋_GB2312" w:eastAsia="仿宋_GB2312" w:hAnsi="仿宋_GB2312" w:cs="仿宋_GB2312"/>
                    <w:kern w:val="0"/>
                    <w:szCs w:val="21"/>
                    <w:u w:val="single"/>
                  </w:rPr>
                  <w:t xml:space="preserve">  </w:t>
                </w:r>
                <w:r>
                  <w:rPr>
                    <w:rFonts w:ascii="仿宋_GB2312" w:eastAsia="仿宋_GB2312" w:hAnsi="仿宋_GB2312" w:cs="仿宋_GB2312" w:hint="eastAsia"/>
                    <w:kern w:val="0"/>
                    <w:szCs w:val="21"/>
                    <w:u w:val="single"/>
                  </w:rPr>
                  <w:t xml:space="preserve">0417-6228809  </w:t>
                </w:r>
                <w:r w:rsidRPr="009D3711">
                  <w:rPr>
                    <w:rFonts w:ascii="仿宋_GB2312" w:eastAsia="仿宋_GB2312" w:hAnsi="仿宋_GB2312" w:cs="仿宋_GB2312"/>
                    <w:kern w:val="0"/>
                    <w:szCs w:val="21"/>
                    <w:u w:val="single"/>
                  </w:rPr>
                  <w:t xml:space="preserve">                </w:t>
                </w:r>
              </w:p>
            </w:tc>
          </w:tr>
          <w:tr w:rsidR="009D3711" w:rsidRPr="009D3711" w:rsidTr="00654578">
            <w:trPr>
              <w:trHeight w:val="300"/>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1.2</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采购代理机构</w:t>
                </w:r>
              </w:p>
            </w:tc>
            <w:tc>
              <w:tcPr>
                <w:tcW w:w="5953" w:type="dxa"/>
                <w:tcBorders>
                  <w:top w:val="single" w:sz="4" w:space="0" w:color="auto"/>
                  <w:left w:val="single" w:sz="4" w:space="0" w:color="auto"/>
                  <w:bottom w:val="single" w:sz="4" w:space="0" w:color="auto"/>
                  <w:right w:val="single" w:sz="4" w:space="0" w:color="auto"/>
                </w:tcBorders>
                <w:vAlign w:val="center"/>
              </w:tcPr>
              <w:p w:rsidR="00C91F14" w:rsidRDefault="00805866" w:rsidP="009D3711">
                <w:pPr>
                  <w:widowControl/>
                  <w:jc w:val="left"/>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名</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称：</w:t>
                </w:r>
                <w:r>
                  <w:rPr>
                    <w:rFonts w:ascii="仿宋_GB2312" w:eastAsia="仿宋_GB2312" w:hAnsi="仿宋_GB2312" w:cs="仿宋_GB2312" w:hint="eastAsia"/>
                    <w:kern w:val="0"/>
                    <w:szCs w:val="21"/>
                    <w:u w:val="single"/>
                  </w:rPr>
                  <w:t>营口市鲅鱼圈区审批技术审查与公共资源交易中心</w:t>
                </w:r>
              </w:p>
              <w:p w:rsidR="00C91F14" w:rsidRDefault="00805866" w:rsidP="00C91F14">
                <w:pPr>
                  <w:widowControl/>
                  <w:jc w:val="left"/>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地</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址：</w:t>
                </w:r>
                <w:r>
                  <w:rPr>
                    <w:rFonts w:ascii="仿宋_GB2312" w:eastAsia="仿宋_GB2312" w:hAnsi="仿宋_GB2312" w:cs="仿宋_GB2312" w:hint="eastAsia"/>
                    <w:kern w:val="0"/>
                    <w:szCs w:val="21"/>
                    <w:u w:val="single"/>
                  </w:rPr>
                  <w:t>营口市鲅鱼圈区青龙山大街南段号房回迁楼C区17号</w:t>
                </w:r>
              </w:p>
              <w:p w:rsidR="00C91F14" w:rsidRDefault="00805866" w:rsidP="00C91F14">
                <w:pPr>
                  <w:widowControl/>
                  <w:ind w:firstLineChars="400" w:firstLine="840"/>
                  <w:jc w:val="left"/>
                  <w:rPr>
                    <w:rFonts w:ascii="仿宋_GB2312" w:eastAsia="仿宋_GB2312" w:hAnsi="仿宋_GB2312" w:cs="仿宋_GB2312"/>
                    <w:kern w:val="0"/>
                    <w:szCs w:val="21"/>
                    <w:u w:val="single"/>
                  </w:rPr>
                </w:pPr>
                <w:r>
                  <w:rPr>
                    <w:rFonts w:ascii="仿宋_GB2312" w:eastAsia="仿宋_GB2312" w:hAnsi="仿宋_GB2312" w:cs="仿宋_GB2312" w:hint="eastAsia"/>
                    <w:kern w:val="0"/>
                    <w:szCs w:val="21"/>
                    <w:u w:val="single"/>
                  </w:rPr>
                  <w:t xml:space="preserve">楼505室 </w:t>
                </w:r>
              </w:p>
              <w:p w:rsidR="009D3711" w:rsidRPr="009D3711" w:rsidRDefault="00805866" w:rsidP="009D3711">
                <w:pPr>
                  <w:widowControl/>
                  <w:jc w:val="left"/>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联系人：</w:t>
                </w:r>
                <w:r w:rsidRPr="009D3711">
                  <w:rPr>
                    <w:rFonts w:ascii="仿宋_GB2312" w:eastAsia="仿宋_GB2312" w:hAnsi="仿宋_GB2312" w:cs="仿宋_GB2312"/>
                    <w:kern w:val="0"/>
                    <w:szCs w:val="21"/>
                    <w:u w:val="single"/>
                  </w:rPr>
                  <w:t xml:space="preserve">     </w:t>
                </w:r>
                <w:r>
                  <w:rPr>
                    <w:rFonts w:ascii="仿宋_GB2312" w:eastAsia="仿宋_GB2312" w:hAnsi="仿宋_GB2312" w:cs="仿宋_GB2312" w:hint="eastAsia"/>
                    <w:kern w:val="0"/>
                    <w:szCs w:val="21"/>
                    <w:u w:val="single"/>
                  </w:rPr>
                  <w:t xml:space="preserve">高丽 </w:t>
                </w:r>
                <w:r w:rsidRPr="009D3711">
                  <w:rPr>
                    <w:rFonts w:ascii="仿宋_GB2312" w:eastAsia="仿宋_GB2312" w:hAnsi="仿宋_GB2312" w:cs="仿宋_GB2312"/>
                    <w:kern w:val="0"/>
                    <w:szCs w:val="21"/>
                    <w:u w:val="single"/>
                  </w:rPr>
                  <w:t xml:space="preserve">             </w:t>
                </w:r>
              </w:p>
              <w:p w:rsidR="009D3711" w:rsidRPr="009D3711" w:rsidRDefault="00805866" w:rsidP="009D3711">
                <w:pPr>
                  <w:widowControl/>
                  <w:jc w:val="left"/>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电</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话：</w:t>
                </w:r>
                <w:r>
                  <w:rPr>
                    <w:rFonts w:ascii="仿宋_GB2312" w:eastAsia="仿宋_GB2312" w:hAnsi="仿宋_GB2312" w:cs="仿宋_GB2312" w:hint="eastAsia"/>
                    <w:kern w:val="0"/>
                    <w:szCs w:val="21"/>
                    <w:u w:val="single"/>
                  </w:rPr>
                  <w:t>0417-6196911</w:t>
                </w:r>
                <w:r>
                  <w:rPr>
                    <w:rFonts w:ascii="仿宋_GB2312" w:eastAsia="仿宋_GB2312" w:hAnsi="仿宋_GB2312" w:cs="仿宋_GB2312" w:hint="eastAsia"/>
                    <w:kern w:val="0"/>
                    <w:szCs w:val="21"/>
                  </w:rPr>
                  <w:t xml:space="preserve">  </w:t>
                </w:r>
                <w:r w:rsidRPr="009D3711">
                  <w:rPr>
                    <w:rFonts w:ascii="仿宋_GB2312" w:eastAsia="仿宋_GB2312" w:hAnsi="仿宋_GB2312" w:cs="仿宋_GB2312"/>
                    <w:kern w:val="0"/>
                    <w:szCs w:val="21"/>
                    <w:u w:val="single"/>
                  </w:rPr>
                  <w:t xml:space="preserve">         </w:t>
                </w:r>
              </w:p>
            </w:tc>
          </w:tr>
          <w:tr w:rsidR="009D3711" w:rsidRPr="009D3711" w:rsidTr="00654578">
            <w:trPr>
              <w:trHeight w:val="669"/>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1.3.4</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合格供应商还要满足的其它资格条件</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545D07" w:rsidP="009D3711">
                <w:pPr>
                  <w:widowControl/>
                  <w:jc w:val="left"/>
                  <w:rPr>
                    <w:rFonts w:ascii="仿宋_GB2312" w:eastAsia="仿宋_GB2312" w:hAnsi="仿宋_GB2312" w:cs="仿宋_GB2312"/>
                    <w:kern w:val="0"/>
                    <w:szCs w:val="21"/>
                  </w:rPr>
                </w:pPr>
              </w:p>
            </w:tc>
          </w:tr>
          <w:tr w:rsidR="009D3711" w:rsidRPr="009D3711" w:rsidTr="00654578">
            <w:trPr>
              <w:trHeight w:val="693"/>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1.3.5</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tabs>
                    <w:tab w:val="left" w:pos="1425"/>
                  </w:tabs>
                  <w:jc w:val="center"/>
                  <w:rPr>
                    <w:rFonts w:ascii="仿宋_GB2312" w:eastAsia="仿宋_GB2312" w:hAnsi="仿宋_GB2312" w:cs="仿宋_GB2312"/>
                    <w:bCs/>
                    <w:kern w:val="0"/>
                    <w:szCs w:val="21"/>
                  </w:rPr>
                </w:pPr>
                <w:r w:rsidRPr="009D3711">
                  <w:rPr>
                    <w:rFonts w:ascii="仿宋_GB2312" w:eastAsia="仿宋_GB2312" w:hAnsi="仿宋_GB2312" w:cs="仿宋_GB2312" w:hint="eastAsia"/>
                    <w:bCs/>
                    <w:kern w:val="0"/>
                    <w:szCs w:val="21"/>
                  </w:rPr>
                  <w:t>是否允许采购进口产品</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是</w:t>
                </w:r>
              </w:p>
              <w:p w:rsidR="009D3711" w:rsidRPr="009D3711" w:rsidRDefault="00805866" w:rsidP="009D3711">
                <w:pPr>
                  <w:rPr>
                    <w:rFonts w:ascii="仿宋_GB2312" w:eastAsia="仿宋_GB2312" w:hAnsi="仿宋_GB2312" w:cs="仿宋_GB2312"/>
                    <w:bCs/>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否</w:t>
                </w:r>
              </w:p>
            </w:tc>
          </w:tr>
          <w:tr w:rsidR="009D3711" w:rsidRPr="009D3711" w:rsidTr="00654578">
            <w:trPr>
              <w:trHeight w:val="702"/>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1.3.6</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tabs>
                    <w:tab w:val="left" w:pos="1425"/>
                  </w:tabs>
                  <w:jc w:val="center"/>
                  <w:rPr>
                    <w:rFonts w:ascii="仿宋_GB2312" w:eastAsia="仿宋_GB2312" w:hAnsi="仿宋_GB2312" w:cs="仿宋_GB2312"/>
                    <w:bCs/>
                    <w:kern w:val="0"/>
                    <w:szCs w:val="21"/>
                  </w:rPr>
                </w:pPr>
                <w:r w:rsidRPr="009D3711">
                  <w:rPr>
                    <w:rFonts w:ascii="仿宋_GB2312" w:eastAsia="仿宋_GB2312" w:hAnsi="仿宋_GB2312" w:cs="仿宋_GB2312" w:hint="eastAsia"/>
                    <w:kern w:val="0"/>
                    <w:szCs w:val="21"/>
                  </w:rPr>
                  <w:t>是否为专门面向</w:t>
                </w:r>
                <w:r w:rsidRPr="009D3711">
                  <w:rPr>
                    <w:rFonts w:ascii="仿宋_GB2312" w:eastAsia="仿宋_GB2312" w:hAnsi="仿宋_GB2312" w:cs="仿宋_GB2312" w:hint="eastAsia"/>
                    <w:szCs w:val="21"/>
                  </w:rPr>
                  <w:t>中小企业</w:t>
                </w:r>
                <w:r w:rsidRPr="009D3711">
                  <w:rPr>
                    <w:rFonts w:ascii="仿宋_GB2312" w:eastAsia="仿宋_GB2312" w:hAnsi="仿宋_GB2312" w:cs="仿宋_GB2312" w:hint="eastAsia"/>
                    <w:kern w:val="0"/>
                    <w:szCs w:val="21"/>
                  </w:rPr>
                  <w:t>采购</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是</w:t>
                </w:r>
              </w:p>
              <w:p w:rsidR="009D3711" w:rsidRPr="009D3711" w:rsidRDefault="00805866" w:rsidP="009D3711">
                <w:pPr>
                  <w:rPr>
                    <w:rFonts w:ascii="仿宋_GB2312" w:eastAsia="仿宋_GB2312" w:hAnsi="仿宋_GB2312" w:cs="仿宋_GB2312"/>
                    <w:bCs/>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否</w:t>
                </w:r>
              </w:p>
            </w:tc>
          </w:tr>
          <w:tr w:rsidR="009D3711" w:rsidRPr="009D3711" w:rsidTr="00654578">
            <w:trPr>
              <w:trHeight w:val="698"/>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1.3.7</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tabs>
                    <w:tab w:val="left" w:pos="1425"/>
                  </w:tabs>
                  <w:jc w:val="center"/>
                  <w:rPr>
                    <w:rFonts w:ascii="仿宋_GB2312" w:eastAsia="仿宋_GB2312" w:hAnsi="仿宋_GB2312" w:cs="仿宋_GB2312"/>
                    <w:b/>
                    <w:kern w:val="0"/>
                    <w:szCs w:val="21"/>
                  </w:rPr>
                </w:pPr>
                <w:r w:rsidRPr="009D3711">
                  <w:rPr>
                    <w:rFonts w:ascii="仿宋_GB2312" w:eastAsia="仿宋_GB2312" w:hAnsi="仿宋_GB2312" w:cs="仿宋_GB2312" w:hint="eastAsia"/>
                    <w:szCs w:val="21"/>
                  </w:rPr>
                  <w:t>是否有政府强制采购的节能产品</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有，具体产品为</w:t>
                </w:r>
                <w:r w:rsidRPr="009D3711">
                  <w:rPr>
                    <w:rFonts w:ascii="仿宋_GB2312" w:eastAsia="仿宋_GB2312" w:hAnsi="仿宋_GB2312" w:cs="仿宋_GB2312"/>
                    <w:bCs/>
                    <w:kern w:val="0"/>
                    <w:szCs w:val="21"/>
                    <w:u w:val="single"/>
                  </w:rPr>
                  <w:t xml:space="preserve">        </w:t>
                </w: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没有</w:t>
                </w:r>
              </w:p>
            </w:tc>
          </w:tr>
          <w:tr w:rsidR="009D3711" w:rsidRPr="009D3711" w:rsidTr="00654578">
            <w:trPr>
              <w:trHeight w:val="698"/>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1.3.8</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tabs>
                    <w:tab w:val="left" w:pos="1425"/>
                  </w:tabs>
                  <w:jc w:val="center"/>
                  <w:rPr>
                    <w:rFonts w:ascii="仿宋_GB2312" w:eastAsia="仿宋_GB2312" w:hAnsi="仿宋_GB2312" w:cs="仿宋_GB2312"/>
                    <w:szCs w:val="21"/>
                  </w:rPr>
                </w:pPr>
                <w:r w:rsidRPr="009D3711">
                  <w:rPr>
                    <w:rFonts w:ascii="仿宋_GB2312" w:eastAsia="仿宋_GB2312" w:hAnsi="仿宋_GB2312" w:cs="仿宋_GB2312" w:hint="eastAsia"/>
                    <w:szCs w:val="21"/>
                  </w:rPr>
                  <w:t>是否有《辽宁省创新产品和服务目录》内的产品、服务</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有，具体为</w:t>
                </w:r>
                <w:r w:rsidRPr="009D3711">
                  <w:rPr>
                    <w:rFonts w:ascii="仿宋_GB2312" w:eastAsia="仿宋_GB2312" w:hAnsi="仿宋_GB2312" w:cs="仿宋_GB2312"/>
                    <w:bCs/>
                    <w:kern w:val="0"/>
                    <w:szCs w:val="21"/>
                    <w:u w:val="single"/>
                  </w:rPr>
                  <w:t xml:space="preserve">        </w:t>
                </w: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没有</w:t>
                </w:r>
              </w:p>
            </w:tc>
          </w:tr>
          <w:tr w:rsidR="009D3711" w:rsidRPr="009D3711" w:rsidTr="00654578">
            <w:trPr>
              <w:trHeight w:val="424"/>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1.4</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tabs>
                    <w:tab w:val="left" w:pos="1425"/>
                  </w:tabs>
                  <w:jc w:val="center"/>
                  <w:rPr>
                    <w:rFonts w:ascii="仿宋_GB2312" w:eastAsia="仿宋_GB2312" w:hAnsi="仿宋_GB2312" w:cs="仿宋_GB2312"/>
                    <w:szCs w:val="21"/>
                  </w:rPr>
                </w:pPr>
                <w:r w:rsidRPr="009D3711">
                  <w:rPr>
                    <w:rFonts w:ascii="仿宋_GB2312" w:eastAsia="仿宋_GB2312" w:hAnsi="仿宋_GB2312" w:cs="仿宋_GB2312" w:hint="eastAsia"/>
                    <w:bCs/>
                    <w:kern w:val="0"/>
                    <w:szCs w:val="21"/>
                  </w:rPr>
                  <w:t>是否允许联合体参加政府采购活动</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是</w:t>
                </w: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否</w:t>
                </w:r>
              </w:p>
            </w:tc>
          </w:tr>
          <w:tr w:rsidR="009D3711" w:rsidRPr="009D3711" w:rsidTr="00654578">
            <w:trPr>
              <w:trHeight w:val="300"/>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1.4.8</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tabs>
                    <w:tab w:val="left" w:pos="1425"/>
                  </w:tabs>
                  <w:jc w:val="center"/>
                  <w:rPr>
                    <w:rFonts w:ascii="仿宋_GB2312" w:eastAsia="仿宋_GB2312" w:hAnsi="仿宋_GB2312" w:cs="仿宋_GB2312"/>
                    <w:szCs w:val="21"/>
                  </w:rPr>
                </w:pPr>
                <w:r w:rsidRPr="009D3711">
                  <w:rPr>
                    <w:rFonts w:ascii="仿宋_GB2312" w:eastAsia="仿宋_GB2312" w:hAnsi="仿宋_GB2312" w:cs="仿宋_GB2312" w:hint="eastAsia"/>
                    <w:bCs/>
                    <w:kern w:val="0"/>
                    <w:szCs w:val="21"/>
                  </w:rPr>
                  <w:t>联合体的其他资格要求</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545D07" w:rsidP="009D3711">
                <w:pPr>
                  <w:rPr>
                    <w:rFonts w:ascii="仿宋_GB2312" w:eastAsia="仿宋_GB2312" w:hAnsi="仿宋_GB2312" w:cs="仿宋_GB2312"/>
                    <w:bCs/>
                    <w:kern w:val="0"/>
                    <w:szCs w:val="21"/>
                  </w:rPr>
                </w:pPr>
              </w:p>
            </w:tc>
          </w:tr>
          <w:tr w:rsidR="009D3711" w:rsidRPr="009D3711" w:rsidTr="00654578">
            <w:trPr>
              <w:trHeight w:val="936"/>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2.2</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shd w:val="clear" w:color="auto" w:fill="FFFFFF"/>
                  <w:jc w:val="center"/>
                  <w:rPr>
                    <w:rFonts w:ascii="仿宋_GB2312" w:eastAsia="仿宋_GB2312" w:hAnsi="仿宋_GB2312" w:cs="仿宋_GB2312"/>
                    <w:bCs/>
                    <w:kern w:val="0"/>
                    <w:szCs w:val="21"/>
                  </w:rPr>
                </w:pPr>
                <w:r w:rsidRPr="009D3711">
                  <w:rPr>
                    <w:rFonts w:ascii="仿宋_GB2312" w:eastAsia="仿宋_GB2312" w:hAnsi="仿宋_GB2312" w:cs="仿宋_GB2312" w:hint="eastAsia"/>
                    <w:kern w:val="0"/>
                    <w:szCs w:val="21"/>
                  </w:rPr>
                  <w:t>项目预算金额、最高限价</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rPr>
                    <w:rFonts w:ascii="仿宋_GB2312" w:eastAsia="仿宋_GB2312" w:hAnsi="仿宋_GB2312" w:cs="仿宋_GB2312"/>
                    <w:bCs/>
                    <w:kern w:val="0"/>
                    <w:szCs w:val="21"/>
                  </w:rPr>
                </w:pPr>
                <w:r w:rsidRPr="009D3711">
                  <w:rPr>
                    <w:rFonts w:ascii="仿宋_GB2312" w:eastAsia="仿宋_GB2312" w:hAnsi="仿宋_GB2312" w:cs="仿宋_GB2312" w:hint="eastAsia"/>
                    <w:bCs/>
                    <w:kern w:val="0"/>
                    <w:szCs w:val="21"/>
                  </w:rPr>
                  <w:t>预算金额：</w:t>
                </w:r>
                <w:r>
                  <w:rPr>
                    <w:rFonts w:ascii="仿宋_GB2312" w:eastAsia="仿宋_GB2312" w:hAnsi="仿宋_GB2312" w:cs="仿宋_GB2312" w:hint="eastAsia"/>
                    <w:bCs/>
                    <w:kern w:val="0"/>
                    <w:szCs w:val="21"/>
                    <w:u w:val="single"/>
                  </w:rPr>
                  <w:t>187270.13</w:t>
                </w:r>
                <w:r w:rsidRPr="009D3711">
                  <w:rPr>
                    <w:rFonts w:ascii="仿宋_GB2312" w:eastAsia="仿宋_GB2312" w:hAnsi="仿宋_GB2312" w:cs="仿宋_GB2312"/>
                    <w:bCs/>
                    <w:kern w:val="0"/>
                    <w:szCs w:val="21"/>
                    <w:u w:val="single"/>
                  </w:rPr>
                  <w:t xml:space="preserve">         </w:t>
                </w:r>
                <w:r w:rsidRPr="009D3711">
                  <w:rPr>
                    <w:rFonts w:ascii="仿宋_GB2312" w:eastAsia="仿宋_GB2312" w:hAnsi="仿宋_GB2312" w:cs="仿宋_GB2312" w:hint="eastAsia"/>
                    <w:bCs/>
                    <w:kern w:val="0"/>
                    <w:szCs w:val="21"/>
                  </w:rPr>
                  <w:t>元</w:t>
                </w:r>
              </w:p>
              <w:p w:rsidR="009D3711" w:rsidRPr="009D3711" w:rsidRDefault="00805866" w:rsidP="009D3711">
                <w:pPr>
                  <w:rPr>
                    <w:rFonts w:ascii="仿宋_GB2312" w:eastAsia="仿宋_GB2312" w:hAnsi="仿宋_GB2312" w:cs="仿宋_GB2312"/>
                    <w:bCs/>
                    <w:kern w:val="0"/>
                    <w:szCs w:val="21"/>
                  </w:rPr>
                </w:pPr>
                <w:r w:rsidRPr="009D3711">
                  <w:rPr>
                    <w:rFonts w:ascii="仿宋_GB2312" w:eastAsia="仿宋_GB2312" w:hAnsi="仿宋_GB2312" w:cs="仿宋_GB2312" w:hint="eastAsia"/>
                    <w:bCs/>
                    <w:kern w:val="0"/>
                    <w:szCs w:val="21"/>
                  </w:rPr>
                  <w:t>最高限价：</w:t>
                </w:r>
                <w:r>
                  <w:rPr>
                    <w:rFonts w:ascii="仿宋_GB2312" w:eastAsia="仿宋_GB2312" w:hAnsi="仿宋_GB2312" w:cs="仿宋_GB2312" w:hint="eastAsia"/>
                    <w:bCs/>
                    <w:kern w:val="0"/>
                    <w:szCs w:val="21"/>
                    <w:u w:val="single"/>
                  </w:rPr>
                  <w:t>187270.13</w:t>
                </w:r>
                <w:r w:rsidRPr="009D3711">
                  <w:rPr>
                    <w:rFonts w:ascii="仿宋_GB2312" w:eastAsia="仿宋_GB2312" w:hAnsi="仿宋_GB2312" w:cs="仿宋_GB2312"/>
                    <w:bCs/>
                    <w:kern w:val="0"/>
                    <w:szCs w:val="21"/>
                    <w:u w:val="single"/>
                  </w:rPr>
                  <w:t xml:space="preserve">         </w:t>
                </w:r>
                <w:r w:rsidRPr="009D3711">
                  <w:rPr>
                    <w:rFonts w:ascii="仿宋_GB2312" w:eastAsia="仿宋_GB2312" w:hAnsi="仿宋_GB2312" w:cs="仿宋_GB2312" w:hint="eastAsia"/>
                    <w:bCs/>
                    <w:kern w:val="0"/>
                    <w:szCs w:val="21"/>
                  </w:rPr>
                  <w:t>元</w:t>
                </w:r>
              </w:p>
            </w:tc>
          </w:tr>
          <w:tr w:rsidR="009D3711" w:rsidRPr="009D3711" w:rsidTr="00654578">
            <w:trPr>
              <w:trHeight w:val="300"/>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4</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tabs>
                    <w:tab w:val="left" w:pos="1425"/>
                  </w:tabs>
                  <w:jc w:val="center"/>
                  <w:rPr>
                    <w:rFonts w:ascii="仿宋_GB2312" w:eastAsia="仿宋_GB2312" w:hAnsi="仿宋_GB2312" w:cs="仿宋_GB2312"/>
                    <w:bCs/>
                    <w:kern w:val="0"/>
                    <w:szCs w:val="21"/>
                  </w:rPr>
                </w:pPr>
                <w:r w:rsidRPr="009D3711">
                  <w:rPr>
                    <w:rFonts w:ascii="仿宋_GB2312" w:eastAsia="仿宋_GB2312" w:hAnsi="仿宋_GB2312" w:cs="仿宋_GB2312" w:hint="eastAsia"/>
                    <w:bCs/>
                    <w:kern w:val="0"/>
                    <w:szCs w:val="21"/>
                  </w:rPr>
                  <w:t>计量单位</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rPr>
                    <w:rFonts w:ascii="仿宋_GB2312" w:eastAsia="仿宋_GB2312" w:hAnsi="仿宋_GB2312" w:cs="仿宋_GB2312"/>
                    <w:bCs/>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bCs/>
                    <w:kern w:val="0"/>
                    <w:szCs w:val="21"/>
                  </w:rPr>
                  <w:t>中华人民共和国法定计量单位</w:t>
                </w:r>
              </w:p>
              <w:p w:rsidR="009D3711" w:rsidRPr="009D3711" w:rsidRDefault="00805866" w:rsidP="009D3711">
                <w:pPr>
                  <w:rPr>
                    <w:rFonts w:ascii="仿宋_GB2312" w:eastAsia="仿宋_GB2312" w:hAnsi="仿宋_GB2312" w:cs="仿宋_GB2312"/>
                    <w:bCs/>
                    <w:kern w:val="0"/>
                    <w:szCs w:val="21"/>
                  </w:rPr>
                </w:pPr>
                <w:r w:rsidRPr="009D3711">
                  <w:rPr>
                    <w:rFonts w:ascii="仿宋_GB2312" w:eastAsia="仿宋_GB2312" w:hAnsi="Wingdings 2" w:cs="仿宋_GB2312" w:hint="eastAsia"/>
                    <w:bCs/>
                    <w:kern w:val="0"/>
                    <w:szCs w:val="20"/>
                  </w:rPr>
                  <w:sym w:font="Wingdings 2" w:char="F0A3"/>
                </w:r>
                <w:r w:rsidRPr="009D3711">
                  <w:rPr>
                    <w:rFonts w:ascii="仿宋_GB2312" w:eastAsia="仿宋_GB2312" w:hAnsi="仿宋_GB2312" w:cs="仿宋_GB2312" w:hint="eastAsia"/>
                    <w:bCs/>
                    <w:kern w:val="0"/>
                    <w:szCs w:val="21"/>
                  </w:rPr>
                  <w:t>其他：</w:t>
                </w:r>
                <w:r w:rsidRPr="009D3711">
                  <w:rPr>
                    <w:rFonts w:ascii="仿宋_GB2312" w:eastAsia="仿宋_GB2312" w:hAnsi="仿宋_GB2312" w:cs="仿宋_GB2312"/>
                    <w:bCs/>
                    <w:kern w:val="0"/>
                    <w:szCs w:val="21"/>
                    <w:u w:val="single"/>
                  </w:rPr>
                  <w:t xml:space="preserve">             </w:t>
                </w:r>
              </w:p>
            </w:tc>
          </w:tr>
          <w:tr w:rsidR="009D3711" w:rsidRPr="009D3711" w:rsidTr="00654578">
            <w:trPr>
              <w:trHeight w:val="300"/>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6.1</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shd w:val="clear" w:color="auto" w:fill="FFFFFF"/>
                  <w:jc w:val="center"/>
                  <w:rPr>
                    <w:rFonts w:ascii="仿宋_GB2312" w:eastAsia="仿宋_GB2312" w:hAnsi="仿宋_GB2312" w:cs="仿宋_GB2312"/>
                    <w:szCs w:val="21"/>
                  </w:rPr>
                </w:pPr>
                <w:r w:rsidRPr="009D3711">
                  <w:rPr>
                    <w:rFonts w:ascii="仿宋_GB2312" w:eastAsia="仿宋_GB2312" w:hAnsi="仿宋_GB2312" w:cs="仿宋_GB2312" w:hint="eastAsia"/>
                    <w:kern w:val="0"/>
                    <w:szCs w:val="21"/>
                  </w:rPr>
                  <w:t>现场考察、谈判前答疑会</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不组织</w:t>
                </w:r>
              </w:p>
              <w:p w:rsidR="009D3711" w:rsidRPr="009D3711" w:rsidRDefault="00805866" w:rsidP="009D3711">
                <w:pPr>
                  <w:rPr>
                    <w:rFonts w:ascii="仿宋_GB2312" w:eastAsia="仿宋_GB2312" w:hAnsi="仿宋_GB2312" w:cs="仿宋_GB2312"/>
                    <w:kern w:val="0"/>
                    <w:szCs w:val="21"/>
                    <w:u w:val="single"/>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组织，时</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间：</w:t>
                </w:r>
                <w:r w:rsidRPr="009D3711">
                  <w:rPr>
                    <w:rFonts w:ascii="仿宋_GB2312" w:eastAsia="仿宋_GB2312" w:hAnsi="仿宋_GB2312" w:cs="仿宋_GB2312"/>
                    <w:kern w:val="0"/>
                    <w:szCs w:val="21"/>
                    <w:u w:val="single"/>
                  </w:rPr>
                  <w:t xml:space="preserve">             </w:t>
                </w:r>
              </w:p>
              <w:p w:rsidR="009D3711" w:rsidRPr="009D3711" w:rsidRDefault="00805866" w:rsidP="009D3711">
                <w:pPr>
                  <w:widowControl/>
                  <w:ind w:leftChars="-50" w:left="-105" w:firstLineChars="452" w:firstLine="949"/>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地</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点：</w:t>
                </w:r>
                <w:r w:rsidRPr="009D3711">
                  <w:rPr>
                    <w:rFonts w:ascii="仿宋_GB2312" w:eastAsia="仿宋_GB2312" w:hAnsi="仿宋_GB2312" w:cs="仿宋_GB2312"/>
                    <w:kern w:val="0"/>
                    <w:szCs w:val="21"/>
                    <w:u w:val="single"/>
                  </w:rPr>
                  <w:t xml:space="preserve">             </w:t>
                </w:r>
              </w:p>
              <w:p w:rsidR="009D3711" w:rsidRPr="009D3711" w:rsidRDefault="00805866" w:rsidP="009D3711">
                <w:pPr>
                  <w:ind w:leftChars="-50" w:left="-105" w:firstLineChars="452" w:firstLine="949"/>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联系人：</w:t>
                </w:r>
                <w:r w:rsidRPr="009D3711">
                  <w:rPr>
                    <w:rFonts w:ascii="仿宋_GB2312" w:eastAsia="仿宋_GB2312" w:hAnsi="仿宋_GB2312" w:cs="仿宋_GB2312"/>
                    <w:kern w:val="0"/>
                    <w:szCs w:val="21"/>
                    <w:u w:val="single"/>
                  </w:rPr>
                  <w:t xml:space="preserve">             </w:t>
                </w:r>
              </w:p>
              <w:p w:rsidR="009D3711" w:rsidRPr="009D3711" w:rsidRDefault="00805866" w:rsidP="009D3711">
                <w:pPr>
                  <w:ind w:leftChars="-50" w:left="-105" w:firstLineChars="452" w:firstLine="949"/>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电</w:t>
                </w: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话：</w:t>
                </w:r>
                <w:r w:rsidRPr="009D3711">
                  <w:rPr>
                    <w:rFonts w:ascii="仿宋_GB2312" w:eastAsia="仿宋_GB2312" w:hAnsi="仿宋_GB2312" w:cs="仿宋_GB2312"/>
                    <w:kern w:val="0"/>
                    <w:szCs w:val="21"/>
                    <w:u w:val="single"/>
                  </w:rPr>
                  <w:t xml:space="preserve">             </w:t>
                </w: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组织，采购文件提供期限截止后以书面形式通知。</w:t>
                </w:r>
              </w:p>
            </w:tc>
          </w:tr>
          <w:tr w:rsidR="009D3711" w:rsidRPr="009D3711" w:rsidDel="009078DC" w:rsidTr="00654578">
            <w:trPr>
              <w:trHeight w:val="527"/>
              <w:jc w:val="center"/>
              <w:del w:id="10" w:author="景一村" w:date="2020-05-11T11:07:00Z"/>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Del="009078DC" w:rsidRDefault="00805866" w:rsidP="009D3711">
                <w:pPr>
                  <w:widowControl/>
                  <w:jc w:val="center"/>
                  <w:rPr>
                    <w:del w:id="11" w:author="景一村" w:date="2020-05-11T11:07:00Z"/>
                    <w:rFonts w:ascii="仿宋_GB2312" w:eastAsia="仿宋_GB2312" w:hAnsi="仿宋_GB2312" w:cs="仿宋_GB2312"/>
                    <w:kern w:val="0"/>
                    <w:szCs w:val="21"/>
                  </w:rPr>
                </w:pPr>
                <w:del w:id="12" w:author="景一村" w:date="2020-05-11T11:07:00Z">
                  <w:r w:rsidRPr="009D3711" w:rsidDel="009078DC">
                    <w:rPr>
                      <w:rFonts w:ascii="仿宋_GB2312" w:eastAsia="仿宋_GB2312" w:hAnsi="仿宋_GB2312" w:cs="仿宋_GB2312"/>
                      <w:kern w:val="0"/>
                      <w:szCs w:val="21"/>
                    </w:rPr>
                    <w:delText>10.3</w:delText>
                  </w:r>
                </w:del>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Del="009078DC" w:rsidRDefault="00805866" w:rsidP="009D3711">
                <w:pPr>
                  <w:widowControl/>
                  <w:jc w:val="center"/>
                  <w:rPr>
                    <w:del w:id="13" w:author="景一村" w:date="2020-05-11T11:07:00Z"/>
                    <w:rFonts w:ascii="仿宋_GB2312" w:eastAsia="仿宋_GB2312" w:hAnsi="仿宋_GB2312" w:cs="仿宋_GB2312"/>
                    <w:szCs w:val="21"/>
                  </w:rPr>
                </w:pPr>
                <w:del w:id="14" w:author="景一村" w:date="2020-05-11T11:07:00Z">
                  <w:r w:rsidRPr="009D3711" w:rsidDel="009078DC">
                    <w:rPr>
                      <w:rFonts w:ascii="仿宋_GB2312" w:eastAsia="仿宋_GB2312" w:hAnsi="仿宋_GB2312" w:cs="仿宋_GB2312" w:hint="eastAsia"/>
                      <w:kern w:val="0"/>
                      <w:szCs w:val="21"/>
                    </w:rPr>
                    <w:delText>核心产品</w:delText>
                  </w:r>
                </w:del>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Del="009078DC" w:rsidRDefault="00805866" w:rsidP="009D3711">
                <w:pPr>
                  <w:widowControl/>
                  <w:rPr>
                    <w:del w:id="15" w:author="景一村" w:date="2020-05-11T11:07:00Z"/>
                    <w:rFonts w:ascii="仿宋_GB2312" w:eastAsia="仿宋_GB2312" w:hAnsi="仿宋_GB2312" w:cs="仿宋_GB2312"/>
                    <w:kern w:val="0"/>
                    <w:szCs w:val="21"/>
                    <w:u w:val="single"/>
                  </w:rPr>
                </w:pPr>
                <w:del w:id="16" w:author="景一村" w:date="2020-05-11T11:07:00Z">
                  <w:r w:rsidRPr="009D3711" w:rsidDel="009078DC">
                    <w:rPr>
                      <w:rFonts w:ascii="仿宋_GB2312" w:eastAsia="仿宋_GB2312" w:hAnsi="仿宋_GB2312" w:cs="仿宋_GB2312"/>
                      <w:szCs w:val="21"/>
                      <w:u w:val="single"/>
                    </w:rPr>
                    <w:delText xml:space="preserve">            </w:delText>
                  </w:r>
                  <w:r w:rsidRPr="009D3711" w:rsidDel="009078DC">
                    <w:rPr>
                      <w:rFonts w:ascii="仿宋_GB2312" w:eastAsia="仿宋_GB2312" w:hAnsi="仿宋_GB2312" w:cs="仿宋_GB2312" w:hint="eastAsia"/>
                      <w:szCs w:val="21"/>
                    </w:rPr>
                    <w:delText>（非单一产品采购时，只能设一个核心产品）</w:delText>
                  </w:r>
                </w:del>
              </w:p>
            </w:tc>
          </w:tr>
          <w:tr w:rsidR="009D3711" w:rsidRPr="009D3711" w:rsidTr="00654578">
            <w:trPr>
              <w:trHeight w:val="3063"/>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11.3</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shd w:val="clear" w:color="auto" w:fill="FFFFFF"/>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样品或演示</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不</w:t>
                </w:r>
                <w:r w:rsidRPr="009D3711">
                  <w:rPr>
                    <w:rFonts w:ascii="仿宋_GB2312" w:eastAsia="仿宋_GB2312" w:hAnsi="仿宋_GB2312" w:cs="仿宋_GB2312" w:hint="eastAsia"/>
                    <w:bCs/>
                    <w:kern w:val="0"/>
                    <w:szCs w:val="21"/>
                  </w:rPr>
                  <w:t>需要提供样品</w:t>
                </w:r>
              </w:p>
              <w:p w:rsidR="009D3711" w:rsidRPr="009D3711" w:rsidRDefault="00805866" w:rsidP="009D3711">
                <w:pPr>
                  <w:rPr>
                    <w:rFonts w:ascii="仿宋_GB2312" w:eastAsia="仿宋_GB2312" w:hAnsi="仿宋_GB2312" w:cs="仿宋_GB2312"/>
                    <w:bCs/>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bCs/>
                    <w:kern w:val="0"/>
                    <w:szCs w:val="21"/>
                  </w:rPr>
                  <w:t>需要提供样品</w:t>
                </w:r>
              </w:p>
              <w:p w:rsidR="009D3711" w:rsidRPr="009D3711" w:rsidRDefault="00805866" w:rsidP="009D3711">
                <w:pPr>
                  <w:ind w:firstLineChars="100" w:firstLine="210"/>
                  <w:rPr>
                    <w:rFonts w:ascii="仿宋_GB2312" w:eastAsia="仿宋_GB2312" w:hAnsi="仿宋_GB2312" w:cs="仿宋_GB2312"/>
                    <w:bCs/>
                    <w:kern w:val="0"/>
                    <w:szCs w:val="21"/>
                  </w:rPr>
                </w:pPr>
                <w:r w:rsidRPr="009D3711">
                  <w:rPr>
                    <w:rFonts w:ascii="仿宋_GB2312" w:eastAsia="仿宋_GB2312" w:hAnsi="仿宋_GB2312" w:cs="仿宋_GB2312"/>
                    <w:kern w:val="0"/>
                    <w:szCs w:val="21"/>
                  </w:rPr>
                  <w:t>1</w:t>
                </w:r>
                <w:r w:rsidRPr="009D3711">
                  <w:rPr>
                    <w:rFonts w:ascii="仿宋_GB2312" w:eastAsia="仿宋_GB2312" w:hAnsi="仿宋_GB2312" w:cs="仿宋_GB2312" w:hint="eastAsia"/>
                    <w:kern w:val="0"/>
                    <w:szCs w:val="21"/>
                  </w:rPr>
                  <w:t>、递交</w:t>
                </w:r>
                <w:r w:rsidRPr="009D3711">
                  <w:rPr>
                    <w:rFonts w:ascii="仿宋_GB2312" w:eastAsia="仿宋_GB2312" w:hAnsi="仿宋_GB2312" w:cs="仿宋_GB2312" w:hint="eastAsia"/>
                    <w:bCs/>
                    <w:kern w:val="0"/>
                    <w:szCs w:val="21"/>
                  </w:rPr>
                  <w:t>样品的截止时间：</w:t>
                </w:r>
                <w:r w:rsidRPr="009D3711">
                  <w:rPr>
                    <w:rFonts w:ascii="仿宋_GB2312" w:eastAsia="仿宋_GB2312" w:hAnsi="仿宋_GB2312" w:cs="仿宋_GB2312"/>
                    <w:kern w:val="0"/>
                    <w:szCs w:val="21"/>
                    <w:u w:val="single"/>
                  </w:rPr>
                  <w:t xml:space="preserve">   </w:t>
                </w:r>
                <w:r w:rsidRPr="009D3711">
                  <w:rPr>
                    <w:rFonts w:ascii="仿宋_GB2312" w:eastAsia="仿宋_GB2312" w:hAnsi="仿宋_GB2312" w:cs="仿宋_GB2312" w:hint="eastAsia"/>
                    <w:kern w:val="0"/>
                    <w:szCs w:val="21"/>
                  </w:rPr>
                  <w:t>年</w:t>
                </w:r>
                <w:r w:rsidRPr="009D3711">
                  <w:rPr>
                    <w:rFonts w:ascii="仿宋_GB2312" w:eastAsia="仿宋_GB2312" w:hAnsi="仿宋_GB2312" w:cs="仿宋_GB2312"/>
                    <w:kern w:val="0"/>
                    <w:szCs w:val="21"/>
                    <w:u w:val="single"/>
                  </w:rPr>
                  <w:t xml:space="preserve">  </w:t>
                </w:r>
                <w:r w:rsidRPr="009D3711">
                  <w:rPr>
                    <w:rFonts w:ascii="仿宋_GB2312" w:eastAsia="仿宋_GB2312" w:hAnsi="仿宋_GB2312" w:cs="仿宋_GB2312" w:hint="eastAsia"/>
                    <w:kern w:val="0"/>
                    <w:szCs w:val="21"/>
                  </w:rPr>
                  <w:t>月</w:t>
                </w:r>
                <w:r w:rsidRPr="009D3711">
                  <w:rPr>
                    <w:rFonts w:ascii="仿宋_GB2312" w:eastAsia="仿宋_GB2312" w:hAnsi="仿宋_GB2312" w:cs="仿宋_GB2312"/>
                    <w:kern w:val="0"/>
                    <w:szCs w:val="21"/>
                    <w:u w:val="single"/>
                  </w:rPr>
                  <w:t xml:space="preserve">  </w:t>
                </w:r>
                <w:r w:rsidRPr="009D3711">
                  <w:rPr>
                    <w:rFonts w:ascii="仿宋_GB2312" w:eastAsia="仿宋_GB2312" w:hAnsi="仿宋_GB2312" w:cs="仿宋_GB2312" w:hint="eastAsia"/>
                    <w:kern w:val="0"/>
                    <w:szCs w:val="21"/>
                  </w:rPr>
                  <w:t>日</w:t>
                </w:r>
                <w:r w:rsidRPr="009D3711">
                  <w:rPr>
                    <w:rFonts w:ascii="仿宋_GB2312" w:eastAsia="仿宋_GB2312" w:hAnsi="仿宋_GB2312" w:cs="仿宋_GB2312"/>
                    <w:kern w:val="0"/>
                    <w:szCs w:val="21"/>
                    <w:u w:val="single"/>
                  </w:rPr>
                  <w:t xml:space="preserve">  </w:t>
                </w:r>
                <w:r w:rsidRPr="009D3711">
                  <w:rPr>
                    <w:rFonts w:ascii="仿宋_GB2312" w:eastAsia="仿宋_GB2312" w:hAnsi="仿宋_GB2312" w:cs="仿宋_GB2312" w:hint="eastAsia"/>
                    <w:kern w:val="0"/>
                    <w:szCs w:val="21"/>
                  </w:rPr>
                  <w:t>时</w:t>
                </w:r>
                <w:r w:rsidRPr="009D3711">
                  <w:rPr>
                    <w:rFonts w:ascii="仿宋_GB2312" w:eastAsia="仿宋_GB2312" w:hAnsi="仿宋_GB2312" w:cs="仿宋_GB2312" w:hint="eastAsia"/>
                    <w:bCs/>
                    <w:kern w:val="0"/>
                    <w:szCs w:val="21"/>
                  </w:rPr>
                  <w:t>（北京时间）</w:t>
                </w:r>
              </w:p>
              <w:p w:rsidR="009D3711" w:rsidRPr="009D3711" w:rsidRDefault="00805866" w:rsidP="009D3711">
                <w:pPr>
                  <w:ind w:firstLineChars="250" w:firstLine="525"/>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递交样品地点：</w:t>
                </w:r>
                <w:r w:rsidRPr="009D3711">
                  <w:rPr>
                    <w:rFonts w:ascii="仿宋_GB2312" w:eastAsia="仿宋_GB2312" w:hAnsi="仿宋_GB2312" w:cs="仿宋_GB2312"/>
                    <w:kern w:val="0"/>
                    <w:szCs w:val="21"/>
                    <w:u w:val="single"/>
                  </w:rPr>
                  <w:t xml:space="preserve">                     </w:t>
                </w:r>
              </w:p>
              <w:p w:rsidR="009D3711" w:rsidRPr="009D3711" w:rsidRDefault="00805866" w:rsidP="009D3711">
                <w:pPr>
                  <w:ind w:firstLineChars="250" w:firstLine="525"/>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递交样品联系人：</w:t>
                </w:r>
                <w:r w:rsidRPr="009D3711">
                  <w:rPr>
                    <w:rFonts w:ascii="仿宋_GB2312" w:eastAsia="仿宋_GB2312" w:hAnsi="仿宋_GB2312" w:cs="仿宋_GB2312"/>
                    <w:kern w:val="0"/>
                    <w:szCs w:val="21"/>
                    <w:u w:val="single"/>
                  </w:rPr>
                  <w:t xml:space="preserve">                   </w:t>
                </w:r>
              </w:p>
              <w:p w:rsidR="009D3711" w:rsidRPr="009D3711" w:rsidRDefault="00805866" w:rsidP="009D3711">
                <w:pPr>
                  <w:ind w:firstLineChars="250" w:firstLine="525"/>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递交样品联系电话：</w:t>
                </w:r>
                <w:r w:rsidRPr="009D3711">
                  <w:rPr>
                    <w:rFonts w:ascii="仿宋_GB2312" w:eastAsia="仿宋_GB2312" w:hAnsi="仿宋_GB2312" w:cs="仿宋_GB2312"/>
                    <w:kern w:val="0"/>
                    <w:szCs w:val="21"/>
                    <w:u w:val="single"/>
                  </w:rPr>
                  <w:t xml:space="preserve">                 </w:t>
                </w:r>
              </w:p>
              <w:p w:rsidR="009D3711" w:rsidRPr="009D3711" w:rsidRDefault="00805866" w:rsidP="009D3711">
                <w:pPr>
                  <w:ind w:firstLineChars="100" w:firstLine="210"/>
                  <w:rPr>
                    <w:rFonts w:ascii="仿宋_GB2312" w:eastAsia="仿宋_GB2312" w:hAnsi="仿宋_GB2312" w:cs="仿宋_GB2312"/>
                    <w:kern w:val="0"/>
                    <w:szCs w:val="21"/>
                  </w:rPr>
                </w:pPr>
                <w:r w:rsidRPr="009D3711">
                  <w:rPr>
                    <w:rFonts w:ascii="仿宋_GB2312" w:eastAsia="仿宋_GB2312" w:hAnsi="仿宋_GB2312" w:cs="仿宋_GB2312"/>
                    <w:kern w:val="0"/>
                    <w:szCs w:val="21"/>
                  </w:rPr>
                  <w:t>2</w:t>
                </w:r>
                <w:r w:rsidRPr="009D3711">
                  <w:rPr>
                    <w:rFonts w:ascii="仿宋_GB2312" w:eastAsia="仿宋_GB2312" w:hAnsi="仿宋_GB2312" w:cs="仿宋_GB2312" w:hint="eastAsia"/>
                    <w:kern w:val="0"/>
                    <w:szCs w:val="21"/>
                  </w:rPr>
                  <w:t>、样品制作的标准和要求：</w:t>
                </w:r>
                <w:r w:rsidRPr="009D3711">
                  <w:rPr>
                    <w:rFonts w:ascii="仿宋_GB2312" w:eastAsia="仿宋_GB2312" w:hAnsi="仿宋_GB2312" w:cs="仿宋_GB2312"/>
                    <w:bCs/>
                    <w:kern w:val="0"/>
                    <w:szCs w:val="21"/>
                    <w:u w:val="single"/>
                  </w:rPr>
                  <w:t xml:space="preserve">             </w:t>
                </w:r>
              </w:p>
              <w:p w:rsidR="009D3711" w:rsidRPr="009D3711" w:rsidRDefault="00805866" w:rsidP="009D3711">
                <w:pPr>
                  <w:ind w:firstLineChars="100" w:firstLine="210"/>
                  <w:rPr>
                    <w:rFonts w:ascii="仿宋_GB2312" w:eastAsia="仿宋_GB2312" w:hAnsi="仿宋_GB2312" w:cs="仿宋_GB2312"/>
                    <w:kern w:val="0"/>
                    <w:szCs w:val="21"/>
                  </w:rPr>
                </w:pPr>
                <w:r w:rsidRPr="009D3711">
                  <w:rPr>
                    <w:rFonts w:ascii="仿宋_GB2312" w:eastAsia="仿宋_GB2312" w:hAnsi="仿宋_GB2312" w:cs="仿宋_GB2312"/>
                    <w:kern w:val="0"/>
                    <w:szCs w:val="21"/>
                  </w:rPr>
                  <w:t>3</w:t>
                </w:r>
                <w:r w:rsidRPr="009D3711">
                  <w:rPr>
                    <w:rFonts w:ascii="仿宋_GB2312" w:eastAsia="仿宋_GB2312" w:hAnsi="仿宋_GB2312" w:cs="仿宋_GB2312" w:hint="eastAsia"/>
                    <w:kern w:val="0"/>
                    <w:szCs w:val="21"/>
                  </w:rPr>
                  <w:t>、随样品提交相关检测报告要求：</w:t>
                </w:r>
                <w:r w:rsidRPr="009D3711">
                  <w:rPr>
                    <w:rFonts w:ascii="仿宋_GB2312" w:eastAsia="仿宋_GB2312" w:hAnsi="仿宋_GB2312" w:cs="仿宋_GB2312"/>
                    <w:bCs/>
                    <w:kern w:val="0"/>
                    <w:szCs w:val="21"/>
                    <w:u w:val="single"/>
                  </w:rPr>
                  <w:t xml:space="preserve">       </w:t>
                </w:r>
              </w:p>
              <w:p w:rsidR="009D3711" w:rsidRPr="009D3711" w:rsidRDefault="00805866" w:rsidP="009D3711">
                <w:pPr>
                  <w:ind w:firstLineChars="200" w:firstLine="420"/>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（包含是否要求提供、检测机构要求、检测内容等）</w:t>
                </w:r>
              </w:p>
              <w:p w:rsidR="009D3711" w:rsidRPr="009D3711" w:rsidRDefault="00805866" w:rsidP="009D3711">
                <w:pPr>
                  <w:ind w:left="210"/>
                  <w:rPr>
                    <w:rFonts w:ascii="仿宋_GB2312" w:eastAsia="仿宋_GB2312" w:hAnsi="仿宋_GB2312" w:cs="仿宋_GB2312"/>
                    <w:kern w:val="0"/>
                    <w:szCs w:val="21"/>
                  </w:rPr>
                </w:pPr>
                <w:r w:rsidRPr="009D3711">
                  <w:rPr>
                    <w:rFonts w:ascii="仿宋_GB2312" w:eastAsia="仿宋_GB2312" w:hAnsi="仿宋_GB2312" w:cs="仿宋_GB2312"/>
                    <w:kern w:val="0"/>
                    <w:szCs w:val="21"/>
                  </w:rPr>
                  <w:t>4</w:t>
                </w:r>
                <w:r w:rsidRPr="009D3711">
                  <w:rPr>
                    <w:rFonts w:ascii="仿宋_GB2312" w:eastAsia="仿宋_GB2312" w:hAnsi="仿宋_GB2312" w:cs="仿宋_GB2312" w:hint="eastAsia"/>
                    <w:kern w:val="0"/>
                    <w:szCs w:val="21"/>
                  </w:rPr>
                  <w:t>、样品的封存及退回：成交供应商的样品将由采购人进行保管、封存，并作为履约验收的参考。未成交的供应商提供的样品，应当由采购人进行保管、封存，成交结果公告之日起七个工作日后，由未成交供应商自行领回或经未成交供应商同意后自行处理。</w:t>
                </w:r>
              </w:p>
              <w:p w:rsidR="009D3711" w:rsidRPr="009D3711" w:rsidRDefault="00545D07" w:rsidP="009D3711">
                <w:pPr>
                  <w:ind w:left="210"/>
                  <w:rPr>
                    <w:rFonts w:ascii="仿宋_GB2312" w:eastAsia="仿宋_GB2312" w:hAnsi="仿宋_GB2312" w:cs="仿宋_GB2312"/>
                    <w:kern w:val="0"/>
                    <w:szCs w:val="21"/>
                  </w:rPr>
                </w:pP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不</w:t>
                </w:r>
                <w:r w:rsidRPr="009D3711">
                  <w:rPr>
                    <w:rFonts w:ascii="仿宋_GB2312" w:eastAsia="仿宋_GB2312" w:hAnsi="仿宋_GB2312" w:cs="仿宋_GB2312" w:hint="eastAsia"/>
                    <w:bCs/>
                    <w:kern w:val="0"/>
                    <w:szCs w:val="21"/>
                  </w:rPr>
                  <w:t>需要提供演示</w:t>
                </w:r>
              </w:p>
              <w:p w:rsidR="009D3711" w:rsidRPr="009D3711" w:rsidRDefault="00805866" w:rsidP="009D3711">
                <w:pPr>
                  <w:rPr>
                    <w:rFonts w:ascii="仿宋_GB2312" w:eastAsia="仿宋_GB2312" w:hAnsi="仿宋_GB2312" w:cs="仿宋_GB2312"/>
                    <w:bCs/>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需要</w:t>
                </w:r>
                <w:r w:rsidRPr="009D3711">
                  <w:rPr>
                    <w:rFonts w:ascii="仿宋_GB2312" w:eastAsia="仿宋_GB2312" w:hAnsi="仿宋_GB2312" w:cs="仿宋_GB2312" w:hint="eastAsia"/>
                    <w:bCs/>
                    <w:kern w:val="0"/>
                    <w:szCs w:val="21"/>
                  </w:rPr>
                  <w:t>提供演示</w:t>
                </w:r>
              </w:p>
              <w:p w:rsidR="009D3711" w:rsidRPr="009D3711" w:rsidRDefault="00805866" w:rsidP="009D3711">
                <w:pPr>
                  <w:ind w:firstLineChars="100" w:firstLine="210"/>
                  <w:rPr>
                    <w:rFonts w:ascii="仿宋_GB2312" w:eastAsia="仿宋_GB2312" w:hAnsi="仿宋_GB2312" w:cs="仿宋_GB2312"/>
                    <w:kern w:val="0"/>
                    <w:szCs w:val="21"/>
                  </w:rPr>
                </w:pPr>
                <w:r w:rsidRPr="009D3711">
                  <w:rPr>
                    <w:rFonts w:ascii="仿宋_GB2312" w:eastAsia="仿宋_GB2312" w:hAnsi="仿宋_GB2312" w:cs="仿宋_GB2312"/>
                    <w:kern w:val="0"/>
                    <w:szCs w:val="21"/>
                  </w:rPr>
                  <w:t>1</w:t>
                </w:r>
                <w:r w:rsidRPr="009D3711">
                  <w:rPr>
                    <w:rFonts w:ascii="仿宋_GB2312" w:eastAsia="仿宋_GB2312" w:hAnsi="仿宋_GB2312" w:cs="仿宋_GB2312" w:hint="eastAsia"/>
                    <w:kern w:val="0"/>
                    <w:szCs w:val="21"/>
                  </w:rPr>
                  <w:t>、演示时间：</w:t>
                </w:r>
                <w:r w:rsidRPr="009D3711">
                  <w:rPr>
                    <w:rFonts w:ascii="仿宋_GB2312" w:eastAsia="仿宋_GB2312" w:hAnsi="仿宋_GB2312" w:cs="仿宋_GB2312"/>
                    <w:bCs/>
                    <w:kern w:val="0"/>
                    <w:szCs w:val="21"/>
                    <w:u w:val="single"/>
                  </w:rPr>
                  <w:t xml:space="preserve">              </w:t>
                </w: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演示地点：</w:t>
                </w:r>
                <w:r w:rsidRPr="009D3711">
                  <w:rPr>
                    <w:rFonts w:ascii="仿宋_GB2312" w:eastAsia="仿宋_GB2312" w:hAnsi="仿宋_GB2312" w:cs="仿宋_GB2312"/>
                    <w:bCs/>
                    <w:kern w:val="0"/>
                    <w:szCs w:val="21"/>
                    <w:u w:val="single"/>
                  </w:rPr>
                  <w:t xml:space="preserve">              </w:t>
                </w:r>
              </w:p>
              <w:p w:rsidR="009D3711" w:rsidRPr="009D3711" w:rsidRDefault="00805866" w:rsidP="009D3711">
                <w:pPr>
                  <w:ind w:firstLineChars="100" w:firstLine="210"/>
                  <w:rPr>
                    <w:rFonts w:ascii="仿宋_GB2312" w:eastAsia="仿宋_GB2312" w:hAnsi="仿宋_GB2312" w:cs="仿宋_GB2312"/>
                    <w:kern w:val="0"/>
                    <w:szCs w:val="21"/>
                  </w:rPr>
                </w:pPr>
                <w:r w:rsidRPr="009D3711">
                  <w:rPr>
                    <w:rFonts w:ascii="仿宋_GB2312" w:eastAsia="仿宋_GB2312" w:hAnsi="仿宋_GB2312" w:cs="仿宋_GB2312"/>
                    <w:kern w:val="0"/>
                    <w:szCs w:val="21"/>
                  </w:rPr>
                  <w:t xml:space="preserve">   </w:t>
                </w:r>
                <w:r w:rsidRPr="009D3711">
                  <w:rPr>
                    <w:rFonts w:ascii="仿宋_GB2312" w:eastAsia="仿宋_GB2312" w:hAnsi="仿宋_GB2312" w:cs="仿宋_GB2312" w:hint="eastAsia"/>
                    <w:kern w:val="0"/>
                    <w:szCs w:val="21"/>
                  </w:rPr>
                  <w:t>演示顺序：</w:t>
                </w:r>
                <w:r w:rsidRPr="009D3711">
                  <w:rPr>
                    <w:rFonts w:ascii="仿宋_GB2312" w:eastAsia="仿宋_GB2312" w:hAnsi="仿宋_GB2312" w:cs="仿宋_GB2312"/>
                    <w:bCs/>
                    <w:kern w:val="0"/>
                    <w:szCs w:val="21"/>
                    <w:u w:val="single"/>
                  </w:rPr>
                  <w:t xml:space="preserve">              </w:t>
                </w:r>
              </w:p>
              <w:p w:rsidR="009D3711" w:rsidRPr="009D3711" w:rsidRDefault="00805866" w:rsidP="009D3711">
                <w:pPr>
                  <w:ind w:firstLineChars="100" w:firstLine="210"/>
                  <w:rPr>
                    <w:rFonts w:ascii="仿宋_GB2312" w:eastAsia="仿宋_GB2312" w:hAnsi="仿宋_GB2312" w:cs="仿宋_GB2312"/>
                    <w:kern w:val="0"/>
                    <w:szCs w:val="21"/>
                  </w:rPr>
                </w:pPr>
                <w:r w:rsidRPr="009D3711">
                  <w:rPr>
                    <w:rFonts w:ascii="仿宋_GB2312" w:eastAsia="仿宋_GB2312" w:hAnsi="仿宋_GB2312" w:cs="仿宋_GB2312"/>
                    <w:kern w:val="0"/>
                    <w:szCs w:val="21"/>
                  </w:rPr>
                  <w:t>2</w:t>
                </w:r>
                <w:r w:rsidRPr="009D3711">
                  <w:rPr>
                    <w:rFonts w:ascii="仿宋_GB2312" w:eastAsia="仿宋_GB2312" w:hAnsi="仿宋_GB2312" w:cs="仿宋_GB2312" w:hint="eastAsia"/>
                    <w:kern w:val="0"/>
                    <w:szCs w:val="21"/>
                  </w:rPr>
                  <w:t>、演示要求：</w:t>
                </w:r>
                <w:r w:rsidRPr="009D3711">
                  <w:rPr>
                    <w:rFonts w:ascii="仿宋_GB2312" w:eastAsia="仿宋_GB2312" w:hAnsi="仿宋_GB2312" w:cs="仿宋_GB2312"/>
                    <w:kern w:val="0"/>
                    <w:szCs w:val="21"/>
                    <w:u w:val="single"/>
                  </w:rPr>
                  <w:t xml:space="preserve">             </w:t>
                </w:r>
                <w:r w:rsidRPr="009D3711">
                  <w:rPr>
                    <w:rFonts w:ascii="仿宋_GB2312" w:eastAsia="仿宋_GB2312" w:hAnsi="仿宋_GB2312" w:cs="仿宋_GB2312" w:hint="eastAsia"/>
                    <w:kern w:val="0"/>
                    <w:szCs w:val="21"/>
                  </w:rPr>
                  <w:t>（内容、设备等要求）</w:t>
                </w:r>
              </w:p>
            </w:tc>
          </w:tr>
          <w:tr w:rsidR="009D3711" w:rsidRPr="009D3711" w:rsidTr="00654578">
            <w:trPr>
              <w:trHeight w:val="674"/>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12.1</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shd w:val="clear" w:color="auto" w:fill="FFFFFF"/>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响应报价货币要求</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ind w:firstLineChars="100" w:firstLine="210"/>
                  <w:rPr>
                    <w:rFonts w:ascii="仿宋_GB2312" w:eastAsia="仿宋_GB2312" w:hAnsi="仿宋_GB2312" w:cs="仿宋_GB2312"/>
                    <w:kern w:val="0"/>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所有响应文件中均按</w:t>
                </w:r>
                <w:r w:rsidRPr="009D3711">
                  <w:rPr>
                    <w:rFonts w:ascii="仿宋_GB2312" w:eastAsia="仿宋_GB2312" w:hAnsi="仿宋_GB2312" w:cs="仿宋_GB2312" w:hint="eastAsia"/>
                    <w:color w:val="FF0000"/>
                    <w:kern w:val="0"/>
                    <w:szCs w:val="21"/>
                    <w:u w:val="single"/>
                  </w:rPr>
                  <w:t>人民币</w:t>
                </w:r>
                <w:r w:rsidRPr="009D3711">
                  <w:rPr>
                    <w:rFonts w:ascii="仿宋_GB2312" w:eastAsia="仿宋_GB2312" w:hAnsi="仿宋_GB2312" w:cs="仿宋_GB2312" w:hint="eastAsia"/>
                    <w:kern w:val="0"/>
                    <w:szCs w:val="21"/>
                  </w:rPr>
                  <w:t>货币进行报价。</w:t>
                </w:r>
              </w:p>
              <w:p w:rsidR="009D3711" w:rsidRPr="009D3711" w:rsidRDefault="00805866" w:rsidP="009D3711">
                <w:pPr>
                  <w:ind w:firstLineChars="100" w:firstLine="210"/>
                  <w:rPr>
                    <w:rFonts w:ascii="仿宋_GB2312" w:eastAsia="仿宋_GB2312" w:hAnsi="仿宋_GB2312" w:cs="仿宋_GB2312"/>
                    <w:kern w:val="0"/>
                    <w:szCs w:val="21"/>
                    <w:u w:val="single"/>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其它：</w:t>
                </w:r>
                <w:r w:rsidRPr="009D3711">
                  <w:rPr>
                    <w:rFonts w:ascii="仿宋_GB2312" w:eastAsia="仿宋_GB2312" w:hAnsi="仿宋_GB2312" w:cs="仿宋_GB2312"/>
                    <w:kern w:val="0"/>
                    <w:szCs w:val="21"/>
                    <w:u w:val="single"/>
                  </w:rPr>
                  <w:t xml:space="preserve">               </w:t>
                </w:r>
              </w:p>
            </w:tc>
          </w:tr>
          <w:tr w:rsidR="009D3711" w:rsidRPr="009D3711" w:rsidTr="00654578">
            <w:trPr>
              <w:trHeight w:val="614"/>
              <w:jc w:val="center"/>
            </w:trPr>
            <w:tc>
              <w:tcPr>
                <w:tcW w:w="1087" w:type="dxa"/>
                <w:tcBorders>
                  <w:top w:val="single" w:sz="4" w:space="0" w:color="auto"/>
                  <w:left w:val="single" w:sz="8" w:space="0" w:color="auto"/>
                  <w:bottom w:val="single" w:sz="8"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13.1</w:t>
                </w:r>
              </w:p>
            </w:tc>
            <w:tc>
              <w:tcPr>
                <w:tcW w:w="1985" w:type="dxa"/>
                <w:tcBorders>
                  <w:top w:val="single" w:sz="4" w:space="0" w:color="auto"/>
                  <w:left w:val="single" w:sz="4" w:space="0" w:color="auto"/>
                  <w:bottom w:val="single" w:sz="8" w:space="0" w:color="auto"/>
                  <w:right w:val="single" w:sz="8" w:space="0" w:color="auto"/>
                </w:tcBorders>
                <w:vAlign w:val="center"/>
              </w:tcPr>
              <w:p w:rsidR="009D3711" w:rsidRPr="009D3711" w:rsidRDefault="00805866" w:rsidP="009D3711">
                <w:pPr>
                  <w:jc w:val="center"/>
                  <w:rPr>
                    <w:rFonts w:ascii="仿宋_GB2312" w:eastAsia="仿宋_GB2312" w:hAnsi="仿宋_GB2312" w:cs="仿宋_GB2312"/>
                    <w:szCs w:val="21"/>
                  </w:rPr>
                </w:pPr>
                <w:r w:rsidRPr="009D3711">
                  <w:rPr>
                    <w:rFonts w:ascii="仿宋_GB2312" w:eastAsia="仿宋_GB2312" w:hAnsi="仿宋_GB2312" w:cs="仿宋_GB2312" w:hint="eastAsia"/>
                    <w:szCs w:val="21"/>
                  </w:rPr>
                  <w:t>谈判保证金</w:t>
                </w:r>
              </w:p>
            </w:tc>
            <w:tc>
              <w:tcPr>
                <w:tcW w:w="5953" w:type="dxa"/>
                <w:tcBorders>
                  <w:top w:val="single" w:sz="4" w:space="0" w:color="auto"/>
                  <w:left w:val="nil"/>
                  <w:bottom w:val="single" w:sz="8" w:space="0" w:color="auto"/>
                  <w:right w:val="single" w:sz="8" w:space="0" w:color="auto"/>
                </w:tcBorders>
                <w:vAlign w:val="center"/>
              </w:tcPr>
              <w:p w:rsidR="009D3711" w:rsidRPr="009D3711" w:rsidRDefault="00805866" w:rsidP="009D3711">
                <w:pPr>
                  <w:jc w:val="left"/>
                  <w:rPr>
                    <w:rFonts w:ascii="仿宋_GB2312" w:eastAsia="仿宋_GB2312" w:hAnsi="仿宋_GB2312" w:cs="仿宋_GB2312"/>
                    <w:kern w:val="0"/>
                    <w:szCs w:val="21"/>
                    <w:u w:val="single"/>
                  </w:rPr>
                </w:pPr>
                <w:r w:rsidRPr="009D3711">
                  <w:rPr>
                    <w:rFonts w:ascii="仿宋_GB2312" w:eastAsia="仿宋_GB2312" w:hAnsi="仿宋_GB2312" w:cs="仿宋_GB2312"/>
                    <w:kern w:val="0"/>
                    <w:szCs w:val="21"/>
                  </w:rPr>
                  <w:t>1</w:t>
                </w:r>
                <w:r w:rsidRPr="009D3711">
                  <w:rPr>
                    <w:rFonts w:ascii="仿宋_GB2312" w:eastAsia="仿宋_GB2312" w:hAnsi="仿宋_GB2312" w:cs="仿宋_GB2312" w:hint="eastAsia"/>
                    <w:kern w:val="0"/>
                    <w:szCs w:val="21"/>
                  </w:rPr>
                  <w:t>、谈判保证金金额：</w:t>
                </w:r>
                <w:r w:rsidRPr="009D3711">
                  <w:rPr>
                    <w:rFonts w:ascii="仿宋_GB2312" w:eastAsia="仿宋_GB2312" w:hAnsi="仿宋_GB2312" w:cs="仿宋_GB2312"/>
                    <w:kern w:val="0"/>
                    <w:szCs w:val="21"/>
                    <w:u w:val="single"/>
                  </w:rPr>
                  <w:t xml:space="preserve">      </w:t>
                </w:r>
                <w:r w:rsidRPr="00C91F14">
                  <w:rPr>
                    <w:rFonts w:ascii="仿宋_GB2312" w:eastAsia="仿宋_GB2312" w:hAnsi="仿宋_GB2312" w:cs="仿宋_GB2312"/>
                    <w:kern w:val="0"/>
                    <w:szCs w:val="21"/>
                    <w:u w:val="single"/>
                  </w:rPr>
                  <w:t xml:space="preserve">3700 </w:t>
                </w:r>
                <w:r w:rsidRPr="009D3711">
                  <w:rPr>
                    <w:rFonts w:ascii="仿宋_GB2312" w:eastAsia="仿宋_GB2312" w:hAnsi="仿宋_GB2312" w:cs="仿宋_GB2312"/>
                    <w:kern w:val="0"/>
                    <w:szCs w:val="21"/>
                    <w:u w:val="single"/>
                  </w:rPr>
                  <w:t xml:space="preserve">      </w:t>
                </w:r>
                <w:r w:rsidRPr="009D3711">
                  <w:rPr>
                    <w:rFonts w:ascii="仿宋_GB2312" w:eastAsia="仿宋_GB2312" w:hAnsi="仿宋_GB2312" w:cs="仿宋_GB2312" w:hint="eastAsia"/>
                    <w:kern w:val="0"/>
                    <w:szCs w:val="21"/>
                  </w:rPr>
                  <w:t>人民币元</w:t>
                </w:r>
              </w:p>
              <w:p w:rsidR="009D3711" w:rsidRPr="009D3711" w:rsidRDefault="00805866" w:rsidP="009D3711">
                <w:pPr>
                  <w:jc w:val="left"/>
                  <w:rPr>
                    <w:rFonts w:ascii="仿宋_GB2312" w:eastAsia="仿宋_GB2312" w:hAnsi="仿宋_GB2312" w:cs="仿宋_GB2312"/>
                    <w:szCs w:val="21"/>
                    <w:u w:val="single"/>
                  </w:rPr>
                </w:pPr>
                <w:r w:rsidRPr="009D3711">
                  <w:rPr>
                    <w:rFonts w:ascii="仿宋_GB2312" w:eastAsia="仿宋_GB2312" w:hAnsi="仿宋_GB2312" w:cs="仿宋_GB2312"/>
                    <w:szCs w:val="21"/>
                  </w:rPr>
                  <w:t>2</w:t>
                </w:r>
                <w:r w:rsidRPr="009D3711">
                  <w:rPr>
                    <w:rFonts w:ascii="仿宋_GB2312" w:eastAsia="仿宋_GB2312" w:hAnsi="仿宋_GB2312" w:cs="仿宋_GB2312" w:hint="eastAsia"/>
                    <w:szCs w:val="21"/>
                  </w:rPr>
                  <w:t>、谈判保证金到账时间</w:t>
                </w:r>
                <w:r w:rsidRPr="009D3711">
                  <w:rPr>
                    <w:rFonts w:ascii="仿宋_GB2312" w:eastAsia="仿宋_GB2312" w:hAnsi="仿宋_GB2312" w:cs="仿宋_GB2312" w:hint="eastAsia"/>
                    <w:szCs w:val="21"/>
                    <w:u w:val="single"/>
                  </w:rPr>
                  <w:t>：递交响应文件截止时间前</w:t>
                </w:r>
                <w:r w:rsidRPr="009D3711">
                  <w:rPr>
                    <w:rFonts w:ascii="仿宋_GB2312" w:eastAsia="仿宋_GB2312" w:hAnsi="仿宋_GB2312" w:cs="仿宋_GB2312"/>
                    <w:szCs w:val="21"/>
                    <w:u w:val="single"/>
                  </w:rPr>
                  <w:t xml:space="preserve"> </w:t>
                </w:r>
              </w:p>
              <w:p w:rsidR="009D3711" w:rsidRPr="009D3711" w:rsidRDefault="00805866" w:rsidP="009D3711">
                <w:pPr>
                  <w:jc w:val="left"/>
                  <w:rPr>
                    <w:rFonts w:ascii="仿宋_GB2312" w:eastAsia="仿宋_GB2312" w:hAnsi="仿宋_GB2312" w:cs="仿宋_GB2312"/>
                    <w:kern w:val="0"/>
                    <w:szCs w:val="21"/>
                    <w:u w:val="single"/>
                  </w:rPr>
                </w:pPr>
                <w:r w:rsidRPr="009D3711">
                  <w:rPr>
                    <w:rFonts w:ascii="仿宋_GB2312" w:eastAsia="仿宋_GB2312" w:hAnsi="仿宋_GB2312" w:cs="仿宋_GB2312"/>
                    <w:szCs w:val="21"/>
                  </w:rPr>
                  <w:t>3</w:t>
                </w:r>
                <w:r w:rsidRPr="009D3711">
                  <w:rPr>
                    <w:rFonts w:ascii="仿宋_GB2312" w:eastAsia="仿宋_GB2312" w:hAnsi="仿宋_GB2312" w:cs="仿宋_GB2312" w:hint="eastAsia"/>
                    <w:szCs w:val="21"/>
                  </w:rPr>
                  <w:t>、谈判保证金缴纳方式：</w:t>
                </w: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szCs w:val="21"/>
                  </w:rPr>
                  <w:t>保函</w:t>
                </w:r>
                <w:r w:rsidRPr="009D3711">
                  <w:rPr>
                    <w:rFonts w:ascii="仿宋_GB2312" w:eastAsia="仿宋_GB2312" w:hAnsi="仿宋_GB2312" w:cs="仿宋_GB2312"/>
                    <w:szCs w:val="21"/>
                  </w:rPr>
                  <w:t xml:space="preserve">  </w:t>
                </w:r>
                <w:r>
                  <w:rPr>
                    <w:rFonts w:ascii="仿宋" w:eastAsia="仿宋" w:hAnsi="仿宋" w:cs="仿宋_GB2312"/>
                    <w:color w:val="000000"/>
                    <w:szCs w:val="21"/>
                  </w:rPr>
                  <w:sym w:font="Wingdings 2" w:char="F052"/>
                </w:r>
                <w:r w:rsidRPr="009D3711">
                  <w:rPr>
                    <w:rFonts w:ascii="仿宋_GB2312" w:eastAsia="仿宋_GB2312" w:hAnsi="仿宋_GB2312" w:cs="仿宋_GB2312" w:hint="eastAsia"/>
                    <w:szCs w:val="21"/>
                  </w:rPr>
                  <w:t>支票</w:t>
                </w:r>
                <w:r w:rsidRPr="009D3711">
                  <w:rPr>
                    <w:rFonts w:ascii="仿宋_GB2312" w:eastAsia="仿宋_GB2312" w:hAnsi="仿宋_GB2312" w:cs="仿宋_GB2312"/>
                    <w:szCs w:val="21"/>
                  </w:rPr>
                  <w:t xml:space="preserve">  </w:t>
                </w: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szCs w:val="21"/>
                  </w:rPr>
                  <w:t>电汇</w:t>
                </w:r>
                <w:r w:rsidRPr="009D3711">
                  <w:rPr>
                    <w:rFonts w:ascii="仿宋_GB2312" w:eastAsia="仿宋_GB2312" w:hAnsi="仿宋_GB2312" w:cs="仿宋_GB2312"/>
                    <w:szCs w:val="21"/>
                  </w:rPr>
                  <w:t xml:space="preserve"> </w:t>
                </w:r>
                <w:r w:rsidRPr="009D3711">
                  <w:rPr>
                    <w:rFonts w:ascii="仿宋_GB2312" w:eastAsia="仿宋_GB2312" w:hAnsi="仿宋_GB2312" w:cs="仿宋_GB2312" w:hint="eastAsia"/>
                    <w:szCs w:val="21"/>
                  </w:rPr>
                  <w:t>□其他：</w:t>
                </w:r>
              </w:p>
              <w:p w:rsidR="009D3711" w:rsidRPr="009D3711" w:rsidRDefault="00805866" w:rsidP="009D3711">
                <w:pPr>
                  <w:rPr>
                    <w:rFonts w:ascii="仿宋_GB2312" w:eastAsia="仿宋_GB2312" w:hAnsi="仿宋_GB2312" w:cs="仿宋_GB2312"/>
                    <w:szCs w:val="21"/>
                  </w:rPr>
                </w:pPr>
                <w:r w:rsidRPr="009D3711">
                  <w:rPr>
                    <w:rFonts w:ascii="仿宋_GB2312" w:eastAsia="仿宋_GB2312" w:hAnsi="仿宋_GB2312" w:cs="仿宋_GB2312"/>
                    <w:szCs w:val="21"/>
                  </w:rPr>
                  <w:t xml:space="preserve">   </w:t>
                </w:r>
                <w:r w:rsidRPr="009D3711">
                  <w:rPr>
                    <w:rFonts w:ascii="仿宋_GB2312" w:eastAsia="仿宋_GB2312" w:hAnsi="仿宋_GB2312" w:cs="仿宋_GB2312" w:hint="eastAsia"/>
                    <w:szCs w:val="21"/>
                  </w:rPr>
                  <w:t>保证金收款人银行信息：</w:t>
                </w:r>
              </w:p>
              <w:p w:rsidR="00C91F14" w:rsidRDefault="00805866" w:rsidP="009D3711">
                <w:pPr>
                  <w:widowControl/>
                  <w:adjustRightInd w:val="0"/>
                  <w:snapToGrid w:val="0"/>
                  <w:spacing w:line="360" w:lineRule="auto"/>
                  <w:ind w:firstLineChars="196" w:firstLine="412"/>
                  <w:jc w:val="left"/>
                  <w:rPr>
                    <w:rFonts w:ascii="仿宋" w:eastAsia="仿宋" w:hAnsi="仿宋"/>
                    <w:color w:val="000000"/>
                    <w:szCs w:val="21"/>
                    <w:u w:val="single"/>
                  </w:rPr>
                </w:pPr>
                <w:r w:rsidRPr="009D3711">
                  <w:rPr>
                    <w:rFonts w:ascii="仿宋_GB2312" w:eastAsia="仿宋_GB2312" w:hAnsi="仿宋_GB2312" w:cs="仿宋_GB2312" w:hint="eastAsia"/>
                    <w:kern w:val="0"/>
                    <w:szCs w:val="21"/>
                  </w:rPr>
                  <w:t>开户行：</w:t>
                </w:r>
                <w:r>
                  <w:rPr>
                    <w:rFonts w:ascii="仿宋" w:eastAsia="仿宋" w:hAnsi="仿宋" w:hint="eastAsia"/>
                    <w:color w:val="000000"/>
                    <w:szCs w:val="21"/>
                    <w:u w:val="single"/>
                  </w:rPr>
                  <w:t>中国建设银行股份有限公司营口经济技术                  开发区海东支行</w:t>
                </w:r>
              </w:p>
              <w:p w:rsidR="009D3711" w:rsidRPr="009D3711" w:rsidRDefault="00805866" w:rsidP="009D3711">
                <w:pPr>
                  <w:widowControl/>
                  <w:adjustRightInd w:val="0"/>
                  <w:snapToGrid w:val="0"/>
                  <w:spacing w:line="360" w:lineRule="auto"/>
                  <w:ind w:firstLineChars="196" w:firstLine="412"/>
                  <w:jc w:val="left"/>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账户名称：</w:t>
                </w:r>
                <w:ins w:id="17" w:author="景一村" w:date="2020-05-11T11:09:00Z">
                  <w:r w:rsidRPr="009078DC">
                    <w:rPr>
                      <w:rFonts w:ascii="仿宋_GB2312" w:eastAsia="仿宋_GB2312" w:hAnsi="仿宋_GB2312" w:cs="仿宋_GB2312" w:hint="eastAsia"/>
                      <w:color w:val="FF0000"/>
                      <w:kern w:val="0"/>
                      <w:szCs w:val="21"/>
                    </w:rPr>
                    <w:t>营口市鲅鱼圈区审批技术审查与公共资源交易中心保证金专户</w:t>
                  </w:r>
                </w:ins>
                <w:del w:id="18" w:author="景一村" w:date="2020-05-11T11:09:00Z">
                  <w:r w:rsidRPr="009D3711" w:rsidDel="009078DC">
                    <w:rPr>
                      <w:rFonts w:ascii="仿宋_GB2312" w:eastAsia="仿宋_GB2312" w:hAnsi="仿宋_GB2312" w:cs="仿宋_GB2312"/>
                      <w:color w:val="FF0000"/>
                      <w:kern w:val="0"/>
                      <w:szCs w:val="21"/>
                    </w:rPr>
                    <w:delText xml:space="preserve"> </w:delText>
                  </w:r>
                  <w:r w:rsidRPr="009D3711" w:rsidDel="009078DC">
                    <w:rPr>
                      <w:rFonts w:ascii="仿宋_GB2312" w:eastAsia="仿宋_GB2312" w:hAnsi="仿宋_GB2312" w:cs="仿宋_GB2312" w:hint="eastAsia"/>
                      <w:color w:val="FF0000"/>
                      <w:kern w:val="0"/>
                      <w:szCs w:val="21"/>
                    </w:rPr>
                    <w:delText>营口市审批技术审查与公共资源交易中心</w:delText>
                  </w:r>
                </w:del>
              </w:p>
              <w:p w:rsidR="009D3711" w:rsidRPr="009D3711" w:rsidDel="009078DC" w:rsidRDefault="00805866" w:rsidP="009D3711">
                <w:pPr>
                  <w:widowControl/>
                  <w:adjustRightInd w:val="0"/>
                  <w:snapToGrid w:val="0"/>
                  <w:spacing w:line="360" w:lineRule="auto"/>
                  <w:ind w:firstLineChars="196" w:firstLine="412"/>
                  <w:jc w:val="left"/>
                  <w:rPr>
                    <w:del w:id="19" w:author="景一村" w:date="2020-05-11T11:09:00Z"/>
                    <w:rFonts w:ascii="仿宋_GB2312" w:eastAsia="仿宋_GB2312" w:hAnsi="仿宋_GB2312" w:cs="仿宋_GB2312"/>
                    <w:color w:val="FF0000"/>
                    <w:kern w:val="0"/>
                    <w:szCs w:val="21"/>
                  </w:rPr>
                </w:pPr>
                <w:r w:rsidRPr="009D3711">
                  <w:rPr>
                    <w:rFonts w:ascii="仿宋_GB2312" w:eastAsia="仿宋_GB2312" w:hAnsi="仿宋_GB2312" w:cs="仿宋_GB2312" w:hint="eastAsia"/>
                    <w:kern w:val="0"/>
                    <w:szCs w:val="21"/>
                  </w:rPr>
                  <w:t>账号：</w:t>
                </w:r>
                <w:ins w:id="20" w:author="景一村" w:date="2020-05-11T11:09:00Z">
                  <w:r w:rsidRPr="009078DC">
                    <w:rPr>
                      <w:rFonts w:ascii="仿宋_GB2312" w:eastAsia="仿宋_GB2312" w:hAnsi="仿宋_GB2312" w:cs="仿宋_GB2312"/>
                      <w:color w:val="FF0000"/>
                      <w:kern w:val="0"/>
                      <w:szCs w:val="21"/>
                    </w:rPr>
                    <w:t xml:space="preserve">21050168733800000134 </w:t>
                  </w:r>
                </w:ins>
                <w:del w:id="21" w:author="景一村" w:date="2020-05-11T11:09:00Z">
                  <w:r w:rsidRPr="009D3711" w:rsidDel="009078DC">
                    <w:rPr>
                      <w:rFonts w:ascii="仿宋_GB2312" w:eastAsia="仿宋_GB2312" w:hAnsi="仿宋_GB2312" w:cs="仿宋_GB2312"/>
                      <w:color w:val="FF0000"/>
                      <w:kern w:val="0"/>
                      <w:szCs w:val="21"/>
                    </w:rPr>
                    <w:delText>21050110852100000007</w:delText>
                  </w:r>
                </w:del>
              </w:p>
              <w:p w:rsidR="009078DC" w:rsidRDefault="00545D07" w:rsidP="009D3711">
                <w:pPr>
                  <w:rPr>
                    <w:ins w:id="22" w:author="景一村" w:date="2020-05-11T11:09:00Z"/>
                    <w:rFonts w:ascii="仿宋_GB2312" w:eastAsia="仿宋_GB2312" w:hAnsi="仿宋_GB2312" w:cs="仿宋_GB2312"/>
                    <w:szCs w:val="21"/>
                  </w:rPr>
                </w:pPr>
              </w:p>
              <w:p w:rsidR="009D3711" w:rsidRPr="009D3711" w:rsidDel="009078DC" w:rsidRDefault="00805866" w:rsidP="009D3711">
                <w:pPr>
                  <w:rPr>
                    <w:del w:id="23" w:author="景一村" w:date="2020-05-11T11:09:00Z"/>
                    <w:rFonts w:ascii="仿宋_GB2312" w:eastAsia="仿宋_GB2312" w:hAnsi="仿宋_GB2312" w:cs="仿宋_GB2312"/>
                    <w:szCs w:val="21"/>
                  </w:rPr>
                </w:pPr>
                <w:r w:rsidRPr="009D3711">
                  <w:rPr>
                    <w:rFonts w:ascii="仿宋_GB2312" w:eastAsia="仿宋_GB2312" w:hAnsi="仿宋_GB2312" w:cs="仿宋_GB2312"/>
                    <w:szCs w:val="21"/>
                  </w:rPr>
                  <w:t>4</w:t>
                </w:r>
                <w:r w:rsidRPr="009D3711">
                  <w:rPr>
                    <w:rFonts w:ascii="仿宋_GB2312" w:eastAsia="仿宋_GB2312" w:hAnsi="仿宋_GB2312" w:cs="仿宋_GB2312" w:hint="eastAsia"/>
                    <w:szCs w:val="21"/>
                  </w:rPr>
                  <w:t>、保证金退还方式：</w:t>
                </w:r>
                <w:ins w:id="24" w:author="景一村" w:date="2020-05-11T11:09:00Z">
                  <w:r w:rsidRPr="009078DC">
                    <w:rPr>
                      <w:rFonts w:ascii="仿宋_GB2312" w:eastAsia="仿宋_GB2312" w:hAnsi="仿宋_GB2312" w:cs="仿宋_GB2312" w:hint="eastAsia"/>
                      <w:color w:val="FF0000"/>
                      <w:kern w:val="0"/>
                      <w:szCs w:val="21"/>
                    </w:rPr>
                    <w:t>开标结束后，携带退还投标保证金申请表（加盖公章此申请表可在开标室下载）以及投标单位开出的收款收据（加盖财务章）按要求填写、签字后，交至采购科项目负责人退还保证金。</w:t>
                  </w:r>
                </w:ins>
                <w:del w:id="25" w:author="景一村" w:date="2020-05-11T11:09:00Z">
                  <w:r w:rsidRPr="009D3711" w:rsidDel="009078DC">
                    <w:rPr>
                      <w:rFonts w:ascii="仿宋_GB2312" w:eastAsia="仿宋_GB2312" w:hAnsi="仿宋_GB2312" w:cs="仿宋_GB2312" w:hint="eastAsia"/>
                      <w:color w:val="FF0000"/>
                      <w:kern w:val="0"/>
                      <w:szCs w:val="21"/>
                    </w:rPr>
                    <w:delText>未成交供应商在</w:delText>
                  </w:r>
                  <w:bookmarkStart w:id="26" w:name="_Hlk28630059"/>
                  <w:r w:rsidRPr="009D3711" w:rsidDel="009078DC">
                    <w:rPr>
                      <w:rFonts w:ascii="仿宋_GB2312" w:eastAsia="仿宋_GB2312" w:hAnsi="仿宋_GB2312" w:cs="仿宋_GB2312" w:hint="eastAsia"/>
                      <w:color w:val="FF0000"/>
                      <w:kern w:val="0"/>
                      <w:szCs w:val="21"/>
                    </w:rPr>
                    <w:delText>成交公告发布之日起</w:delText>
                  </w:r>
                  <w:r w:rsidRPr="009D3711" w:rsidDel="009078DC">
                    <w:rPr>
                      <w:rFonts w:ascii="仿宋_GB2312" w:eastAsia="仿宋_GB2312" w:hAnsi="仿宋_GB2312" w:cs="仿宋_GB2312"/>
                      <w:color w:val="FF0000"/>
                      <w:kern w:val="0"/>
                      <w:szCs w:val="21"/>
                    </w:rPr>
                    <w:delText>5</w:delText>
                  </w:r>
                  <w:r w:rsidRPr="009D3711" w:rsidDel="009078DC">
                    <w:rPr>
                      <w:rFonts w:ascii="仿宋_GB2312" w:eastAsia="仿宋_GB2312" w:hAnsi="仿宋_GB2312" w:cs="仿宋_GB2312" w:hint="eastAsia"/>
                      <w:color w:val="FF0000"/>
                      <w:kern w:val="0"/>
                      <w:szCs w:val="21"/>
                    </w:rPr>
                    <w:delText>个工作日内退还保证金</w:delText>
                  </w:r>
                  <w:bookmarkEnd w:id="26"/>
                  <w:r w:rsidRPr="009D3711" w:rsidDel="009078DC">
                    <w:rPr>
                      <w:rFonts w:ascii="仿宋_GB2312" w:eastAsia="仿宋_GB2312" w:hAnsi="仿宋_GB2312" w:cs="仿宋_GB2312" w:hint="eastAsia"/>
                      <w:color w:val="FF0000"/>
                      <w:kern w:val="0"/>
                      <w:szCs w:val="21"/>
                    </w:rPr>
                    <w:delText>；成交供应商应在政府采购合同签订之日起</w:delText>
                  </w:r>
                  <w:r w:rsidRPr="009D3711" w:rsidDel="009078DC">
                    <w:rPr>
                      <w:rFonts w:ascii="仿宋_GB2312" w:eastAsia="仿宋_GB2312" w:hAnsi="仿宋_GB2312" w:cs="仿宋_GB2312"/>
                      <w:color w:val="FF0000"/>
                      <w:kern w:val="0"/>
                      <w:szCs w:val="21"/>
                    </w:rPr>
                    <w:delText>5</w:delText>
                  </w:r>
                  <w:r w:rsidRPr="009D3711" w:rsidDel="009078DC">
                    <w:rPr>
                      <w:rFonts w:ascii="仿宋_GB2312" w:eastAsia="仿宋_GB2312" w:hAnsi="仿宋_GB2312" w:cs="仿宋_GB2312" w:hint="eastAsia"/>
                      <w:color w:val="FF0000"/>
                      <w:kern w:val="0"/>
                      <w:szCs w:val="21"/>
                    </w:rPr>
                    <w:delText>个工作日内到将一份合同送回中心前台，并办理退还保证金事宜</w:delText>
                  </w:r>
                </w:del>
              </w:p>
              <w:p w:rsidR="009078DC" w:rsidRDefault="00545D07" w:rsidP="009D3711">
                <w:pPr>
                  <w:rPr>
                    <w:ins w:id="27" w:author="景一村" w:date="2020-05-11T11:09:00Z"/>
                    <w:rFonts w:ascii="仿宋_GB2312" w:eastAsia="仿宋_GB2312" w:hAnsi="仿宋_GB2312" w:cs="仿宋_GB2312"/>
                    <w:szCs w:val="21"/>
                  </w:rPr>
                </w:pPr>
              </w:p>
              <w:p w:rsidR="009D3711" w:rsidRPr="009D3711" w:rsidRDefault="00805866" w:rsidP="009D3711">
                <w:pPr>
                  <w:rPr>
                    <w:rFonts w:ascii="仿宋_GB2312" w:eastAsia="仿宋_GB2312" w:hAnsi="仿宋_GB2312" w:cs="仿宋_GB2312"/>
                    <w:szCs w:val="21"/>
                  </w:rPr>
                </w:pPr>
                <w:r w:rsidRPr="009D3711">
                  <w:rPr>
                    <w:rFonts w:ascii="仿宋_GB2312" w:eastAsia="仿宋_GB2312" w:hAnsi="仿宋_GB2312" w:cs="仿宋_GB2312"/>
                    <w:szCs w:val="21"/>
                  </w:rPr>
                  <w:t>5</w:t>
                </w:r>
                <w:r w:rsidRPr="009D3711">
                  <w:rPr>
                    <w:rFonts w:ascii="仿宋_GB2312" w:eastAsia="仿宋_GB2312" w:hAnsi="仿宋_GB2312" w:cs="仿宋_GB2312" w:hint="eastAsia"/>
                    <w:szCs w:val="21"/>
                  </w:rPr>
                  <w:t>、保证金退还咨询电话：</w:t>
                </w:r>
                <w:r w:rsidRPr="009D3711">
                  <w:rPr>
                    <w:rFonts w:ascii="仿宋_GB2312" w:eastAsia="仿宋_GB2312" w:hAnsi="仿宋_GB2312" w:cs="仿宋_GB2312"/>
                    <w:color w:val="FF0000"/>
                    <w:szCs w:val="21"/>
                    <w:u w:val="single"/>
                  </w:rPr>
                  <w:t>0417-</w:t>
                </w:r>
                <w:ins w:id="28" w:author="景一村" w:date="2020-05-11T11:09:00Z">
                  <w:r>
                    <w:rPr>
                      <w:rFonts w:ascii="仿宋_GB2312" w:eastAsia="仿宋_GB2312" w:hAnsi="仿宋_GB2312" w:cs="仿宋_GB2312" w:hint="eastAsia"/>
                      <w:color w:val="FF0000"/>
                      <w:szCs w:val="21"/>
                      <w:u w:val="single"/>
                    </w:rPr>
                    <w:t>6196</w:t>
                  </w:r>
                </w:ins>
                <w:ins w:id="29" w:author="景一村" w:date="2020-05-11T11:10:00Z">
                  <w:r>
                    <w:rPr>
                      <w:rFonts w:ascii="仿宋_GB2312" w:eastAsia="仿宋_GB2312" w:hAnsi="仿宋_GB2312" w:cs="仿宋_GB2312" w:hint="eastAsia"/>
                      <w:color w:val="FF0000"/>
                      <w:szCs w:val="21"/>
                      <w:u w:val="single"/>
                    </w:rPr>
                    <w:t>911</w:t>
                  </w:r>
                </w:ins>
                <w:r w:rsidRPr="009D3711">
                  <w:rPr>
                    <w:rFonts w:ascii="仿宋_GB2312" w:eastAsia="仿宋_GB2312" w:hAnsi="仿宋_GB2312" w:cs="仿宋_GB2312"/>
                    <w:szCs w:val="21"/>
                    <w:u w:val="single"/>
                  </w:rPr>
                  <w:t xml:space="preserve">           </w:t>
                </w:r>
              </w:p>
              <w:p w:rsidR="009078DC" w:rsidRDefault="00805866">
                <w:pPr>
                  <w:rPr>
                    <w:ins w:id="30" w:author="景一村" w:date="2020-05-11T11:10:00Z"/>
                    <w:rFonts w:ascii="仿宋_GB2312" w:eastAsia="仿宋_GB2312" w:hAnsi="仿宋_GB2312" w:cs="仿宋_GB2312"/>
                    <w:szCs w:val="21"/>
                  </w:rPr>
                </w:pPr>
                <w:r w:rsidRPr="009D3711">
                  <w:rPr>
                    <w:rFonts w:ascii="仿宋_GB2312" w:eastAsia="仿宋_GB2312" w:hAnsi="仿宋_GB2312" w:cs="仿宋_GB2312"/>
                    <w:szCs w:val="21"/>
                  </w:rPr>
                  <w:t>6</w:t>
                </w:r>
                <w:r w:rsidRPr="009D3711">
                  <w:rPr>
                    <w:rFonts w:ascii="仿宋_GB2312" w:eastAsia="仿宋_GB2312" w:hAnsi="仿宋_GB2312" w:cs="仿宋_GB2312" w:hint="eastAsia"/>
                    <w:szCs w:val="21"/>
                  </w:rPr>
                  <w:t>、其它：</w:t>
                </w:r>
              </w:p>
              <w:p w:rsidR="009D3711" w:rsidRPr="009D3711" w:rsidDel="009078DC" w:rsidRDefault="00805866">
                <w:pPr>
                  <w:rPr>
                    <w:del w:id="31" w:author="景一村" w:date="2020-05-11T11:10:00Z"/>
                    <w:rFonts w:ascii="仿宋_GB2312" w:eastAsia="仿宋_GB2312" w:hAnsi="仿宋_GB2312" w:cs="仿宋_GB2312"/>
                    <w:szCs w:val="21"/>
                    <w:u w:val="single"/>
                  </w:rPr>
                </w:pPr>
                <w:del w:id="32" w:author="景一村" w:date="2020-05-11T11:10:00Z">
                  <w:r w:rsidRPr="009D3711" w:rsidDel="009078DC">
                    <w:rPr>
                      <w:rFonts w:ascii="仿宋_GB2312" w:eastAsia="仿宋_GB2312" w:hAnsi="仿宋_GB2312" w:cs="仿宋_GB2312" w:hint="eastAsia"/>
                      <w:color w:val="FF0000"/>
                      <w:szCs w:val="21"/>
                    </w:rPr>
                    <w:delText>保证金须由参与采购项目的供应商账户缴纳，并在备注中注明保证金类别（</w:delText>
                  </w:r>
                  <w:r w:rsidRPr="009D3711" w:rsidDel="009078DC">
                    <w:rPr>
                      <w:rFonts w:ascii="仿宋_GB2312" w:eastAsia="仿宋_GB2312" w:hAnsi="仿宋_GB2312" w:cs="仿宋_GB2312" w:hint="eastAsia"/>
                      <w:b/>
                      <w:bCs/>
                      <w:color w:val="FF0000"/>
                      <w:szCs w:val="21"/>
                    </w:rPr>
                    <w:delText>谈判</w:delText>
                  </w:r>
                  <w:r w:rsidRPr="009D3711" w:rsidDel="009078DC">
                    <w:rPr>
                      <w:rFonts w:ascii="仿宋_GB2312" w:eastAsia="仿宋_GB2312" w:hAnsi="仿宋_GB2312" w:cs="仿宋_GB2312" w:hint="eastAsia"/>
                      <w:color w:val="FF0000"/>
                      <w:szCs w:val="21"/>
                    </w:rPr>
                    <w:delText>保证金</w:delText>
                  </w:r>
                  <w:r w:rsidRPr="009D3711" w:rsidDel="009078DC">
                    <w:rPr>
                      <w:rFonts w:ascii="仿宋_GB2312" w:eastAsia="仿宋_GB2312" w:hAnsi="仿宋_GB2312" w:cs="仿宋_GB2312"/>
                      <w:color w:val="FF0000"/>
                      <w:szCs w:val="21"/>
                    </w:rPr>
                    <w:delText>/</w:delText>
                  </w:r>
                  <w:r w:rsidRPr="009D3711" w:rsidDel="009078DC">
                    <w:rPr>
                      <w:rFonts w:ascii="仿宋_GB2312" w:eastAsia="仿宋_GB2312" w:hAnsi="仿宋_GB2312" w:cs="仿宋_GB2312" w:hint="eastAsia"/>
                      <w:b/>
                      <w:bCs/>
                      <w:color w:val="FF0000"/>
                      <w:szCs w:val="21"/>
                    </w:rPr>
                    <w:delText>履约</w:delText>
                  </w:r>
                  <w:r w:rsidRPr="009D3711" w:rsidDel="009078DC">
                    <w:rPr>
                      <w:rFonts w:ascii="仿宋_GB2312" w:eastAsia="仿宋_GB2312" w:hAnsi="仿宋_GB2312" w:cs="仿宋_GB2312" w:hint="eastAsia"/>
                      <w:color w:val="FF0000"/>
                      <w:szCs w:val="21"/>
                    </w:rPr>
                    <w:delText>保证金）、采购项目编号等信息（未按上述要求缴纳和注明，造成的一切后果由供应商自行承担）</w:delText>
                  </w:r>
                </w:del>
              </w:p>
              <w:p w:rsidR="009D3711" w:rsidRPr="009D3711" w:rsidRDefault="00805866">
                <w:pPr>
                  <w:rPr>
                    <w:rFonts w:ascii="仿宋_GB2312" w:eastAsia="仿宋_GB2312" w:hAnsi="仿宋_GB2312" w:cs="仿宋_GB2312"/>
                    <w:szCs w:val="21"/>
                  </w:rPr>
                </w:pPr>
                <w:r w:rsidRPr="009D3711">
                  <w:rPr>
                    <w:rFonts w:ascii="仿宋_GB2312" w:eastAsia="仿宋_GB2312" w:hAnsi="仿宋_GB2312" w:cs="仿宋_GB2312" w:hint="eastAsia"/>
                    <w:b/>
                    <w:bCs/>
                    <w:szCs w:val="21"/>
                  </w:rPr>
                  <w:t>（注：财政部门鼓励采用保函的方式递交谈判保证金，具体办理流程参阅辽宁政府采购网）</w:t>
                </w:r>
              </w:p>
            </w:tc>
          </w:tr>
          <w:tr w:rsidR="009D3711" w:rsidRPr="009D3711" w:rsidTr="00654578">
            <w:trPr>
              <w:trHeight w:val="614"/>
              <w:jc w:val="center"/>
            </w:trPr>
            <w:tc>
              <w:tcPr>
                <w:tcW w:w="1087" w:type="dxa"/>
                <w:tcBorders>
                  <w:top w:val="single" w:sz="4" w:space="0" w:color="auto"/>
                  <w:left w:val="single" w:sz="8" w:space="0" w:color="auto"/>
                  <w:bottom w:val="single" w:sz="8"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15.1</w:t>
                </w:r>
              </w:p>
            </w:tc>
            <w:tc>
              <w:tcPr>
                <w:tcW w:w="1985" w:type="dxa"/>
                <w:tcBorders>
                  <w:top w:val="single" w:sz="4" w:space="0" w:color="auto"/>
                  <w:left w:val="single" w:sz="4" w:space="0" w:color="auto"/>
                  <w:bottom w:val="single" w:sz="8" w:space="0" w:color="auto"/>
                  <w:right w:val="single" w:sz="8" w:space="0" w:color="auto"/>
                </w:tcBorders>
                <w:vAlign w:val="center"/>
              </w:tcPr>
              <w:p w:rsidR="009D3711" w:rsidRPr="009D3711" w:rsidRDefault="00805866" w:rsidP="009D3711">
                <w:pPr>
                  <w:jc w:val="center"/>
                  <w:rPr>
                    <w:rFonts w:ascii="仿宋_GB2312" w:eastAsia="仿宋_GB2312" w:hAnsi="仿宋_GB2312" w:cs="仿宋_GB2312"/>
                    <w:szCs w:val="21"/>
                  </w:rPr>
                </w:pPr>
                <w:r w:rsidRPr="009D3711">
                  <w:rPr>
                    <w:rFonts w:ascii="仿宋_GB2312" w:eastAsia="仿宋_GB2312" w:hAnsi="仿宋_GB2312" w:cs="仿宋_GB2312" w:hint="eastAsia"/>
                    <w:szCs w:val="21"/>
                  </w:rPr>
                  <w:t>响应有效期</w:t>
                </w:r>
              </w:p>
            </w:tc>
            <w:tc>
              <w:tcPr>
                <w:tcW w:w="5953" w:type="dxa"/>
                <w:tcBorders>
                  <w:top w:val="single" w:sz="4" w:space="0" w:color="auto"/>
                  <w:left w:val="nil"/>
                  <w:bottom w:val="single" w:sz="8" w:space="0" w:color="auto"/>
                  <w:right w:val="single" w:sz="8" w:space="0" w:color="auto"/>
                </w:tcBorders>
                <w:vAlign w:val="center"/>
              </w:tcPr>
              <w:p w:rsidR="009D3711" w:rsidRPr="009D3711" w:rsidRDefault="00805866" w:rsidP="009D3711">
                <w:pPr>
                  <w:jc w:val="left"/>
                  <w:rPr>
                    <w:rFonts w:ascii="仿宋_GB2312" w:eastAsia="仿宋_GB2312" w:hAnsi="仿宋_GB2312" w:cs="仿宋_GB2312"/>
                    <w:kern w:val="0"/>
                    <w:szCs w:val="21"/>
                  </w:rPr>
                </w:pPr>
                <w:r w:rsidRPr="009D3711">
                  <w:rPr>
                    <w:rFonts w:ascii="仿宋_GB2312" w:eastAsia="仿宋_GB2312" w:hAnsi="仿宋_GB2312" w:cs="仿宋_GB2312"/>
                    <w:kern w:val="0"/>
                    <w:szCs w:val="21"/>
                    <w:u w:val="single"/>
                  </w:rPr>
                  <w:t xml:space="preserve">  90  </w:t>
                </w:r>
                <w:r w:rsidRPr="009D3711">
                  <w:rPr>
                    <w:rFonts w:ascii="仿宋_GB2312" w:eastAsia="仿宋_GB2312" w:hAnsi="仿宋_GB2312" w:cs="仿宋_GB2312" w:hint="eastAsia"/>
                    <w:kern w:val="0"/>
                    <w:szCs w:val="21"/>
                  </w:rPr>
                  <w:t>日历日</w:t>
                </w:r>
              </w:p>
            </w:tc>
          </w:tr>
          <w:tr w:rsidR="009D3711" w:rsidRPr="009D3711" w:rsidTr="00654578">
            <w:trPr>
              <w:trHeight w:val="606"/>
              <w:jc w:val="center"/>
            </w:trPr>
            <w:tc>
              <w:tcPr>
                <w:tcW w:w="1087" w:type="dxa"/>
                <w:tcBorders>
                  <w:top w:val="nil"/>
                  <w:left w:val="single" w:sz="8"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16.1</w:t>
                </w:r>
              </w:p>
            </w:tc>
            <w:tc>
              <w:tcPr>
                <w:tcW w:w="1985" w:type="dxa"/>
                <w:tcBorders>
                  <w:top w:val="nil"/>
                  <w:left w:val="single" w:sz="4" w:space="0" w:color="auto"/>
                  <w:bottom w:val="single" w:sz="4" w:space="0" w:color="auto"/>
                  <w:right w:val="single" w:sz="8" w:space="0" w:color="auto"/>
                </w:tcBorders>
                <w:vAlign w:val="center"/>
              </w:tcPr>
              <w:p w:rsidR="009D3711" w:rsidRPr="009D3711" w:rsidRDefault="00805866" w:rsidP="009D3711">
                <w:pPr>
                  <w:widowControl/>
                  <w:jc w:val="center"/>
                  <w:rPr>
                    <w:rFonts w:ascii="仿宋_GB2312" w:eastAsia="仿宋_GB2312" w:hAnsi="仿宋_GB2312" w:cs="仿宋_GB2312"/>
                    <w:szCs w:val="21"/>
                  </w:rPr>
                </w:pPr>
                <w:r w:rsidRPr="009D3711">
                  <w:rPr>
                    <w:rFonts w:ascii="仿宋_GB2312" w:eastAsia="仿宋_GB2312" w:hAnsi="仿宋_GB2312" w:cs="仿宋_GB2312" w:hint="eastAsia"/>
                    <w:szCs w:val="21"/>
                  </w:rPr>
                  <w:t>响应文件份数</w:t>
                </w:r>
              </w:p>
            </w:tc>
            <w:tc>
              <w:tcPr>
                <w:tcW w:w="5953" w:type="dxa"/>
                <w:tcBorders>
                  <w:top w:val="nil"/>
                  <w:left w:val="nil"/>
                  <w:bottom w:val="single" w:sz="4" w:space="0" w:color="auto"/>
                  <w:right w:val="single" w:sz="8" w:space="0" w:color="auto"/>
                </w:tcBorders>
                <w:vAlign w:val="center"/>
              </w:tcPr>
              <w:p w:rsidR="009D3711" w:rsidRPr="009D3711" w:rsidRDefault="00805866" w:rsidP="009D3711">
                <w:pPr>
                  <w:widowControl/>
                  <w:rPr>
                    <w:rFonts w:ascii="仿宋_GB2312" w:eastAsia="仿宋_GB2312" w:hAnsi="仿宋_GB2312" w:cs="仿宋_GB2312"/>
                    <w:szCs w:val="21"/>
                  </w:rPr>
                </w:pPr>
                <w:r w:rsidRPr="009D3711">
                  <w:rPr>
                    <w:rFonts w:ascii="仿宋_GB2312" w:eastAsia="仿宋_GB2312" w:hAnsi="仿宋_GB2312" w:cs="仿宋_GB2312" w:hint="eastAsia"/>
                    <w:szCs w:val="21"/>
                  </w:rPr>
                  <w:t>正本</w:t>
                </w:r>
                <w:r w:rsidRPr="009D3711">
                  <w:rPr>
                    <w:rFonts w:ascii="仿宋_GB2312" w:eastAsia="仿宋_GB2312" w:hAnsi="仿宋_GB2312" w:cs="仿宋_GB2312"/>
                    <w:szCs w:val="21"/>
                    <w:u w:val="single"/>
                  </w:rPr>
                  <w:t xml:space="preserve">  </w:t>
                </w:r>
                <w:ins w:id="33" w:author="景一村" w:date="2020-05-11T11:11:00Z">
                  <w:r>
                    <w:rPr>
                      <w:rFonts w:ascii="仿宋_GB2312" w:eastAsia="仿宋_GB2312" w:hAnsi="仿宋_GB2312" w:cs="仿宋_GB2312" w:hint="eastAsia"/>
                      <w:szCs w:val="21"/>
                      <w:u w:val="single"/>
                    </w:rPr>
                    <w:t>1</w:t>
                  </w:r>
                </w:ins>
                <w:r w:rsidRPr="009D3711">
                  <w:rPr>
                    <w:rFonts w:ascii="仿宋_GB2312" w:eastAsia="仿宋_GB2312" w:hAnsi="仿宋_GB2312" w:cs="仿宋_GB2312"/>
                    <w:szCs w:val="21"/>
                    <w:u w:val="single"/>
                  </w:rPr>
                  <w:t xml:space="preserve">  </w:t>
                </w:r>
                <w:r w:rsidRPr="009D3711">
                  <w:rPr>
                    <w:rFonts w:ascii="仿宋_GB2312" w:eastAsia="仿宋_GB2312" w:hAnsi="仿宋_GB2312" w:cs="仿宋_GB2312" w:hint="eastAsia"/>
                    <w:szCs w:val="21"/>
                  </w:rPr>
                  <w:t>份</w:t>
                </w:r>
                <w:r w:rsidRPr="009D3711">
                  <w:rPr>
                    <w:rFonts w:ascii="仿宋_GB2312" w:eastAsia="仿宋_GB2312" w:hAnsi="仿宋_GB2312" w:cs="仿宋_GB2312"/>
                    <w:szCs w:val="21"/>
                  </w:rPr>
                  <w:t>,</w:t>
                </w:r>
                <w:r w:rsidRPr="009D3711">
                  <w:rPr>
                    <w:rFonts w:ascii="仿宋_GB2312" w:eastAsia="仿宋_GB2312" w:hAnsi="仿宋_GB2312" w:cs="仿宋_GB2312" w:hint="eastAsia"/>
                    <w:szCs w:val="21"/>
                  </w:rPr>
                  <w:t>副本</w:t>
                </w:r>
                <w:r w:rsidRPr="009D3711">
                  <w:rPr>
                    <w:rFonts w:ascii="仿宋_GB2312" w:eastAsia="仿宋_GB2312" w:hAnsi="仿宋_GB2312" w:cs="仿宋_GB2312"/>
                    <w:szCs w:val="21"/>
                    <w:u w:val="single"/>
                  </w:rPr>
                  <w:t xml:space="preserve">  </w:t>
                </w:r>
                <w:ins w:id="34" w:author="景一村" w:date="2020-05-11T11:11:00Z">
                  <w:r>
                    <w:rPr>
                      <w:rFonts w:ascii="仿宋_GB2312" w:eastAsia="仿宋_GB2312" w:hAnsi="仿宋_GB2312" w:cs="仿宋_GB2312" w:hint="eastAsia"/>
                      <w:szCs w:val="21"/>
                      <w:u w:val="single"/>
                    </w:rPr>
                    <w:t>2</w:t>
                  </w:r>
                </w:ins>
                <w:r w:rsidRPr="009D3711">
                  <w:rPr>
                    <w:rFonts w:ascii="仿宋_GB2312" w:eastAsia="仿宋_GB2312" w:hAnsi="仿宋_GB2312" w:cs="仿宋_GB2312"/>
                    <w:szCs w:val="21"/>
                    <w:u w:val="single"/>
                  </w:rPr>
                  <w:t xml:space="preserve">  </w:t>
                </w:r>
                <w:r w:rsidRPr="009D3711">
                  <w:rPr>
                    <w:rFonts w:ascii="仿宋_GB2312" w:eastAsia="仿宋_GB2312" w:hAnsi="仿宋_GB2312" w:cs="仿宋_GB2312" w:hint="eastAsia"/>
                    <w:szCs w:val="21"/>
                  </w:rPr>
                  <w:t>份</w:t>
                </w:r>
              </w:p>
              <w:p w:rsidR="009D3711" w:rsidRPr="009D3711" w:rsidRDefault="00805866">
                <w:pPr>
                  <w:widowControl/>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电子文档</w:t>
                </w:r>
                <w:r w:rsidRPr="009D3711">
                  <w:rPr>
                    <w:rFonts w:ascii="仿宋_GB2312" w:eastAsia="仿宋_GB2312" w:hAnsi="仿宋_GB2312" w:cs="仿宋_GB2312"/>
                    <w:color w:val="FF0000"/>
                    <w:kern w:val="0"/>
                    <w:szCs w:val="21"/>
                    <w:u w:val="single"/>
                  </w:rPr>
                  <w:t xml:space="preserve"> </w:t>
                </w:r>
                <w:ins w:id="35" w:author="景一村" w:date="2020-05-11T11:11:00Z">
                  <w:r>
                    <w:rPr>
                      <w:rFonts w:ascii="仿宋_GB2312" w:eastAsia="仿宋_GB2312" w:hAnsi="仿宋_GB2312" w:cs="仿宋_GB2312" w:hint="eastAsia"/>
                      <w:color w:val="FF0000"/>
                      <w:kern w:val="0"/>
                      <w:szCs w:val="21"/>
                      <w:u w:val="single"/>
                    </w:rPr>
                    <w:t>1</w:t>
                  </w:r>
                </w:ins>
                <w:r w:rsidRPr="009D3711">
                  <w:rPr>
                    <w:rFonts w:ascii="仿宋_GB2312" w:eastAsia="仿宋_GB2312" w:hAnsi="仿宋_GB2312" w:cs="仿宋_GB2312"/>
                    <w:color w:val="FF0000"/>
                    <w:kern w:val="0"/>
                    <w:szCs w:val="21"/>
                    <w:u w:val="single"/>
                  </w:rPr>
                  <w:t xml:space="preserve">   </w:t>
                </w:r>
                <w:r w:rsidRPr="009D3711">
                  <w:rPr>
                    <w:rFonts w:ascii="仿宋_GB2312" w:eastAsia="仿宋_GB2312" w:hAnsi="仿宋_GB2312" w:cs="仿宋_GB2312" w:hint="eastAsia"/>
                    <w:kern w:val="0"/>
                    <w:szCs w:val="21"/>
                  </w:rPr>
                  <w:t>份</w:t>
                </w:r>
                <w:del w:id="36" w:author="景一村" w:date="2020-05-11T11:11:00Z">
                  <w:r w:rsidRPr="009D3711" w:rsidDel="009078DC">
                    <w:rPr>
                      <w:rFonts w:ascii="仿宋_GB2312" w:eastAsia="仿宋_GB2312" w:hAnsi="仿宋_GB2312" w:cs="仿宋_GB2312" w:hint="eastAsia"/>
                      <w:kern w:val="0"/>
                      <w:szCs w:val="21"/>
                    </w:rPr>
                    <w:delText>（根据实际情况自行决定是否需要电子文档）</w:delText>
                  </w:r>
                </w:del>
              </w:p>
            </w:tc>
          </w:tr>
          <w:tr w:rsidR="009D3711" w:rsidRPr="009D3711" w:rsidTr="00654578">
            <w:trPr>
              <w:trHeight w:val="606"/>
              <w:jc w:val="center"/>
            </w:trPr>
            <w:tc>
              <w:tcPr>
                <w:tcW w:w="1087" w:type="dxa"/>
                <w:tcBorders>
                  <w:top w:val="nil"/>
                  <w:left w:val="single" w:sz="8"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18.1</w:t>
                </w:r>
              </w:p>
              <w:p w:rsidR="009D3711" w:rsidRPr="009D3711" w:rsidRDefault="00545D07" w:rsidP="009D3711">
                <w:pPr>
                  <w:widowControl/>
                  <w:jc w:val="center"/>
                  <w:rPr>
                    <w:rFonts w:ascii="仿宋_GB2312" w:eastAsia="仿宋_GB2312" w:hAnsi="仿宋_GB2312" w:cs="仿宋_GB2312"/>
                    <w:kern w:val="0"/>
                    <w:szCs w:val="21"/>
                  </w:rPr>
                </w:pPr>
              </w:p>
            </w:tc>
            <w:tc>
              <w:tcPr>
                <w:tcW w:w="1985" w:type="dxa"/>
                <w:tcBorders>
                  <w:top w:val="nil"/>
                  <w:left w:val="single" w:sz="4" w:space="0" w:color="auto"/>
                  <w:bottom w:val="single" w:sz="4" w:space="0" w:color="auto"/>
                  <w:right w:val="single" w:sz="8" w:space="0" w:color="auto"/>
                </w:tcBorders>
                <w:vAlign w:val="center"/>
              </w:tcPr>
              <w:p w:rsidR="009D3711" w:rsidRPr="009D3711" w:rsidRDefault="00805866" w:rsidP="009D3711">
                <w:pPr>
                  <w:widowControl/>
                  <w:jc w:val="center"/>
                  <w:rPr>
                    <w:rFonts w:ascii="仿宋_GB2312" w:eastAsia="仿宋_GB2312" w:hAnsi="仿宋_GB2312" w:cs="仿宋_GB2312"/>
                    <w:szCs w:val="21"/>
                  </w:rPr>
                </w:pPr>
                <w:r w:rsidRPr="009D3711">
                  <w:rPr>
                    <w:rFonts w:ascii="仿宋_GB2312" w:eastAsia="仿宋_GB2312" w:hAnsi="仿宋_GB2312" w:cs="仿宋_GB2312" w:hint="eastAsia"/>
                    <w:szCs w:val="21"/>
                  </w:rPr>
                  <w:t>递交响应文件截止时间、地点：</w:t>
                </w:r>
              </w:p>
            </w:tc>
            <w:tc>
              <w:tcPr>
                <w:tcW w:w="5953" w:type="dxa"/>
                <w:tcBorders>
                  <w:top w:val="nil"/>
                  <w:left w:val="nil"/>
                  <w:bottom w:val="single" w:sz="4" w:space="0" w:color="auto"/>
                  <w:right w:val="single" w:sz="8" w:space="0" w:color="auto"/>
                </w:tcBorders>
                <w:vAlign w:val="center"/>
              </w:tcPr>
              <w:p w:rsidR="009D3711" w:rsidRPr="009D3711" w:rsidRDefault="00805866" w:rsidP="009D3711">
                <w:pPr>
                  <w:widowControl/>
                  <w:rPr>
                    <w:rFonts w:ascii="仿宋_GB2312" w:eastAsia="仿宋_GB2312" w:hAnsi="仿宋_GB2312" w:cs="仿宋_GB2312"/>
                    <w:kern w:val="0"/>
                    <w:szCs w:val="21"/>
                    <w:u w:val="single"/>
                  </w:rPr>
                </w:pPr>
                <w:r w:rsidRPr="009D3711">
                  <w:rPr>
                    <w:rFonts w:ascii="仿宋_GB2312" w:eastAsia="仿宋_GB2312" w:hAnsi="仿宋_GB2312" w:cs="仿宋_GB2312" w:hint="eastAsia"/>
                    <w:kern w:val="0"/>
                    <w:szCs w:val="21"/>
                  </w:rPr>
                  <w:t>详见采购公告，以采购公告规定时间、地点为准。</w:t>
                </w:r>
              </w:p>
            </w:tc>
          </w:tr>
          <w:tr w:rsidR="009D3711" w:rsidRPr="009D3711" w:rsidTr="00654578">
            <w:trPr>
              <w:trHeight w:val="606"/>
              <w:jc w:val="center"/>
            </w:trPr>
            <w:tc>
              <w:tcPr>
                <w:tcW w:w="1087" w:type="dxa"/>
                <w:tcBorders>
                  <w:top w:val="nil"/>
                  <w:left w:val="single" w:sz="8"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20.1</w:t>
                </w:r>
              </w:p>
            </w:tc>
            <w:tc>
              <w:tcPr>
                <w:tcW w:w="1985" w:type="dxa"/>
                <w:tcBorders>
                  <w:top w:val="nil"/>
                  <w:left w:val="single" w:sz="4" w:space="0" w:color="auto"/>
                  <w:bottom w:val="single" w:sz="4" w:space="0" w:color="auto"/>
                  <w:right w:val="single" w:sz="8" w:space="0" w:color="auto"/>
                </w:tcBorders>
                <w:vAlign w:val="center"/>
              </w:tcPr>
              <w:p w:rsidR="009D3711" w:rsidRPr="009D3711" w:rsidRDefault="00805866" w:rsidP="009D3711">
                <w:pPr>
                  <w:widowControl/>
                  <w:jc w:val="center"/>
                  <w:rPr>
                    <w:rFonts w:ascii="仿宋_GB2312" w:eastAsia="仿宋_GB2312" w:hAnsi="仿宋_GB2312" w:cs="仿宋_GB2312"/>
                    <w:szCs w:val="21"/>
                  </w:rPr>
                </w:pPr>
                <w:r w:rsidRPr="009D3711">
                  <w:rPr>
                    <w:rFonts w:ascii="仿宋_GB2312" w:eastAsia="仿宋_GB2312" w:hAnsi="仿宋_GB2312" w:cs="仿宋_GB2312" w:hint="eastAsia"/>
                    <w:szCs w:val="21"/>
                  </w:rPr>
                  <w:t>谈判会议时间、地点：</w:t>
                </w:r>
              </w:p>
            </w:tc>
            <w:tc>
              <w:tcPr>
                <w:tcW w:w="5953" w:type="dxa"/>
                <w:tcBorders>
                  <w:top w:val="nil"/>
                  <w:left w:val="nil"/>
                  <w:bottom w:val="single" w:sz="4" w:space="0" w:color="auto"/>
                  <w:right w:val="single" w:sz="8" w:space="0" w:color="auto"/>
                </w:tcBorders>
                <w:vAlign w:val="center"/>
              </w:tcPr>
              <w:p w:rsidR="009D3711" w:rsidRPr="009D3711" w:rsidRDefault="00805866" w:rsidP="009D3711">
                <w:pPr>
                  <w:widowControl/>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详见采购公告，以采购公告规定时间、地点为准。</w:t>
                </w:r>
              </w:p>
            </w:tc>
          </w:tr>
          <w:tr w:rsidR="009D3711" w:rsidRPr="009D3711" w:rsidTr="00654578">
            <w:trPr>
              <w:trHeight w:val="606"/>
              <w:jc w:val="center"/>
            </w:trPr>
            <w:tc>
              <w:tcPr>
                <w:tcW w:w="1087" w:type="dxa"/>
                <w:tcBorders>
                  <w:top w:val="nil"/>
                  <w:left w:val="single" w:sz="8"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21.2</w:t>
                </w:r>
              </w:p>
            </w:tc>
            <w:tc>
              <w:tcPr>
                <w:tcW w:w="1985" w:type="dxa"/>
                <w:tcBorders>
                  <w:top w:val="nil"/>
                  <w:left w:val="single" w:sz="4" w:space="0" w:color="auto"/>
                  <w:bottom w:val="single" w:sz="4" w:space="0" w:color="auto"/>
                  <w:right w:val="single" w:sz="8" w:space="0" w:color="auto"/>
                </w:tcBorders>
                <w:vAlign w:val="center"/>
              </w:tcPr>
              <w:p w:rsidR="009D3711" w:rsidRPr="009D3711" w:rsidRDefault="00805866" w:rsidP="009D3711">
                <w:pPr>
                  <w:widowControl/>
                  <w:jc w:val="center"/>
                  <w:rPr>
                    <w:rFonts w:ascii="仿宋_GB2312" w:eastAsia="仿宋_GB2312" w:hAnsi="仿宋_GB2312" w:cs="仿宋_GB2312"/>
                    <w:szCs w:val="21"/>
                  </w:rPr>
                </w:pPr>
                <w:r w:rsidRPr="009D3711">
                  <w:rPr>
                    <w:rFonts w:ascii="仿宋_GB2312" w:eastAsia="仿宋_GB2312" w:hAnsi="仿宋_GB2312" w:cs="仿宋_GB2312" w:hint="eastAsia"/>
                    <w:szCs w:val="21"/>
                  </w:rPr>
                  <w:t>谈判小组组成</w:t>
                </w:r>
              </w:p>
            </w:tc>
            <w:tc>
              <w:tcPr>
                <w:tcW w:w="5953" w:type="dxa"/>
                <w:tcBorders>
                  <w:top w:val="nil"/>
                  <w:left w:val="nil"/>
                  <w:bottom w:val="single" w:sz="4" w:space="0" w:color="auto"/>
                  <w:right w:val="single" w:sz="8" w:space="0" w:color="auto"/>
                </w:tcBorders>
                <w:vAlign w:val="center"/>
              </w:tcPr>
              <w:p w:rsidR="009D3711" w:rsidRPr="009D3711" w:rsidRDefault="00805866" w:rsidP="009D3711">
                <w:pPr>
                  <w:widowControl/>
                  <w:rPr>
                    <w:rFonts w:ascii="仿宋_GB2312" w:eastAsia="仿宋_GB2312" w:hAnsi="仿宋_GB2312" w:cs="仿宋_GB2312"/>
                    <w:kern w:val="0"/>
                    <w:szCs w:val="21"/>
                  </w:rPr>
                </w:pPr>
                <w:r w:rsidRPr="009D3711">
                  <w:rPr>
                    <w:rFonts w:ascii="仿宋_GB2312" w:eastAsia="仿宋_GB2312" w:hAnsi="仿宋_GB2312" w:cs="仿宋_GB2312" w:hint="eastAsia"/>
                    <w:szCs w:val="21"/>
                  </w:rPr>
                  <w:t>谈判小组由采购人代表</w:t>
                </w:r>
                <w:r w:rsidRPr="009D3711">
                  <w:rPr>
                    <w:rFonts w:ascii="仿宋_GB2312" w:eastAsia="仿宋_GB2312" w:hAnsi="仿宋_GB2312" w:cs="仿宋_GB2312"/>
                    <w:szCs w:val="21"/>
                    <w:u w:val="single"/>
                  </w:rPr>
                  <w:t xml:space="preserve">  </w:t>
                </w:r>
                <w:ins w:id="37" w:author="景一村" w:date="2020-05-11T11:11:00Z">
                  <w:r>
                    <w:rPr>
                      <w:rFonts w:ascii="仿宋_GB2312" w:eastAsia="仿宋_GB2312" w:hAnsi="仿宋_GB2312" w:cs="仿宋_GB2312" w:hint="eastAsia"/>
                      <w:szCs w:val="21"/>
                      <w:u w:val="single"/>
                    </w:rPr>
                    <w:t>1</w:t>
                  </w:r>
                </w:ins>
                <w:r w:rsidRPr="009D3711">
                  <w:rPr>
                    <w:rFonts w:ascii="仿宋_GB2312" w:eastAsia="仿宋_GB2312" w:hAnsi="仿宋_GB2312" w:cs="仿宋_GB2312"/>
                    <w:szCs w:val="21"/>
                    <w:u w:val="single"/>
                  </w:rPr>
                  <w:t xml:space="preserve"> </w:t>
                </w:r>
                <w:r w:rsidRPr="009D3711">
                  <w:rPr>
                    <w:rFonts w:ascii="仿宋_GB2312" w:eastAsia="仿宋_GB2312" w:hAnsi="仿宋_GB2312" w:cs="仿宋_GB2312" w:hint="eastAsia"/>
                    <w:szCs w:val="21"/>
                  </w:rPr>
                  <w:t>人，评审专家</w:t>
                </w:r>
                <w:del w:id="38" w:author="景一村" w:date="2020-05-11T11:11:00Z">
                  <w:r w:rsidRPr="009D3711" w:rsidDel="009078DC">
                    <w:rPr>
                      <w:rFonts w:ascii="仿宋_GB2312" w:eastAsia="仿宋_GB2312" w:hAnsi="仿宋_GB2312" w:cs="仿宋_GB2312"/>
                      <w:szCs w:val="21"/>
                      <w:u w:val="single"/>
                    </w:rPr>
                    <w:delText xml:space="preserve">  </w:delText>
                  </w:r>
                </w:del>
                <w:r w:rsidRPr="009D3711">
                  <w:rPr>
                    <w:rFonts w:ascii="仿宋_GB2312" w:eastAsia="仿宋_GB2312" w:hAnsi="仿宋_GB2312" w:cs="仿宋_GB2312"/>
                    <w:szCs w:val="21"/>
                    <w:u w:val="single"/>
                  </w:rPr>
                  <w:t xml:space="preserve"> </w:t>
                </w:r>
                <w:ins w:id="39" w:author="景一村" w:date="2020-05-11T11:11:00Z">
                  <w:r>
                    <w:rPr>
                      <w:rFonts w:ascii="仿宋_GB2312" w:eastAsia="仿宋_GB2312" w:hAnsi="仿宋_GB2312" w:cs="仿宋_GB2312" w:hint="eastAsia"/>
                      <w:szCs w:val="21"/>
                      <w:u w:val="single"/>
                    </w:rPr>
                    <w:t>2</w:t>
                  </w:r>
                </w:ins>
                <w:r w:rsidRPr="009D3711">
                  <w:rPr>
                    <w:rFonts w:ascii="仿宋_GB2312" w:eastAsia="仿宋_GB2312" w:hAnsi="仿宋_GB2312" w:cs="仿宋_GB2312" w:hint="eastAsia"/>
                    <w:szCs w:val="21"/>
                  </w:rPr>
                  <w:t>人组成，共</w:t>
                </w:r>
                <w:r w:rsidRPr="009D3711">
                  <w:rPr>
                    <w:rFonts w:ascii="仿宋_GB2312" w:eastAsia="仿宋_GB2312" w:hAnsi="仿宋_GB2312" w:cs="仿宋_GB2312"/>
                    <w:szCs w:val="21"/>
                    <w:u w:val="single"/>
                  </w:rPr>
                  <w:t xml:space="preserve"> </w:t>
                </w:r>
                <w:ins w:id="40" w:author="景一村" w:date="2020-05-11T11:11:00Z">
                  <w:r>
                    <w:rPr>
                      <w:rFonts w:ascii="仿宋_GB2312" w:eastAsia="仿宋_GB2312" w:hAnsi="仿宋_GB2312" w:cs="仿宋_GB2312" w:hint="eastAsia"/>
                      <w:szCs w:val="21"/>
                      <w:u w:val="single"/>
                    </w:rPr>
                    <w:t>3</w:t>
                  </w:r>
                </w:ins>
                <w:r w:rsidRPr="009D3711">
                  <w:rPr>
                    <w:rFonts w:ascii="仿宋_GB2312" w:eastAsia="仿宋_GB2312" w:hAnsi="仿宋_GB2312" w:cs="仿宋_GB2312"/>
                    <w:szCs w:val="21"/>
                    <w:u w:val="single"/>
                  </w:rPr>
                  <w:t xml:space="preserve">  </w:t>
                </w:r>
                <w:r w:rsidRPr="009D3711">
                  <w:rPr>
                    <w:rFonts w:ascii="仿宋_GB2312" w:eastAsia="仿宋_GB2312" w:hAnsi="仿宋_GB2312" w:cs="仿宋_GB2312" w:hint="eastAsia"/>
                    <w:szCs w:val="21"/>
                  </w:rPr>
                  <w:t>人。</w:t>
                </w:r>
              </w:p>
            </w:tc>
          </w:tr>
          <w:tr w:rsidR="009D3711" w:rsidRPr="009D3711" w:rsidTr="00654578">
            <w:trPr>
              <w:trHeight w:val="606"/>
              <w:jc w:val="center"/>
            </w:trPr>
            <w:tc>
              <w:tcPr>
                <w:tcW w:w="1087" w:type="dxa"/>
                <w:tcBorders>
                  <w:top w:val="nil"/>
                  <w:left w:val="single" w:sz="8"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24.1</w:t>
                </w:r>
              </w:p>
            </w:tc>
            <w:tc>
              <w:tcPr>
                <w:tcW w:w="1985" w:type="dxa"/>
                <w:tcBorders>
                  <w:top w:val="nil"/>
                  <w:left w:val="single" w:sz="4" w:space="0" w:color="auto"/>
                  <w:bottom w:val="single" w:sz="4" w:space="0" w:color="auto"/>
                  <w:right w:val="single" w:sz="8" w:space="0" w:color="auto"/>
                </w:tcBorders>
                <w:vAlign w:val="center"/>
              </w:tcPr>
              <w:p w:rsidR="009D3711" w:rsidRPr="009D3711" w:rsidRDefault="00805866" w:rsidP="009D3711">
                <w:pPr>
                  <w:shd w:val="clear" w:color="auto" w:fill="FFFFFF"/>
                  <w:jc w:val="center"/>
                  <w:rPr>
                    <w:rFonts w:ascii="仿宋_GB2312" w:eastAsia="仿宋_GB2312" w:hAnsi="仿宋_GB2312" w:cs="仿宋_GB2312"/>
                    <w:szCs w:val="21"/>
                  </w:rPr>
                </w:pPr>
                <w:r w:rsidRPr="009D3711">
                  <w:rPr>
                    <w:rFonts w:ascii="仿宋_GB2312" w:eastAsia="仿宋_GB2312" w:hAnsi="仿宋_GB2312" w:cs="仿宋_GB2312" w:hint="eastAsia"/>
                    <w:szCs w:val="21"/>
                  </w:rPr>
                  <w:t>样品的评审办法以及评审标准</w:t>
                </w:r>
              </w:p>
              <w:p w:rsidR="009D3711" w:rsidRPr="009D3711" w:rsidRDefault="00805866" w:rsidP="009D3711">
                <w:pPr>
                  <w:shd w:val="clear" w:color="auto" w:fill="FFFFFF"/>
                  <w:jc w:val="center"/>
                  <w:rPr>
                    <w:rFonts w:ascii="仿宋_GB2312" w:eastAsia="仿宋_GB2312" w:hAnsi="仿宋_GB2312" w:cs="仿宋_GB2312"/>
                    <w:szCs w:val="21"/>
                  </w:rPr>
                </w:pPr>
                <w:r w:rsidRPr="009D3711">
                  <w:rPr>
                    <w:rFonts w:ascii="仿宋_GB2312" w:eastAsia="仿宋_GB2312" w:hAnsi="仿宋_GB2312" w:cs="仿宋_GB2312" w:hint="eastAsia"/>
                    <w:szCs w:val="21"/>
                  </w:rPr>
                  <w:t>演示的评审办法及评审标准</w:t>
                </w:r>
              </w:p>
            </w:tc>
            <w:tc>
              <w:tcPr>
                <w:tcW w:w="5953" w:type="dxa"/>
                <w:tcBorders>
                  <w:top w:val="nil"/>
                  <w:left w:val="nil"/>
                  <w:bottom w:val="single" w:sz="4" w:space="0" w:color="auto"/>
                  <w:right w:val="single" w:sz="8" w:space="0" w:color="auto"/>
                </w:tcBorders>
                <w:vAlign w:val="center"/>
              </w:tcPr>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bCs/>
                    <w:kern w:val="0"/>
                    <w:szCs w:val="21"/>
                  </w:rPr>
                  <w:t>样品：</w:t>
                </w: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仿宋_GB2312" w:cs="仿宋_GB2312"/>
                    <w:kern w:val="0"/>
                    <w:szCs w:val="21"/>
                  </w:rPr>
                  <w:t>1</w:t>
                </w:r>
                <w:r w:rsidRPr="009D3711">
                  <w:rPr>
                    <w:rFonts w:ascii="仿宋_GB2312" w:eastAsia="仿宋_GB2312" w:hAnsi="仿宋_GB2312" w:cs="仿宋_GB2312" w:hint="eastAsia"/>
                    <w:kern w:val="0"/>
                    <w:szCs w:val="21"/>
                  </w:rPr>
                  <w:t>、样品评审方法：</w:t>
                </w:r>
                <w:r w:rsidRPr="009D3711">
                  <w:rPr>
                    <w:rFonts w:ascii="仿宋_GB2312" w:eastAsia="仿宋_GB2312" w:hAnsi="仿宋_GB2312" w:cs="仿宋_GB2312"/>
                    <w:kern w:val="0"/>
                    <w:szCs w:val="21"/>
                    <w:u w:val="single"/>
                  </w:rPr>
                  <w:t xml:space="preserve">              </w:t>
                </w:r>
              </w:p>
              <w:p w:rsidR="009D3711" w:rsidRPr="009D3711" w:rsidRDefault="00805866" w:rsidP="009D3711">
                <w:pPr>
                  <w:rPr>
                    <w:rFonts w:ascii="仿宋_GB2312" w:eastAsia="仿宋_GB2312" w:hAnsi="仿宋_GB2312" w:cs="仿宋_GB2312"/>
                    <w:kern w:val="0"/>
                    <w:szCs w:val="21"/>
                    <w:u w:val="single"/>
                  </w:rPr>
                </w:pPr>
                <w:r w:rsidRPr="009D3711">
                  <w:rPr>
                    <w:rFonts w:ascii="仿宋_GB2312" w:eastAsia="仿宋_GB2312" w:hAnsi="仿宋_GB2312" w:cs="仿宋_GB2312"/>
                    <w:kern w:val="0"/>
                    <w:szCs w:val="21"/>
                  </w:rPr>
                  <w:t>2</w:t>
                </w:r>
                <w:r w:rsidRPr="009D3711">
                  <w:rPr>
                    <w:rFonts w:ascii="仿宋_GB2312" w:eastAsia="仿宋_GB2312" w:hAnsi="仿宋_GB2312" w:cs="仿宋_GB2312" w:hint="eastAsia"/>
                    <w:kern w:val="0"/>
                    <w:szCs w:val="21"/>
                  </w:rPr>
                  <w:t>、样品评审标准：</w:t>
                </w:r>
                <w:r w:rsidRPr="009D3711">
                  <w:rPr>
                    <w:rFonts w:ascii="仿宋_GB2312" w:eastAsia="仿宋_GB2312" w:hAnsi="仿宋_GB2312" w:cs="仿宋_GB2312"/>
                    <w:kern w:val="0"/>
                    <w:szCs w:val="21"/>
                    <w:u w:val="single"/>
                  </w:rPr>
                  <w:t xml:space="preserve">              </w:t>
                </w:r>
              </w:p>
              <w:p w:rsidR="009D3711" w:rsidRPr="009D3711" w:rsidRDefault="00545D07" w:rsidP="009D3711">
                <w:pPr>
                  <w:rPr>
                    <w:rFonts w:ascii="仿宋_GB2312" w:eastAsia="仿宋_GB2312" w:hAnsi="仿宋_GB2312" w:cs="仿宋_GB2312"/>
                    <w:kern w:val="0"/>
                    <w:szCs w:val="21"/>
                    <w:u w:val="single"/>
                  </w:rPr>
                </w:pP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演示：</w:t>
                </w: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仿宋_GB2312" w:cs="仿宋_GB2312"/>
                    <w:kern w:val="0"/>
                    <w:szCs w:val="21"/>
                  </w:rPr>
                  <w:t>1</w:t>
                </w:r>
                <w:r w:rsidRPr="009D3711">
                  <w:rPr>
                    <w:rFonts w:ascii="仿宋_GB2312" w:eastAsia="仿宋_GB2312" w:hAnsi="仿宋_GB2312" w:cs="仿宋_GB2312" w:hint="eastAsia"/>
                    <w:kern w:val="0"/>
                    <w:szCs w:val="21"/>
                  </w:rPr>
                  <w:t>、演示评审方法：</w:t>
                </w:r>
                <w:r w:rsidRPr="009D3711">
                  <w:rPr>
                    <w:rFonts w:ascii="仿宋_GB2312" w:eastAsia="仿宋_GB2312" w:hAnsi="仿宋_GB2312" w:cs="仿宋_GB2312"/>
                    <w:kern w:val="0"/>
                    <w:szCs w:val="21"/>
                    <w:u w:val="single"/>
                  </w:rPr>
                  <w:t xml:space="preserve">              </w:t>
                </w:r>
              </w:p>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仿宋_GB2312" w:cs="仿宋_GB2312"/>
                    <w:kern w:val="0"/>
                    <w:szCs w:val="21"/>
                  </w:rPr>
                  <w:t>2</w:t>
                </w:r>
                <w:r w:rsidRPr="009D3711">
                  <w:rPr>
                    <w:rFonts w:ascii="仿宋_GB2312" w:eastAsia="仿宋_GB2312" w:hAnsi="仿宋_GB2312" w:cs="仿宋_GB2312" w:hint="eastAsia"/>
                    <w:kern w:val="0"/>
                    <w:szCs w:val="21"/>
                  </w:rPr>
                  <w:t>、演示评审标准：</w:t>
                </w:r>
                <w:r w:rsidRPr="009D3711">
                  <w:rPr>
                    <w:rFonts w:ascii="仿宋_GB2312" w:eastAsia="仿宋_GB2312" w:hAnsi="仿宋_GB2312" w:cs="仿宋_GB2312"/>
                    <w:kern w:val="0"/>
                    <w:szCs w:val="21"/>
                    <w:u w:val="single"/>
                  </w:rPr>
                  <w:t xml:space="preserve">              </w:t>
                </w:r>
              </w:p>
            </w:tc>
          </w:tr>
          <w:tr w:rsidR="009D3711" w:rsidRPr="009D3711" w:rsidTr="00654578">
            <w:trPr>
              <w:trHeight w:val="606"/>
              <w:jc w:val="center"/>
            </w:trPr>
            <w:tc>
              <w:tcPr>
                <w:tcW w:w="1087" w:type="dxa"/>
                <w:tcBorders>
                  <w:top w:val="nil"/>
                  <w:left w:val="single" w:sz="8"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29.1</w:t>
                </w:r>
              </w:p>
            </w:tc>
            <w:tc>
              <w:tcPr>
                <w:tcW w:w="1985" w:type="dxa"/>
                <w:tcBorders>
                  <w:top w:val="nil"/>
                  <w:left w:val="single" w:sz="4" w:space="0" w:color="auto"/>
                  <w:bottom w:val="single" w:sz="4" w:space="0" w:color="auto"/>
                  <w:right w:val="single" w:sz="8" w:space="0" w:color="auto"/>
                </w:tcBorders>
                <w:vAlign w:val="center"/>
              </w:tcPr>
              <w:p w:rsidR="009D3711" w:rsidRPr="009D3711" w:rsidRDefault="00805866" w:rsidP="009D3711">
                <w:pPr>
                  <w:shd w:val="clear" w:color="auto" w:fill="FFFFFF"/>
                  <w:jc w:val="center"/>
                  <w:rPr>
                    <w:rFonts w:ascii="仿宋_GB2312" w:eastAsia="仿宋_GB2312" w:hAnsi="仿宋_GB2312" w:cs="仿宋_GB2312"/>
                    <w:szCs w:val="21"/>
                  </w:rPr>
                </w:pPr>
                <w:r w:rsidRPr="009D3711">
                  <w:rPr>
                    <w:rFonts w:ascii="仿宋_GB2312" w:eastAsia="仿宋_GB2312" w:hAnsi="仿宋_GB2312" w:cs="仿宋_GB2312" w:hint="eastAsia"/>
                    <w:szCs w:val="21"/>
                  </w:rPr>
                  <w:t>评审办法</w:t>
                </w:r>
              </w:p>
            </w:tc>
            <w:tc>
              <w:tcPr>
                <w:tcW w:w="5953" w:type="dxa"/>
                <w:tcBorders>
                  <w:top w:val="nil"/>
                  <w:left w:val="nil"/>
                  <w:bottom w:val="single" w:sz="4" w:space="0" w:color="auto"/>
                  <w:right w:val="single" w:sz="8" w:space="0" w:color="auto"/>
                </w:tcBorders>
                <w:vAlign w:val="center"/>
              </w:tcPr>
              <w:p w:rsidR="009D3711" w:rsidRPr="009D3711" w:rsidRDefault="00805866" w:rsidP="009D3711">
                <w:pP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最低评标价法</w:t>
                </w:r>
              </w:p>
            </w:tc>
          </w:tr>
          <w:tr w:rsidR="009D3711" w:rsidRPr="009D3711" w:rsidTr="00654578">
            <w:trPr>
              <w:trHeight w:val="606"/>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31.2</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推荐成交候选供应商的数量</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rPr>
                    <w:rFonts w:ascii="仿宋_GB2312" w:eastAsia="仿宋_GB2312" w:hAnsi="仿宋_GB2312" w:cs="仿宋_GB2312"/>
                    <w:kern w:val="0"/>
                    <w:szCs w:val="21"/>
                  </w:rPr>
                </w:pPr>
                <w:r w:rsidRPr="009D3711">
                  <w:rPr>
                    <w:rFonts w:ascii="仿宋_GB2312" w:eastAsia="仿宋_GB2312" w:hAnsi="仿宋_GB2312" w:cs="仿宋_GB2312"/>
                    <w:kern w:val="0"/>
                    <w:szCs w:val="21"/>
                    <w:u w:val="single"/>
                  </w:rPr>
                  <w:t xml:space="preserve">    </w:t>
                </w:r>
                <w:ins w:id="41" w:author="景一村" w:date="2020-05-11T11:12:00Z">
                  <w:r>
                    <w:rPr>
                      <w:rFonts w:ascii="仿宋_GB2312" w:eastAsia="仿宋_GB2312" w:hAnsi="仿宋_GB2312" w:cs="仿宋_GB2312" w:hint="eastAsia"/>
                      <w:kern w:val="0"/>
                      <w:szCs w:val="21"/>
                      <w:u w:val="single"/>
                    </w:rPr>
                    <w:t xml:space="preserve">  3名 </w:t>
                  </w:r>
                </w:ins>
                <w:r w:rsidRPr="009D3711">
                  <w:rPr>
                    <w:rFonts w:ascii="仿宋_GB2312" w:eastAsia="仿宋_GB2312" w:hAnsi="仿宋_GB2312" w:cs="仿宋_GB2312"/>
                    <w:kern w:val="0"/>
                    <w:szCs w:val="21"/>
                    <w:u w:val="single"/>
                  </w:rPr>
                  <w:t xml:space="preserve">          </w:t>
                </w:r>
              </w:p>
            </w:tc>
          </w:tr>
          <w:tr w:rsidR="009D3711" w:rsidRPr="009D3711" w:rsidTr="00654578">
            <w:trPr>
              <w:trHeight w:val="606"/>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34</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确定成交供应商的方式</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成交供应商数量：</w:t>
                </w:r>
              </w:p>
              <w:p w:rsidR="009D3711" w:rsidRPr="009D3711" w:rsidRDefault="00805866" w:rsidP="009D3711">
                <w:pPr>
                  <w:widowControl/>
                  <w:rPr>
                    <w:rFonts w:ascii="仿宋_GB2312" w:eastAsia="仿宋_GB2312" w:hAnsi="仿宋_GB2312" w:cs="仿宋_GB2312"/>
                    <w:kern w:val="0"/>
                    <w:szCs w:val="21"/>
                    <w:u w:val="single"/>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kern w:val="0"/>
                    <w:szCs w:val="21"/>
                  </w:rPr>
                  <w:t>采购人委托谈判小组直接确定成交供应商</w:t>
                </w:r>
              </w:p>
              <w:p w:rsidR="009D3711" w:rsidRPr="009D3711" w:rsidRDefault="00805866" w:rsidP="009D3711">
                <w:pPr>
                  <w:widowControl/>
                  <w:rPr>
                    <w:rFonts w:ascii="仿宋_GB2312" w:eastAsia="仿宋_GB2312" w:hAnsi="仿宋_GB2312" w:cs="仿宋_GB2312"/>
                    <w:kern w:val="0"/>
                    <w:szCs w:val="21"/>
                    <w:u w:val="single"/>
                  </w:rPr>
                </w:pPr>
                <w:r w:rsidRPr="009D3711">
                  <w:rPr>
                    <w:rFonts w:ascii="仿宋_GB2312" w:eastAsia="仿宋_GB2312" w:hAnsi="Wingdings 2" w:cs="仿宋_GB2312" w:hint="eastAsia"/>
                    <w:kern w:val="0"/>
                    <w:szCs w:val="20"/>
                  </w:rPr>
                  <w:sym w:font="Wingdings 2" w:char="F0A3"/>
                </w:r>
                <w:r w:rsidRPr="009D3711">
                  <w:rPr>
                    <w:rFonts w:ascii="仿宋_GB2312" w:eastAsia="仿宋_GB2312" w:hAnsi="仿宋_GB2312" w:cs="仿宋_GB2312" w:hint="eastAsia"/>
                    <w:kern w:val="0"/>
                    <w:szCs w:val="21"/>
                  </w:rPr>
                  <w:t>采购人确定成交供应商</w:t>
                </w:r>
              </w:p>
            </w:tc>
          </w:tr>
          <w:tr w:rsidR="009D3711" w:rsidRPr="009D3711" w:rsidTr="00654578">
            <w:trPr>
              <w:trHeight w:val="606"/>
              <w:jc w:val="center"/>
            </w:trPr>
            <w:tc>
              <w:tcPr>
                <w:tcW w:w="1087"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38.1</w:t>
                </w:r>
              </w:p>
            </w:tc>
            <w:tc>
              <w:tcPr>
                <w:tcW w:w="1985"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shd w:val="clear" w:color="auto" w:fill="FFFFFF"/>
                  <w:jc w:val="center"/>
                  <w:rPr>
                    <w:rFonts w:ascii="仿宋_GB2312" w:eastAsia="仿宋_GB2312" w:hAnsi="仿宋_GB2312" w:cs="仿宋_GB2312"/>
                    <w:kern w:val="0"/>
                    <w:szCs w:val="21"/>
                  </w:rPr>
                </w:pPr>
                <w:r w:rsidRPr="009D3711">
                  <w:rPr>
                    <w:rFonts w:ascii="仿宋_GB2312" w:eastAsia="仿宋_GB2312" w:hAnsi="仿宋_GB2312" w:cs="仿宋_GB2312" w:hint="eastAsia"/>
                    <w:szCs w:val="21"/>
                  </w:rPr>
                  <w:t>履约保证金</w:t>
                </w:r>
              </w:p>
            </w:tc>
            <w:tc>
              <w:tcPr>
                <w:tcW w:w="5953" w:type="dxa"/>
                <w:tcBorders>
                  <w:top w:val="single" w:sz="4" w:space="0" w:color="auto"/>
                  <w:left w:val="single" w:sz="4" w:space="0" w:color="auto"/>
                  <w:bottom w:val="single" w:sz="4" w:space="0" w:color="auto"/>
                  <w:right w:val="single" w:sz="4" w:space="0" w:color="auto"/>
                </w:tcBorders>
                <w:vAlign w:val="center"/>
              </w:tcPr>
              <w:p w:rsidR="009D3711" w:rsidRPr="009D3711" w:rsidRDefault="00805866" w:rsidP="009D3711">
                <w:pPr>
                  <w:shd w:val="clear" w:color="auto" w:fill="FFFFFF"/>
                  <w:jc w:val="left"/>
                  <w:rPr>
                    <w:rFonts w:ascii="仿宋_GB2312" w:eastAsia="仿宋_GB2312" w:hAnsi="仿宋_GB2312" w:cs="仿宋_GB2312"/>
                    <w:szCs w:val="21"/>
                  </w:rPr>
                </w:pPr>
                <w:ins w:id="42" w:author="景一村" w:date="2020-05-11T11:12:00Z">
                  <w:r w:rsidRPr="009D3711">
                    <w:rPr>
                      <w:rFonts w:ascii="仿宋_GB2312" w:eastAsia="仿宋_GB2312" w:hAnsi="Wingdings 2" w:cs="仿宋_GB2312" w:hint="eastAsia"/>
                      <w:bCs/>
                      <w:color w:val="FF0000"/>
                      <w:kern w:val="0"/>
                      <w:szCs w:val="20"/>
                    </w:rPr>
                    <w:sym w:font="Wingdings 2" w:char="F052"/>
                  </w:r>
                </w:ins>
                <w:del w:id="43" w:author="景一村" w:date="2020-05-11T11:12:00Z">
                  <w:r w:rsidRPr="009D3711" w:rsidDel="009078DC">
                    <w:rPr>
                      <w:rFonts w:ascii="仿宋_GB2312" w:eastAsia="仿宋_GB2312" w:hAnsi="Wingdings 2" w:cs="仿宋_GB2312" w:hint="eastAsia"/>
                      <w:szCs w:val="20"/>
                    </w:rPr>
                    <w:sym w:font="Wingdings 2" w:char="F0A3"/>
                  </w:r>
                </w:del>
                <w:r w:rsidRPr="009D3711">
                  <w:rPr>
                    <w:rFonts w:ascii="仿宋_GB2312" w:eastAsia="仿宋_GB2312" w:hAnsi="仿宋_GB2312" w:cs="仿宋_GB2312" w:hint="eastAsia"/>
                    <w:szCs w:val="21"/>
                  </w:rPr>
                  <w:t>本项目不收取履约保证金</w:t>
                </w:r>
              </w:p>
              <w:p w:rsidR="009D3711" w:rsidRPr="009D3711" w:rsidRDefault="00805866" w:rsidP="009D3711">
                <w:pPr>
                  <w:shd w:val="clear" w:color="auto" w:fill="FFFFFF"/>
                  <w:jc w:val="left"/>
                  <w:rPr>
                    <w:rFonts w:ascii="仿宋_GB2312" w:eastAsia="仿宋_GB2312" w:hAnsi="仿宋_GB2312" w:cs="仿宋_GB2312"/>
                    <w:szCs w:val="21"/>
                  </w:rPr>
                </w:pPr>
                <w:ins w:id="44" w:author="景一村" w:date="2020-05-11T11:12:00Z">
                  <w:r w:rsidRPr="009D3711">
                    <w:rPr>
                      <w:rFonts w:ascii="仿宋_GB2312" w:eastAsia="仿宋_GB2312" w:hAnsi="Wingdings 2" w:cs="仿宋_GB2312" w:hint="eastAsia"/>
                      <w:kern w:val="0"/>
                      <w:szCs w:val="20"/>
                    </w:rPr>
                    <w:sym w:font="Wingdings 2" w:char="F0A3"/>
                  </w:r>
                </w:ins>
                <w:del w:id="45" w:author="景一村" w:date="2020-05-11T11:12:00Z">
                  <w:r w:rsidRPr="009D3711" w:rsidDel="009078DC">
                    <w:rPr>
                      <w:rFonts w:ascii="仿宋_GB2312" w:eastAsia="仿宋_GB2312" w:hAnsi="Wingdings 2" w:cs="仿宋_GB2312" w:hint="eastAsia"/>
                      <w:bCs/>
                      <w:color w:val="FF0000"/>
                      <w:kern w:val="0"/>
                      <w:szCs w:val="20"/>
                    </w:rPr>
                    <w:sym w:font="Wingdings 2" w:char="F052"/>
                  </w:r>
                </w:del>
                <w:r w:rsidRPr="009D3711">
                  <w:rPr>
                    <w:rFonts w:ascii="仿宋_GB2312" w:eastAsia="仿宋_GB2312" w:hAnsi="仿宋_GB2312" w:cs="仿宋_GB2312" w:hint="eastAsia"/>
                    <w:szCs w:val="21"/>
                  </w:rPr>
                  <w:t>本项目收取履约保证金</w:t>
                </w:r>
              </w:p>
              <w:p w:rsidR="009D3711" w:rsidRPr="009D3711" w:rsidRDefault="00805866" w:rsidP="009D3711">
                <w:pPr>
                  <w:shd w:val="clear" w:color="auto" w:fill="FFFFFF"/>
                  <w:ind w:firstLineChars="100" w:firstLine="210"/>
                  <w:jc w:val="left"/>
                  <w:rPr>
                    <w:rFonts w:ascii="仿宋_GB2312" w:eastAsia="仿宋_GB2312" w:hAnsi="仿宋_GB2312" w:cs="仿宋_GB2312"/>
                    <w:szCs w:val="21"/>
                  </w:rPr>
                </w:pPr>
                <w:r w:rsidRPr="009D3711">
                  <w:rPr>
                    <w:rFonts w:ascii="仿宋_GB2312" w:eastAsia="仿宋_GB2312" w:hAnsi="仿宋_GB2312" w:cs="仿宋_GB2312" w:hint="eastAsia"/>
                    <w:szCs w:val="21"/>
                  </w:rPr>
                  <w:t>履约保证金金额：</w:t>
                </w:r>
                <w:ins w:id="46" w:author="景一村" w:date="2020-05-11T11:13:00Z">
                  <w:r w:rsidRPr="000E393C">
                    <w:rPr>
                      <w:rFonts w:ascii="仿宋" w:eastAsia="仿宋" w:hAnsi="仿宋" w:hint="eastAsia"/>
                      <w:szCs w:val="21"/>
                      <w:u w:val="single"/>
                    </w:rPr>
                    <w:t>中标</w:t>
                  </w:r>
                  <w:r w:rsidRPr="000E393C">
                    <w:rPr>
                      <w:rFonts w:ascii="仿宋" w:eastAsia="仿宋" w:hAnsi="仿宋"/>
                      <w:szCs w:val="21"/>
                      <w:u w:val="single"/>
                    </w:rPr>
                    <w:t>金额的</w:t>
                  </w:r>
                  <w:r w:rsidRPr="000E393C">
                    <w:rPr>
                      <w:rFonts w:ascii="仿宋" w:eastAsia="仿宋" w:hAnsi="仿宋" w:hint="eastAsia"/>
                      <w:szCs w:val="21"/>
                      <w:u w:val="single"/>
                    </w:rPr>
                    <w:t>10</w:t>
                  </w:r>
                  <w:r w:rsidRPr="000E393C">
                    <w:rPr>
                      <w:rFonts w:ascii="仿宋" w:eastAsia="仿宋" w:hAnsi="仿宋"/>
                      <w:szCs w:val="21"/>
                      <w:u w:val="single"/>
                    </w:rPr>
                    <w:t>%</w:t>
                  </w:r>
                </w:ins>
                <w:del w:id="47" w:author="景一村" w:date="2020-05-11T11:13:00Z">
                  <w:r w:rsidRPr="009D3711" w:rsidDel="009078DC">
                    <w:rPr>
                      <w:rFonts w:ascii="仿宋_GB2312" w:eastAsia="仿宋_GB2312" w:hAnsi="仿宋_GB2312" w:cs="仿宋_GB2312" w:hint="eastAsia"/>
                      <w:color w:val="FF0000"/>
                      <w:szCs w:val="21"/>
                    </w:rPr>
                    <w:delText>成交金额的</w:delText>
                  </w:r>
                  <w:r w:rsidRPr="009D3711" w:rsidDel="009078DC">
                    <w:rPr>
                      <w:rFonts w:ascii="仿宋_GB2312" w:eastAsia="仿宋_GB2312" w:hAnsi="仿宋_GB2312" w:cs="仿宋_GB2312"/>
                      <w:color w:val="FF0000"/>
                      <w:szCs w:val="21"/>
                    </w:rPr>
                    <w:delText>10%</w:delText>
                  </w:r>
                </w:del>
              </w:p>
              <w:p w:rsidR="009D3711" w:rsidRPr="009D3711" w:rsidRDefault="00805866" w:rsidP="009D3711">
                <w:pPr>
                  <w:shd w:val="clear" w:color="auto" w:fill="FFFFFF"/>
                  <w:ind w:firstLineChars="100" w:firstLine="210"/>
                  <w:jc w:val="left"/>
                  <w:rPr>
                    <w:rFonts w:ascii="仿宋_GB2312" w:eastAsia="仿宋_GB2312" w:hAnsi="仿宋_GB2312" w:cs="仿宋_GB2312"/>
                    <w:szCs w:val="21"/>
                  </w:rPr>
                </w:pPr>
                <w:r w:rsidRPr="009D3711">
                  <w:rPr>
                    <w:rFonts w:ascii="仿宋_GB2312" w:eastAsia="仿宋_GB2312" w:hAnsi="仿宋_GB2312" w:cs="仿宋_GB2312" w:hint="eastAsia"/>
                    <w:szCs w:val="21"/>
                  </w:rPr>
                  <w:t>履约保证金递交时间：</w:t>
                </w:r>
                <w:ins w:id="48" w:author="景一村" w:date="2020-05-11T11:13:00Z">
                  <w:r w:rsidRPr="000E393C">
                    <w:rPr>
                      <w:rFonts w:ascii="仿宋" w:eastAsia="仿宋" w:hAnsi="仿宋" w:hint="eastAsia"/>
                      <w:szCs w:val="21"/>
                      <w:u w:val="single"/>
                    </w:rPr>
                    <w:t>签订</w:t>
                  </w:r>
                  <w:r w:rsidRPr="000E393C">
                    <w:rPr>
                      <w:rFonts w:ascii="仿宋" w:eastAsia="仿宋" w:hAnsi="仿宋"/>
                      <w:szCs w:val="21"/>
                      <w:u w:val="single"/>
                    </w:rPr>
                    <w:t>政府</w:t>
                  </w:r>
                  <w:r w:rsidRPr="000E393C">
                    <w:rPr>
                      <w:rFonts w:ascii="仿宋" w:eastAsia="仿宋" w:hAnsi="仿宋" w:hint="eastAsia"/>
                      <w:szCs w:val="21"/>
                      <w:u w:val="single"/>
                    </w:rPr>
                    <w:t>采购合同</w:t>
                  </w:r>
                  <w:r w:rsidRPr="000E393C">
                    <w:rPr>
                      <w:rFonts w:ascii="仿宋" w:eastAsia="仿宋" w:hAnsi="仿宋"/>
                      <w:szCs w:val="21"/>
                      <w:u w:val="single"/>
                    </w:rPr>
                    <w:t>前支付</w:t>
                  </w:r>
                </w:ins>
                <w:del w:id="49" w:author="景一村" w:date="2020-05-11T11:13:00Z">
                  <w:r w:rsidRPr="009D3711" w:rsidDel="009078DC">
                    <w:rPr>
                      <w:rFonts w:ascii="仿宋_GB2312" w:eastAsia="仿宋_GB2312" w:hAnsi="仿宋_GB2312" w:cs="仿宋_GB2312" w:hint="eastAsia"/>
                      <w:color w:val="FF0000"/>
                      <w:szCs w:val="21"/>
                    </w:rPr>
                    <w:delText>成交供应商领取成交通知书前</w:delText>
                  </w:r>
                </w:del>
              </w:p>
              <w:p w:rsidR="009D3711" w:rsidRPr="009D3711" w:rsidRDefault="00805866" w:rsidP="009D3711">
                <w:pPr>
                  <w:shd w:val="clear" w:color="auto" w:fill="FFFFFF"/>
                  <w:ind w:firstLineChars="100" w:firstLine="210"/>
                  <w:jc w:val="left"/>
                  <w:rPr>
                    <w:rFonts w:ascii="仿宋_GB2312" w:eastAsia="仿宋_GB2312" w:hAnsi="仿宋_GB2312" w:cs="仿宋_GB2312"/>
                    <w:szCs w:val="21"/>
                  </w:rPr>
                </w:pPr>
                <w:r w:rsidRPr="009D3711">
                  <w:rPr>
                    <w:rFonts w:ascii="仿宋_GB2312" w:eastAsia="仿宋_GB2312" w:hAnsi="仿宋_GB2312" w:cs="仿宋_GB2312" w:hint="eastAsia"/>
                    <w:szCs w:val="21"/>
                  </w:rPr>
                  <w:t>履约保证金递交方式：</w:t>
                </w:r>
                <w:r w:rsidRPr="009D3711">
                  <w:rPr>
                    <w:rFonts w:ascii="仿宋_GB2312" w:eastAsia="仿宋_GB2312" w:hAnsi="Wingdings 2" w:cs="仿宋_GB2312" w:hint="eastAsia"/>
                    <w:color w:val="FF0000"/>
                    <w:szCs w:val="20"/>
                  </w:rPr>
                  <w:sym w:font="Wingdings 2" w:char="F052"/>
                </w:r>
                <w:r w:rsidRPr="009D3711">
                  <w:rPr>
                    <w:rFonts w:ascii="仿宋_GB2312" w:eastAsia="仿宋_GB2312" w:hAnsi="仿宋_GB2312" w:cs="仿宋_GB2312" w:hint="eastAsia"/>
                    <w:color w:val="FF0000"/>
                    <w:szCs w:val="21"/>
                  </w:rPr>
                  <w:t>保函</w:t>
                </w:r>
                <w:r w:rsidRPr="009D3711">
                  <w:rPr>
                    <w:rFonts w:ascii="仿宋_GB2312" w:eastAsia="仿宋_GB2312" w:hAnsi="仿宋_GB2312" w:cs="仿宋_GB2312"/>
                    <w:szCs w:val="21"/>
                  </w:rPr>
                  <w:t xml:space="preserve">  </w:t>
                </w:r>
                <w:ins w:id="50" w:author="景一村" w:date="2020-05-11T11:13:00Z">
                  <w:r w:rsidRPr="009D3711">
                    <w:rPr>
                      <w:rFonts w:ascii="仿宋_GB2312" w:eastAsia="仿宋_GB2312" w:hAnsi="Wingdings 2" w:cs="仿宋_GB2312" w:hint="eastAsia"/>
                      <w:color w:val="FF0000"/>
                      <w:szCs w:val="20"/>
                    </w:rPr>
                    <w:sym w:font="Wingdings 2" w:char="F052"/>
                  </w:r>
                </w:ins>
                <w:del w:id="51" w:author="景一村" w:date="2020-05-11T11:13:00Z">
                  <w:r w:rsidRPr="009D3711" w:rsidDel="009078DC">
                    <w:rPr>
                      <w:rFonts w:ascii="仿宋_GB2312" w:eastAsia="仿宋_GB2312" w:hAnsi="仿宋_GB2312" w:cs="仿宋_GB2312"/>
                      <w:szCs w:val="21"/>
                    </w:rPr>
                    <w:delText xml:space="preserve"> </w:delText>
                  </w:r>
                  <w:r w:rsidRPr="009D3711" w:rsidDel="009078DC">
                    <w:rPr>
                      <w:rFonts w:ascii="仿宋_GB2312" w:eastAsia="仿宋_GB2312" w:hAnsi="仿宋_GB2312" w:cs="仿宋_GB2312" w:hint="eastAsia"/>
                      <w:szCs w:val="21"/>
                    </w:rPr>
                    <w:delText>□</w:delText>
                  </w:r>
                </w:del>
                <w:r w:rsidRPr="009D3711">
                  <w:rPr>
                    <w:rFonts w:ascii="仿宋_GB2312" w:eastAsia="仿宋_GB2312" w:hAnsi="仿宋_GB2312" w:cs="仿宋_GB2312" w:hint="eastAsia"/>
                    <w:szCs w:val="21"/>
                  </w:rPr>
                  <w:t>支票</w:t>
                </w:r>
                <w:r w:rsidRPr="009D3711">
                  <w:rPr>
                    <w:rFonts w:ascii="仿宋_GB2312" w:eastAsia="仿宋_GB2312" w:hAnsi="仿宋_GB2312" w:cs="仿宋_GB2312"/>
                    <w:szCs w:val="21"/>
                  </w:rPr>
                  <w:t xml:space="preserve">  </w:t>
                </w:r>
                <w:r w:rsidRPr="009D3711">
                  <w:rPr>
                    <w:rFonts w:ascii="仿宋_GB2312" w:eastAsia="仿宋_GB2312" w:hAnsi="Wingdings 2" w:cs="仿宋_GB2312" w:hint="eastAsia"/>
                    <w:color w:val="FF0000"/>
                    <w:szCs w:val="20"/>
                  </w:rPr>
                  <w:sym w:font="Wingdings 2" w:char="F052"/>
                </w:r>
                <w:r w:rsidRPr="009D3711">
                  <w:rPr>
                    <w:rFonts w:ascii="仿宋_GB2312" w:eastAsia="仿宋_GB2312" w:hAnsi="仿宋_GB2312" w:cs="仿宋_GB2312" w:hint="eastAsia"/>
                    <w:color w:val="FF0000"/>
                    <w:szCs w:val="21"/>
                  </w:rPr>
                  <w:t>电汇</w:t>
                </w:r>
              </w:p>
              <w:p w:rsidR="009D3711" w:rsidRPr="009D3711" w:rsidRDefault="00805866" w:rsidP="009D3711">
                <w:pPr>
                  <w:shd w:val="clear" w:color="auto" w:fill="FFFFFF"/>
                  <w:ind w:firstLineChars="100" w:firstLine="210"/>
                  <w:jc w:val="left"/>
                  <w:rPr>
                    <w:rFonts w:ascii="仿宋_GB2312" w:eastAsia="仿宋_GB2312" w:hAnsi="仿宋_GB2312" w:cs="仿宋_GB2312"/>
                    <w:szCs w:val="21"/>
                  </w:rPr>
                </w:pPr>
                <w:r w:rsidRPr="009D3711">
                  <w:rPr>
                    <w:rFonts w:ascii="仿宋_GB2312" w:eastAsia="仿宋_GB2312" w:hAnsi="仿宋_GB2312" w:cs="仿宋_GB2312" w:hint="eastAsia"/>
                    <w:szCs w:val="21"/>
                  </w:rPr>
                  <w:t>账户信息：</w:t>
                </w:r>
              </w:p>
              <w:p w:rsidR="009D3711" w:rsidRPr="009D3711" w:rsidDel="009078DC" w:rsidRDefault="00805866" w:rsidP="009D3711">
                <w:pPr>
                  <w:widowControl/>
                  <w:adjustRightInd w:val="0"/>
                  <w:snapToGrid w:val="0"/>
                  <w:spacing w:line="360" w:lineRule="auto"/>
                  <w:ind w:firstLineChars="196" w:firstLine="412"/>
                  <w:jc w:val="left"/>
                  <w:rPr>
                    <w:del w:id="52" w:author="景一村" w:date="2020-05-11T11:13:00Z"/>
                    <w:rFonts w:ascii="仿宋_GB2312" w:eastAsia="仿宋_GB2312" w:hAnsi="仿宋_GB2312" w:cs="仿宋_GB2312"/>
                    <w:color w:val="FF0000"/>
                    <w:kern w:val="0"/>
                    <w:szCs w:val="21"/>
                  </w:rPr>
                </w:pPr>
                <w:r w:rsidRPr="009D3711">
                  <w:rPr>
                    <w:rFonts w:ascii="仿宋_GB2312" w:eastAsia="仿宋_GB2312" w:hAnsi="仿宋_GB2312" w:cs="仿宋_GB2312" w:hint="eastAsia"/>
                    <w:kern w:val="0"/>
                    <w:szCs w:val="21"/>
                  </w:rPr>
                  <w:t>开户行：</w:t>
                </w:r>
                <w:ins w:id="53" w:author="景一村" w:date="2020-05-11T11:13:00Z">
                  <w:r w:rsidRPr="007D36D4">
                    <w:rPr>
                      <w:rFonts w:ascii="仿宋" w:eastAsia="仿宋" w:hAnsi="仿宋" w:hint="eastAsia"/>
                      <w:color w:val="000000"/>
                      <w:szCs w:val="21"/>
                      <w:u w:val="single"/>
                    </w:rPr>
                    <w:t>中国</w:t>
                  </w:r>
                  <w:r w:rsidRPr="007D36D4">
                    <w:rPr>
                      <w:rFonts w:ascii="仿宋" w:eastAsia="仿宋" w:hAnsi="仿宋"/>
                      <w:color w:val="000000"/>
                      <w:szCs w:val="21"/>
                      <w:u w:val="single"/>
                    </w:rPr>
                    <w:t>建设银行股份有限公司营口经济技术开发区海东支行</w:t>
                  </w:r>
                </w:ins>
                <w:del w:id="54" w:author="景一村" w:date="2020-05-11T11:13:00Z">
                  <w:r w:rsidRPr="009D3711" w:rsidDel="009078DC">
                    <w:rPr>
                      <w:rFonts w:ascii="仿宋_GB2312" w:eastAsia="仿宋_GB2312" w:hAnsi="仿宋_GB2312" w:cs="仿宋_GB2312"/>
                      <w:kern w:val="0"/>
                      <w:szCs w:val="21"/>
                    </w:rPr>
                    <w:delText xml:space="preserve"> </w:delText>
                  </w:r>
                  <w:r w:rsidRPr="009D3711" w:rsidDel="009078DC">
                    <w:rPr>
                      <w:rFonts w:ascii="仿宋_GB2312" w:eastAsia="仿宋_GB2312" w:hAnsi="仿宋_GB2312" w:cs="仿宋_GB2312" w:hint="eastAsia"/>
                      <w:color w:val="FF0000"/>
                      <w:kern w:val="0"/>
                      <w:szCs w:val="21"/>
                    </w:rPr>
                    <w:delText>中国建设银行股份有限公司营口新联大街支行</w:delText>
                  </w:r>
                </w:del>
              </w:p>
              <w:p w:rsidR="009078DC" w:rsidRDefault="00545D07" w:rsidP="009D3711">
                <w:pPr>
                  <w:widowControl/>
                  <w:adjustRightInd w:val="0"/>
                  <w:snapToGrid w:val="0"/>
                  <w:spacing w:line="360" w:lineRule="auto"/>
                  <w:ind w:firstLineChars="196" w:firstLine="412"/>
                  <w:jc w:val="left"/>
                  <w:rPr>
                    <w:ins w:id="55" w:author="景一村" w:date="2020-05-11T11:13:00Z"/>
                    <w:rFonts w:ascii="仿宋_GB2312" w:eastAsia="仿宋_GB2312" w:hAnsi="仿宋_GB2312" w:cs="仿宋_GB2312"/>
                    <w:kern w:val="0"/>
                    <w:szCs w:val="21"/>
                  </w:rPr>
                </w:pPr>
              </w:p>
              <w:p w:rsidR="009078DC" w:rsidRPr="006C0BFA" w:rsidRDefault="00805866" w:rsidP="009078DC">
                <w:pPr>
                  <w:ind w:leftChars="50" w:left="1470" w:hangingChars="650" w:hanging="1365"/>
                  <w:rPr>
                    <w:ins w:id="56" w:author="景一村" w:date="2020-05-11T11:14:00Z"/>
                    <w:rFonts w:ascii="仿宋" w:eastAsia="仿宋" w:hAnsi="仿宋"/>
                    <w:color w:val="000000"/>
                    <w:szCs w:val="21"/>
                    <w:u w:val="single"/>
                  </w:rPr>
                </w:pPr>
                <w:r w:rsidRPr="009D3711">
                  <w:rPr>
                    <w:rFonts w:ascii="仿宋_GB2312" w:eastAsia="仿宋_GB2312" w:hAnsi="仿宋_GB2312" w:cs="仿宋_GB2312" w:hint="eastAsia"/>
                    <w:kern w:val="0"/>
                    <w:szCs w:val="21"/>
                  </w:rPr>
                  <w:t>账户名称：</w:t>
                </w:r>
                <w:ins w:id="57" w:author="景一村" w:date="2020-05-11T11:14:00Z">
                  <w:r w:rsidRPr="007D36D4">
                    <w:rPr>
                      <w:rFonts w:ascii="仿宋" w:eastAsia="仿宋" w:hAnsi="仿宋" w:hint="eastAsia"/>
                      <w:color w:val="000000"/>
                      <w:szCs w:val="21"/>
                      <w:u w:val="single"/>
                    </w:rPr>
                    <w:t>营口市鲅鱼圈区审批</w:t>
                  </w:r>
                  <w:r w:rsidRPr="007D36D4">
                    <w:rPr>
                      <w:rFonts w:ascii="仿宋" w:eastAsia="仿宋" w:hAnsi="仿宋"/>
                      <w:color w:val="000000"/>
                      <w:szCs w:val="21"/>
                      <w:u w:val="single"/>
                    </w:rPr>
                    <w:t>技术审查与</w:t>
                  </w:r>
                  <w:r w:rsidRPr="007D36D4">
                    <w:rPr>
                      <w:rFonts w:ascii="仿宋" w:eastAsia="仿宋" w:hAnsi="仿宋" w:hint="eastAsia"/>
                      <w:color w:val="000000"/>
                      <w:szCs w:val="21"/>
                      <w:u w:val="single"/>
                    </w:rPr>
                    <w:t>公共资源交易中心保证金</w:t>
                  </w:r>
                  <w:r w:rsidRPr="007D36D4">
                    <w:rPr>
                      <w:rFonts w:ascii="仿宋" w:eastAsia="仿宋" w:hAnsi="仿宋"/>
                      <w:color w:val="000000"/>
                      <w:szCs w:val="21"/>
                      <w:u w:val="single"/>
                    </w:rPr>
                    <w:t>专户</w:t>
                  </w:r>
                </w:ins>
              </w:p>
              <w:p w:rsidR="009D3711" w:rsidRPr="009D3711" w:rsidDel="009078DC" w:rsidRDefault="00805866" w:rsidP="009D3711">
                <w:pPr>
                  <w:widowControl/>
                  <w:adjustRightInd w:val="0"/>
                  <w:snapToGrid w:val="0"/>
                  <w:spacing w:line="360" w:lineRule="auto"/>
                  <w:ind w:firstLineChars="196" w:firstLine="412"/>
                  <w:jc w:val="left"/>
                  <w:rPr>
                    <w:del w:id="58" w:author="景一村" w:date="2020-05-11T11:14:00Z"/>
                    <w:rFonts w:ascii="仿宋_GB2312" w:eastAsia="仿宋_GB2312" w:hAnsi="仿宋_GB2312" w:cs="仿宋_GB2312"/>
                    <w:kern w:val="0"/>
                    <w:szCs w:val="21"/>
                  </w:rPr>
                </w:pPr>
                <w:del w:id="59" w:author="景一村" w:date="2020-05-11T11:14:00Z">
                  <w:r w:rsidRPr="009D3711" w:rsidDel="009078DC">
                    <w:rPr>
                      <w:rFonts w:ascii="仿宋_GB2312" w:eastAsia="仿宋_GB2312" w:hAnsi="仿宋_GB2312" w:cs="仿宋_GB2312"/>
                      <w:color w:val="FF0000"/>
                      <w:kern w:val="0"/>
                      <w:szCs w:val="21"/>
                    </w:rPr>
                    <w:delText xml:space="preserve"> </w:delText>
                  </w:r>
                  <w:r w:rsidRPr="009D3711" w:rsidDel="009078DC">
                    <w:rPr>
                      <w:rFonts w:ascii="仿宋_GB2312" w:eastAsia="仿宋_GB2312" w:hAnsi="仿宋_GB2312" w:cs="仿宋_GB2312" w:hint="eastAsia"/>
                      <w:color w:val="FF0000"/>
                      <w:kern w:val="0"/>
                      <w:szCs w:val="21"/>
                    </w:rPr>
                    <w:delText>营口市审批技术审查与公共资源交易中心</w:delText>
                  </w:r>
                </w:del>
              </w:p>
              <w:p w:rsidR="009078DC" w:rsidRDefault="00805866" w:rsidP="009078DC">
                <w:pPr>
                  <w:ind w:firstLineChars="200" w:firstLine="420"/>
                  <w:rPr>
                    <w:ins w:id="60" w:author="景一村" w:date="2020-05-11T11:14:00Z"/>
                    <w:rFonts w:ascii="仿宋_GB2312" w:eastAsia="仿宋_GB2312" w:hAnsi="仿宋_GB2312" w:cs="仿宋_GB2312"/>
                    <w:szCs w:val="21"/>
                  </w:rPr>
                </w:pPr>
                <w:r w:rsidRPr="009D3711">
                  <w:rPr>
                    <w:rFonts w:ascii="仿宋_GB2312" w:eastAsia="仿宋_GB2312" w:hAnsi="仿宋_GB2312" w:cs="仿宋_GB2312" w:hint="eastAsia"/>
                    <w:kern w:val="0"/>
                    <w:szCs w:val="21"/>
                  </w:rPr>
                  <w:t>账号：</w:t>
                </w:r>
                <w:ins w:id="61" w:author="景一村" w:date="2020-05-11T11:14:00Z">
                  <w:r w:rsidRPr="00313F26">
                    <w:rPr>
                      <w:rFonts w:ascii="仿宋" w:eastAsia="仿宋" w:hAnsi="仿宋"/>
                      <w:color w:val="000000"/>
                      <w:szCs w:val="21"/>
                      <w:u w:val="single"/>
                    </w:rPr>
                    <w:t>21050168733800000134</w:t>
                  </w:r>
                  <w:r>
                    <w:rPr>
                      <w:rFonts w:ascii="仿宋_GB2312" w:eastAsia="仿宋_GB2312" w:hAnsi="仿宋_GB2312" w:cs="仿宋_GB2312" w:hint="eastAsia"/>
                      <w:szCs w:val="21"/>
                    </w:rPr>
                    <w:t xml:space="preserve"> </w:t>
                  </w:r>
                </w:ins>
              </w:p>
              <w:p w:rsidR="009D3711" w:rsidRPr="009D3711" w:rsidDel="009078DC" w:rsidRDefault="00805866" w:rsidP="009D3711">
                <w:pPr>
                  <w:widowControl/>
                  <w:adjustRightInd w:val="0"/>
                  <w:snapToGrid w:val="0"/>
                  <w:spacing w:line="360" w:lineRule="auto"/>
                  <w:ind w:firstLineChars="196" w:firstLine="412"/>
                  <w:jc w:val="left"/>
                  <w:rPr>
                    <w:del w:id="62" w:author="景一村" w:date="2020-05-11T11:14:00Z"/>
                    <w:rFonts w:ascii="仿宋_GB2312" w:eastAsia="仿宋_GB2312" w:hAnsi="仿宋_GB2312" w:cs="仿宋_GB2312"/>
                    <w:color w:val="FF0000"/>
                    <w:kern w:val="0"/>
                    <w:szCs w:val="21"/>
                  </w:rPr>
                </w:pPr>
                <w:del w:id="63" w:author="景一村" w:date="2020-05-11T11:14:00Z">
                  <w:r w:rsidRPr="009D3711" w:rsidDel="009078DC">
                    <w:rPr>
                      <w:rFonts w:ascii="仿宋_GB2312" w:eastAsia="仿宋_GB2312" w:hAnsi="仿宋_GB2312" w:cs="仿宋_GB2312"/>
                      <w:color w:val="FF0000"/>
                      <w:kern w:val="0"/>
                      <w:szCs w:val="21"/>
                    </w:rPr>
                    <w:delText>21050110852100000007</w:delText>
                  </w:r>
                </w:del>
              </w:p>
              <w:p w:rsidR="009078DC" w:rsidRDefault="00805866" w:rsidP="009078DC">
                <w:pPr>
                  <w:shd w:val="clear" w:color="auto" w:fill="FFFFFF"/>
                  <w:ind w:firstLineChars="100" w:firstLine="210"/>
                  <w:jc w:val="left"/>
                  <w:rPr>
                    <w:ins w:id="64" w:author="景一村" w:date="2020-05-11T11:14:00Z"/>
                    <w:rFonts w:ascii="仿宋_GB2312" w:eastAsia="仿宋_GB2312" w:hAnsi="仿宋_GB2312" w:cs="仿宋_GB2312"/>
                    <w:szCs w:val="21"/>
                  </w:rPr>
                </w:pPr>
                <w:r w:rsidRPr="009D3711">
                  <w:rPr>
                    <w:rFonts w:ascii="仿宋_GB2312" w:eastAsia="仿宋_GB2312" w:hAnsi="仿宋_GB2312" w:cs="仿宋_GB2312" w:hint="eastAsia"/>
                    <w:szCs w:val="21"/>
                  </w:rPr>
                  <w:t>履约保证金退还时间及规定：</w:t>
                </w:r>
                <w:ins w:id="65" w:author="景一村" w:date="2020-05-11T11:14:00Z">
                  <w:r>
                    <w:rPr>
                      <w:rFonts w:ascii="仿宋" w:eastAsia="仿宋" w:hAnsi="仿宋" w:hint="eastAsia"/>
                      <w:color w:val="000000"/>
                      <w:szCs w:val="21"/>
                      <w:u w:val="single"/>
                    </w:rPr>
                    <w:t>中标</w:t>
                  </w:r>
                  <w:r>
                    <w:rPr>
                      <w:rFonts w:ascii="仿宋" w:eastAsia="仿宋" w:hAnsi="仿宋"/>
                      <w:color w:val="000000"/>
                      <w:szCs w:val="21"/>
                      <w:u w:val="single"/>
                    </w:rPr>
                    <w:t>供应商须在项目验收合格后，携带履约保证金退还申请表（</w:t>
                  </w:r>
                  <w:r>
                    <w:rPr>
                      <w:rFonts w:ascii="仿宋" w:eastAsia="仿宋" w:hAnsi="仿宋" w:hint="eastAsia"/>
                      <w:color w:val="000000"/>
                      <w:szCs w:val="21"/>
                      <w:u w:val="single"/>
                    </w:rPr>
                    <w:t>加盖</w:t>
                  </w:r>
                  <w:r>
                    <w:rPr>
                      <w:rFonts w:ascii="仿宋" w:eastAsia="仿宋" w:hAnsi="仿宋"/>
                      <w:color w:val="000000"/>
                      <w:szCs w:val="21"/>
                      <w:u w:val="single"/>
                    </w:rPr>
                    <w:t>公章此申请表可在开标室下载）</w:t>
                  </w:r>
                  <w:r>
                    <w:rPr>
                      <w:rFonts w:ascii="仿宋" w:eastAsia="仿宋" w:hAnsi="仿宋" w:hint="eastAsia"/>
                      <w:color w:val="000000"/>
                      <w:szCs w:val="21"/>
                      <w:u w:val="single"/>
                    </w:rPr>
                    <w:t>、</w:t>
                  </w:r>
                  <w:r>
                    <w:rPr>
                      <w:rFonts w:ascii="仿宋" w:eastAsia="仿宋" w:hAnsi="仿宋"/>
                      <w:color w:val="000000"/>
                      <w:szCs w:val="21"/>
                      <w:u w:val="single"/>
                    </w:rPr>
                    <w:t>投标单位开出的收款收据（</w:t>
                  </w:r>
                  <w:r>
                    <w:rPr>
                      <w:rFonts w:ascii="仿宋" w:eastAsia="仿宋" w:hAnsi="仿宋" w:hint="eastAsia"/>
                      <w:color w:val="000000"/>
                      <w:szCs w:val="21"/>
                      <w:u w:val="single"/>
                    </w:rPr>
                    <w:t>加盖</w:t>
                  </w:r>
                  <w:r>
                    <w:rPr>
                      <w:rFonts w:ascii="仿宋" w:eastAsia="仿宋" w:hAnsi="仿宋"/>
                      <w:color w:val="000000"/>
                      <w:szCs w:val="21"/>
                      <w:u w:val="single"/>
                    </w:rPr>
                    <w:t>财务公章）</w:t>
                  </w:r>
                  <w:r>
                    <w:rPr>
                      <w:rFonts w:ascii="仿宋" w:eastAsia="仿宋" w:hAnsi="仿宋" w:hint="eastAsia"/>
                      <w:color w:val="000000"/>
                      <w:szCs w:val="21"/>
                      <w:u w:val="single"/>
                    </w:rPr>
                    <w:t>、营口</w:t>
                  </w:r>
                  <w:r>
                    <w:rPr>
                      <w:rFonts w:ascii="仿宋" w:eastAsia="仿宋" w:hAnsi="仿宋"/>
                      <w:color w:val="000000"/>
                      <w:szCs w:val="21"/>
                      <w:u w:val="single"/>
                    </w:rPr>
                    <w:t>开发区政府集中采购项目验收报告单，按要求填写、签字后，交至采购科项目负责人退还履约保证金。</w:t>
                  </w:r>
                </w:ins>
              </w:p>
              <w:p w:rsidR="009D3711" w:rsidRPr="009D3711" w:rsidDel="009078DC" w:rsidRDefault="00805866" w:rsidP="009D3711">
                <w:pPr>
                  <w:shd w:val="clear" w:color="auto" w:fill="FFFFFF"/>
                  <w:ind w:firstLineChars="100" w:firstLine="210"/>
                  <w:jc w:val="left"/>
                  <w:rPr>
                    <w:del w:id="66" w:author="景一村" w:date="2020-05-11T11:14:00Z"/>
                    <w:rFonts w:ascii="仿宋_GB2312" w:eastAsia="仿宋_GB2312" w:hAnsi="仿宋_GB2312" w:cs="仿宋_GB2312"/>
                    <w:szCs w:val="21"/>
                  </w:rPr>
                </w:pPr>
                <w:del w:id="67" w:author="景一村" w:date="2020-05-11T11:14:00Z">
                  <w:r w:rsidRPr="009D3711" w:rsidDel="009078DC">
                    <w:rPr>
                      <w:rFonts w:ascii="仿宋_GB2312" w:eastAsia="仿宋_GB2312" w:hAnsi="仿宋_GB2312" w:cs="仿宋_GB2312" w:hint="eastAsia"/>
                      <w:color w:val="FF0000"/>
                      <w:szCs w:val="21"/>
                    </w:rPr>
                    <w:delText>成交供应商应在政府采购合同履约验收完成后</w:delText>
                  </w:r>
                  <w:r w:rsidRPr="009D3711" w:rsidDel="009078DC">
                    <w:rPr>
                      <w:rFonts w:ascii="仿宋_GB2312" w:eastAsia="仿宋_GB2312" w:hAnsi="仿宋_GB2312" w:cs="仿宋_GB2312"/>
                      <w:color w:val="FF0000"/>
                      <w:szCs w:val="21"/>
                    </w:rPr>
                    <w:delText>5</w:delText>
                  </w:r>
                  <w:r w:rsidRPr="009D3711" w:rsidDel="009078DC">
                    <w:rPr>
                      <w:rFonts w:ascii="仿宋_GB2312" w:eastAsia="仿宋_GB2312" w:hAnsi="仿宋_GB2312" w:cs="仿宋_GB2312" w:hint="eastAsia"/>
                      <w:color w:val="FF0000"/>
                      <w:szCs w:val="21"/>
                    </w:rPr>
                    <w:delText>个工作日内持履约保证金收据、履约验收单（书）及相关证明到中心前台办理退还保证金事宜</w:delText>
                  </w:r>
                </w:del>
              </w:p>
              <w:p w:rsidR="009D3711" w:rsidRPr="009D3711" w:rsidRDefault="00805866" w:rsidP="009D3711">
                <w:pPr>
                  <w:shd w:val="clear" w:color="auto" w:fill="FFFFFF"/>
                  <w:jc w:val="left"/>
                  <w:rPr>
                    <w:rFonts w:ascii="仿宋_GB2312" w:eastAsia="仿宋_GB2312" w:hAnsi="仿宋_GB2312" w:cs="仿宋_GB2312"/>
                    <w:kern w:val="0"/>
                    <w:szCs w:val="21"/>
                  </w:rPr>
                </w:pPr>
                <w:r w:rsidRPr="009D3711">
                  <w:rPr>
                    <w:rFonts w:ascii="仿宋_GB2312" w:eastAsia="仿宋_GB2312" w:hAnsi="仿宋_GB2312" w:cs="仿宋_GB2312" w:hint="eastAsia"/>
                    <w:b/>
                    <w:bCs/>
                    <w:szCs w:val="21"/>
                  </w:rPr>
                  <w:t>（注：财政部门鼓励采用保函的方式递交履约保证金，具体办理流程参阅辽宁政府采购网）</w:t>
                </w:r>
              </w:p>
            </w:tc>
          </w:tr>
          <w:tr w:rsidR="009D3711" w:rsidRPr="009D3711" w:rsidTr="00654578">
            <w:trPr>
              <w:trHeight w:val="606"/>
              <w:jc w:val="center"/>
            </w:trPr>
            <w:tc>
              <w:tcPr>
                <w:tcW w:w="1087" w:type="dxa"/>
                <w:tcBorders>
                  <w:top w:val="nil"/>
                  <w:left w:val="single" w:sz="8" w:space="0" w:color="auto"/>
                  <w:bottom w:val="single" w:sz="8"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39</w:t>
                </w:r>
              </w:p>
            </w:tc>
            <w:tc>
              <w:tcPr>
                <w:tcW w:w="1985" w:type="dxa"/>
                <w:tcBorders>
                  <w:top w:val="nil"/>
                  <w:left w:val="single" w:sz="4" w:space="0" w:color="auto"/>
                  <w:bottom w:val="single" w:sz="8" w:space="0" w:color="auto"/>
                  <w:right w:val="single" w:sz="8"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采购代理服务费</w:t>
                </w:r>
              </w:p>
            </w:tc>
            <w:tc>
              <w:tcPr>
                <w:tcW w:w="5953" w:type="dxa"/>
                <w:tcBorders>
                  <w:top w:val="nil"/>
                  <w:left w:val="nil"/>
                  <w:bottom w:val="single" w:sz="8" w:space="0" w:color="auto"/>
                  <w:right w:val="single" w:sz="8" w:space="0" w:color="auto"/>
                </w:tcBorders>
                <w:vAlign w:val="center"/>
              </w:tcPr>
              <w:p w:rsidR="009D3711" w:rsidRPr="009D3711" w:rsidRDefault="00805866" w:rsidP="009D3711">
                <w:pPr>
                  <w:shd w:val="clear" w:color="auto" w:fill="FFFFFF"/>
                  <w:jc w:val="left"/>
                  <w:rPr>
                    <w:rFonts w:ascii="仿宋_GB2312" w:eastAsia="仿宋_GB2312" w:hAnsi="仿宋_GB2312" w:cs="仿宋_GB2312"/>
                    <w:szCs w:val="21"/>
                  </w:rPr>
                </w:pPr>
                <w:r w:rsidRPr="009D3711">
                  <w:rPr>
                    <w:rFonts w:ascii="仿宋_GB2312" w:eastAsia="仿宋_GB2312" w:hAnsi="Wingdings 2" w:cs="仿宋_GB2312" w:hint="eastAsia"/>
                    <w:bCs/>
                    <w:color w:val="FF0000"/>
                    <w:kern w:val="0"/>
                    <w:szCs w:val="20"/>
                  </w:rPr>
                  <w:sym w:font="Wingdings 2" w:char="F052"/>
                </w:r>
                <w:r w:rsidRPr="009D3711">
                  <w:rPr>
                    <w:rFonts w:ascii="仿宋_GB2312" w:eastAsia="仿宋_GB2312" w:hAnsi="仿宋_GB2312" w:cs="仿宋_GB2312" w:hint="eastAsia"/>
                    <w:szCs w:val="21"/>
                  </w:rPr>
                  <w:t>本项目不收取</w:t>
                </w:r>
                <w:r w:rsidRPr="009D3711">
                  <w:rPr>
                    <w:rFonts w:ascii="仿宋_GB2312" w:eastAsia="仿宋_GB2312" w:hAnsi="仿宋_GB2312" w:cs="仿宋_GB2312" w:hint="eastAsia"/>
                    <w:kern w:val="0"/>
                    <w:szCs w:val="21"/>
                  </w:rPr>
                  <w:t>采购代理服务费</w:t>
                </w:r>
              </w:p>
              <w:p w:rsidR="009D3711" w:rsidRPr="009D3711" w:rsidRDefault="00805866" w:rsidP="009D3711">
                <w:pPr>
                  <w:shd w:val="clear" w:color="auto" w:fill="FFFFFF"/>
                  <w:jc w:val="left"/>
                  <w:rPr>
                    <w:rFonts w:ascii="仿宋_GB2312" w:eastAsia="仿宋_GB2312" w:hAnsi="仿宋_GB2312" w:cs="仿宋_GB2312"/>
                    <w:szCs w:val="21"/>
                  </w:rPr>
                </w:pPr>
                <w:r w:rsidRPr="009D3711">
                  <w:rPr>
                    <w:rFonts w:ascii="仿宋_GB2312" w:eastAsia="仿宋_GB2312" w:hAnsi="Wingdings 2" w:cs="仿宋_GB2312" w:hint="eastAsia"/>
                    <w:szCs w:val="20"/>
                  </w:rPr>
                  <w:sym w:font="Wingdings 2" w:char="F0A3"/>
                </w:r>
                <w:r w:rsidRPr="009D3711">
                  <w:rPr>
                    <w:rFonts w:ascii="仿宋_GB2312" w:eastAsia="仿宋_GB2312" w:hAnsi="仿宋_GB2312" w:cs="仿宋_GB2312" w:hint="eastAsia"/>
                    <w:szCs w:val="21"/>
                  </w:rPr>
                  <w:t>本项目收取</w:t>
                </w:r>
                <w:r w:rsidRPr="009D3711">
                  <w:rPr>
                    <w:rFonts w:ascii="仿宋_GB2312" w:eastAsia="仿宋_GB2312" w:hAnsi="仿宋_GB2312" w:cs="仿宋_GB2312" w:hint="eastAsia"/>
                    <w:kern w:val="0"/>
                    <w:szCs w:val="21"/>
                  </w:rPr>
                  <w:t>采购代理服务费</w:t>
                </w:r>
              </w:p>
              <w:p w:rsidR="009D3711" w:rsidRPr="009D3711" w:rsidRDefault="00805866" w:rsidP="009D3711">
                <w:pPr>
                  <w:widowControl/>
                  <w:ind w:firstLineChars="100" w:firstLine="210"/>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本项目采购代理服务费由</w:t>
                </w:r>
                <w:r w:rsidRPr="009D3711">
                  <w:rPr>
                    <w:rFonts w:ascii="仿宋_GB2312" w:eastAsia="仿宋_GB2312" w:hAnsi="仿宋_GB2312" w:cs="仿宋_GB2312"/>
                    <w:kern w:val="0"/>
                    <w:szCs w:val="21"/>
                    <w:u w:val="single"/>
                  </w:rPr>
                  <w:t xml:space="preserve">         </w:t>
                </w:r>
                <w:r w:rsidRPr="009D3711">
                  <w:rPr>
                    <w:rFonts w:ascii="仿宋_GB2312" w:eastAsia="仿宋_GB2312" w:hAnsi="仿宋_GB2312" w:cs="仿宋_GB2312" w:hint="eastAsia"/>
                    <w:kern w:val="0"/>
                    <w:szCs w:val="21"/>
                  </w:rPr>
                  <w:t>向采购代理机构予以支付。</w:t>
                </w:r>
              </w:p>
              <w:p w:rsidR="009D3711" w:rsidRPr="009D3711" w:rsidRDefault="00805866" w:rsidP="009D3711">
                <w:pPr>
                  <w:widowControl/>
                  <w:ind w:firstLineChars="100" w:firstLine="210"/>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支付标准：</w:t>
                </w:r>
                <w:r w:rsidRPr="009D3711">
                  <w:rPr>
                    <w:rFonts w:ascii="仿宋_GB2312" w:eastAsia="仿宋_GB2312" w:hAnsi="仿宋_GB2312" w:cs="仿宋_GB2312"/>
                    <w:kern w:val="0"/>
                    <w:szCs w:val="21"/>
                    <w:u w:val="single"/>
                  </w:rPr>
                  <w:t xml:space="preserve">                 </w:t>
                </w:r>
              </w:p>
              <w:p w:rsidR="009D3711" w:rsidRPr="009D3711" w:rsidRDefault="00805866" w:rsidP="009D3711">
                <w:pPr>
                  <w:widowControl/>
                  <w:ind w:firstLineChars="100" w:firstLine="210"/>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支付形式：</w:t>
                </w:r>
                <w:r w:rsidRPr="009D3711">
                  <w:rPr>
                    <w:rFonts w:ascii="仿宋_GB2312" w:eastAsia="仿宋_GB2312" w:hAnsi="仿宋_GB2312" w:cs="仿宋_GB2312"/>
                    <w:kern w:val="0"/>
                    <w:szCs w:val="21"/>
                    <w:u w:val="single"/>
                  </w:rPr>
                  <w:t xml:space="preserve">                 </w:t>
                </w:r>
              </w:p>
              <w:p w:rsidR="009D3711" w:rsidRPr="009D3711" w:rsidRDefault="00805866" w:rsidP="009D3711">
                <w:pPr>
                  <w:widowControl/>
                  <w:ind w:firstLineChars="100" w:firstLine="210"/>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支付时间：</w:t>
                </w:r>
                <w:r w:rsidRPr="009D3711">
                  <w:rPr>
                    <w:rFonts w:ascii="仿宋_GB2312" w:eastAsia="仿宋_GB2312" w:hAnsi="仿宋_GB2312" w:cs="仿宋_GB2312"/>
                    <w:kern w:val="0"/>
                    <w:szCs w:val="21"/>
                    <w:u w:val="single"/>
                  </w:rPr>
                  <w:t xml:space="preserve">                 </w:t>
                </w:r>
              </w:p>
            </w:tc>
          </w:tr>
          <w:tr w:rsidR="009D3711" w:rsidRPr="009D3711" w:rsidTr="00654578">
            <w:trPr>
              <w:trHeight w:val="672"/>
              <w:jc w:val="center"/>
            </w:trPr>
            <w:tc>
              <w:tcPr>
                <w:tcW w:w="1087" w:type="dxa"/>
                <w:tcBorders>
                  <w:top w:val="single" w:sz="4" w:space="0" w:color="auto"/>
                  <w:left w:val="single" w:sz="8" w:space="0" w:color="auto"/>
                  <w:bottom w:val="single" w:sz="8" w:space="0" w:color="auto"/>
                  <w:right w:val="single" w:sz="4"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kern w:val="0"/>
                    <w:szCs w:val="21"/>
                  </w:rPr>
                  <w:t>42.3</w:t>
                </w:r>
              </w:p>
            </w:tc>
            <w:tc>
              <w:tcPr>
                <w:tcW w:w="1985" w:type="dxa"/>
                <w:tcBorders>
                  <w:top w:val="single" w:sz="4" w:space="0" w:color="auto"/>
                  <w:left w:val="single" w:sz="4" w:space="0" w:color="auto"/>
                  <w:bottom w:val="single" w:sz="8" w:space="0" w:color="auto"/>
                  <w:right w:val="single" w:sz="8" w:space="0" w:color="auto"/>
                </w:tcBorders>
                <w:vAlign w:val="center"/>
              </w:tcPr>
              <w:p w:rsidR="009D3711" w:rsidRPr="009D3711" w:rsidRDefault="00805866" w:rsidP="009D3711">
                <w:pPr>
                  <w:widowControl/>
                  <w:jc w:val="center"/>
                  <w:rPr>
                    <w:rFonts w:ascii="仿宋_GB2312" w:eastAsia="仿宋_GB2312" w:hAnsi="仿宋_GB2312" w:cs="仿宋_GB2312"/>
                    <w:kern w:val="0"/>
                    <w:szCs w:val="21"/>
                  </w:rPr>
                </w:pPr>
                <w:r w:rsidRPr="009D3711">
                  <w:rPr>
                    <w:rFonts w:ascii="仿宋_GB2312" w:eastAsia="仿宋_GB2312" w:hAnsi="仿宋_GB2312" w:cs="仿宋_GB2312" w:hint="eastAsia"/>
                    <w:kern w:val="0"/>
                    <w:szCs w:val="21"/>
                  </w:rPr>
                  <w:t>质疑</w:t>
                </w:r>
              </w:p>
            </w:tc>
            <w:tc>
              <w:tcPr>
                <w:tcW w:w="5953" w:type="dxa"/>
                <w:tcBorders>
                  <w:top w:val="single" w:sz="4" w:space="0" w:color="auto"/>
                  <w:left w:val="nil"/>
                  <w:bottom w:val="single" w:sz="8" w:space="0" w:color="auto"/>
                  <w:right w:val="single" w:sz="8" w:space="0" w:color="auto"/>
                </w:tcBorders>
                <w:vAlign w:val="center"/>
              </w:tcPr>
              <w:p w:rsidR="009D3711" w:rsidRPr="009D3711" w:rsidRDefault="00805866" w:rsidP="009D3711">
                <w:pPr>
                  <w:widowControl/>
                  <w:rPr>
                    <w:rFonts w:ascii="仿宋_GB2312" w:eastAsia="仿宋_GB2312" w:hAnsi="仿宋_GB2312" w:cs="仿宋_GB2312"/>
                    <w:szCs w:val="21"/>
                  </w:rPr>
                </w:pPr>
                <w:r w:rsidRPr="009D3711">
                  <w:rPr>
                    <w:rFonts w:ascii="仿宋_GB2312" w:eastAsia="仿宋_GB2312" w:hAnsi="仿宋_GB2312" w:cs="仿宋_GB2312" w:hint="eastAsia"/>
                    <w:szCs w:val="21"/>
                  </w:rPr>
                  <w:t>一、供应商认为自己的权益受到损害的，可以在知道或者应知其权益受到损害之日起七个工作日内，向采购代理机构提出质疑。</w:t>
                </w:r>
              </w:p>
              <w:p w:rsidR="009D3711" w:rsidRPr="009D3711" w:rsidRDefault="00805866" w:rsidP="009D3711">
                <w:pPr>
                  <w:widowControl/>
                  <w:rPr>
                    <w:rFonts w:ascii="仿宋_GB2312" w:eastAsia="仿宋_GB2312" w:hAnsi="仿宋_GB2312" w:cs="仿宋_GB2312"/>
                    <w:color w:val="FF0000"/>
                    <w:szCs w:val="21"/>
                  </w:rPr>
                </w:pPr>
                <w:r w:rsidRPr="009D3711">
                  <w:rPr>
                    <w:rFonts w:ascii="仿宋_GB2312" w:eastAsia="仿宋_GB2312" w:hAnsi="仿宋_GB2312" w:cs="仿宋_GB2312"/>
                    <w:szCs w:val="21"/>
                  </w:rPr>
                  <w:t>1</w:t>
                </w:r>
                <w:r w:rsidRPr="009D3711">
                  <w:rPr>
                    <w:rFonts w:ascii="仿宋_GB2312" w:eastAsia="仿宋_GB2312" w:hAnsi="仿宋_GB2312" w:cs="仿宋_GB2312" w:hint="eastAsia"/>
                    <w:szCs w:val="21"/>
                  </w:rPr>
                  <w:t>、接收质疑函的方式：接收加盖单位公章的书面纸质疑函</w:t>
                </w:r>
                <w:del w:id="68" w:author="景一村" w:date="2020-05-11T13:57:00Z">
                  <w:r w:rsidRPr="009D3711" w:rsidDel="009078DC">
                    <w:rPr>
                      <w:rFonts w:ascii="仿宋_GB2312" w:eastAsia="仿宋_GB2312" w:hAnsi="仿宋_GB2312" w:cs="仿宋_GB2312" w:hint="eastAsia"/>
                      <w:color w:val="FF0000"/>
                      <w:szCs w:val="21"/>
                    </w:rPr>
                    <w:delText>原件</w:delText>
                  </w:r>
                </w:del>
              </w:p>
              <w:p w:rsidR="009078DC" w:rsidRPr="006C0BFA" w:rsidRDefault="00805866" w:rsidP="009078DC">
                <w:pPr>
                  <w:widowControl/>
                  <w:ind w:leftChars="200" w:left="1470" w:hangingChars="500" w:hanging="1050"/>
                  <w:rPr>
                    <w:ins w:id="69" w:author="景一村" w:date="2020-05-11T13:57:00Z"/>
                    <w:rFonts w:ascii="仿宋" w:eastAsia="仿宋" w:hAnsi="仿宋"/>
                    <w:szCs w:val="21"/>
                    <w:u w:val="single"/>
                  </w:rPr>
                </w:pPr>
                <w:r w:rsidRPr="009D3711">
                  <w:rPr>
                    <w:rFonts w:ascii="仿宋_GB2312" w:eastAsia="仿宋_GB2312" w:hAnsi="仿宋_GB2312" w:cs="仿宋_GB2312" w:hint="eastAsia"/>
                    <w:szCs w:val="21"/>
                  </w:rPr>
                  <w:t>联系单位：</w:t>
                </w:r>
                <w:ins w:id="70" w:author="景一村" w:date="2020-05-11T13:57:00Z">
                  <w:r w:rsidRPr="000E393C">
                    <w:rPr>
                      <w:rFonts w:ascii="仿宋" w:eastAsia="仿宋" w:hAnsi="仿宋" w:hint="eastAsia"/>
                      <w:szCs w:val="21"/>
                      <w:u w:val="single"/>
                    </w:rPr>
                    <w:t>营口市鲅鱼圈区审批技术审查</w:t>
                  </w:r>
                  <w:r w:rsidRPr="000E393C">
                    <w:rPr>
                      <w:rFonts w:ascii="仿宋" w:eastAsia="仿宋" w:hAnsi="仿宋"/>
                      <w:szCs w:val="21"/>
                      <w:u w:val="single"/>
                    </w:rPr>
                    <w:t>与公共资源交易中</w:t>
                  </w:r>
                  <w:r>
                    <w:rPr>
                      <w:rFonts w:ascii="仿宋" w:eastAsia="仿宋" w:hAnsi="仿宋" w:hint="eastAsia"/>
                      <w:szCs w:val="21"/>
                      <w:u w:val="single"/>
                    </w:rPr>
                    <w:t>心</w:t>
                  </w:r>
                </w:ins>
              </w:p>
              <w:p w:rsidR="009D3711" w:rsidRPr="009D3711" w:rsidDel="009078DC" w:rsidRDefault="00805866" w:rsidP="009D3711">
                <w:pPr>
                  <w:widowControl/>
                  <w:ind w:firstLineChars="100" w:firstLine="210"/>
                  <w:rPr>
                    <w:del w:id="71" w:author="景一村" w:date="2020-05-11T13:57:00Z"/>
                    <w:rFonts w:ascii="仿宋_GB2312" w:eastAsia="仿宋_GB2312" w:hAnsi="仿宋_GB2312" w:cs="仿宋_GB2312"/>
                    <w:kern w:val="0"/>
                    <w:szCs w:val="21"/>
                    <w:u w:val="single"/>
                  </w:rPr>
                </w:pPr>
                <w:del w:id="72" w:author="景一村" w:date="2020-05-11T13:57:00Z">
                  <w:r w:rsidRPr="009D3711" w:rsidDel="009078DC">
                    <w:rPr>
                      <w:rFonts w:ascii="仿宋_GB2312" w:eastAsia="仿宋_GB2312" w:hAnsi="仿宋_GB2312" w:cs="仿宋_GB2312" w:hint="eastAsia"/>
                      <w:color w:val="FF0000"/>
                      <w:kern w:val="0"/>
                      <w:szCs w:val="21"/>
                    </w:rPr>
                    <w:delText>营口市审批技术审查与公共资源交易中心</w:delText>
                  </w:r>
                </w:del>
              </w:p>
              <w:p w:rsidR="009D3711" w:rsidRPr="009D3711" w:rsidRDefault="00805866">
                <w:pPr>
                  <w:widowControl/>
                  <w:ind w:firstLineChars="100" w:firstLine="210"/>
                  <w:rPr>
                    <w:rFonts w:ascii="仿宋_GB2312" w:eastAsia="仿宋_GB2312" w:hAnsi="仿宋_GB2312" w:cs="仿宋_GB2312"/>
                    <w:szCs w:val="21"/>
                  </w:rPr>
                </w:pPr>
                <w:r w:rsidRPr="009D3711">
                  <w:rPr>
                    <w:rFonts w:ascii="仿宋_GB2312" w:eastAsia="仿宋_GB2312" w:hAnsi="仿宋_GB2312" w:cs="仿宋_GB2312" w:hint="eastAsia"/>
                    <w:szCs w:val="21"/>
                  </w:rPr>
                  <w:t>联</w:t>
                </w:r>
                <w:r w:rsidRPr="009D3711">
                  <w:rPr>
                    <w:rFonts w:ascii="仿宋_GB2312" w:eastAsia="仿宋_GB2312" w:hAnsi="仿宋_GB2312" w:cs="仿宋_GB2312"/>
                    <w:szCs w:val="21"/>
                  </w:rPr>
                  <w:t xml:space="preserve"> </w:t>
                </w:r>
                <w:r w:rsidRPr="009D3711">
                  <w:rPr>
                    <w:rFonts w:ascii="仿宋_GB2312" w:eastAsia="仿宋_GB2312" w:hAnsi="仿宋_GB2312" w:cs="仿宋_GB2312" w:hint="eastAsia"/>
                    <w:szCs w:val="21"/>
                  </w:rPr>
                  <w:t>系</w:t>
                </w:r>
                <w:r w:rsidRPr="009D3711">
                  <w:rPr>
                    <w:rFonts w:ascii="仿宋_GB2312" w:eastAsia="仿宋_GB2312" w:hAnsi="仿宋_GB2312" w:cs="仿宋_GB2312"/>
                    <w:szCs w:val="21"/>
                  </w:rPr>
                  <w:t xml:space="preserve"> </w:t>
                </w:r>
                <w:r w:rsidRPr="009D3711">
                  <w:rPr>
                    <w:rFonts w:ascii="仿宋_GB2312" w:eastAsia="仿宋_GB2312" w:hAnsi="仿宋_GB2312" w:cs="仿宋_GB2312" w:hint="eastAsia"/>
                    <w:szCs w:val="21"/>
                  </w:rPr>
                  <w:t>人：</w:t>
                </w:r>
                <w:ins w:id="73" w:author="景一村" w:date="2020-05-11T13:58:00Z">
                  <w:r>
                    <w:rPr>
                      <w:rFonts w:ascii="仿宋_GB2312" w:eastAsia="仿宋_GB2312" w:hAnsi="仿宋_GB2312" w:cs="仿宋_GB2312" w:hint="eastAsia"/>
                      <w:kern w:val="0"/>
                      <w:szCs w:val="21"/>
                      <w:u w:val="single"/>
                    </w:rPr>
                    <w:t>王晓峰</w:t>
                  </w:r>
                </w:ins>
                <w:del w:id="74" w:author="景一村" w:date="2020-05-11T13:58:00Z">
                  <w:r w:rsidRPr="009D3711" w:rsidDel="009078DC">
                    <w:rPr>
                      <w:rFonts w:ascii="仿宋_GB2312" w:eastAsia="仿宋_GB2312" w:hAnsi="仿宋_GB2312" w:cs="仿宋_GB2312"/>
                      <w:kern w:val="0"/>
                      <w:szCs w:val="21"/>
                      <w:u w:val="single"/>
                    </w:rPr>
                    <w:delText xml:space="preserve">              </w:delText>
                  </w:r>
                </w:del>
              </w:p>
              <w:p w:rsidR="009D3711" w:rsidRPr="009D3711" w:rsidRDefault="00805866" w:rsidP="009D3711">
                <w:pPr>
                  <w:widowControl/>
                  <w:ind w:firstLineChars="100" w:firstLine="210"/>
                  <w:rPr>
                    <w:rFonts w:ascii="仿宋_GB2312" w:eastAsia="仿宋_GB2312" w:hAnsi="仿宋_GB2312" w:cs="仿宋_GB2312"/>
                    <w:szCs w:val="21"/>
                  </w:rPr>
                </w:pPr>
                <w:r w:rsidRPr="009D3711">
                  <w:rPr>
                    <w:rFonts w:ascii="仿宋_GB2312" w:eastAsia="仿宋_GB2312" w:hAnsi="仿宋_GB2312" w:cs="仿宋_GB2312" w:hint="eastAsia"/>
                    <w:szCs w:val="21"/>
                  </w:rPr>
                  <w:t>联系电话：</w:t>
                </w:r>
                <w:ins w:id="75" w:author="景一村" w:date="2020-05-11T13:58:00Z">
                  <w:r w:rsidRPr="00B86B17">
                    <w:rPr>
                      <w:rFonts w:ascii="仿宋_GB2312" w:eastAsia="仿宋_GB2312" w:hAnsi="仿宋_GB2312" w:cs="仿宋_GB2312" w:hint="eastAsia"/>
                      <w:szCs w:val="21"/>
                      <w:u w:val="single"/>
                    </w:rPr>
                    <w:t>0417-6196911</w:t>
                  </w:r>
                </w:ins>
                <w:del w:id="76" w:author="景一村" w:date="2020-05-11T13:58:00Z">
                  <w:r w:rsidRPr="009D3711" w:rsidDel="009078DC">
                    <w:rPr>
                      <w:rFonts w:ascii="仿宋_GB2312" w:eastAsia="仿宋_GB2312" w:hAnsi="仿宋_GB2312" w:cs="仿宋_GB2312"/>
                      <w:color w:val="FF0000"/>
                      <w:kern w:val="0"/>
                      <w:szCs w:val="21"/>
                    </w:rPr>
                    <w:delText>0417-2972518</w:delText>
                  </w:r>
                </w:del>
              </w:p>
              <w:p w:rsidR="009078DC" w:rsidRDefault="00805866" w:rsidP="009078DC">
                <w:pPr>
                  <w:widowControl/>
                  <w:ind w:leftChars="200" w:left="1470" w:hangingChars="500" w:hanging="1050"/>
                  <w:rPr>
                    <w:ins w:id="77" w:author="景一村" w:date="2020-05-11T13:58:00Z"/>
                    <w:rFonts w:ascii="仿宋_GB2312" w:eastAsia="仿宋_GB2312" w:hAnsi="仿宋_GB2312" w:cs="仿宋_GB2312"/>
                    <w:szCs w:val="21"/>
                  </w:rPr>
                </w:pPr>
                <w:r w:rsidRPr="009D3711">
                  <w:rPr>
                    <w:rFonts w:ascii="仿宋_GB2312" w:eastAsia="仿宋_GB2312" w:hAnsi="仿宋_GB2312" w:cs="仿宋_GB2312" w:hint="eastAsia"/>
                    <w:szCs w:val="21"/>
                  </w:rPr>
                  <w:t>通讯地址：</w:t>
                </w:r>
                <w:ins w:id="78" w:author="景一村" w:date="2020-05-11T13:58:00Z">
                  <w:r w:rsidRPr="00AA6E91">
                    <w:rPr>
                      <w:rFonts w:ascii="仿宋_GB2312" w:eastAsia="仿宋_GB2312" w:hAnsi="仿宋_GB2312" w:cs="仿宋_GB2312" w:hint="eastAsia"/>
                      <w:kern w:val="0"/>
                      <w:szCs w:val="21"/>
                      <w:u w:val="single"/>
                    </w:rPr>
                    <w:t>营口市</w:t>
                  </w:r>
                  <w:r>
                    <w:rPr>
                      <w:rFonts w:ascii="仿宋_GB2312" w:eastAsia="仿宋_GB2312" w:hAnsi="仿宋_GB2312" w:cs="仿宋_GB2312" w:hint="eastAsia"/>
                      <w:kern w:val="0"/>
                      <w:szCs w:val="21"/>
                      <w:u w:val="single"/>
                    </w:rPr>
                    <w:t>鲅鱼圈区</w:t>
                  </w:r>
                  <w:r>
                    <w:rPr>
                      <w:rFonts w:ascii="仿宋_GB2312" w:eastAsia="仿宋_GB2312" w:hAnsi="仿宋_GB2312" w:cs="仿宋_GB2312"/>
                      <w:kern w:val="0"/>
                      <w:szCs w:val="21"/>
                      <w:u w:val="single"/>
                    </w:rPr>
                    <w:t>青龙山大街南段号房回迁楼</w:t>
                  </w:r>
                  <w:r>
                    <w:rPr>
                      <w:rFonts w:ascii="仿宋_GB2312" w:eastAsia="仿宋_GB2312" w:hAnsi="仿宋_GB2312" w:cs="仿宋_GB2312" w:hint="eastAsia"/>
                      <w:kern w:val="0"/>
                      <w:szCs w:val="21"/>
                      <w:u w:val="single"/>
                    </w:rPr>
                    <w:t>C区17号楼505室</w:t>
                  </w:r>
                </w:ins>
              </w:p>
              <w:p w:rsidR="009D3711" w:rsidRPr="009D3711" w:rsidDel="009078DC" w:rsidRDefault="00805866" w:rsidP="009D3711">
                <w:pPr>
                  <w:widowControl/>
                  <w:ind w:firstLineChars="100" w:firstLine="210"/>
                  <w:rPr>
                    <w:del w:id="79" w:author="景一村" w:date="2020-05-11T13:58:00Z"/>
                    <w:rFonts w:ascii="仿宋_GB2312" w:eastAsia="仿宋_GB2312" w:hAnsi="仿宋_GB2312" w:cs="仿宋_GB2312"/>
                    <w:color w:val="FF0000"/>
                    <w:kern w:val="0"/>
                    <w:szCs w:val="21"/>
                    <w:u w:val="single"/>
                  </w:rPr>
                </w:pPr>
                <w:del w:id="80" w:author="景一村" w:date="2020-05-11T13:58:00Z">
                  <w:r w:rsidRPr="009D3711" w:rsidDel="009078DC">
                    <w:rPr>
                      <w:rFonts w:ascii="仿宋_GB2312" w:eastAsia="仿宋_GB2312" w:hAnsi="仿宋_GB2312" w:cs="仿宋_GB2312" w:hint="eastAsia"/>
                      <w:color w:val="FF0000"/>
                      <w:kern w:val="0"/>
                      <w:szCs w:val="21"/>
                    </w:rPr>
                    <w:delText>辽宁省营口市沿海产业基地民生路</w:delText>
                  </w:r>
                  <w:r w:rsidRPr="009D3711" w:rsidDel="009078DC">
                    <w:rPr>
                      <w:rFonts w:ascii="仿宋_GB2312" w:eastAsia="仿宋_GB2312" w:hAnsi="仿宋_GB2312" w:cs="仿宋_GB2312"/>
                      <w:color w:val="FF0000"/>
                      <w:kern w:val="0"/>
                      <w:szCs w:val="21"/>
                    </w:rPr>
                    <w:delText>28</w:delText>
                  </w:r>
                  <w:r w:rsidRPr="009D3711" w:rsidDel="009078DC">
                    <w:rPr>
                      <w:rFonts w:ascii="仿宋_GB2312" w:eastAsia="仿宋_GB2312" w:hAnsi="仿宋_GB2312" w:cs="仿宋_GB2312" w:hint="eastAsia"/>
                      <w:color w:val="FF0000"/>
                      <w:kern w:val="0"/>
                      <w:szCs w:val="21"/>
                    </w:rPr>
                    <w:delText>号营口市民服务中心（营口市审批技术审查与公共资源交易中心）</w:delText>
                  </w:r>
                </w:del>
              </w:p>
              <w:p w:rsidR="009D3711" w:rsidRPr="009D3711" w:rsidRDefault="00805866" w:rsidP="009D3711">
                <w:pPr>
                  <w:widowControl/>
                  <w:rPr>
                    <w:rFonts w:ascii="仿宋_GB2312" w:eastAsia="仿宋_GB2312" w:hAnsi="仿宋_GB2312" w:cs="仿宋_GB2312"/>
                    <w:szCs w:val="21"/>
                  </w:rPr>
                </w:pPr>
                <w:r w:rsidRPr="009D3711">
                  <w:rPr>
                    <w:rFonts w:ascii="仿宋_GB2312" w:eastAsia="仿宋_GB2312" w:hAnsi="仿宋_GB2312" w:cs="仿宋_GB2312"/>
                    <w:szCs w:val="21"/>
                  </w:rPr>
                  <w:t>2</w:t>
                </w:r>
                <w:r w:rsidRPr="009D3711">
                  <w:rPr>
                    <w:rFonts w:ascii="仿宋_GB2312" w:eastAsia="仿宋_GB2312" w:hAnsi="仿宋_GB2312" w:cs="仿宋_GB2312" w:hint="eastAsia"/>
                    <w:szCs w:val="21"/>
                  </w:rPr>
                  <w:t>、质疑函的内容、格式：应符合《政府采购质疑和投诉办法》相关规定和财政部门制定的《政府采购质疑函范本》格式。</w:t>
                </w:r>
              </w:p>
              <w:p w:rsidR="009D3711" w:rsidRPr="009D3711" w:rsidRDefault="00805866" w:rsidP="009D3711">
                <w:pPr>
                  <w:jc w:val="left"/>
                  <w:rPr>
                    <w:rFonts w:ascii="仿宋_GB2312" w:eastAsia="仿宋_GB2312" w:hAnsi="仿宋_GB2312" w:cs="仿宋_GB2312"/>
                    <w:kern w:val="0"/>
                    <w:szCs w:val="21"/>
                  </w:rPr>
                </w:pPr>
                <w:r w:rsidRPr="009D3711">
                  <w:rPr>
                    <w:rFonts w:ascii="仿宋_GB2312" w:eastAsia="仿宋_GB2312" w:hAnsi="仿宋_GB2312" w:cs="仿宋_GB2312" w:hint="eastAsia"/>
                    <w:szCs w:val="21"/>
                  </w:rPr>
                  <w:t>二、供应商应在法定质疑期内一次性针对同一采购程序环节提出质疑，否则针对再次提出质疑将不予接收。（采购程序环节分为：采购公告、采购文件、采购过程、成交结果）</w:t>
                </w:r>
              </w:p>
            </w:tc>
          </w:tr>
        </w:tbl>
        <w:p w:rsidR="009D3711" w:rsidRPr="009D3711" w:rsidRDefault="00545D07" w:rsidP="00D773BD"/>
        <w:p w:rsidR="006967CA" w:rsidRDefault="00545D07" w:rsidP="00D773BD"/>
      </w:sdtContent>
    </w:sdt>
    <w:p w:rsidR="009A40EC" w:rsidRDefault="0076611B">
      <w:pPr>
        <w:rPr>
          <w:rFonts w:ascii="仿宋" w:eastAsia="仿宋" w:hAnsi="仿宋" w:cs="仿宋_GB2312"/>
        </w:rPr>
      </w:pPr>
      <w:r>
        <w:rPr>
          <w:rFonts w:ascii="仿宋" w:eastAsia="仿宋" w:hAnsi="仿宋" w:cs="仿宋_GB2312" w:hint="eastAsia"/>
        </w:rPr>
        <w:t>注：表格中“</w:t>
      </w:r>
      <w:r>
        <w:rPr>
          <w:rFonts w:ascii="仿宋" w:eastAsia="仿宋" w:hAnsi="仿宋" w:cs="仿宋_GB2312" w:hint="eastAsia"/>
        </w:rPr>
        <w:sym w:font="Wingdings 2" w:char="0052"/>
      </w:r>
      <w:r>
        <w:rPr>
          <w:rFonts w:ascii="仿宋" w:eastAsia="仿宋" w:hAnsi="仿宋" w:cs="仿宋_GB2312" w:hint="eastAsia"/>
        </w:rPr>
        <w:t>”项或“■”项为被选中项。</w:t>
      </w:r>
    </w:p>
    <w:p w:rsidR="00C344B5" w:rsidRDefault="0076611B" w:rsidP="00C344B5">
      <w:pPr>
        <w:pStyle w:val="2"/>
        <w:spacing w:before="140" w:after="140"/>
        <w:jc w:val="center"/>
        <w:rPr>
          <w:rFonts w:ascii="仿宋_GB2312" w:eastAsia="仿宋_GB2312" w:hAnsi="仿宋_GB2312" w:cs="仿宋_GB2312"/>
          <w:szCs w:val="28"/>
        </w:rPr>
      </w:pPr>
      <w:r>
        <w:rPr>
          <w:rFonts w:ascii="仿宋" w:eastAsia="仿宋" w:hAnsi="仿宋" w:cs="仿宋_GB2312" w:hint="eastAsia"/>
          <w:sz w:val="21"/>
          <w:szCs w:val="21"/>
        </w:rPr>
        <w:br w:type="page"/>
      </w:r>
      <w:bookmarkStart w:id="81" w:name="_Toc4485619"/>
      <w:bookmarkStart w:id="82" w:name="_Toc533340140"/>
      <w:r w:rsidR="00C344B5">
        <w:rPr>
          <w:rFonts w:ascii="仿宋_GB2312" w:eastAsia="仿宋_GB2312" w:hAnsi="仿宋_GB2312" w:cs="仿宋_GB2312" w:hint="eastAsia"/>
          <w:szCs w:val="28"/>
        </w:rPr>
        <w:t>二 总则</w:t>
      </w:r>
      <w:bookmarkEnd w:id="81"/>
      <w:bookmarkEnd w:id="82"/>
    </w:p>
    <w:p w:rsidR="00C344B5" w:rsidRDefault="00C344B5" w:rsidP="00C344B5">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1.采购人、采购代理机构及供应商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1.1采购人：是指依法进行政府采购的国家机关、事业单位、团体组织。本项目采购人见供应商须知表1.1条。</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1.2采购代理机构：是指集中采购机构或从事采购代理业务的社会中介机构，本项目的采购代理机构见供应商须知表1.2条。</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★1.3供应商：是指向采购人提供货物、工程或者服务的法人、非法人组织或者自然人。本项目的供应商及其响应货物须满足以下条件：</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1.3.1在中华人民共和国境内注册，能够独立承担民事责任，有生产或供应能力的本国供应商。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1.3.2符合《中华人民共和国政府采购法》第二十二条关于供应商条件的规定，遵守本项目采购人本级和上级财政部门关于政府采购的有关规定。</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1.3.3以采购代理机构认可的方式获得了本项目的采购文件。</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1.3.4符合供应商须知表1.3.4条中规定的其他要求。</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若供应商须知表1.3.5条中写明允许采购进口产品（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供应商应保证所响应进口产品可履行合法报通关手续进入中国关境内，但不限制满足采购文件要求的国内产品参与谈判。</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若供应商须知表1.3.5条中未写明允许采购进口产品，如供应商响应产品为进口产品，其响应文件将被认定为无效响应。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1.3.6若供应商须知表1.3.6条中写明专门面向中小企业采购的，如供应商为非中小企业且所响应产品为非中小企业产品，其响应文件将被认定为无效响应。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1.3.7若供应商须知表1.3.7条中写明采购的产品为财政部、发展改革委、生态环境部等部门发布的品目清单中属于实施政府强制采购品目清单范围的节能产品，如</w:t>
      </w:r>
      <w:r>
        <w:rPr>
          <w:rFonts w:ascii="仿宋_GB2312" w:eastAsia="仿宋_GB2312" w:hAnsi="仿宋_GB2312" w:cs="仿宋_GB2312" w:hint="eastAsia"/>
          <w:kern w:val="0"/>
          <w:szCs w:val="21"/>
        </w:rPr>
        <w:t>供应商</w:t>
      </w:r>
      <w:r>
        <w:rPr>
          <w:rFonts w:ascii="仿宋_GB2312" w:eastAsia="仿宋_GB2312" w:hAnsi="仿宋_GB2312" w:cs="仿宋_GB2312" w:hint="eastAsia"/>
          <w:szCs w:val="21"/>
        </w:rPr>
        <w:t>所响应产品不具备依据国家确定的认证机构出具的、处于有效期之内的节能产品认证证书，其响应将被认定为无效响应。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★1.4如供应商须知表1.4条中允许联合体参加采购活动的，对联合体规定如下：</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1.4.1两个以上供应商可以组成一个联合体，以一个供应商的身份参加采购活动。</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1.4.2联合体各方均应符合《中华人民共和国政府采购法》第二十二条规定的条件。</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1.4.3采购人根据采购项目对供应商的特殊要求，联合体中至少应当有一方符合相关规定。</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1.4.4联合体各方应签订共同参加采购活动协议，明确约定联合体各方承担的工作和相应的责任。</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1.4.5大中型企业、其他自然人、法人或者非法人组织与小型、微型企业组成联合体共同参加采购活动，共同参加采购活动协议中应写明小型、微型企业的协议合同金额占到共同参加采购活动协议响应总金额的比例。</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1.4.6联合体中有同类资质的供应商按照联合体分工承担相同工作的，按照较低的资质等级确定联合体的资质等级。</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1.4.7以联合体形式参加政府采购活动的，联合体各方不得再单独参加或者与其他供应商另外组成联合体参加本项目采购活动，否则相关响应文件将被认定为无效响应。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（1）两个以上的自然人、法人或者其他组织可以组成一个联合体，以一个供应商的身份共同参加政府采购活动。</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（2）联合体成交的，联合体各方应共同与采购人签订采购合同，就采购合同约定的事项对采购人承担连带责任。</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1.4.8对联合体参加采购活动的其他资格要求见供应商须知表1.4.8条。</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★1.5单位负责人为同一人或者存在直接控股、管理关系的不同供应商，其相关响应将被认定为无效响应。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★1.6为本项目提供过整体设计、规范编制或者项目管理、监理、检测等服务的供应商，不得再参加本项目上述服务以外的其他采购活动，否则其响应文件将被认定为无效响应。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★1.7供应商在谈判过程中不得向采购人提供、给予任何有价值的物品，影响其正常决策行为。一经发现，其将被认定为无效响应。</w:t>
      </w:r>
    </w:p>
    <w:p w:rsidR="00C344B5" w:rsidRDefault="00C344B5" w:rsidP="00C344B5">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2.资金来源</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2.1本项目的采购人已获得足以支付本次谈判后所签订的合同项下的资金（包括财政性资金和本项目采购中无法与财政性资金分割的非财政性资金）。</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★2.2项目预算金额和分项或分包最高限价见供应商须知表2.2条。</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★2.3供应商报价超过采购文件规定的预算金额或者分项、分包最高限价的，其响应文件将被认定为无效响应。</w:t>
      </w:r>
    </w:p>
    <w:p w:rsidR="00C344B5" w:rsidRDefault="00C344B5" w:rsidP="00C344B5">
      <w:pPr>
        <w:adjustRightInd w:val="0"/>
        <w:snapToGrid w:val="0"/>
        <w:spacing w:line="360" w:lineRule="auto"/>
        <w:rPr>
          <w:rFonts w:ascii="仿宋_GB2312" w:eastAsia="仿宋_GB2312" w:hAnsi="仿宋_GB2312" w:cs="仿宋_GB2312"/>
          <w:b/>
          <w:szCs w:val="21"/>
        </w:rPr>
      </w:pPr>
      <w:bookmarkStart w:id="83" w:name="_Toc266951048"/>
      <w:r>
        <w:rPr>
          <w:rFonts w:ascii="仿宋_GB2312" w:eastAsia="仿宋_GB2312" w:hAnsi="仿宋_GB2312" w:cs="仿宋_GB2312" w:hint="eastAsia"/>
          <w:b/>
          <w:szCs w:val="21"/>
        </w:rPr>
        <w:t>3.语言文字</w:t>
      </w:r>
      <w:bookmarkEnd w:id="83"/>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除专用术语外，与谈判有关的语言均使用中文。必要时专用术语应附有中文注释。对不同文字文本响应文件的解释发生异议的，以中文文本为准。</w:t>
      </w:r>
    </w:p>
    <w:p w:rsidR="00C344B5" w:rsidRDefault="00C344B5" w:rsidP="00C344B5">
      <w:pPr>
        <w:adjustRightInd w:val="0"/>
        <w:snapToGrid w:val="0"/>
        <w:spacing w:line="360" w:lineRule="auto"/>
        <w:rPr>
          <w:rFonts w:ascii="仿宋_GB2312" w:eastAsia="仿宋_GB2312" w:hAnsi="仿宋_GB2312" w:cs="仿宋_GB2312"/>
          <w:b/>
          <w:szCs w:val="21"/>
        </w:rPr>
      </w:pPr>
      <w:bookmarkStart w:id="84" w:name="_1.8_计量单位"/>
      <w:bookmarkStart w:id="85" w:name="_Toc266951049"/>
      <w:bookmarkEnd w:id="84"/>
      <w:r>
        <w:rPr>
          <w:rFonts w:ascii="仿宋_GB2312" w:eastAsia="仿宋_GB2312" w:hAnsi="仿宋_GB2312" w:cs="仿宋_GB2312" w:hint="eastAsia"/>
          <w:b/>
          <w:szCs w:val="21"/>
        </w:rPr>
        <w:t>★4.计量单位</w:t>
      </w:r>
      <w:bookmarkEnd w:id="85"/>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除供应商须知表4条中有特殊要求外，响应文件中所使用的计量单位，应采用中华人民共和国法定计量单位。</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★5.谈判费用</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不论谈判的结果如何，供应商应承担所有与本次政府采购活动有关的费用。</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★6.现场考察、谈判前答疑会</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6.1</w:t>
      </w:r>
      <w:hyperlink r:id="rId8" w:anchor="_踏勘现场" w:history="1">
        <w:r>
          <w:rPr>
            <w:rStyle w:val="a4"/>
            <w:rFonts w:ascii="仿宋_GB2312" w:eastAsia="仿宋_GB2312" w:hAnsi="仿宋_GB2312" w:cs="仿宋_GB2312" w:hint="eastAsia"/>
            <w:szCs w:val="21"/>
          </w:rPr>
          <w:t>供应商须知表</w:t>
        </w:r>
      </w:hyperlink>
      <w:r>
        <w:rPr>
          <w:rFonts w:ascii="仿宋_GB2312" w:eastAsia="仿宋_GB2312" w:hAnsi="仿宋_GB2312" w:cs="仿宋_GB2312" w:hint="eastAsia"/>
          <w:szCs w:val="21"/>
        </w:rPr>
        <w:t>6.1条规定组织现场考察或谈判前答疑会的，采购人按</w:t>
      </w:r>
      <w:hyperlink r:id="rId9" w:anchor="_踏勘现场" w:history="1">
        <w:r>
          <w:rPr>
            <w:rStyle w:val="a4"/>
            <w:rFonts w:ascii="仿宋_GB2312" w:eastAsia="仿宋_GB2312" w:hAnsi="仿宋_GB2312" w:cs="仿宋_GB2312" w:hint="eastAsia"/>
            <w:szCs w:val="21"/>
          </w:rPr>
          <w:t>供应商须知表</w:t>
        </w:r>
      </w:hyperlink>
      <w:r>
        <w:rPr>
          <w:rFonts w:ascii="仿宋_GB2312" w:eastAsia="仿宋_GB2312" w:hAnsi="仿宋_GB2312" w:cs="仿宋_GB2312" w:hint="eastAsia"/>
          <w:szCs w:val="21"/>
        </w:rPr>
        <w:t>6.1条规定的时间、地点组织供应商现场考察或谈判前答疑会，或者在领取采购文件期限截止后以书面形式通知所有获取采购文件的潜在供应商。</w:t>
      </w:r>
    </w:p>
    <w:p w:rsidR="00C344B5" w:rsidRDefault="00C344B5" w:rsidP="00C344B5">
      <w:pPr>
        <w:adjustRightInd w:val="0"/>
        <w:snapToGrid w:val="0"/>
        <w:spacing w:line="360" w:lineRule="auto"/>
        <w:rPr>
          <w:rFonts w:ascii="仿宋_GB2312" w:eastAsia="仿宋_GB2312" w:hAnsi="仿宋_GB2312" w:cs="仿宋_GB2312"/>
          <w:szCs w:val="21"/>
        </w:rPr>
      </w:pPr>
      <w:bookmarkStart w:id="86" w:name="_1.10_投标预备会"/>
      <w:bookmarkEnd w:id="86"/>
      <w:r>
        <w:rPr>
          <w:rFonts w:ascii="仿宋_GB2312" w:eastAsia="仿宋_GB2312" w:hAnsi="仿宋_GB2312" w:cs="仿宋_GB2312" w:hint="eastAsia"/>
          <w:szCs w:val="21"/>
        </w:rPr>
        <w:t>6.2由于未参加现场考察或谈判前答疑而导致对项目实际情况不了解，影响技术文件编制、</w:t>
      </w:r>
      <w:hyperlink r:id="rId10" w:tgtFrame="_blank" w:history="1">
        <w:r>
          <w:rPr>
            <w:rStyle w:val="a4"/>
            <w:rFonts w:ascii="仿宋_GB2312" w:eastAsia="仿宋_GB2312" w:hAnsi="仿宋_GB2312" w:cs="仿宋_GB2312" w:hint="eastAsia"/>
            <w:szCs w:val="21"/>
          </w:rPr>
          <w:t>响应报价</w:t>
        </w:r>
      </w:hyperlink>
      <w:r>
        <w:rPr>
          <w:rFonts w:ascii="仿宋_GB2312" w:eastAsia="仿宋_GB2312" w:hAnsi="仿宋_GB2312" w:cs="仿宋_GB2312" w:hint="eastAsia"/>
          <w:szCs w:val="21"/>
        </w:rPr>
        <w:t>准确性、综合因素响应不全面等问题的，由供应商自行承担相应后果。</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6.3现场考察及谈判前答疑会所发生的费用及一切责任由供应商自行承担。</w:t>
      </w:r>
    </w:p>
    <w:p w:rsidR="00C344B5" w:rsidRDefault="00C344B5" w:rsidP="00C344B5">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7.适用法律</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本项目的采购人、采购代理机构、供应商、谈判小组的相关行为均受《中华人民共和国政府采购法》、《中华人民共和国政府采购法实施条例》、《政府采购非招标采购方式管理办法》及本项目本级和上级财政部门关于政府采购有关规定的约束，其权利受到上述法律法规的保护。</w:t>
      </w:r>
    </w:p>
    <w:p w:rsidR="00C344B5" w:rsidRDefault="00C344B5" w:rsidP="00C344B5">
      <w:pPr>
        <w:pStyle w:val="2"/>
        <w:spacing w:before="140" w:after="140"/>
        <w:jc w:val="center"/>
        <w:rPr>
          <w:rFonts w:ascii="仿宋_GB2312" w:eastAsia="仿宋_GB2312" w:hAnsi="仿宋_GB2312" w:cs="仿宋_GB2312"/>
          <w:szCs w:val="28"/>
        </w:rPr>
      </w:pPr>
      <w:bookmarkStart w:id="87" w:name="_Toc4485620"/>
      <w:bookmarkStart w:id="88" w:name="_Toc533340141"/>
      <w:r>
        <w:rPr>
          <w:rFonts w:ascii="仿宋_GB2312" w:eastAsia="仿宋_GB2312" w:hAnsi="仿宋_GB2312" w:cs="仿宋_GB2312" w:hint="eastAsia"/>
          <w:szCs w:val="28"/>
        </w:rPr>
        <w:t xml:space="preserve">三 </w:t>
      </w:r>
      <w:bookmarkEnd w:id="87"/>
      <w:bookmarkEnd w:id="88"/>
      <w:r>
        <w:rPr>
          <w:rFonts w:ascii="仿宋_GB2312" w:eastAsia="仿宋_GB2312" w:hAnsi="仿宋_GB2312" w:cs="仿宋_GB2312" w:hint="eastAsia"/>
          <w:szCs w:val="28"/>
        </w:rPr>
        <w:t>采购文件</w:t>
      </w:r>
    </w:p>
    <w:p w:rsidR="00C344B5" w:rsidRDefault="00C344B5" w:rsidP="00C344B5">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8.采购文件构成</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8.1 采购文件共六章，内容如下:</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采购公告</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第一章 供应商须知</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第二章 响应文件内容及格式</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第三章 货物需求</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第四章 谈判内容、谈判过程中可能实质性变动的内容</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第五章 评审办法</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第六章 政府采购合同条款及格式</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★8.2供应商应认真阅读采购文件所有的事项、格式、条款等。如供应商没有按照采购文件要求提交资料，或者响应文件没有对采购文件做出实质性响应，可能导致其响应文件被认定为无效响应。</w:t>
      </w:r>
    </w:p>
    <w:p w:rsidR="00C344B5" w:rsidRDefault="00C344B5" w:rsidP="00C344B5">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9.采购文件的澄清与修改</w:t>
      </w:r>
    </w:p>
    <w:p w:rsidR="00C344B5" w:rsidRDefault="00C344B5" w:rsidP="00C344B5">
      <w:pPr>
        <w:adjustRightInd w:val="0"/>
        <w:snapToGrid w:val="0"/>
        <w:spacing w:line="360" w:lineRule="auto"/>
        <w:rPr>
          <w:rFonts w:ascii="仿宋_GB2312" w:eastAsia="仿宋_GB2312" w:hAnsi="仿宋_GB2312" w:cs="仿宋_GB2312"/>
          <w:szCs w:val="21"/>
          <w:shd w:val="clear" w:color="auto" w:fill="FFFFFF"/>
        </w:rPr>
      </w:pPr>
      <w:r>
        <w:rPr>
          <w:rFonts w:ascii="仿宋_GB2312" w:eastAsia="仿宋_GB2312" w:hAnsi="仿宋_GB2312" w:cs="仿宋_GB2312" w:hint="eastAsia"/>
          <w:szCs w:val="21"/>
        </w:rPr>
        <w:t>9.1</w:t>
      </w:r>
      <w:r>
        <w:rPr>
          <w:rFonts w:ascii="仿宋_GB2312" w:eastAsia="仿宋_GB2312" w:hAnsi="仿宋_GB2312" w:cs="仿宋_GB2312" w:hint="eastAsia"/>
          <w:szCs w:val="21"/>
          <w:shd w:val="clear" w:color="auto" w:fill="FFFFFF"/>
        </w:rPr>
        <w:t>采购人、采购代理机构可以对已发出的采购文件进行必要的澄清或者修改。澄清或者修改的内容可能影响响应文件编制的，应当在递交首次响应文件截止之日三个工作日前，</w:t>
      </w:r>
      <w:r>
        <w:rPr>
          <w:rFonts w:ascii="仿宋_GB2312" w:eastAsia="仿宋_GB2312" w:hAnsi="仿宋_GB2312" w:cs="仿宋_GB2312" w:hint="eastAsia"/>
          <w:szCs w:val="21"/>
        </w:rPr>
        <w:t>在原公告发布媒体上发布变更公告</w:t>
      </w:r>
      <w:r>
        <w:rPr>
          <w:rFonts w:ascii="仿宋_GB2312" w:eastAsia="仿宋_GB2312" w:hAnsi="仿宋_GB2312" w:cs="仿宋_GB2312" w:hint="eastAsia"/>
          <w:szCs w:val="21"/>
          <w:shd w:val="clear" w:color="auto" w:fill="FFFFFF"/>
        </w:rPr>
        <w:t>，以书面形式通知所有接收采购文件的供应商，不足3个工作日的，应当顺延首次递交响应文件截止时间。</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9.2澄清或者修改的内容为采购文件的组成部分，对所有采购文件的收受人具有约束力。供应商在收到上述通知后，应及时向采购代理机构回函确认。</w:t>
      </w:r>
    </w:p>
    <w:p w:rsidR="00C344B5" w:rsidRDefault="00C344B5" w:rsidP="00C344B5">
      <w:pPr>
        <w:pStyle w:val="2"/>
        <w:spacing w:before="140" w:after="140"/>
        <w:jc w:val="center"/>
        <w:rPr>
          <w:rFonts w:ascii="仿宋_GB2312" w:eastAsia="仿宋_GB2312" w:hAnsi="仿宋_GB2312" w:cs="仿宋_GB2312"/>
          <w:szCs w:val="28"/>
        </w:rPr>
      </w:pPr>
      <w:bookmarkStart w:id="89" w:name="_Toc4485621"/>
      <w:bookmarkStart w:id="90" w:name="_Toc533340142"/>
      <w:r>
        <w:rPr>
          <w:rFonts w:ascii="仿宋_GB2312" w:eastAsia="仿宋_GB2312" w:hAnsi="仿宋_GB2312" w:cs="仿宋_GB2312" w:hint="eastAsia"/>
          <w:szCs w:val="28"/>
        </w:rPr>
        <w:t>四 响应文件的编制</w:t>
      </w:r>
      <w:bookmarkEnd w:id="89"/>
      <w:bookmarkEnd w:id="90"/>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bCs/>
          <w:szCs w:val="21"/>
        </w:rPr>
        <w:t>10.</w:t>
      </w:r>
      <w:r>
        <w:rPr>
          <w:rFonts w:ascii="仿宋_GB2312" w:eastAsia="仿宋_GB2312" w:hAnsi="仿宋_GB2312" w:cs="仿宋_GB2312" w:hint="eastAsia"/>
          <w:b/>
          <w:szCs w:val="21"/>
        </w:rPr>
        <w:t>响应范围</w:t>
      </w:r>
    </w:p>
    <w:p w:rsidR="00C344B5" w:rsidRDefault="00C344B5" w:rsidP="00C344B5">
      <w:pPr>
        <w:adjustRightInd w:val="0"/>
        <w:snapToGrid w:val="0"/>
        <w:spacing w:line="360" w:lineRule="auto"/>
        <w:rPr>
          <w:rStyle w:val="a5"/>
        </w:rPr>
      </w:pPr>
      <w:r>
        <w:rPr>
          <w:rFonts w:ascii="仿宋_GB2312" w:eastAsia="仿宋_GB2312" w:hAnsi="仿宋_GB2312" w:cs="仿宋_GB2312" w:hint="eastAsia"/>
          <w:szCs w:val="21"/>
        </w:rPr>
        <w:t>10.1项目有分包的，</w:t>
      </w:r>
      <w:r>
        <w:rPr>
          <w:rFonts w:ascii="仿宋_GB2312" w:eastAsia="仿宋_GB2312" w:hAnsi="仿宋_GB2312" w:cs="仿宋_GB2312" w:hint="eastAsia"/>
          <w:kern w:val="0"/>
          <w:szCs w:val="21"/>
        </w:rPr>
        <w:t>供应商</w:t>
      </w:r>
      <w:r>
        <w:rPr>
          <w:rFonts w:ascii="仿宋_GB2312" w:eastAsia="仿宋_GB2312" w:hAnsi="仿宋_GB2312" w:cs="仿宋_GB2312" w:hint="eastAsia"/>
          <w:szCs w:val="21"/>
        </w:rPr>
        <w:t>可对采购文件其中某一个分包或几个分包进行响应。</w:t>
      </w:r>
    </w:p>
    <w:p w:rsidR="00C344B5" w:rsidRDefault="00C344B5" w:rsidP="00C344B5">
      <w:pPr>
        <w:adjustRightInd w:val="0"/>
        <w:snapToGrid w:val="0"/>
        <w:spacing w:line="360" w:lineRule="auto"/>
        <w:rPr>
          <w:rFonts w:ascii="仿宋_GB2312" w:eastAsia="仿宋_GB2312" w:hAnsi="仿宋_GB2312" w:cs="仿宋_GB2312"/>
        </w:rPr>
      </w:pPr>
      <w:r>
        <w:rPr>
          <w:rFonts w:ascii="仿宋_GB2312" w:eastAsia="仿宋_GB2312" w:hAnsi="仿宋_GB2312" w:cs="仿宋_GB2312" w:hint="eastAsia"/>
          <w:szCs w:val="21"/>
        </w:rPr>
        <w:t>★10.2供应商应当对所响应分包采购文件中“货物需求”所列的所有货物内容进行响应，如仅响应分包中某一部分内容，其该包响应文件将被认定为无效响应。</w:t>
      </w:r>
    </w:p>
    <w:p w:rsidR="00C344B5" w:rsidRDefault="00C344B5" w:rsidP="00C344B5">
      <w:pPr>
        <w:pStyle w:val="a8"/>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★10.3如一个分包内包含多种产品的，采购人或采购代理机构将在供应商须知表10.3条中载明核心产品（非单一产品采购时，只能设一个核心产品），多家</w:t>
      </w:r>
      <w:r>
        <w:rPr>
          <w:rFonts w:ascii="仿宋_GB2312" w:eastAsia="仿宋_GB2312" w:hAnsi="仿宋_GB2312" w:cs="仿宋_GB2312" w:hint="eastAsia"/>
          <w:kern w:val="0"/>
          <w:szCs w:val="21"/>
        </w:rPr>
        <w:t>供应商</w:t>
      </w:r>
      <w:r>
        <w:rPr>
          <w:rFonts w:ascii="仿宋_GB2312" w:eastAsia="仿宋_GB2312" w:hAnsi="仿宋_GB2312" w:cs="仿宋_GB2312" w:hint="eastAsia"/>
          <w:szCs w:val="21"/>
        </w:rPr>
        <w:t>提供的核心产品品牌相同的，按照第五章“评审办法”第4条“同一品牌产品”规定处理。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10.4无论采购文件第三章 货物需求中是否要求，供应商所响应货物均应符合国家强制性标准。</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11.响应文件构成</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★11.1供应商应完整地按采购文件提供的响应文件格式及要求编写响应文件。响应文件应包括资格证明文件、符合性证明文件、其它材料三部分。具体详见第二章 响应文件内容及格式。</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11.2供应商应按采购文件提供的格式编写响应文件。采购文件提供标准格式的按标准格式填列，未提供标准格式的可自行拟定。</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11.3样品或演示要求详见供应商须知表11.3条。</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★12.响应报价</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12.1所有响应均按供应商须知表12.1条中要求货币进行报价。供应商的响应报价应遵守《中华人民共和国价格法》。同时，根据《中华人民共和国政府采购法》第三条的规定，为保证公平竞争，如有货物主体部分的赠与行为，其响应文件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12.2报价应为响应货物（包括备品备件、专用工具等）的出厂价格（包括已在中国国内的进口货物完税后的交货价）、购买货物和伴随服务需缴纳的所有税费、运输费、保险费、装卸费、安装及调试费、检验费、技术服务费和培训费等完成所需的一切费用。</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12.3供应商应按采购文件要求在相关表格中标明响应货物及伴随服务的单价和总价，并由法定代表人（非法人组织的负责人）或其委托代理人签署。</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12.4供应商提交的最后报价,在合同履行过程中是固定不变的，不得以任何理由予以变更。任何包含价格调整要求的响应，其响应文件将被认定为无效响应。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12.5每种货物只能有一个响应报价。采购人不接受具有附加条件的报价。</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12.6除非采购文件另有规定，报价原则上精确到小数点后两位。</w:t>
      </w:r>
    </w:p>
    <w:p w:rsidR="00C344B5" w:rsidRDefault="00C344B5" w:rsidP="00C344B5">
      <w:pPr>
        <w:adjustRightInd w:val="0"/>
        <w:snapToGrid w:val="0"/>
        <w:spacing w:line="360" w:lineRule="auto"/>
        <w:jc w:val="left"/>
        <w:rPr>
          <w:rFonts w:ascii="仿宋_GB2312" w:eastAsia="仿宋_GB2312" w:hAnsi="仿宋_GB2312" w:cs="仿宋_GB2312"/>
          <w:b/>
          <w:szCs w:val="21"/>
        </w:rPr>
      </w:pPr>
      <w:r>
        <w:rPr>
          <w:rFonts w:ascii="仿宋_GB2312" w:eastAsia="仿宋_GB2312" w:hAnsi="仿宋_GB2312" w:cs="仿宋_GB2312" w:hint="eastAsia"/>
          <w:b/>
          <w:szCs w:val="21"/>
        </w:rPr>
        <w:t>★13.谈判保证金</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13.1供应商应提交供应商须知表13.1条中规定的谈判保证金，并作为其响应文件的一部分。</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13.2谈判保证金缴纳人、采购文件领取人、提交响应文件登记人和供应商必须为同一组织机构或联合体内不同成员单位，否则将视同未按采购文件规定交纳保证金。</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13.3供应商存在下列情形的，谈判保证金不予退还:</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（1）供应商在提交响应文件截止时间后撤回响应文件的；</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（2）供应商在响应文件中提供虚假材料的；</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（3）成交后除因不可抗力或者采购文件认可的情形以外，不按本须知第37条的规定与采购人签订合同的；</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（4）成交后不按本须知第38条的规定提交履约保证金的;</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（5）成交后不按本须知第39条的规定缴纳采购代理服务费的;</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（6）采购文件规定的其他保证金不予退还情形或存在其他违法违规行为的。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13.4联合体参加采购活动的，可以由联合体中的一方或者共同提交谈判保证金。以一方名义提交谈判保证金的，对联合体各方均具有约束力。</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13.5谈判保证金的退还</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13.5.1成交供应商应在与采购人签订合同之日起5个工作日内，及时联系保证金收受机构办理谈判保证金退还手续。</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13.5.2未成交供应商的保证金将在成交通知书发出之日暨成交结果公告公布之日起5个工作日内无息退还。供应商应及时联系保证金收受机构办理退还谈判保证金手续。</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13.5.3供应商在递交响应文件截止时间前撤回已提交的响应文件的，供应商应自采购人或者采购代理机构收到供应商书面撤回通知之日起５个工作日内，及时联系保证金收受机构办理谈判保证金退还手续。</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13.5.4政府采购担保函不予退回。</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13.6因供应商自身原因导致无法及时退还的，采购人或采购代理机构将不承担相应责任。</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★14.证明响应标的的合格性和符合采购文件规定的技术文件</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14.1供应商应提交证明文件，证明其响应内容符合采购文件规定。该证明文件是响应文件的一部分。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14.2上款所述的证明文件，可以是文字资料、图纸和数据，它包括：</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（1）货物主要技术指标和性能的详细说明；</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（2）货物从采购人开始使用至采购文件规定的保质期内正常、连续地使用所必须的备件和专用工具清单，包括备件和专用工具的货源及现行价格;</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（3）对照采购文件技术规格，逐条说明所提供货物及伴随的工程和服务已对采购文件的技术规格做出了实质性的响应，或申明与技术规格条文的偏差和例外。</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★15.响应有效期</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15.1响应应在供应商须知表15.1条中规定的响应有效期内保持有效。响应有效期不满足要求的响应，其响应文件将被认定为无效响应。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15.2在特殊情况下，采购人或采购代理机构可根据实际情况，在原响应有效期截止之前，要求供应商延长响应的有效期。接受该要求的供应商将不会被要求和允许修正其响应，且本须知中有关谈判保证金的要求须在延长的有效期内继续有效。供应商可以拒绝延长响应有效期的要求，其谈判保证金将及时无息退还。上述要求和答复都应以书面形式提交。</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16.响应文件的签署及规定</w:t>
      </w:r>
    </w:p>
    <w:p w:rsidR="00C344B5" w:rsidRDefault="00C344B5" w:rsidP="00C344B5">
      <w:pPr>
        <w:adjustRightInd w:val="0"/>
        <w:snapToGrid w:val="0"/>
        <w:spacing w:line="360" w:lineRule="auto"/>
        <w:rPr>
          <w:rFonts w:ascii="仿宋_GB2312" w:eastAsia="仿宋_GB2312" w:hAnsi="仿宋_GB2312" w:cs="仿宋_GB2312"/>
          <w:szCs w:val="21"/>
        </w:rPr>
      </w:pPr>
      <w:bookmarkStart w:id="91" w:name="_Toc4485622"/>
      <w:bookmarkStart w:id="92" w:name="_Toc533340143"/>
      <w:r>
        <w:rPr>
          <w:rFonts w:ascii="仿宋_GB2312" w:eastAsia="仿宋_GB2312" w:hAnsi="仿宋_GB2312" w:cs="仿宋_GB2312" w:hint="eastAsia"/>
          <w:szCs w:val="21"/>
        </w:rPr>
        <w:t>16.1供应商应按供应商须知表16.1款中的规定，准备和递交响应文件正本、副本和电子文档。</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★16.2每份响应文件封皮须清楚地标明“正本”或“副本”。若正本和副本不符，以正本为准。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16.3响应文件的正本需打印或用不褪色墨水书写，并由供应商的法定代表人（非法人组织负责人）或经其正式委托代理人按采购文件规定在响应文件上签字或盖章，并加盖单位印章。委托代理人须持有书面的“法定代表人（非法人组织负责人）授权委托书”，并将其附在响应文件中。如对响应文件进行了修改，则应由供应商的法定代表人（非法人组织负责人）或其委托代理人在每一修改处签字。响应文件的副本可采用正本的复印件。</w:t>
      </w:r>
    </w:p>
    <w:p w:rsidR="00C344B5" w:rsidRDefault="00C344B5" w:rsidP="00C344B5">
      <w:pPr>
        <w:pStyle w:val="2"/>
        <w:spacing w:before="140" w:after="140"/>
        <w:jc w:val="center"/>
        <w:rPr>
          <w:rFonts w:ascii="仿宋_GB2312" w:eastAsia="仿宋_GB2312" w:hAnsi="仿宋_GB2312" w:cs="仿宋_GB2312"/>
          <w:szCs w:val="28"/>
        </w:rPr>
      </w:pPr>
      <w:r>
        <w:rPr>
          <w:rFonts w:ascii="仿宋_GB2312" w:eastAsia="仿宋_GB2312" w:hAnsi="仿宋_GB2312" w:cs="仿宋_GB2312" w:hint="eastAsia"/>
          <w:szCs w:val="28"/>
        </w:rPr>
        <w:t>五 响应文件的递交</w:t>
      </w:r>
      <w:bookmarkEnd w:id="91"/>
      <w:bookmarkEnd w:id="92"/>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★17.响应文件的密封和标记</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17.1供应商应将响应文件密封，将正本和所有的副本、电子文档密封，并进行包封。</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17.2所有包装封皮上均应：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（1）注明项目名称、项目编号、包号、供应商名称。</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（2）在封口处加盖供应商单位公章。</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17.3如果供应商未按上述要求密封，其响应文件将被</w:t>
      </w:r>
      <w:r>
        <w:rPr>
          <w:rFonts w:ascii="仿宋_GB2312" w:eastAsia="仿宋_GB2312" w:hAnsi="仿宋_GB2312" w:cs="仿宋_GB2312" w:hint="eastAsia"/>
          <w:b/>
          <w:szCs w:val="21"/>
        </w:rPr>
        <w:t>拒绝接收</w:t>
      </w:r>
      <w:r>
        <w:rPr>
          <w:rFonts w:ascii="仿宋_GB2312" w:eastAsia="仿宋_GB2312" w:hAnsi="仿宋_GB2312" w:cs="仿宋_GB2312" w:hint="eastAsia"/>
          <w:szCs w:val="21"/>
        </w:rPr>
        <w:t>。</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★18.递交响应文件截止</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18.1供应商应在供应商须知表18.1条中规定的截止时间前，将响应文件递交到供应商须知表18.1条中规定的地点。</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18.2采购人和采购代理机构有权按本须知的规定，延迟递交响应文件截止时间。在此情况下，采购人、采购代理机构和供应商受递交响应文件截止时间制约的所有权利和义务均应延长至新的截止时间。</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★19.响应文件的接收、修改与撤回</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19.1在递交响应文件截止时间后送达的响应文件,采购人和采购代理机构将</w:t>
      </w:r>
      <w:r>
        <w:rPr>
          <w:rFonts w:ascii="仿宋_GB2312" w:eastAsia="仿宋_GB2312" w:hAnsi="仿宋_GB2312" w:cs="仿宋_GB2312" w:hint="eastAsia"/>
          <w:b/>
          <w:szCs w:val="21"/>
        </w:rPr>
        <w:t>拒绝接收。</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19.2递交响应文件以后，如果供应商要进行修改或撤回响应文件，须提出书面申请并在提交响应文件截止时间前送达谈判地点，供应商对响应文件的修改或撤回通知应按本须知规定编制、密封、标记。采购人和采购代理机构将予以接收，并视为响应文件的组成部分，否则，修改后的响应文件或撤回行为无效。</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19.3在提交响应文件截止时间之后，除需提交最后报价外，供应商不得对其响应文件做任何修改；</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19.4采购人和采购代理机构对所接收并继续进行谈判的响应文件概不退回。</w:t>
      </w:r>
    </w:p>
    <w:p w:rsidR="00C344B5" w:rsidRDefault="00C344B5" w:rsidP="00C344B5">
      <w:pPr>
        <w:pStyle w:val="2"/>
        <w:spacing w:before="140" w:after="140"/>
        <w:jc w:val="center"/>
        <w:rPr>
          <w:rFonts w:ascii="仿宋_GB2312" w:eastAsia="仿宋_GB2312" w:hAnsi="仿宋_GB2312" w:cs="仿宋_GB2312"/>
          <w:szCs w:val="28"/>
        </w:rPr>
      </w:pPr>
      <w:bookmarkStart w:id="93" w:name="_Toc4485623"/>
      <w:bookmarkStart w:id="94" w:name="_Toc533340144"/>
      <w:r>
        <w:rPr>
          <w:rFonts w:ascii="仿宋_GB2312" w:eastAsia="仿宋_GB2312" w:hAnsi="仿宋_GB2312" w:cs="仿宋_GB2312" w:hint="eastAsia"/>
          <w:szCs w:val="28"/>
        </w:rPr>
        <w:t>六 谈判及评审</w:t>
      </w:r>
      <w:bookmarkEnd w:id="93"/>
      <w:bookmarkEnd w:id="94"/>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★20.谈判会议</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20.1 采购人和采购代理机构将按供应商须知表20.1条中规定的谈判会议时间和地点组织谈判会议并邀请所有供应商代表参加。</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供应商不足3家的，不得继续谈判，但本须知第33条规定的情形除外。</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20.2由供应商或其推选的代表检查响应文件的密封情况，确认无误后进行记录。</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20.3供应商代表对谈判会议过程有疑义，以及认为采购人、采购代理机构相关工作人员有需要回避的情形的，应当场提出询问或者回避申请。</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★21.组建谈判小组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21.1按照《政府采购非招标采购方式管理办法》有关规定依法组建谈判小组，负责本项目评审工作。</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rPr>
        <w:t>21.2谈判小组由采购人代表和评审专家共3人以上单数组成。达到公开招标数额的项目，谈判小组应该由5人以上单数组成。</w:t>
      </w:r>
      <w:r>
        <w:rPr>
          <w:rFonts w:ascii="仿宋_GB2312" w:eastAsia="仿宋_GB2312" w:hAnsi="仿宋_GB2312" w:cs="仿宋_GB2312" w:hint="eastAsia"/>
          <w:szCs w:val="21"/>
        </w:rPr>
        <w:t>本项目谈判小组组成详见供应商须知表21.2条。</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★22.资格审查</w:t>
      </w:r>
    </w:p>
    <w:p w:rsidR="00C344B5" w:rsidRDefault="00C344B5" w:rsidP="00C344B5">
      <w:pPr>
        <w:adjustRightInd w:val="0"/>
        <w:snapToGrid w:val="0"/>
        <w:spacing w:line="360" w:lineRule="auto"/>
        <w:rPr>
          <w:rFonts w:ascii="仿宋_GB2312" w:eastAsia="仿宋_GB2312" w:hAnsi="仿宋_GB2312" w:cs="仿宋_GB2312"/>
          <w:szCs w:val="21"/>
          <w:shd w:val="clear" w:color="auto" w:fill="FFFFFF"/>
        </w:rPr>
      </w:pPr>
      <w:r>
        <w:rPr>
          <w:rFonts w:ascii="仿宋_GB2312" w:eastAsia="仿宋_GB2312" w:hAnsi="仿宋_GB2312" w:cs="仿宋_GB2312" w:hint="eastAsia"/>
        </w:rPr>
        <w:t>22.1谈判小组依据法律法规和采购文件中规定的内容，对供应商的资格（提交的资格证明材料）进行审查。未通过资格审查的供应商不能进入下一阶段评审；通过资格审查的供应商不足3家的</w:t>
      </w:r>
      <w:r>
        <w:rPr>
          <w:rFonts w:ascii="仿宋_GB2312" w:eastAsia="仿宋_GB2312" w:hAnsi="仿宋_GB2312" w:cs="仿宋_GB2312" w:hint="eastAsia"/>
          <w:szCs w:val="21"/>
          <w:shd w:val="clear" w:color="auto" w:fill="FFFFFF"/>
        </w:rPr>
        <w:t>，不得进入下一阶段评审，</w:t>
      </w:r>
      <w:r>
        <w:rPr>
          <w:rFonts w:ascii="仿宋_GB2312" w:eastAsia="仿宋_GB2312" w:hAnsi="仿宋_GB2312" w:cs="仿宋_GB2312" w:hint="eastAsia"/>
          <w:szCs w:val="21"/>
        </w:rPr>
        <w:t>本须知第33条规定的情形除外。</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shd w:val="clear" w:color="auto" w:fill="FFFFFF"/>
        </w:rPr>
        <w:t>22.2</w:t>
      </w:r>
      <w:r>
        <w:rPr>
          <w:rFonts w:ascii="仿宋_GB2312" w:eastAsia="仿宋_GB2312" w:hAnsi="仿宋_GB2312" w:cs="仿宋_GB2312" w:hint="eastAsia"/>
          <w:highlight w:val="yellow"/>
        </w:rPr>
        <w:t>谈判小组将在资格审查的期间内</w:t>
      </w:r>
      <w:r>
        <w:rPr>
          <w:rFonts w:ascii="仿宋_GB2312" w:eastAsia="仿宋_GB2312" w:hAnsi="仿宋_GB2312" w:cs="仿宋_GB2312" w:hint="eastAsia"/>
          <w:szCs w:val="21"/>
          <w:highlight w:val="yellow"/>
        </w:rPr>
        <w:t>查询供应商的信用记录。</w:t>
      </w:r>
      <w:r>
        <w:rPr>
          <w:rFonts w:ascii="仿宋_GB2312" w:eastAsia="仿宋_GB2312" w:hAnsi="仿宋_GB2312" w:cs="仿宋_GB2312" w:hint="eastAsia"/>
          <w:szCs w:val="21"/>
        </w:rPr>
        <w:t>供应商存在不良信用记录的，其响应将被认定为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shd w:val="clear" w:color="auto" w:fill="FFFFFF"/>
        </w:rPr>
        <w:t>22.2.1</w:t>
      </w:r>
      <w:r>
        <w:rPr>
          <w:rFonts w:ascii="仿宋_GB2312" w:eastAsia="仿宋_GB2312" w:hAnsi="仿宋_GB2312" w:cs="仿宋_GB2312" w:hint="eastAsia"/>
          <w:szCs w:val="21"/>
        </w:rPr>
        <w:t>不良信用记录指：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shd w:val="clear" w:color="auto" w:fill="FFFFFF"/>
        </w:rPr>
      </w:pPr>
      <w:r>
        <w:rPr>
          <w:rFonts w:ascii="仿宋_GB2312" w:eastAsia="仿宋_GB2312" w:hAnsi="仿宋_GB2312" w:cs="仿宋_GB2312" w:hint="eastAsia"/>
          <w:szCs w:val="21"/>
        </w:rPr>
        <w:t>以</w:t>
      </w:r>
      <w:r>
        <w:rPr>
          <w:rFonts w:ascii="仿宋_GB2312" w:eastAsia="仿宋_GB2312" w:hAnsi="仿宋_GB2312" w:cs="仿宋_GB2312" w:hint="eastAsia"/>
          <w:szCs w:val="21"/>
          <w:shd w:val="clear" w:color="auto" w:fill="FFFFFF"/>
        </w:rPr>
        <w:t>联合体形式参加政府采购活动的，联合体任何成员存在以上不良信用记录的，联合体响应文件将被认定为</w:t>
      </w:r>
      <w:r>
        <w:rPr>
          <w:rFonts w:ascii="仿宋_GB2312" w:eastAsia="仿宋_GB2312" w:hAnsi="仿宋_GB2312" w:cs="仿宋_GB2312" w:hint="eastAsia"/>
          <w:b/>
          <w:bCs/>
          <w:szCs w:val="21"/>
          <w:shd w:val="clear" w:color="auto" w:fill="FFFFFF"/>
        </w:rPr>
        <w:t>无效响应</w:t>
      </w:r>
      <w:r>
        <w:rPr>
          <w:rFonts w:ascii="仿宋_GB2312" w:eastAsia="仿宋_GB2312" w:hAnsi="仿宋_GB2312" w:cs="仿宋_GB2312" w:hint="eastAsia"/>
          <w:szCs w:val="21"/>
          <w:shd w:val="clear" w:color="auto" w:fill="FFFFFF"/>
        </w:rPr>
        <w:t>。</w:t>
      </w:r>
    </w:p>
    <w:p w:rsidR="00C344B5" w:rsidRDefault="00C344B5" w:rsidP="00C344B5">
      <w:pPr>
        <w:adjustRightInd w:val="0"/>
        <w:snapToGrid w:val="0"/>
        <w:spacing w:line="360" w:lineRule="auto"/>
        <w:rPr>
          <w:rFonts w:ascii="仿宋_GB2312" w:eastAsia="仿宋_GB2312" w:hAnsi="仿宋_GB2312" w:cs="仿宋_GB2312"/>
          <w:szCs w:val="21"/>
          <w:shd w:val="clear" w:color="auto" w:fill="FFFFFF"/>
        </w:rPr>
      </w:pPr>
      <w:r>
        <w:rPr>
          <w:rFonts w:ascii="仿宋_GB2312" w:eastAsia="仿宋_GB2312" w:hAnsi="仿宋_GB2312" w:cs="仿宋_GB2312" w:hint="eastAsia"/>
          <w:szCs w:val="21"/>
        </w:rPr>
        <w:t>22.2.2</w:t>
      </w:r>
      <w:r>
        <w:rPr>
          <w:rFonts w:ascii="仿宋_GB2312" w:eastAsia="仿宋_GB2312" w:hAnsi="仿宋_GB2312" w:cs="仿宋_GB2312" w:hint="eastAsia"/>
          <w:szCs w:val="21"/>
          <w:shd w:val="clear" w:color="auto" w:fill="FFFFFF"/>
        </w:rPr>
        <w:t>查询及记录方式：</w:t>
      </w:r>
      <w:r>
        <w:rPr>
          <w:rFonts w:ascii="仿宋_GB2312" w:eastAsia="仿宋_GB2312" w:hAnsi="仿宋_GB2312" w:cs="仿宋_GB2312" w:hint="eastAsia"/>
          <w:highlight w:val="yellow"/>
        </w:rPr>
        <w:t>谈判小组</w:t>
      </w:r>
      <w:r>
        <w:rPr>
          <w:rFonts w:ascii="仿宋_GB2312" w:eastAsia="仿宋_GB2312" w:hAnsi="仿宋_GB2312" w:cs="仿宋_GB2312" w:hint="eastAsia"/>
          <w:szCs w:val="21"/>
          <w:shd w:val="clear" w:color="auto" w:fill="FFFFFF"/>
        </w:rPr>
        <w:t>将查询网页打印并存档备查。供应商不良信用记录以采购人查询结果为准。</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shd w:val="clear" w:color="auto" w:fill="FFFFFF"/>
        </w:rPr>
      </w:pPr>
      <w:r>
        <w:rPr>
          <w:rFonts w:ascii="仿宋_GB2312" w:eastAsia="仿宋_GB2312" w:hAnsi="仿宋_GB2312" w:cs="仿宋_GB2312" w:hint="eastAsia"/>
          <w:szCs w:val="21"/>
          <w:shd w:val="clear" w:color="auto" w:fill="FFFFFF"/>
        </w:rPr>
        <w:t>在本采购文件规定的查询时间之后，网站信息发生的任何变更均不再作为评审依据。</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shd w:val="clear" w:color="auto" w:fill="FFFFFF"/>
        </w:rPr>
      </w:pPr>
      <w:r>
        <w:rPr>
          <w:rFonts w:ascii="仿宋_GB2312" w:eastAsia="仿宋_GB2312" w:hAnsi="仿宋_GB2312" w:cs="仿宋_GB2312" w:hint="eastAsia"/>
          <w:szCs w:val="21"/>
          <w:shd w:val="clear" w:color="auto" w:fill="FFFFFF"/>
        </w:rPr>
        <w:t>供应商在自行提供的与网站信息不一致的其他证明材料亦不作为资格审查依据。</w:t>
      </w:r>
    </w:p>
    <w:p w:rsidR="00C344B5" w:rsidRDefault="00C344B5" w:rsidP="00C344B5">
      <w:pPr>
        <w:adjustRightInd w:val="0"/>
        <w:snapToGrid w:val="0"/>
        <w:spacing w:line="360" w:lineRule="auto"/>
        <w:rPr>
          <w:rFonts w:ascii="仿宋_GB2312" w:eastAsia="仿宋_GB2312" w:hAnsi="仿宋_GB2312" w:cs="仿宋_GB2312"/>
          <w:b/>
          <w:szCs w:val="21"/>
          <w:shd w:val="clear" w:color="auto" w:fill="FFFFFF"/>
        </w:rPr>
      </w:pPr>
      <w:r>
        <w:rPr>
          <w:rFonts w:ascii="仿宋_GB2312" w:eastAsia="仿宋_GB2312" w:hAnsi="仿宋_GB2312" w:cs="仿宋_GB2312" w:hint="eastAsia"/>
          <w:b/>
          <w:szCs w:val="21"/>
        </w:rPr>
        <w:t>★</w:t>
      </w:r>
      <w:r>
        <w:rPr>
          <w:rFonts w:ascii="仿宋_GB2312" w:eastAsia="仿宋_GB2312" w:hAnsi="仿宋_GB2312" w:cs="仿宋_GB2312" w:hint="eastAsia"/>
          <w:b/>
          <w:szCs w:val="21"/>
          <w:shd w:val="clear" w:color="auto" w:fill="FFFFFF"/>
        </w:rPr>
        <w:t>23.符合性审查</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rPr>
        <w:t>23.1</w:t>
      </w:r>
      <w:r>
        <w:rPr>
          <w:rFonts w:ascii="仿宋_GB2312" w:eastAsia="仿宋_GB2312" w:hAnsi="仿宋_GB2312" w:cs="仿宋_GB2312" w:hint="eastAsia"/>
          <w:szCs w:val="21"/>
          <w:shd w:val="clear" w:color="auto" w:fill="FFFFFF"/>
        </w:rPr>
        <w:t>符合性审查是指依据采购文件的规定，从响应文件的有效性和完整性对采购文件的响应程度进行审查，以确定是否对采购文件的实质性要求做出响应。</w:t>
      </w:r>
      <w:r>
        <w:rPr>
          <w:rFonts w:ascii="仿宋_GB2312" w:eastAsia="仿宋_GB2312" w:hAnsi="仿宋_GB2312" w:cs="仿宋_GB2312" w:hint="eastAsia"/>
          <w:szCs w:val="21"/>
        </w:rPr>
        <w:t>供应商应按照第二章《响应文件内容及格式》中的相应要求，提交符合性证明材料。未通过符合性审查的供应商不能进入下一阶段评审，其响应将被认定为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；通过符合性审查的供应商数量不足3家的，不得作进一步的比较和评价，本须知第33条规定的情形除外。</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24.样品及演示</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24.1供应商须知表11.3条中要求供应商提供样品或演示的，按照供应商须知表24.1条中样品或演示的评审办法以及评审标准进行评审。</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24.2采购活动结束后，对于未成交供用商提供的样品，应当及时退还或者经未成交供应商同意后自行处理；对于成交供应商提供的样品，应当按采购文件规定进行保管、封存，并作为履约验收的参考。具体内容见供应商须知表11.3条。</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25.响应文件的澄清</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25.1</w:t>
      </w:r>
      <w:r>
        <w:rPr>
          <w:rFonts w:ascii="仿宋_GB2312" w:eastAsia="仿宋_GB2312" w:hAnsi="仿宋_GB2312" w:cs="仿宋_GB2312" w:hint="eastAsia"/>
          <w:szCs w:val="21"/>
          <w:shd w:val="clear" w:color="auto" w:fill="FFFFFF"/>
        </w:rPr>
        <w:t>在谈判期间，谈判小组可以书面要求供应商对其响应文件中含义不明确、同类问题表述不一致或者有明显文字和计算错误的内容</w:t>
      </w:r>
      <w:r>
        <w:rPr>
          <w:rFonts w:ascii="仿宋_GB2312" w:eastAsia="仿宋_GB2312" w:hAnsi="仿宋_GB2312" w:cs="仿宋_GB2312" w:hint="eastAsia"/>
          <w:szCs w:val="21"/>
        </w:rPr>
        <w:t>作必要的澄清、说明或补正。供应商的澄清、说明或补正应在谈判小组规定的时间内以书面方式进行，并不得超出响应文件范围或者改变响应文件的实质性内容。供应商拒不进行澄清、说明、补正的，或者不能在规定时间内作出书面澄清、说明、补正的，其响应文件将被作为无效响应处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25.1.1供应商的澄清、说明或者更正应当由法定代表人（或非法人组织负责人）或其授权代表签字或者加盖公章。供应商为自然人的，应当由本人签字并附身份证明。</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25.1.2供应商的澄清、说明或补正将作为响应文件的一部分。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25.2响应文件报价出现前后不一致的，按照下列规定修正：</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（1）响应文件中报价一览表内容与响应文件中相应内容不一致的，以报价一览表为准；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（2）大写金额和小写金额不一致的，以大写金额为准；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（3）单价金额小数点或者百分比有明显错位的，以报价一览表的总价为准，并修改单价；</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（4）总价金额与按单价汇总金额不一致的，以单价金额计算结果为准。</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同时出现两种以上不一致的，按照前款规定的顺序修正。修正后的报价经供应商确认后产生约束力，供应商不确认的，其响应文件将被认定为无效响应。</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25.3</w:t>
      </w:r>
      <w:r>
        <w:rPr>
          <w:rFonts w:ascii="仿宋_GB2312" w:eastAsia="仿宋_GB2312" w:hAnsi="仿宋_GB2312" w:cs="仿宋_GB2312" w:hint="eastAsia"/>
          <w:bCs/>
          <w:szCs w:val="21"/>
        </w:rPr>
        <w:t>谈判小组认为</w:t>
      </w:r>
      <w:r>
        <w:rPr>
          <w:rFonts w:ascii="仿宋_GB2312" w:eastAsia="仿宋_GB2312" w:hAnsi="仿宋_GB2312" w:cs="仿宋_GB2312" w:hint="eastAsia"/>
          <w:szCs w:val="21"/>
        </w:rPr>
        <w:t>供应商的最后报价明显低于其他通过符合性审查供应商的报价，有可能影响产品质量或者不能诚信履约的，应当要求其在谈判现场合理的时间内提供书面说明，必要时提交相关证明材料；供应商不能证明其报价合理性的，谈判小组应当将其作为无效响应处理。提交证明材料的合理时间按第五章 评审办法规定执行。</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★26.谈判</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26.1谈判小组将集中根据采购文件规定的程序、评定成交的标准等事项与实质性响应采购文件要求的供应商分别进行谈判。在谈判中，谈判的任何一方不得透露与谈判有关的其他供应商的技术资料、价格和其他信息。</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26.2在谈判过程中，谈判小组可以根据采购文件和谈判情况，</w:t>
      </w:r>
      <w:r>
        <w:rPr>
          <w:rFonts w:ascii="仿宋_GB2312" w:eastAsia="仿宋_GB2312" w:hAnsi="仿宋_GB2312" w:cs="仿宋_GB2312" w:hint="eastAsia"/>
          <w:b/>
          <w:szCs w:val="21"/>
        </w:rPr>
        <w:t>经采购人代表确认后</w:t>
      </w:r>
      <w:r>
        <w:rPr>
          <w:rFonts w:ascii="仿宋_GB2312" w:eastAsia="仿宋_GB2312" w:hAnsi="仿宋_GB2312" w:cs="仿宋_GB2312" w:hint="eastAsia"/>
          <w:szCs w:val="21"/>
        </w:rPr>
        <w:t>变动采购需求中的技术、服务要求以及合同草案条例等实质性内容。</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26.3对采购文件作出实质性变动是采购文件的有效组成部分，谈判小组将以书面形式同时通知所有参加谈判的供应商。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26.4供应商应当按照采购文件的变动情况和谈判小组的要求重新提交响应文件，并由其法定代表人或授权代表签字或者加盖公章。由授权代表签字的，应当附法定代表人（或非法人组织负责人）授权书。供应商为自然人的，应当由本人签字并附身份证明。</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★27.最后报价</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27.1谈判结束后，对于采购文件中详细列明采购标的的技术、服务要求的，谈判小组将要求所有继续参加谈判的供应商在规定时间内提交最后报价，且提交最后报价的供应商不少于3家，本须知第33条规定的情形除外。</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27.2最后报价是供应商响应文件的有效组成部分。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27.3已提交响应文件的供应商，在提交最后报价之前，可以根据谈判情况退出谈判，退出谈判不视为撤回响应文件，退出谈判不影响退出谈判的供应商对已经递交的响应文件承担法律、法规和采购文件中规定的相应责任。采购人,采购代理机构应当退还退出谈判的供应商的保证金.</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★28.响应无效</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28.1在比较与评价之前，根据本须知的规定，谈判小组将审查每份响应文件是否实质上响应了采购文件的要求。</w:t>
      </w:r>
    </w:p>
    <w:p w:rsidR="00C344B5" w:rsidRDefault="00C344B5" w:rsidP="00C344B5">
      <w:pPr>
        <w:adjustRightInd w:val="0"/>
        <w:snapToGri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实质性要求是指采购文件中带有★号标识内容（包括本级及其下级编号中所有内容）等文字说明的要求。</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kern w:val="0"/>
          <w:szCs w:val="21"/>
        </w:rPr>
        <w:t>对采购文件的实质性要求进行响应是指与采购文件中带有★号标识内容的文字说明、条款、条件和规格等要求相符。</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如果响应文件没有对采购文件的实质性要求进行响应，将作为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处理，供应商不得再对响应文件进行任何修正从而使其响应成为实质上响应。</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谈判小组决定是否实质性响应只根据采购文件要求、响应文件内容及财政主管部门指定媒体发布的相关信息。</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28.2如发现下列情况之一的，其响应文件将被认定为</w:t>
      </w:r>
      <w:r>
        <w:rPr>
          <w:rFonts w:ascii="仿宋_GB2312" w:eastAsia="仿宋_GB2312" w:hAnsi="仿宋_GB2312" w:cs="仿宋_GB2312" w:hint="eastAsia"/>
          <w:b/>
          <w:bCs/>
          <w:szCs w:val="21"/>
        </w:rPr>
        <w:t>无效响应</w:t>
      </w:r>
      <w:r>
        <w:rPr>
          <w:rFonts w:ascii="仿宋_GB2312" w:eastAsia="仿宋_GB2312" w:hAnsi="仿宋_GB2312" w:cs="仿宋_GB2312" w:hint="eastAsia"/>
          <w:szCs w:val="21"/>
        </w:rPr>
        <w:t>：</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（1）未按采购文件的规定提交谈判保证金的；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（2）未按照采购文件规定要求签署、盖章的；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（3）供应商的报价超过了采购文件中规定的预算金额或者最高限价的；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（4）不具备采购文件中规定的资格要求的；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（5）不符合法律、法规和采购文件中规定的实质性要求的。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（6）谈判小组认为供应商的报价明显低于其他通过符合性审查供应商的报价，有可能影响履约的，且供应商未按照规定证明其报价合理性的；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（7）响应文件含有采购人不能接受的附加条件的；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（8）属于法律、法规和采购文件中规定的其他无效响应情形的。</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29.比较与评价</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29.1经符合性审查合格的响应文件，谈判小组将根据供应商须知表29.1款规定的最低评标价法，对其技术部分和商务部分作进一步的比较和评价。</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 xml:space="preserve">    最低评标价法，是指质量和服务均能满足采购文件实质性响应要求，且最后报价最低的为成交供应商的评审办法。</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29.2 根据《政府采购促进中小企业发展暂行办法》（财库[2011]181号）、《财政部 司法部关于政府采购支持监狱企业发展有关问题的通知》（财库〔2014〕68 号）和《三部门联合发布关于促进残疾人就业政府采购政策的通知》（财库〔2017〕141 号）的规定，对于非专门面向中小企业的项目，在满足价格扣除条件且在响应文件中提交了《中小企业声明函》等相关材料或省级以上监狱管理局、戒毒管理局（含新疆生产建设兵团）出具的属于监狱企业的证明文件的供应商，其最后报价扣除 10%后参与评审。具体详见第五章 评审办法。</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29.3依据财政部、发展改革委、生态环境部等部门发布的品目清单和国家确定的认证机构出具的、处于有效期之内的节能产品、环境标志产品认证证书实施政府优先采购。具体优先采购办法见第五章 评审办法。</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29.4依据财政部 国务院扶贫办《关于运用政府采购政策支持脱贫攻坚的通知》（财库〔2019〕27 号）的规定，对于非专门面向贫困地区采购农副产品的项目，在满足价格扣除条件且在响应文件中提交了《贫困地区农副产品声明函》的供应商，对其最后报价扣除后参与评审。具体办法详见第五章 评审办法。</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★30.终止本次谈判</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出现下列情形之一的，采购人或采购代理机构应当终止本次竞争性谈判。</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（1）因情况变化，不再符合规定的竞争性谈判采购方式适用情形的；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（2）出现影响采购公正的违法、违规行为的；</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（3）在采购过程中符合竞争要求的供应商或者报价未超过采购预算或最高限价的供应商不足3家的。本须知第33条规定的情形除外。</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（4）因重大变故，采购任务取消的。</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31.成交候选供应商的推荐原则及标准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31.1除第35条规定外，谈判结束后，谈判小组应当从质量和服务均能满足采购文件实质性响应要求的供应商中，按照最后报价由低到高的顺序提出3名以上成交候选供应商，本须知第33条规定情形除外。</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31.2谈判小组将按供应商须知表31.2条中规定的数量推荐成交候选供应商。</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31.3因推荐成交候选供应商名单产生其他问题，由谈判小组集体研究处理。</w:t>
      </w:r>
    </w:p>
    <w:p w:rsidR="00C344B5" w:rsidRDefault="00C344B5" w:rsidP="00C344B5">
      <w:pPr>
        <w:adjustRightInd w:val="0"/>
        <w:snapToGrid w:val="0"/>
        <w:spacing w:line="360" w:lineRule="auto"/>
        <w:rPr>
          <w:rFonts w:ascii="仿宋_GB2312" w:eastAsia="仿宋_GB2312" w:hAnsi="仿宋_GB2312" w:cs="仿宋_GB2312"/>
          <w:b/>
          <w:bCs/>
          <w:szCs w:val="21"/>
        </w:rPr>
      </w:pPr>
      <w:r>
        <w:rPr>
          <w:rFonts w:ascii="仿宋_GB2312" w:eastAsia="仿宋_GB2312" w:hAnsi="仿宋_GB2312" w:cs="仿宋_GB2312" w:hint="eastAsia"/>
          <w:b/>
          <w:bCs/>
          <w:szCs w:val="21"/>
        </w:rPr>
        <w:t>★32.保密原则</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32.1评审将在严格保密的情况下进行。</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32.2有关人员应当遵守评审工作纪律，不得泄露评审文件、评审情况和评审过程中获悉的国家秘密、商业秘密。</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33.特殊情形</w:t>
      </w:r>
    </w:p>
    <w:p w:rsidR="00C344B5" w:rsidRDefault="00C344B5" w:rsidP="00C344B5">
      <w:pPr>
        <w:adjustRightInd w:val="0"/>
        <w:snapToGrid w:val="0"/>
        <w:spacing w:line="360" w:lineRule="auto"/>
        <w:ind w:firstLine="420"/>
        <w:rPr>
          <w:rFonts w:ascii="仿宋_GB2312" w:eastAsia="仿宋_GB2312" w:hAnsi="仿宋_GB2312" w:cs="仿宋_GB2312"/>
          <w:szCs w:val="21"/>
        </w:rPr>
      </w:pPr>
      <w:r>
        <w:rPr>
          <w:rFonts w:ascii="仿宋_GB2312" w:eastAsia="仿宋_GB2312" w:hAnsi="仿宋_GB2312" w:cs="仿宋_GB2312" w:hint="eastAsia"/>
          <w:szCs w:val="21"/>
        </w:rPr>
        <w:t>对于经公开招标的货物、服务采购项目，招标过程中提交投标文件或者经评审实质性响应招标文件要求的供应商只有2家的，采购人在本次谈判采购活动开始前，报经主管预算单位同意并经本级财政部门批准，允许采用竞争性谈判方式采购的，对本供应商须知第20.1条、22.1条、23.1条、27.1条、30条第（3）项、31.1条内容中规定的供应商最低数量可以为2家。</w:t>
      </w:r>
    </w:p>
    <w:p w:rsidR="00C344B5" w:rsidRDefault="00C344B5" w:rsidP="00C344B5">
      <w:pPr>
        <w:pStyle w:val="2"/>
        <w:spacing w:before="140" w:after="140"/>
        <w:jc w:val="center"/>
        <w:rPr>
          <w:rFonts w:ascii="仿宋_GB2312" w:eastAsia="仿宋_GB2312" w:hAnsi="仿宋_GB2312" w:cs="仿宋_GB2312"/>
          <w:szCs w:val="28"/>
        </w:rPr>
      </w:pPr>
      <w:bookmarkStart w:id="95" w:name="_Toc4485624"/>
      <w:bookmarkStart w:id="96" w:name="_Toc533340145"/>
      <w:r>
        <w:rPr>
          <w:rFonts w:ascii="仿宋_GB2312" w:eastAsia="仿宋_GB2312" w:hAnsi="仿宋_GB2312" w:cs="仿宋_GB2312" w:hint="eastAsia"/>
          <w:szCs w:val="28"/>
        </w:rPr>
        <w:t>七 确定成交</w:t>
      </w:r>
      <w:bookmarkEnd w:id="95"/>
      <w:bookmarkEnd w:id="96"/>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34.确定成交供应商</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采购人在收到评审报告5个工作日内,从评审报告提出的成交候选供应商中,根据质量和服务均能满足采购文件实质性响应要求且最后报价最低的原则确定成交供应商,也可以书面授权谈判小组直接确定成交供应商。本项目成交供应商确定方式详见供应商须知表34条。</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★35.采购任务取消</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因重大变故采购任务取消时，采购人有权拒绝任何供应商成交，且对受影响的供应商不承担任何责任。</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36.成交通知书</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36.1 采购人或者采购代理机构应当在成交供应商确定之日起2个工作日内，在辽宁省政府采购网及其地方分网媒体上公告成交结果，同时向成交供应商发出成交通知书。</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36.2 成交通知书是合同的组成部分。</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★37.签订合同</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37.1成交供应商应当自发出成交通知书之日起 30 日内，按照采购文件确定的合同文本以及采购标的、规格型号、采购金额、采购数量、技术和服务要求等事项签订政府采购合同。</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37.2除不可抗力等因素外，成交通知书发出后，采购人改变成交结果，或者成交供应商拒绝签订政府采购合同的，应当承担相应的法律责任。</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37.3采购文件、成交供应商的响应文件及其澄清文件等，均为签订合同的依据。所签订的合同不得对采购文件确定的事项和成交供应商响应文件作实质性修改。采购人不得向成交供应商提出超出采购文件以外的任何不合理的要求，作为签订合同的条件，不得与成交供应商订立背离采购文件确定的合同文本以及采购标的、规格型号、采购金额、采购数量、技术和服务要求等实质性内容的协议。</w:t>
      </w:r>
    </w:p>
    <w:p w:rsidR="00C344B5" w:rsidRDefault="00C344B5" w:rsidP="00C344B5">
      <w:pPr>
        <w:adjustRightInd w:val="0"/>
        <w:snapToGrid w:val="0"/>
        <w:spacing w:line="360" w:lineRule="auto"/>
        <w:rPr>
          <w:rFonts w:ascii="仿宋_GB2312" w:eastAsia="仿宋_GB2312" w:hAnsi="仿宋_GB2312" w:cs="仿宋_GB2312"/>
          <w:kern w:val="0"/>
          <w:sz w:val="22"/>
        </w:rPr>
      </w:pPr>
      <w:r>
        <w:rPr>
          <w:rFonts w:ascii="仿宋_GB2312" w:eastAsia="仿宋_GB2312" w:hAnsi="仿宋_GB2312" w:cs="仿宋_GB2312" w:hint="eastAsia"/>
          <w:szCs w:val="21"/>
        </w:rPr>
        <w:t>37.4成交供应商拒绝与采购人签订合同的，采购人可以按照评审报告推荐的成交候选供应商名单排序，确定下一成交候选供应商为成交供应商，也可以重新开展政府采购活动。拒绝签订政府采购合同的成交供应商不得参加对该项目重新开展的采购活动</w:t>
      </w:r>
      <w:r>
        <w:rPr>
          <w:rFonts w:ascii="仿宋_GB2312" w:eastAsia="仿宋_GB2312" w:hAnsi="仿宋_GB2312" w:cs="仿宋_GB2312" w:hint="eastAsia"/>
          <w:kern w:val="0"/>
          <w:sz w:val="22"/>
        </w:rPr>
        <w:t>。</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★38.履约保证金</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38.1成交供应商应按照供应商须知表38.1条规定向采购人缴纳履约保证金。</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38.2如果成交供应商没有按照上述履约保证金的规定执行，将视为拒绝签订合同并放弃成交资格，成交供应商的谈判保证金将不予退还。在此情况下，采购人可确定下一成交候选供应商为成交供应商，也可以重新开展采购活动。</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★39.采购代理服务费</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成交供应商须按照供应商须知表39规定，向采购代理机构支付采购代理服务费。</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40.廉洁自律规定</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40.1采购代理机构工作人员不得以不正当手段获取政府采购代理业务，不得与采购人、供应商恶意串通操纵政府采购活动。</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40.2采购代理机构工作人员不得接受采购人或者供应商组织的宴请、旅游、娱乐，不得收受礼品、现金、有价证券等。</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41.人员回避</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供应商认为采购人及其相关人员有法律法规所列与其他供应商有利害关系的，可以向采购人或采购代理机构书面提出回避申请，并说明理由。</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42.质疑与接收</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42.1供应商认为采购文件、采购过程和成交结果使自己的权益受到损害的，可以根据《中华人民共和国政府采购法》、《中华人民共和国政府采购法实施条例》、《政府采购非招标采购方式管理办法》和《政府采购质疑和投诉办法》的有关规定，依法向采购人或其委托的采购代理机构提出质疑。</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42.2质疑供应商应按照财政部门制定的《政府采购质疑函范本》格式（详见辽宁政府采购网）和《政府采购质疑和投诉办法》的要求，在法定质疑期内以纸质形式提出质疑，针对同一采购程序环节的质疑应一次性提出。</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超出法定质疑期的、重复提出的、分次提出的或内容、形式不符合《政府采购质疑和投诉办法》的，质疑供应商将依法承担不利后果。</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42.3采购代理机构质疑函接收部门、联系电话和通讯地址, 见供应商须知表42.3条。</w:t>
      </w:r>
    </w:p>
    <w:p w:rsidR="00C344B5" w:rsidRDefault="00C344B5" w:rsidP="00C344B5">
      <w:pPr>
        <w:adjustRightInd w:val="0"/>
        <w:snapToGrid w:val="0"/>
        <w:spacing w:line="360" w:lineRule="auto"/>
        <w:rPr>
          <w:rFonts w:ascii="仿宋_GB2312" w:eastAsia="仿宋_GB2312" w:hAnsi="仿宋_GB2312" w:cs="仿宋_GB2312"/>
          <w:b/>
          <w:szCs w:val="21"/>
        </w:rPr>
      </w:pPr>
      <w:r>
        <w:rPr>
          <w:rFonts w:ascii="仿宋_GB2312" w:eastAsia="仿宋_GB2312" w:hAnsi="仿宋_GB2312" w:cs="仿宋_GB2312" w:hint="eastAsia"/>
          <w:b/>
          <w:szCs w:val="21"/>
        </w:rPr>
        <w:t>43.履约验收</w:t>
      </w:r>
    </w:p>
    <w:p w:rsidR="00C344B5" w:rsidRDefault="00C344B5" w:rsidP="00C344B5">
      <w:pPr>
        <w:adjustRightInd w:val="0"/>
        <w:snapToGrid w:val="0"/>
        <w:spacing w:line="360" w:lineRule="auto"/>
        <w:ind w:firstLine="420"/>
        <w:rPr>
          <w:rFonts w:ascii="仿宋_GB2312" w:eastAsia="仿宋_GB2312" w:hAnsi="仿宋_GB2312" w:cs="仿宋_GB2312"/>
          <w:szCs w:val="21"/>
        </w:rPr>
      </w:pPr>
      <w:r>
        <w:rPr>
          <w:rFonts w:ascii="仿宋_GB2312" w:eastAsia="仿宋_GB2312" w:hAnsi="仿宋_GB2312" w:cs="仿宋_GB2312" w:hint="eastAsia"/>
          <w:szCs w:val="21"/>
        </w:rPr>
        <w:t>本项目采购人将严格按照政府采购相关法律法规以及《辽宁省政府采购履约验收管理办法》（辽财采〔2017〕603号）的要求进行验收。</w:t>
      </w:r>
    </w:p>
    <w:p w:rsidR="00C344B5" w:rsidRDefault="00C344B5" w:rsidP="00C344B5">
      <w:pPr>
        <w:widowControl/>
        <w:spacing w:line="360" w:lineRule="auto"/>
        <w:jc w:val="left"/>
        <w:rPr>
          <w:rFonts w:ascii="仿宋_GB2312" w:eastAsia="仿宋_GB2312" w:hAnsi="仿宋_GB2312" w:cs="仿宋_GB2312"/>
          <w:szCs w:val="21"/>
        </w:rPr>
        <w:sectPr w:rsidR="00C344B5">
          <w:pgSz w:w="11906" w:h="16838"/>
          <w:pgMar w:top="1440" w:right="1803" w:bottom="1440" w:left="1803" w:header="851" w:footer="992" w:gutter="0"/>
          <w:cols w:space="720"/>
          <w:docGrid w:type="lines" w:linePitch="312"/>
        </w:sectPr>
      </w:pPr>
    </w:p>
    <w:p w:rsidR="009A40EC" w:rsidRPr="00C344B5" w:rsidRDefault="009A40EC" w:rsidP="00C344B5">
      <w:pPr>
        <w:pStyle w:val="2"/>
        <w:spacing w:before="140" w:after="140"/>
        <w:jc w:val="center"/>
        <w:rPr>
          <w:rFonts w:ascii="仿宋" w:eastAsia="仿宋" w:hAnsi="仿宋" w:cs="仿宋_GB2312"/>
          <w:szCs w:val="21"/>
        </w:rPr>
      </w:pPr>
    </w:p>
    <w:p w:rsidR="009A40EC" w:rsidRDefault="0076611B">
      <w:pPr>
        <w:pStyle w:val="1"/>
        <w:adjustRightInd w:val="0"/>
        <w:snapToGrid w:val="0"/>
        <w:spacing w:before="0" w:after="0" w:line="360" w:lineRule="auto"/>
        <w:jc w:val="center"/>
        <w:rPr>
          <w:rFonts w:ascii="仿宋" w:eastAsia="仿宋" w:hAnsi="仿宋" w:cs="仿宋_GB2312"/>
        </w:rPr>
      </w:pPr>
      <w:bookmarkStart w:id="97" w:name="_Toc4485625"/>
      <w:r>
        <w:rPr>
          <w:rFonts w:ascii="仿宋" w:eastAsia="仿宋" w:hAnsi="仿宋" w:cs="仿宋_GB2312" w:hint="eastAsia"/>
        </w:rPr>
        <w:t>第二章 响应文件内容及格式</w:t>
      </w:r>
      <w:bookmarkEnd w:id="97"/>
    </w:p>
    <w:p w:rsidR="009A40EC" w:rsidRDefault="0076611B">
      <w:pPr>
        <w:ind w:firstLineChars="200" w:firstLine="482"/>
        <w:rPr>
          <w:rFonts w:ascii="仿宋" w:eastAsia="仿宋" w:hAnsi="仿宋" w:cs="仿宋_GB2312"/>
        </w:rPr>
      </w:pPr>
      <w:bookmarkStart w:id="98" w:name="sys_投标文件内容及格式：Block"/>
      <w:bookmarkStart w:id="99" w:name="投标文件内容及格式：Block"/>
      <w:bookmarkEnd w:id="98"/>
      <w:bookmarkEnd w:id="99"/>
      <w:r>
        <w:rPr>
          <w:rFonts w:ascii="仿宋" w:eastAsia="仿宋" w:hAnsi="仿宋" w:cs="仿宋_GB2312" w:hint="eastAsia"/>
          <w:b/>
          <w:sz w:val="24"/>
        </w:rPr>
        <w:t>一、响应文件、电子文档的外封面、封口、封皮及目录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6775"/>
        <w:gridCol w:w="882"/>
      </w:tblGrid>
      <w:tr w:rsidR="009A40EC">
        <w:trPr>
          <w:trHeight w:val="410"/>
          <w:jc w:val="center"/>
        </w:trPr>
        <w:tc>
          <w:tcPr>
            <w:tcW w:w="677" w:type="dxa"/>
            <w:vAlign w:val="center"/>
          </w:tcPr>
          <w:p w:rsidR="009A40EC" w:rsidRDefault="0076611B">
            <w:pPr>
              <w:widowControl/>
              <w:jc w:val="center"/>
              <w:rPr>
                <w:rFonts w:ascii="仿宋" w:eastAsia="仿宋" w:hAnsi="仿宋" w:cs="仿宋_GB2312"/>
                <w:kern w:val="0"/>
                <w:szCs w:val="21"/>
              </w:rPr>
            </w:pPr>
            <w:r>
              <w:rPr>
                <w:rFonts w:ascii="仿宋" w:eastAsia="仿宋" w:hAnsi="仿宋" w:cs="仿宋_GB2312" w:hint="eastAsia"/>
                <w:kern w:val="0"/>
                <w:szCs w:val="21"/>
              </w:rPr>
              <w:t>序号</w:t>
            </w:r>
          </w:p>
        </w:tc>
        <w:tc>
          <w:tcPr>
            <w:tcW w:w="6775" w:type="dxa"/>
            <w:vAlign w:val="center"/>
          </w:tcPr>
          <w:p w:rsidR="009A40EC" w:rsidRDefault="0076611B">
            <w:pPr>
              <w:widowControl/>
              <w:jc w:val="center"/>
              <w:rPr>
                <w:rFonts w:ascii="仿宋" w:eastAsia="仿宋" w:hAnsi="仿宋" w:cs="仿宋_GB2312"/>
                <w:kern w:val="0"/>
                <w:sz w:val="20"/>
                <w:szCs w:val="21"/>
              </w:rPr>
            </w:pPr>
            <w:r>
              <w:rPr>
                <w:rFonts w:ascii="仿宋" w:eastAsia="仿宋" w:hAnsi="仿宋" w:cs="仿宋_GB2312" w:hint="eastAsia"/>
                <w:kern w:val="0"/>
                <w:sz w:val="20"/>
                <w:szCs w:val="21"/>
              </w:rPr>
              <w:t>内容</w:t>
            </w:r>
          </w:p>
        </w:tc>
        <w:tc>
          <w:tcPr>
            <w:tcW w:w="882" w:type="dxa"/>
            <w:vAlign w:val="center"/>
          </w:tcPr>
          <w:p w:rsidR="009A40EC" w:rsidRDefault="0076611B">
            <w:pPr>
              <w:widowControl/>
              <w:jc w:val="center"/>
              <w:rPr>
                <w:rFonts w:ascii="仿宋" w:eastAsia="仿宋" w:hAnsi="仿宋" w:cs="仿宋_GB2312"/>
                <w:kern w:val="0"/>
                <w:szCs w:val="21"/>
              </w:rPr>
            </w:pPr>
            <w:r>
              <w:rPr>
                <w:rFonts w:ascii="仿宋" w:eastAsia="仿宋" w:hAnsi="仿宋" w:cs="仿宋_GB2312" w:hint="eastAsia"/>
                <w:kern w:val="0"/>
                <w:szCs w:val="21"/>
              </w:rPr>
              <w:t>格式</w:t>
            </w:r>
          </w:p>
        </w:tc>
      </w:tr>
      <w:tr w:rsidR="009A40EC">
        <w:trPr>
          <w:trHeight w:val="415"/>
          <w:jc w:val="center"/>
        </w:trPr>
        <w:tc>
          <w:tcPr>
            <w:tcW w:w="677" w:type="dxa"/>
            <w:vAlign w:val="center"/>
          </w:tcPr>
          <w:p w:rsidR="009A40EC" w:rsidRDefault="0076611B">
            <w:pPr>
              <w:jc w:val="center"/>
              <w:rPr>
                <w:rFonts w:ascii="仿宋" w:eastAsia="仿宋" w:hAnsi="仿宋" w:cs="仿宋_GB2312"/>
                <w:kern w:val="0"/>
                <w:szCs w:val="21"/>
              </w:rPr>
            </w:pPr>
            <w:r>
              <w:rPr>
                <w:rFonts w:ascii="仿宋" w:eastAsia="仿宋" w:hAnsi="仿宋" w:cs="仿宋_GB2312" w:hint="eastAsia"/>
                <w:kern w:val="0"/>
                <w:szCs w:val="21"/>
              </w:rPr>
              <w:t>1</w:t>
            </w:r>
          </w:p>
        </w:tc>
        <w:tc>
          <w:tcPr>
            <w:tcW w:w="6775" w:type="dxa"/>
            <w:vAlign w:val="center"/>
          </w:tcPr>
          <w:p w:rsidR="009A40EC" w:rsidRDefault="0076611B">
            <w:pPr>
              <w:snapToGrid w:val="0"/>
              <w:spacing w:line="360" w:lineRule="exact"/>
              <w:jc w:val="left"/>
              <w:rPr>
                <w:rFonts w:ascii="仿宋" w:eastAsia="仿宋" w:hAnsi="仿宋"/>
              </w:rPr>
            </w:pPr>
            <w:r>
              <w:rPr>
                <w:rFonts w:ascii="仿宋" w:eastAsia="仿宋" w:hAnsi="仿宋" w:hint="eastAsia"/>
              </w:rPr>
              <w:t>响应文件的外封面及封口</w:t>
            </w:r>
          </w:p>
        </w:tc>
        <w:tc>
          <w:tcPr>
            <w:tcW w:w="882" w:type="dxa"/>
            <w:vAlign w:val="center"/>
          </w:tcPr>
          <w:p w:rsidR="009A40EC" w:rsidRDefault="0076611B">
            <w:pPr>
              <w:widowControl/>
              <w:jc w:val="center"/>
              <w:rPr>
                <w:rFonts w:ascii="仿宋" w:eastAsia="仿宋" w:hAnsi="仿宋" w:cs="仿宋_GB2312"/>
                <w:kern w:val="0"/>
                <w:szCs w:val="21"/>
              </w:rPr>
            </w:pPr>
            <w:r>
              <w:rPr>
                <w:rFonts w:ascii="仿宋" w:eastAsia="仿宋" w:hAnsi="仿宋" w:cs="仿宋_GB2312" w:hint="eastAsia"/>
                <w:kern w:val="0"/>
                <w:szCs w:val="21"/>
              </w:rPr>
              <w:t>1</w:t>
            </w:r>
          </w:p>
        </w:tc>
      </w:tr>
      <w:tr w:rsidR="009A40EC">
        <w:trPr>
          <w:trHeight w:val="464"/>
          <w:jc w:val="center"/>
        </w:trPr>
        <w:tc>
          <w:tcPr>
            <w:tcW w:w="677" w:type="dxa"/>
            <w:vAlign w:val="center"/>
          </w:tcPr>
          <w:p w:rsidR="009A40EC" w:rsidRDefault="0076611B">
            <w:pPr>
              <w:widowControl/>
              <w:jc w:val="center"/>
              <w:rPr>
                <w:rFonts w:ascii="仿宋" w:eastAsia="仿宋" w:hAnsi="仿宋" w:cs="仿宋_GB2312"/>
                <w:kern w:val="0"/>
                <w:szCs w:val="21"/>
              </w:rPr>
            </w:pPr>
            <w:r>
              <w:rPr>
                <w:rFonts w:ascii="仿宋" w:eastAsia="仿宋" w:hAnsi="仿宋" w:cs="仿宋_GB2312" w:hint="eastAsia"/>
                <w:kern w:val="0"/>
                <w:szCs w:val="21"/>
              </w:rPr>
              <w:t>2</w:t>
            </w:r>
          </w:p>
        </w:tc>
        <w:tc>
          <w:tcPr>
            <w:tcW w:w="6775" w:type="dxa"/>
            <w:vAlign w:val="center"/>
          </w:tcPr>
          <w:p w:rsidR="009A40EC" w:rsidRDefault="0076611B">
            <w:pPr>
              <w:snapToGrid w:val="0"/>
              <w:spacing w:line="360" w:lineRule="exact"/>
              <w:jc w:val="left"/>
              <w:rPr>
                <w:rFonts w:ascii="仿宋" w:eastAsia="仿宋" w:hAnsi="仿宋"/>
              </w:rPr>
            </w:pPr>
            <w:r>
              <w:rPr>
                <w:rFonts w:ascii="仿宋" w:eastAsia="仿宋" w:hAnsi="仿宋" w:hint="eastAsia"/>
              </w:rPr>
              <w:t>响应文件的封皮</w:t>
            </w:r>
          </w:p>
        </w:tc>
        <w:tc>
          <w:tcPr>
            <w:tcW w:w="882" w:type="dxa"/>
            <w:vAlign w:val="center"/>
          </w:tcPr>
          <w:p w:rsidR="009A40EC" w:rsidRDefault="0076611B">
            <w:pPr>
              <w:widowControl/>
              <w:jc w:val="center"/>
              <w:rPr>
                <w:rFonts w:ascii="仿宋" w:eastAsia="仿宋" w:hAnsi="仿宋" w:cs="仿宋_GB2312"/>
                <w:kern w:val="0"/>
                <w:szCs w:val="21"/>
              </w:rPr>
            </w:pPr>
            <w:r>
              <w:rPr>
                <w:rFonts w:ascii="仿宋" w:eastAsia="仿宋" w:hAnsi="仿宋" w:cs="仿宋_GB2312" w:hint="eastAsia"/>
                <w:kern w:val="0"/>
                <w:szCs w:val="21"/>
              </w:rPr>
              <w:t>2</w:t>
            </w:r>
          </w:p>
        </w:tc>
      </w:tr>
      <w:tr w:rsidR="009A40EC">
        <w:trPr>
          <w:trHeight w:val="464"/>
          <w:jc w:val="center"/>
        </w:trPr>
        <w:tc>
          <w:tcPr>
            <w:tcW w:w="677" w:type="dxa"/>
            <w:vAlign w:val="center"/>
          </w:tcPr>
          <w:p w:rsidR="009A40EC" w:rsidRDefault="0076611B">
            <w:pPr>
              <w:widowControl/>
              <w:jc w:val="center"/>
              <w:rPr>
                <w:rFonts w:ascii="仿宋" w:eastAsia="仿宋" w:hAnsi="仿宋" w:cs="仿宋_GB2312"/>
                <w:kern w:val="0"/>
                <w:szCs w:val="21"/>
              </w:rPr>
            </w:pPr>
            <w:r>
              <w:rPr>
                <w:rFonts w:ascii="仿宋" w:eastAsia="仿宋" w:hAnsi="仿宋" w:cs="仿宋_GB2312" w:hint="eastAsia"/>
                <w:kern w:val="0"/>
                <w:szCs w:val="21"/>
              </w:rPr>
              <w:t>3</w:t>
            </w:r>
          </w:p>
        </w:tc>
        <w:tc>
          <w:tcPr>
            <w:tcW w:w="6775" w:type="dxa"/>
            <w:vAlign w:val="center"/>
          </w:tcPr>
          <w:p w:rsidR="009A40EC" w:rsidRDefault="0076611B">
            <w:pPr>
              <w:snapToGrid w:val="0"/>
              <w:spacing w:line="360" w:lineRule="exact"/>
              <w:jc w:val="left"/>
              <w:rPr>
                <w:rFonts w:ascii="仿宋" w:eastAsia="仿宋" w:hAnsi="仿宋"/>
              </w:rPr>
            </w:pPr>
            <w:r>
              <w:rPr>
                <w:rFonts w:ascii="仿宋" w:eastAsia="仿宋" w:hAnsi="仿宋" w:hint="eastAsia"/>
              </w:rPr>
              <w:t>响应文件的目录</w:t>
            </w:r>
          </w:p>
        </w:tc>
        <w:tc>
          <w:tcPr>
            <w:tcW w:w="882" w:type="dxa"/>
            <w:vAlign w:val="center"/>
          </w:tcPr>
          <w:p w:rsidR="009A40EC" w:rsidRDefault="0076611B">
            <w:pPr>
              <w:widowControl/>
              <w:jc w:val="center"/>
              <w:rPr>
                <w:rFonts w:ascii="仿宋" w:eastAsia="仿宋" w:hAnsi="仿宋" w:cs="仿宋_GB2312"/>
                <w:kern w:val="0"/>
                <w:szCs w:val="21"/>
              </w:rPr>
            </w:pPr>
            <w:r>
              <w:rPr>
                <w:rFonts w:ascii="仿宋" w:eastAsia="仿宋" w:hAnsi="仿宋" w:cs="仿宋_GB2312" w:hint="eastAsia"/>
                <w:kern w:val="0"/>
                <w:szCs w:val="21"/>
              </w:rPr>
              <w:t>3</w:t>
            </w:r>
          </w:p>
        </w:tc>
      </w:tr>
    </w:tbl>
    <w:p w:rsidR="009A40EC" w:rsidRPr="00805866" w:rsidRDefault="00C344B5" w:rsidP="00805866">
      <w:pPr>
        <w:pStyle w:val="af0"/>
        <w:numPr>
          <w:ilvl w:val="0"/>
          <w:numId w:val="7"/>
        </w:numPr>
        <w:spacing w:line="440" w:lineRule="exact"/>
        <w:ind w:firstLineChars="0"/>
        <w:rPr>
          <w:rFonts w:ascii="仿宋" w:eastAsia="仿宋" w:hAnsi="仿宋" w:cs="仿宋_GB2312"/>
          <w:b/>
          <w:sz w:val="24"/>
        </w:rPr>
      </w:pPr>
      <w:r w:rsidRPr="00805866">
        <w:rPr>
          <w:rFonts w:ascii="仿宋" w:eastAsia="仿宋" w:hAnsi="仿宋" w:cs="仿宋_GB2312" w:hint="eastAsia"/>
          <w:b/>
          <w:sz w:val="24"/>
        </w:rPr>
        <w:t>资格证明材料（</w:t>
      </w:r>
      <w:r w:rsidR="0076611B" w:rsidRPr="00805866">
        <w:rPr>
          <w:rFonts w:ascii="仿宋" w:eastAsia="仿宋" w:hAnsi="仿宋" w:cs="仿宋_GB2312" w:hint="eastAsia"/>
          <w:b/>
          <w:sz w:val="24"/>
        </w:rPr>
        <w:t>有一项不符合要求，不能进入下一阶段评审）</w:t>
      </w:r>
    </w:p>
    <w:tbl>
      <w:tblPr>
        <w:tblW w:w="8505" w:type="dxa"/>
        <w:tblLayout w:type="fixed"/>
        <w:tblCellMar>
          <w:left w:w="0" w:type="dxa"/>
          <w:right w:w="0" w:type="dxa"/>
        </w:tblCellMar>
        <w:tblLook w:val="04A0" w:firstRow="1" w:lastRow="0" w:firstColumn="1" w:lastColumn="0" w:noHBand="0" w:noVBand="1"/>
      </w:tblPr>
      <w:tblGrid>
        <w:gridCol w:w="667"/>
        <w:gridCol w:w="6958"/>
        <w:gridCol w:w="880"/>
      </w:tblGrid>
      <w:tr w:rsidR="00C344B5" w:rsidTr="00805866">
        <w:trPr>
          <w:trHeight w:val="465"/>
          <w:tblHeader/>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44B5" w:rsidRDefault="00C344B5">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序号</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44B5" w:rsidRDefault="00C344B5">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资格证明材料</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44B5" w:rsidRDefault="00C344B5">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格式</w:t>
            </w:r>
          </w:p>
        </w:tc>
      </w:tr>
      <w:tr w:rsidR="00805866" w:rsidTr="00805866">
        <w:trPr>
          <w:trHeight w:val="857"/>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营业执照或事业单位法人证书或执业许可证等证明文件复印件或自然人的身份证明复印件（自然人身份证明仅在自然人作为响应主体时适用）</w:t>
            </w:r>
          </w:p>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r>
      <w:tr w:rsidR="00805866" w:rsidTr="00805866">
        <w:trPr>
          <w:trHeight w:val="600"/>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组织机构代码证复印件（三证合一的不需提供）</w:t>
            </w:r>
          </w:p>
          <w:p w:rsidR="00805866" w:rsidRDefault="00805866" w:rsidP="00805866">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r>
      <w:tr w:rsidR="00805866" w:rsidTr="00805866">
        <w:trPr>
          <w:trHeight w:val="600"/>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税务登记证复印件（三证合一的不需提供）</w:t>
            </w:r>
          </w:p>
          <w:p w:rsidR="00805866" w:rsidRDefault="00805866" w:rsidP="00805866">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r>
      <w:tr w:rsidR="00805866" w:rsidTr="00805866">
        <w:trPr>
          <w:trHeight w:val="600"/>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法定代表人（或非法人组织负责人）身份证明书（自然人参加谈判的无需提供）</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4</w:t>
            </w:r>
          </w:p>
        </w:tc>
      </w:tr>
      <w:tr w:rsidR="00805866" w:rsidTr="00805866">
        <w:trPr>
          <w:trHeight w:val="577"/>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5</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法定代表人（或非法人组织负责人）授权委托书（授权委托人参加谈判的须提供）</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5</w:t>
            </w:r>
          </w:p>
        </w:tc>
      </w:tr>
      <w:tr w:rsidR="00805866" w:rsidTr="00805866">
        <w:trPr>
          <w:trHeight w:val="577"/>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具有良好的商业信誉和健全的财务会计制度的承诺函</w:t>
            </w:r>
          </w:p>
          <w:p w:rsidR="00805866" w:rsidRDefault="00805866" w:rsidP="00805866">
            <w:pPr>
              <w:widowControl/>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6</w:t>
            </w:r>
          </w:p>
        </w:tc>
      </w:tr>
      <w:tr w:rsidR="00805866" w:rsidTr="00805866">
        <w:trPr>
          <w:trHeight w:val="1137"/>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7</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谈判时间前六个月内任一个月的依法缴纳税收的缴款凭据复印件</w:t>
            </w:r>
          </w:p>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（注：依法免税的供应商，应提供相关证明材料，包括相关法规要求原文及加盖公章的情况说明）</w:t>
            </w:r>
          </w:p>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r>
      <w:tr w:rsidR="00805866" w:rsidTr="00805866">
        <w:trPr>
          <w:trHeight w:val="1137"/>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8</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谈判时间前六个月内任一个月的依法缴纳社会保障资金的缴款凭据复印件</w:t>
            </w:r>
          </w:p>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（注：依法不需要缴纳社会保障资金的供应商，应提供相关证明材料，包括相关法规要求原文及加盖公章的情况说明）</w:t>
            </w:r>
          </w:p>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r>
      <w:tr w:rsidR="00805866" w:rsidTr="00805866">
        <w:trPr>
          <w:trHeight w:val="436"/>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9</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具备履行合同所必需的设备和专业技术能力声明函</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7</w:t>
            </w:r>
          </w:p>
        </w:tc>
      </w:tr>
      <w:tr w:rsidR="00805866" w:rsidTr="00805866">
        <w:trPr>
          <w:trHeight w:val="577"/>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参加政府采购活动前3年内在经营活动中没有重大违法记录的书面声明</w:t>
            </w:r>
          </w:p>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8</w:t>
            </w:r>
          </w:p>
        </w:tc>
      </w:tr>
      <w:tr w:rsidR="00805866" w:rsidTr="00805866">
        <w:trPr>
          <w:trHeight w:val="436"/>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11</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联合体协议书（如适用）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9</w:t>
            </w:r>
          </w:p>
        </w:tc>
      </w:tr>
      <w:tr w:rsidR="00805866" w:rsidTr="00805866">
        <w:trPr>
          <w:trHeight w:val="600"/>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12</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其它资格证明文件（如适用，按供应商须知表1.3.4要求描述）</w:t>
            </w:r>
          </w:p>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r>
      <w:tr w:rsidR="00805866" w:rsidTr="00805866">
        <w:trPr>
          <w:trHeight w:val="600"/>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13</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联合体的其它资格证明文件（如适用，按供应商须知表1.4.8要求描述）</w:t>
            </w:r>
          </w:p>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联合体各方均需提供上述证明（如适用）</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r>
      <w:tr w:rsidR="00805866" w:rsidTr="00805866">
        <w:trPr>
          <w:trHeight w:val="597"/>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14</w:t>
            </w: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信用记录（采购人或采购代理机构将按照采购文件规定的审查期间内进行查询）</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r>
      <w:tr w:rsidR="00805866" w:rsidTr="00805866">
        <w:trPr>
          <w:trHeight w:val="372"/>
        </w:trPr>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c>
          <w:tcPr>
            <w:tcW w:w="6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5866" w:rsidRDefault="00805866" w:rsidP="00805866">
            <w:pPr>
              <w:adjustRightInd w:val="0"/>
              <w:snapToGrid w:val="0"/>
              <w:jc w:val="left"/>
              <w:rPr>
                <w:rFonts w:ascii="仿宋_GB2312" w:eastAsia="仿宋_GB2312" w:hAnsi="仿宋_GB2312" w:cs="仿宋_GB2312"/>
                <w:szCs w:val="21"/>
              </w:rPr>
            </w:pPr>
            <w:r>
              <w:rPr>
                <w:rFonts w:ascii="仿宋_GB2312" w:eastAsia="仿宋_GB2312" w:hAnsi="仿宋_GB2312" w:cs="仿宋_GB2312" w:hint="eastAsia"/>
                <w:szCs w:val="21"/>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866" w:rsidRDefault="00805866" w:rsidP="00805866">
            <w:pPr>
              <w:adjustRightInd w:val="0"/>
              <w:snapToGrid w:val="0"/>
              <w:jc w:val="center"/>
              <w:rPr>
                <w:rFonts w:ascii="仿宋_GB2312" w:eastAsia="仿宋_GB2312" w:hAnsi="仿宋_GB2312" w:cs="仿宋_GB2312"/>
                <w:szCs w:val="21"/>
              </w:rPr>
            </w:pPr>
          </w:p>
        </w:tc>
      </w:tr>
    </w:tbl>
    <w:p w:rsidR="00C344B5" w:rsidRPr="00C344B5" w:rsidRDefault="00C344B5" w:rsidP="00C344B5">
      <w:pPr>
        <w:spacing w:line="440" w:lineRule="exact"/>
        <w:rPr>
          <w:rFonts w:ascii="仿宋" w:eastAsia="仿宋" w:hAnsi="仿宋" w:cs="仿宋_GB2312"/>
          <w:b/>
          <w:sz w:val="24"/>
        </w:rPr>
      </w:pPr>
    </w:p>
    <w:bookmarkStart w:id="100" w:name="资格性证明材料：Document" w:displacedByCustomXml="next"/>
    <w:bookmarkStart w:id="101" w:name="sys_资格性证明材料：Document" w:displacedByCustomXml="next"/>
    <w:sdt>
      <w:sdtPr>
        <w:rPr>
          <w:rFonts w:asciiTheme="majorEastAsia" w:eastAsiaTheme="majorEastAsia" w:hAnsiTheme="majorEastAsia" w:hint="eastAsia"/>
        </w:rPr>
        <w:alias w:val="资格性证明材料"/>
        <w:tag w:val="Document"/>
        <w:id w:val="1856614308"/>
        <w:lock w:val="sdtLocked"/>
      </w:sdtPr>
      <w:sdtEndPr>
        <w:rPr>
          <w:rFonts w:ascii="仿宋" w:eastAsia="仿宋" w:hAnsi="仿宋"/>
          <w:szCs w:val="21"/>
        </w:rPr>
      </w:sdtEndPr>
      <w:sdtContent>
        <w:p w:rsidR="002427F0" w:rsidRPr="00F547BB" w:rsidRDefault="00545D07" w:rsidP="00DB7EAB">
          <w:pPr>
            <w:rPr>
              <w:rFonts w:ascii="仿宋" w:eastAsia="仿宋" w:hAnsi="仿宋"/>
              <w:szCs w:val="21"/>
            </w:rPr>
          </w:pPr>
        </w:p>
        <w:p w:rsidR="00F547BB" w:rsidRPr="00F547BB" w:rsidRDefault="00545D07" w:rsidP="00DB7EAB">
          <w:pPr>
            <w:rPr>
              <w:rFonts w:ascii="仿宋" w:eastAsia="仿宋" w:hAnsi="仿宋"/>
              <w:szCs w:val="21"/>
            </w:rPr>
          </w:pPr>
        </w:p>
        <w:p w:rsidR="00DB7EAB" w:rsidRPr="00F547BB" w:rsidRDefault="00545D07" w:rsidP="00DB7EAB">
          <w:pPr>
            <w:rPr>
              <w:rFonts w:ascii="仿宋" w:eastAsia="仿宋" w:hAnsi="仿宋"/>
              <w:szCs w:val="21"/>
            </w:rPr>
          </w:pPr>
        </w:p>
      </w:sdtContent>
    </w:sdt>
    <w:p w:rsidR="009A40EC" w:rsidRDefault="00C344B5">
      <w:pPr>
        <w:spacing w:line="360" w:lineRule="exact"/>
        <w:ind w:firstLineChars="200" w:firstLine="482"/>
        <w:rPr>
          <w:rFonts w:ascii="仿宋" w:eastAsia="仿宋" w:hAnsi="仿宋" w:cs="仿宋_GB2312"/>
          <w:b/>
          <w:sz w:val="24"/>
        </w:rPr>
      </w:pPr>
      <w:r>
        <w:rPr>
          <w:rFonts w:ascii="仿宋" w:eastAsia="仿宋" w:hAnsi="仿宋" w:cs="仿宋_GB2312" w:hint="eastAsia"/>
          <w:b/>
          <w:sz w:val="24"/>
        </w:rPr>
        <w:t>三、符合性证明材料（</w:t>
      </w:r>
      <w:r w:rsidR="0076611B">
        <w:rPr>
          <w:rFonts w:ascii="仿宋" w:eastAsia="仿宋" w:hAnsi="仿宋" w:cs="仿宋_GB2312" w:hint="eastAsia"/>
          <w:b/>
          <w:sz w:val="24"/>
        </w:rPr>
        <w:t>有一项不符合要求，不能进入下一阶段评审）</w:t>
      </w:r>
    </w:p>
    <w:bookmarkEnd w:id="100" w:displacedByCustomXml="next"/>
    <w:bookmarkEnd w:id="101" w:displacedByCustomXml="next"/>
    <w:sdt>
      <w:sdtPr>
        <w:rPr>
          <w:rFonts w:asciiTheme="majorEastAsia" w:eastAsiaTheme="majorEastAsia" w:hAnsiTheme="majorEastAsia" w:hint="eastAsia"/>
          <w:color w:val="000000" w:themeColor="text1"/>
        </w:rPr>
        <w:alias w:val="符合性证明材料"/>
        <w:tag w:val="Document"/>
        <w:id w:val="1523970511"/>
        <w:lock w:val="sdtLocked"/>
      </w:sdtPr>
      <w:sdtEndPr/>
      <w:sdtContent>
        <w:p w:rsidR="002427F0" w:rsidRDefault="00545D07" w:rsidP="00DB7EAB">
          <w:pPr>
            <w:rPr>
              <w:rFonts w:asciiTheme="majorEastAsia" w:eastAsiaTheme="majorEastAsia" w:hAnsiTheme="majorEastAsia"/>
              <w:color w:val="000000" w:themeColor="text1"/>
            </w:rPr>
          </w:pPr>
        </w:p>
        <w:tbl>
          <w:tblPr>
            <w:tblW w:w="0" w:type="auto"/>
            <w:jc w:val="center"/>
            <w:tblLook w:val="04A0" w:firstRow="1" w:lastRow="0" w:firstColumn="1" w:lastColumn="0" w:noHBand="0" w:noVBand="1"/>
          </w:tblPr>
          <w:tblGrid>
            <w:gridCol w:w="690"/>
            <w:gridCol w:w="4659"/>
            <w:gridCol w:w="1214"/>
            <w:gridCol w:w="820"/>
            <w:gridCol w:w="1133"/>
          </w:tblGrid>
          <w:tr w:rsidR="002427F0"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jc w:val="center"/>
                  <w:rPr>
                    <w:rFonts w:ascii="仿宋" w:eastAsia="仿宋" w:hAnsi="仿宋"/>
                    <w:szCs w:val="21"/>
                  </w:rPr>
                </w:pPr>
                <w:r>
                  <w:fldChar w:fldCharType="begin"/>
                </w:r>
                <w:r>
                  <w:instrText xml:space="preserve"> DOCPROPERTY  </w:instrText>
                </w:r>
                <w:r>
                  <w:instrText>符合必证明</w:instrText>
                </w:r>
                <w:r>
                  <w:instrText xml:space="preserve">  \* MERGEFORMAT </w:instrText>
                </w:r>
                <w:r>
                  <w:fldChar w:fldCharType="separate"/>
                </w:r>
                <w:r w:rsidRPr="00D773BD">
                  <w:rPr>
                    <w:rFonts w:ascii="仿宋" w:eastAsia="仿宋" w:hAnsi="仿宋" w:hint="eastAsia"/>
                    <w:szCs w:val="21"/>
                  </w:rPr>
                  <w:t>序号</w:t>
                </w:r>
                <w:r>
                  <w:rPr>
                    <w:rFonts w:ascii="仿宋" w:eastAsia="仿宋" w:hAnsi="仿宋"/>
                    <w:szCs w:val="21"/>
                  </w:rPr>
                  <w:fldChar w:fldCharType="end"/>
                </w:r>
              </w:p>
            </w:tc>
            <w:tc>
              <w:tcPr>
                <w:tcW w:w="4659"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jc w:val="center"/>
                  <w:rPr>
                    <w:rFonts w:ascii="仿宋" w:eastAsia="仿宋" w:hAnsi="仿宋"/>
                    <w:szCs w:val="21"/>
                  </w:rPr>
                </w:pPr>
                <w:r w:rsidRPr="00D773BD">
                  <w:rPr>
                    <w:rFonts w:ascii="仿宋" w:eastAsia="仿宋" w:hAnsi="仿宋" w:hint="eastAsia"/>
                    <w:szCs w:val="21"/>
                  </w:rPr>
                  <w:t>符合性证明材料</w:t>
                </w:r>
              </w:p>
            </w:tc>
            <w:tc>
              <w:tcPr>
                <w:tcW w:w="1214"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jc w:val="center"/>
                  <w:rPr>
                    <w:rFonts w:ascii="仿宋" w:eastAsia="仿宋" w:hAnsi="仿宋"/>
                    <w:szCs w:val="21"/>
                  </w:rPr>
                </w:pPr>
                <w:r w:rsidRPr="00D773BD">
                  <w:rPr>
                    <w:rFonts w:ascii="仿宋" w:eastAsia="仿宋" w:hAnsi="仿宋" w:hint="eastAsia"/>
                    <w:szCs w:val="21"/>
                  </w:rPr>
                  <w:t>所属包号</w:t>
                </w:r>
              </w:p>
            </w:tc>
            <w:tc>
              <w:tcPr>
                <w:tcW w:w="820"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jc w:val="center"/>
                  <w:rPr>
                    <w:rFonts w:ascii="仿宋" w:eastAsia="仿宋" w:hAnsi="仿宋"/>
                    <w:szCs w:val="21"/>
                  </w:rPr>
                </w:pPr>
                <w:r w:rsidRPr="00D773BD">
                  <w:rPr>
                    <w:rFonts w:ascii="仿宋" w:eastAsia="仿宋" w:hAnsi="仿宋" w:hint="eastAsia"/>
                    <w:szCs w:val="21"/>
                  </w:rPr>
                  <w:t>格式</w:t>
                </w:r>
              </w:p>
            </w:tc>
            <w:tc>
              <w:tcPr>
                <w:tcW w:w="1133"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jc w:val="center"/>
                  <w:rPr>
                    <w:rFonts w:ascii="仿宋" w:eastAsia="仿宋" w:hAnsi="仿宋"/>
                    <w:szCs w:val="21"/>
                  </w:rPr>
                </w:pPr>
                <w:r w:rsidRPr="00D773BD">
                  <w:rPr>
                    <w:rFonts w:ascii="仿宋" w:eastAsia="仿宋" w:hAnsi="仿宋" w:hint="eastAsia"/>
                    <w:szCs w:val="21"/>
                  </w:rPr>
                  <w:t>装订顺序</w:t>
                </w:r>
              </w:p>
            </w:tc>
          </w:tr>
          <w:tr w:rsidR="00805866"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4659" w:type="dxa"/>
                <w:tcBorders>
                  <w:top w:val="single" w:sz="4" w:space="0" w:color="auto"/>
                  <w:left w:val="single" w:sz="4" w:space="0" w:color="auto"/>
                  <w:bottom w:val="single" w:sz="4" w:space="0" w:color="auto"/>
                  <w:right w:val="single" w:sz="4" w:space="0" w:color="auto"/>
                </w:tcBorders>
                <w:vAlign w:val="center"/>
                <w:hideMark/>
              </w:tcPr>
              <w:p w:rsidR="00805866" w:rsidRDefault="00805866" w:rsidP="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响应函</w:t>
                </w:r>
              </w:p>
            </w:tc>
            <w:sdt>
              <w:sdtPr>
                <w:rPr>
                  <w:rFonts w:ascii="仿宋" w:eastAsia="仿宋" w:hAnsi="仿宋" w:hint="eastAsia"/>
                  <w:szCs w:val="21"/>
                </w:rPr>
                <w:alias w:val="包号"/>
                <w:tag w:val="包号"/>
                <w:id w:val="40341439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14" w:type="dxa"/>
                    <w:tcBorders>
                      <w:top w:val="single" w:sz="4" w:space="0" w:color="auto"/>
                      <w:left w:val="single" w:sz="4" w:space="0" w:color="auto"/>
                      <w:bottom w:val="single" w:sz="4" w:space="0" w:color="auto"/>
                      <w:right w:val="single" w:sz="4" w:space="0" w:color="auto"/>
                    </w:tcBorders>
                    <w:vAlign w:val="center"/>
                    <w:hideMark/>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20" w:type="dxa"/>
                <w:tcBorders>
                  <w:top w:val="single" w:sz="4" w:space="0" w:color="auto"/>
                  <w:left w:val="single" w:sz="4" w:space="0" w:color="auto"/>
                  <w:bottom w:val="single" w:sz="4" w:space="0" w:color="auto"/>
                  <w:right w:val="single" w:sz="4" w:space="0" w:color="auto"/>
                </w:tcBorders>
                <w:vAlign w:val="center"/>
                <w:hideMark/>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9</w:t>
                </w:r>
              </w:p>
            </w:tc>
            <w:tc>
              <w:tcPr>
                <w:tcW w:w="1133" w:type="dxa"/>
                <w:vMerge w:val="restart"/>
                <w:tcBorders>
                  <w:top w:val="single" w:sz="4" w:space="0" w:color="auto"/>
                  <w:left w:val="single" w:sz="4" w:space="0" w:color="auto"/>
                  <w:right w:val="single" w:sz="4" w:space="0" w:color="auto"/>
                </w:tcBorders>
                <w:vAlign w:val="center"/>
                <w:hideMark/>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3</w:t>
                </w:r>
              </w:p>
            </w:tc>
          </w:tr>
          <w:tr w:rsidR="00805866"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4659"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kern w:val="0"/>
                    <w:szCs w:val="21"/>
                  </w:rPr>
                  <w:t>递交谈判保证金证明材料复印件（以保函形式递交的保证金，保函原件应放入正本中）</w:t>
                </w:r>
              </w:p>
            </w:tc>
            <w:sdt>
              <w:sdtPr>
                <w:rPr>
                  <w:rFonts w:ascii="仿宋" w:eastAsia="仿宋" w:hAnsi="仿宋" w:hint="eastAsia"/>
                  <w:szCs w:val="21"/>
                </w:rPr>
                <w:alias w:val="包号"/>
                <w:tag w:val="包号"/>
                <w:id w:val="172863993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14"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20"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c>
              <w:tcPr>
                <w:tcW w:w="1133" w:type="dxa"/>
                <w:vMerge/>
                <w:tcBorders>
                  <w:left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r>
          <w:tr w:rsidR="00805866"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4659" w:type="dxa"/>
                <w:tcBorders>
                  <w:top w:val="single" w:sz="4" w:space="0" w:color="auto"/>
                  <w:left w:val="single" w:sz="4" w:space="0" w:color="auto"/>
                  <w:bottom w:val="single" w:sz="4" w:space="0" w:color="auto"/>
                  <w:right w:val="single" w:sz="4" w:space="0" w:color="auto"/>
                </w:tcBorders>
                <w:vAlign w:val="center"/>
                <w:hideMark/>
              </w:tcPr>
              <w:p w:rsidR="00805866" w:rsidRDefault="00805866" w:rsidP="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报价一览表</w:t>
                </w:r>
              </w:p>
            </w:tc>
            <w:sdt>
              <w:sdtPr>
                <w:rPr>
                  <w:rFonts w:ascii="仿宋" w:eastAsia="仿宋" w:hAnsi="仿宋" w:hint="eastAsia"/>
                  <w:szCs w:val="21"/>
                </w:rPr>
                <w:alias w:val="包号"/>
                <w:tag w:val="包号"/>
                <w:id w:val="-1365438514"/>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14" w:type="dxa"/>
                    <w:tcBorders>
                      <w:top w:val="single" w:sz="4" w:space="0" w:color="auto"/>
                      <w:left w:val="single" w:sz="4" w:space="0" w:color="auto"/>
                      <w:bottom w:val="single" w:sz="4" w:space="0" w:color="auto"/>
                      <w:right w:val="single" w:sz="4" w:space="0" w:color="auto"/>
                    </w:tcBorders>
                    <w:vAlign w:val="center"/>
                    <w:hideMark/>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20" w:type="dxa"/>
                <w:tcBorders>
                  <w:top w:val="single" w:sz="4" w:space="0" w:color="auto"/>
                  <w:left w:val="single" w:sz="4" w:space="0" w:color="auto"/>
                  <w:bottom w:val="single" w:sz="4" w:space="0" w:color="auto"/>
                  <w:right w:val="single" w:sz="4" w:space="0" w:color="auto"/>
                </w:tcBorders>
                <w:vAlign w:val="center"/>
                <w:hideMark/>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10</w:t>
                </w:r>
              </w:p>
            </w:tc>
            <w:tc>
              <w:tcPr>
                <w:tcW w:w="1133" w:type="dxa"/>
                <w:vMerge/>
                <w:tcBorders>
                  <w:left w:val="single" w:sz="4" w:space="0" w:color="auto"/>
                  <w:right w:val="single" w:sz="4" w:space="0" w:color="auto"/>
                </w:tcBorders>
                <w:vAlign w:val="center"/>
                <w:hideMark/>
              </w:tcPr>
              <w:p w:rsidR="00805866" w:rsidRPr="00D773BD" w:rsidRDefault="00805866" w:rsidP="00805866">
                <w:pPr>
                  <w:widowControl/>
                  <w:jc w:val="left"/>
                  <w:rPr>
                    <w:rFonts w:ascii="仿宋" w:eastAsia="仿宋" w:hAnsi="仿宋"/>
                    <w:szCs w:val="21"/>
                  </w:rPr>
                </w:pPr>
              </w:p>
            </w:tc>
          </w:tr>
          <w:tr w:rsidR="00805866"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w:t>
                </w:r>
              </w:p>
            </w:tc>
            <w:tc>
              <w:tcPr>
                <w:tcW w:w="4659"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分项报价表</w:t>
                </w:r>
              </w:p>
            </w:tc>
            <w:sdt>
              <w:sdtPr>
                <w:rPr>
                  <w:rFonts w:ascii="仿宋" w:eastAsia="仿宋" w:hAnsi="仿宋" w:hint="eastAsia"/>
                  <w:szCs w:val="21"/>
                </w:rPr>
                <w:alias w:val="包号"/>
                <w:tag w:val="包号"/>
                <w:id w:val="-1336454367"/>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14"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20"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11</w:t>
                </w:r>
              </w:p>
            </w:tc>
            <w:tc>
              <w:tcPr>
                <w:tcW w:w="1133" w:type="dxa"/>
                <w:vMerge/>
                <w:tcBorders>
                  <w:left w:val="single" w:sz="4" w:space="0" w:color="auto"/>
                  <w:right w:val="single" w:sz="4" w:space="0" w:color="auto"/>
                </w:tcBorders>
                <w:vAlign w:val="center"/>
              </w:tcPr>
              <w:p w:rsidR="00805866" w:rsidRPr="00D773BD" w:rsidRDefault="00805866" w:rsidP="00805866">
                <w:pPr>
                  <w:widowControl/>
                  <w:jc w:val="left"/>
                  <w:rPr>
                    <w:rFonts w:ascii="仿宋" w:eastAsia="仿宋" w:hAnsi="仿宋"/>
                    <w:szCs w:val="21"/>
                  </w:rPr>
                </w:pPr>
              </w:p>
            </w:tc>
          </w:tr>
          <w:tr w:rsidR="00805866"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w:t>
                </w:r>
              </w:p>
            </w:tc>
            <w:tc>
              <w:tcPr>
                <w:tcW w:w="4659"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技术规格偏离表</w:t>
                </w:r>
              </w:p>
            </w:tc>
            <w:sdt>
              <w:sdtPr>
                <w:rPr>
                  <w:rFonts w:ascii="仿宋" w:eastAsia="仿宋" w:hAnsi="仿宋" w:hint="eastAsia"/>
                  <w:szCs w:val="21"/>
                </w:rPr>
                <w:alias w:val="包号"/>
                <w:tag w:val="包号"/>
                <w:id w:val="1072933433"/>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14"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20"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12</w:t>
                </w:r>
              </w:p>
            </w:tc>
            <w:tc>
              <w:tcPr>
                <w:tcW w:w="1133" w:type="dxa"/>
                <w:vMerge/>
                <w:tcBorders>
                  <w:left w:val="single" w:sz="4" w:space="0" w:color="auto"/>
                  <w:right w:val="single" w:sz="4" w:space="0" w:color="auto"/>
                </w:tcBorders>
                <w:vAlign w:val="center"/>
              </w:tcPr>
              <w:p w:rsidR="00805866" w:rsidRPr="00D773BD" w:rsidRDefault="00805866" w:rsidP="00805866">
                <w:pPr>
                  <w:widowControl/>
                  <w:jc w:val="left"/>
                  <w:rPr>
                    <w:rFonts w:ascii="仿宋" w:eastAsia="仿宋" w:hAnsi="仿宋"/>
                    <w:szCs w:val="21"/>
                  </w:rPr>
                </w:pPr>
              </w:p>
            </w:tc>
          </w:tr>
          <w:tr w:rsidR="00805866"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4659"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rPr>
                    <w:rFonts w:ascii="仿宋_GB2312" w:eastAsia="仿宋_GB2312" w:hAnsi="仿宋_GB2312" w:cs="仿宋_GB2312"/>
                    <w:kern w:val="0"/>
                    <w:szCs w:val="21"/>
                  </w:rPr>
                </w:pPr>
                <w:r>
                  <w:rPr>
                    <w:rFonts w:ascii="仿宋_GB2312" w:eastAsia="仿宋_GB2312" w:hAnsi="仿宋_GB2312" w:cs="仿宋_GB2312" w:hint="eastAsia"/>
                    <w:kern w:val="0"/>
                    <w:szCs w:val="21"/>
                  </w:rPr>
                  <w:t>商务条款偏离表</w:t>
                </w:r>
              </w:p>
            </w:tc>
            <w:sdt>
              <w:sdtPr>
                <w:rPr>
                  <w:rFonts w:ascii="仿宋" w:eastAsia="仿宋" w:hAnsi="仿宋" w:hint="eastAsia"/>
                  <w:szCs w:val="21"/>
                </w:rPr>
                <w:alias w:val="包号"/>
                <w:tag w:val="包号"/>
                <w:id w:val="-73176755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14"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20"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13</w:t>
                </w:r>
              </w:p>
            </w:tc>
            <w:tc>
              <w:tcPr>
                <w:tcW w:w="1133" w:type="dxa"/>
                <w:vMerge/>
                <w:tcBorders>
                  <w:left w:val="single" w:sz="4" w:space="0" w:color="auto"/>
                  <w:right w:val="single" w:sz="4" w:space="0" w:color="auto"/>
                </w:tcBorders>
                <w:vAlign w:val="center"/>
              </w:tcPr>
              <w:p w:rsidR="00805866" w:rsidRPr="00D773BD" w:rsidRDefault="00805866" w:rsidP="00805866">
                <w:pPr>
                  <w:widowControl/>
                  <w:jc w:val="left"/>
                  <w:rPr>
                    <w:rFonts w:ascii="仿宋" w:eastAsia="仿宋" w:hAnsi="仿宋"/>
                    <w:szCs w:val="21"/>
                  </w:rPr>
                </w:pPr>
              </w:p>
            </w:tc>
          </w:tr>
          <w:tr w:rsidR="00805866"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4659"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rPr>
                    <w:rFonts w:ascii="仿宋_GB2312" w:eastAsia="仿宋_GB2312" w:hAnsi="仿宋_GB2312" w:cs="仿宋_GB2312"/>
                    <w:kern w:val="0"/>
                    <w:szCs w:val="21"/>
                  </w:rPr>
                </w:pPr>
                <w:r>
                  <w:rPr>
                    <w:rFonts w:ascii="仿宋_GB2312" w:eastAsia="仿宋_GB2312" w:hAnsi="仿宋_GB2312" w:cs="仿宋_GB2312" w:hint="eastAsia"/>
                    <w:kern w:val="0"/>
                    <w:szCs w:val="21"/>
                  </w:rPr>
                  <w:t>供应商关联单位说明</w:t>
                </w:r>
              </w:p>
            </w:tc>
            <w:sdt>
              <w:sdtPr>
                <w:rPr>
                  <w:rFonts w:ascii="仿宋" w:eastAsia="仿宋" w:hAnsi="仿宋" w:hint="eastAsia"/>
                  <w:szCs w:val="21"/>
                </w:rPr>
                <w:alias w:val="包号"/>
                <w:tag w:val="包号"/>
                <w:id w:val="-94522956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14"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20"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c>
              <w:tcPr>
                <w:tcW w:w="1133" w:type="dxa"/>
                <w:vMerge/>
                <w:tcBorders>
                  <w:left w:val="single" w:sz="4" w:space="0" w:color="auto"/>
                  <w:right w:val="single" w:sz="4" w:space="0" w:color="auto"/>
                </w:tcBorders>
                <w:vAlign w:val="center"/>
              </w:tcPr>
              <w:p w:rsidR="00805866" w:rsidRPr="00D773BD" w:rsidRDefault="00805866" w:rsidP="00805866">
                <w:pPr>
                  <w:widowControl/>
                  <w:jc w:val="left"/>
                  <w:rPr>
                    <w:rFonts w:ascii="仿宋" w:eastAsia="仿宋" w:hAnsi="仿宋"/>
                    <w:szCs w:val="21"/>
                  </w:rPr>
                </w:pPr>
              </w:p>
            </w:tc>
          </w:tr>
          <w:tr w:rsidR="00805866"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4659"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rPr>
                    <w:rFonts w:ascii="仿宋_GB2312" w:eastAsia="仿宋_GB2312" w:hAnsi="仿宋_GB2312" w:cs="仿宋_GB2312"/>
                    <w:kern w:val="0"/>
                    <w:szCs w:val="21"/>
                  </w:rPr>
                </w:pPr>
                <w:r>
                  <w:rPr>
                    <w:rFonts w:ascii="仿宋_GB2312" w:eastAsia="仿宋_GB2312" w:hAnsi="仿宋_GB2312" w:cs="仿宋_GB2312" w:hint="eastAsia"/>
                    <w:kern w:val="0"/>
                    <w:szCs w:val="21"/>
                  </w:rPr>
                  <w:t>《品目清单》、国家确定的认证机构出具的、处于有效期之内的《节能产品认证证书》（政府强制采购的节能产品须提供）</w:t>
                </w:r>
              </w:p>
            </w:tc>
            <w:sdt>
              <w:sdtPr>
                <w:rPr>
                  <w:rFonts w:ascii="仿宋" w:eastAsia="仿宋" w:hAnsi="仿宋" w:hint="eastAsia"/>
                  <w:szCs w:val="21"/>
                </w:rPr>
                <w:alias w:val="包号"/>
                <w:tag w:val="包号"/>
                <w:id w:val="266195002"/>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14"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20"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Pr>
                    <w:rFonts w:ascii="仿宋" w:eastAsia="仿宋" w:hAnsi="仿宋" w:hint="eastAsia"/>
                    <w:szCs w:val="21"/>
                  </w:rPr>
                  <w:t>14</w:t>
                </w:r>
              </w:p>
            </w:tc>
            <w:tc>
              <w:tcPr>
                <w:tcW w:w="1133" w:type="dxa"/>
                <w:vMerge/>
                <w:tcBorders>
                  <w:left w:val="single" w:sz="4" w:space="0" w:color="auto"/>
                  <w:right w:val="single" w:sz="4" w:space="0" w:color="auto"/>
                </w:tcBorders>
                <w:vAlign w:val="center"/>
              </w:tcPr>
              <w:p w:rsidR="00805866" w:rsidRPr="00D773BD" w:rsidRDefault="00805866" w:rsidP="00805866">
                <w:pPr>
                  <w:widowControl/>
                  <w:jc w:val="left"/>
                  <w:rPr>
                    <w:rFonts w:ascii="仿宋" w:eastAsia="仿宋" w:hAnsi="仿宋"/>
                    <w:szCs w:val="21"/>
                  </w:rPr>
                </w:pPr>
              </w:p>
            </w:tc>
          </w:tr>
          <w:tr w:rsidR="00805866" w:rsidRPr="00D773BD" w:rsidTr="00805866">
            <w:trPr>
              <w:trHeight w:val="397"/>
              <w:jc w:val="center"/>
            </w:trPr>
            <w:tc>
              <w:tcPr>
                <w:tcW w:w="690"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w:t>
                </w:r>
              </w:p>
            </w:tc>
            <w:tc>
              <w:tcPr>
                <w:tcW w:w="4659"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rPr>
                    <w:rFonts w:ascii="仿宋_GB2312" w:eastAsia="仿宋_GB2312" w:hAnsi="仿宋_GB2312" w:cs="仿宋_GB2312"/>
                    <w:kern w:val="0"/>
                    <w:szCs w:val="21"/>
                  </w:rPr>
                </w:pPr>
                <w:r>
                  <w:rPr>
                    <w:rFonts w:ascii="仿宋_GB2312" w:eastAsia="仿宋_GB2312" w:hAnsi="仿宋_GB2312" w:cs="仿宋_GB2312" w:hint="eastAsia"/>
                    <w:kern w:val="0"/>
                    <w:szCs w:val="21"/>
                  </w:rPr>
                  <w:t>其他符合性证明材料：</w:t>
                </w:r>
              </w:p>
              <w:p w:rsidR="00805866" w:rsidRDefault="00805866" w:rsidP="00805866">
                <w:pPr>
                  <w:adjustRightInd w:val="0"/>
                  <w:snapToGrid w:val="0"/>
                  <w:rPr>
                    <w:rFonts w:ascii="仿宋_GB2312" w:eastAsia="仿宋_GB2312" w:hAnsi="仿宋_GB2312" w:cs="仿宋_GB2312"/>
                    <w:kern w:val="0"/>
                    <w:szCs w:val="21"/>
                  </w:rPr>
                </w:pPr>
                <w:r>
                  <w:rPr>
                    <w:rFonts w:ascii="仿宋_GB2312" w:eastAsia="仿宋_GB2312" w:hAnsi="仿宋_GB2312" w:cs="仿宋_GB2312" w:hint="eastAsia"/>
                    <w:kern w:val="0"/>
                    <w:szCs w:val="21"/>
                  </w:rPr>
                  <w:t>货物主要技术指标和性能的详细说明（产品技术说明书、技术白皮书、产品彩页等文字资料、图纸和数据均可），备件和专用工具清单、检测报告等（如适用）。</w:t>
                </w:r>
              </w:p>
            </w:tc>
            <w:sdt>
              <w:sdtPr>
                <w:rPr>
                  <w:rFonts w:ascii="仿宋" w:eastAsia="仿宋" w:hAnsi="仿宋" w:hint="eastAsia"/>
                  <w:szCs w:val="21"/>
                </w:rPr>
                <w:alias w:val="包号"/>
                <w:tag w:val="包号"/>
                <w:id w:val="-143740689"/>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14"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20"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c>
              <w:tcPr>
                <w:tcW w:w="1133" w:type="dxa"/>
                <w:vMerge/>
                <w:tcBorders>
                  <w:left w:val="single" w:sz="4" w:space="0" w:color="auto"/>
                  <w:right w:val="single" w:sz="4" w:space="0" w:color="auto"/>
                </w:tcBorders>
                <w:vAlign w:val="center"/>
              </w:tcPr>
              <w:p w:rsidR="00805866" w:rsidRPr="00D773BD" w:rsidRDefault="00805866" w:rsidP="00805866">
                <w:pPr>
                  <w:widowControl/>
                  <w:jc w:val="left"/>
                  <w:rPr>
                    <w:rFonts w:ascii="仿宋" w:eastAsia="仿宋" w:hAnsi="仿宋"/>
                    <w:szCs w:val="21"/>
                  </w:rPr>
                </w:pPr>
              </w:p>
            </w:tc>
          </w:tr>
        </w:tbl>
        <w:p w:rsidR="00F547BB" w:rsidRDefault="00545D07" w:rsidP="00DB7EAB">
          <w:pPr>
            <w:rPr>
              <w:rFonts w:asciiTheme="majorEastAsia" w:eastAsiaTheme="majorEastAsia" w:hAnsiTheme="majorEastAsia"/>
              <w:color w:val="000000" w:themeColor="text1"/>
            </w:rPr>
          </w:pPr>
        </w:p>
        <w:p w:rsidR="00DB7EAB" w:rsidRDefault="00545D07" w:rsidP="00DB7EAB">
          <w:pPr>
            <w:rPr>
              <w:rFonts w:asciiTheme="majorEastAsia" w:eastAsiaTheme="majorEastAsia" w:hAnsiTheme="majorEastAsia"/>
              <w:color w:val="000000" w:themeColor="text1"/>
            </w:rPr>
          </w:pPr>
        </w:p>
      </w:sdtContent>
    </w:sdt>
    <w:p w:rsidR="00C344B5" w:rsidRDefault="0076611B" w:rsidP="00C344B5">
      <w:pPr>
        <w:snapToGrid w:val="0"/>
        <w:spacing w:beforeLines="50" w:before="159"/>
        <w:rPr>
          <w:rFonts w:ascii="仿宋_GB2312" w:eastAsia="仿宋_GB2312" w:hAnsi="仿宋_GB2312" w:cs="仿宋_GB2312"/>
          <w:b/>
          <w:sz w:val="24"/>
        </w:rPr>
      </w:pPr>
      <w:r>
        <w:rPr>
          <w:rFonts w:ascii="仿宋" w:eastAsia="仿宋" w:hAnsi="仿宋" w:cs="仿宋_GB2312" w:hint="eastAsia"/>
          <w:b/>
          <w:sz w:val="24"/>
        </w:rPr>
        <w:t>四、其他材料</w:t>
      </w:r>
      <w:r w:rsidR="00C344B5">
        <w:rPr>
          <w:rFonts w:ascii="仿宋_GB2312" w:eastAsia="仿宋_GB2312" w:hAnsi="仿宋_GB2312" w:cs="仿宋_GB2312" w:hint="eastAsia"/>
          <w:b/>
          <w:sz w:val="24"/>
        </w:rPr>
        <w:t>如有，请提供；如未提供，响应文件不作无效处理）</w:t>
      </w:r>
    </w:p>
    <w:p w:rsidR="009A40EC" w:rsidRPr="00C344B5" w:rsidRDefault="009A40EC">
      <w:pPr>
        <w:spacing w:line="360" w:lineRule="exact"/>
        <w:ind w:firstLineChars="200" w:firstLine="482"/>
        <w:jc w:val="left"/>
        <w:rPr>
          <w:rFonts w:ascii="仿宋" w:eastAsia="仿宋" w:hAnsi="仿宋" w:cs="仿宋_GB2312"/>
          <w:b/>
          <w:sz w:val="24"/>
        </w:rPr>
      </w:pPr>
    </w:p>
    <w:sdt>
      <w:sdtPr>
        <w:rPr>
          <w:rFonts w:asciiTheme="majorEastAsia" w:eastAsiaTheme="majorEastAsia" w:hAnsiTheme="majorEastAsia" w:hint="eastAsia"/>
        </w:rPr>
        <w:alias w:val="其它材料"/>
        <w:tag w:val="Document"/>
        <w:id w:val="-145358182"/>
        <w:lock w:val="sdtLocked"/>
      </w:sdtPr>
      <w:sdtEndPr/>
      <w:sdtContent>
        <w:p w:rsidR="00F547BB" w:rsidRDefault="00545D07" w:rsidP="00DB7EAB">
          <w:pPr>
            <w:rPr>
              <w:rFonts w:asciiTheme="majorEastAsia" w:eastAsiaTheme="majorEastAsia" w:hAnsiTheme="majorEastAsia"/>
            </w:rPr>
          </w:pPr>
        </w:p>
        <w:tbl>
          <w:tblPr>
            <w:tblW w:w="9031" w:type="dxa"/>
            <w:jc w:val="center"/>
            <w:tblLook w:val="04A0" w:firstRow="1" w:lastRow="0" w:firstColumn="1" w:lastColumn="0" w:noHBand="0" w:noVBand="1"/>
          </w:tblPr>
          <w:tblGrid>
            <w:gridCol w:w="708"/>
            <w:gridCol w:w="4961"/>
            <w:gridCol w:w="1276"/>
            <w:gridCol w:w="851"/>
            <w:gridCol w:w="1235"/>
          </w:tblGrid>
          <w:tr w:rsidR="002427F0" w:rsidRPr="00D773BD" w:rsidTr="0041677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jc w:val="center"/>
                  <w:rPr>
                    <w:rFonts w:ascii="仿宋" w:eastAsia="仿宋" w:hAnsi="仿宋"/>
                    <w:szCs w:val="21"/>
                  </w:rPr>
                </w:pPr>
                <w:r>
                  <w:fldChar w:fldCharType="begin"/>
                </w:r>
                <w:r>
                  <w:instrText xml:space="preserve"> DOCPROPERTY  </w:instrText>
                </w:r>
                <w:r>
                  <w:instrText>其它证明</w:instrText>
                </w:r>
                <w:r>
                  <w:instrText xml:space="preserve">  \* MERGEFORMAT </w:instrText>
                </w:r>
                <w:r>
                  <w:fldChar w:fldCharType="separate"/>
                </w:r>
                <w:r w:rsidRPr="00D773BD">
                  <w:rPr>
                    <w:rFonts w:ascii="仿宋" w:eastAsia="仿宋" w:hAnsi="仿宋" w:hint="eastAsia"/>
                    <w:szCs w:val="21"/>
                  </w:rPr>
                  <w:t>序号</w:t>
                </w:r>
                <w:r>
                  <w:rPr>
                    <w:rFonts w:ascii="仿宋" w:eastAsia="仿宋" w:hAnsi="仿宋"/>
                    <w:szCs w:val="21"/>
                  </w:rPr>
                  <w:fldChar w:fldCharType="end"/>
                </w:r>
              </w:p>
            </w:tc>
            <w:tc>
              <w:tcPr>
                <w:tcW w:w="4961"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rPr>
                    <w:rFonts w:ascii="仿宋" w:eastAsia="仿宋" w:hAnsi="仿宋"/>
                    <w:szCs w:val="21"/>
                  </w:rPr>
                </w:pPr>
                <w:r w:rsidRPr="00D773BD">
                  <w:rPr>
                    <w:rFonts w:ascii="仿宋" w:eastAsia="仿宋" w:hAnsi="仿宋" w:hint="eastAsia"/>
                    <w:szCs w:val="21"/>
                  </w:rPr>
                  <w:t>其他材料</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jc w:val="center"/>
                  <w:rPr>
                    <w:rFonts w:ascii="仿宋" w:eastAsia="仿宋" w:hAnsi="仿宋"/>
                    <w:szCs w:val="21"/>
                  </w:rPr>
                </w:pPr>
                <w:r w:rsidRPr="00D773BD">
                  <w:rPr>
                    <w:rFonts w:ascii="仿宋" w:eastAsia="仿宋" w:hAnsi="仿宋" w:hint="eastAsia"/>
                    <w:szCs w:val="21"/>
                  </w:rPr>
                  <w:t>所属包号</w:t>
                </w:r>
              </w:p>
            </w:tc>
            <w:tc>
              <w:tcPr>
                <w:tcW w:w="851"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jc w:val="center"/>
                  <w:rPr>
                    <w:rFonts w:ascii="仿宋" w:eastAsia="仿宋" w:hAnsi="仿宋"/>
                    <w:szCs w:val="21"/>
                  </w:rPr>
                </w:pPr>
                <w:r w:rsidRPr="00D773BD">
                  <w:rPr>
                    <w:rFonts w:ascii="仿宋" w:eastAsia="仿宋" w:hAnsi="仿宋" w:hint="eastAsia"/>
                    <w:szCs w:val="21"/>
                  </w:rPr>
                  <w:t>格式</w:t>
                </w:r>
              </w:p>
            </w:tc>
            <w:tc>
              <w:tcPr>
                <w:tcW w:w="1235" w:type="dxa"/>
                <w:tcBorders>
                  <w:top w:val="single" w:sz="4" w:space="0" w:color="auto"/>
                  <w:left w:val="single" w:sz="4" w:space="0" w:color="auto"/>
                  <w:bottom w:val="single" w:sz="4" w:space="0" w:color="auto"/>
                  <w:right w:val="single" w:sz="4" w:space="0" w:color="auto"/>
                </w:tcBorders>
                <w:vAlign w:val="center"/>
                <w:hideMark/>
              </w:tcPr>
              <w:p w:rsidR="002427F0" w:rsidRPr="00D773BD" w:rsidRDefault="00805866" w:rsidP="0041677A">
                <w:pPr>
                  <w:jc w:val="center"/>
                  <w:rPr>
                    <w:rFonts w:ascii="仿宋" w:eastAsia="仿宋" w:hAnsi="仿宋"/>
                    <w:szCs w:val="21"/>
                  </w:rPr>
                </w:pPr>
                <w:r w:rsidRPr="00D773BD">
                  <w:rPr>
                    <w:rFonts w:ascii="仿宋" w:eastAsia="仿宋" w:hAnsi="仿宋" w:hint="eastAsia"/>
                    <w:szCs w:val="21"/>
                  </w:rPr>
                  <w:t>装订顺序</w:t>
                </w:r>
              </w:p>
            </w:tc>
          </w:tr>
          <w:tr w:rsidR="00805866" w:rsidRPr="00D773BD" w:rsidTr="0041677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4961"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rPr>
                    <w:rFonts w:ascii="仿宋_GB2312" w:eastAsia="仿宋_GB2312" w:hAnsi="仿宋_GB2312" w:cs="仿宋_GB2312"/>
                    <w:kern w:val="0"/>
                    <w:szCs w:val="21"/>
                  </w:rPr>
                </w:pPr>
                <w:r>
                  <w:rPr>
                    <w:rFonts w:ascii="仿宋_GB2312" w:eastAsia="仿宋_GB2312" w:hAnsi="仿宋_GB2312" w:cs="仿宋_GB2312" w:hint="eastAsia"/>
                    <w:kern w:val="0"/>
                    <w:szCs w:val="21"/>
                  </w:rPr>
                  <w:t>《品目清单》、国家确定的认证机构出具的、处于有效期之内的《节能产品认证证书》（非政府强制采购的节能产品可以提供） 、《环境标志产品认证证书》</w:t>
                </w:r>
              </w:p>
            </w:tc>
            <w:sdt>
              <w:sdtPr>
                <w:rPr>
                  <w:rFonts w:ascii="仿宋" w:eastAsia="仿宋" w:hAnsi="仿宋" w:hint="eastAsia"/>
                  <w:szCs w:val="21"/>
                </w:rPr>
                <w:alias w:val="包号"/>
                <w:tag w:val="包号"/>
                <w:id w:val="1759244228"/>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hideMark/>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c>
              <w:tcPr>
                <w:tcW w:w="1235" w:type="dxa"/>
                <w:vMerge w:val="restart"/>
                <w:tcBorders>
                  <w:top w:val="single" w:sz="4" w:space="0" w:color="auto"/>
                  <w:left w:val="single" w:sz="4" w:space="0" w:color="auto"/>
                  <w:right w:val="single" w:sz="4" w:space="0" w:color="auto"/>
                </w:tcBorders>
                <w:vAlign w:val="center"/>
                <w:hideMark/>
              </w:tcPr>
              <w:p w:rsidR="00805866" w:rsidRPr="00D773BD" w:rsidRDefault="00805866" w:rsidP="00805866">
                <w:pPr>
                  <w:jc w:val="center"/>
                  <w:rPr>
                    <w:rFonts w:ascii="仿宋" w:eastAsia="仿宋" w:hAnsi="仿宋"/>
                    <w:szCs w:val="21"/>
                  </w:rPr>
                </w:pPr>
                <w:r w:rsidRPr="00D773BD">
                  <w:rPr>
                    <w:rFonts w:ascii="仿宋" w:eastAsia="仿宋" w:hAnsi="仿宋" w:hint="eastAsia"/>
                    <w:szCs w:val="21"/>
                  </w:rPr>
                  <w:t>4</w:t>
                </w:r>
              </w:p>
            </w:tc>
          </w:tr>
          <w:tr w:rsidR="00805866" w:rsidRPr="00D773BD" w:rsidTr="0041677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4961"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ind w:leftChars="12" w:left="25"/>
                  <w:rPr>
                    <w:rFonts w:ascii="仿宋_GB2312" w:eastAsia="仿宋_GB2312" w:hAnsi="仿宋_GB2312" w:cs="仿宋_GB2312"/>
                    <w:kern w:val="0"/>
                    <w:szCs w:val="21"/>
                  </w:rPr>
                </w:pPr>
                <w:r>
                  <w:rPr>
                    <w:rFonts w:ascii="仿宋_GB2312" w:eastAsia="仿宋_GB2312" w:hAnsi="仿宋_GB2312" w:cs="仿宋_GB2312" w:hint="eastAsia"/>
                    <w:kern w:val="0"/>
                    <w:szCs w:val="21"/>
                  </w:rPr>
                  <w:t>进口产品的制造厂家的授权书（如适用）（可调整至符合性证明材料）</w:t>
                </w:r>
              </w:p>
            </w:tc>
            <w:sdt>
              <w:sdtPr>
                <w:rPr>
                  <w:rFonts w:ascii="仿宋" w:eastAsia="仿宋" w:hAnsi="仿宋" w:hint="eastAsia"/>
                  <w:szCs w:val="21"/>
                </w:rPr>
                <w:alias w:val="包号"/>
                <w:tag w:val="包号"/>
                <w:id w:val="-95563505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c>
              <w:tcPr>
                <w:tcW w:w="1235" w:type="dxa"/>
                <w:vMerge/>
                <w:tcBorders>
                  <w:left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r>
          <w:tr w:rsidR="00805866" w:rsidRPr="00D773BD" w:rsidTr="0041677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4961"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ind w:leftChars="12" w:left="25"/>
                  <w:rPr>
                    <w:rFonts w:ascii="仿宋_GB2312" w:eastAsia="仿宋_GB2312" w:hAnsi="仿宋_GB2312" w:cs="仿宋_GB2312"/>
                    <w:kern w:val="0"/>
                    <w:szCs w:val="21"/>
                  </w:rPr>
                </w:pPr>
                <w:r>
                  <w:rPr>
                    <w:rFonts w:ascii="仿宋_GB2312" w:eastAsia="仿宋_GB2312" w:hAnsi="仿宋_GB2312" w:cs="仿宋_GB2312" w:hint="eastAsia"/>
                    <w:kern w:val="0"/>
                    <w:szCs w:val="21"/>
                  </w:rPr>
                  <w:t>监狱企业证明文件</w:t>
                </w:r>
              </w:p>
            </w:tc>
            <w:sdt>
              <w:sdtPr>
                <w:rPr>
                  <w:rFonts w:ascii="仿宋" w:eastAsia="仿宋" w:hAnsi="仿宋" w:hint="eastAsia"/>
                  <w:szCs w:val="21"/>
                </w:rPr>
                <w:alias w:val="包号"/>
                <w:tag w:val="包号"/>
                <w:id w:val="192579936"/>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c>
              <w:tcPr>
                <w:tcW w:w="1235" w:type="dxa"/>
                <w:vMerge/>
                <w:tcBorders>
                  <w:left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r>
          <w:tr w:rsidR="00805866" w:rsidRPr="00D773BD" w:rsidTr="0041677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w:t>
                </w:r>
              </w:p>
            </w:tc>
            <w:tc>
              <w:tcPr>
                <w:tcW w:w="4961"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ind w:leftChars="12" w:left="25"/>
                  <w:rPr>
                    <w:rFonts w:ascii="仿宋_GB2312" w:eastAsia="仿宋_GB2312" w:hAnsi="仿宋_GB2312" w:cs="仿宋_GB2312"/>
                    <w:kern w:val="0"/>
                    <w:szCs w:val="21"/>
                  </w:rPr>
                </w:pPr>
                <w:r>
                  <w:rPr>
                    <w:rFonts w:ascii="仿宋_GB2312" w:eastAsia="仿宋_GB2312" w:hAnsi="仿宋_GB2312" w:cs="仿宋_GB2312" w:hint="eastAsia"/>
                    <w:kern w:val="0"/>
                    <w:szCs w:val="21"/>
                  </w:rPr>
                  <w:t>中小企业声明函</w:t>
                </w:r>
              </w:p>
            </w:tc>
            <w:sdt>
              <w:sdtPr>
                <w:rPr>
                  <w:rFonts w:ascii="仿宋" w:eastAsia="仿宋" w:hAnsi="仿宋" w:hint="eastAsia"/>
                  <w:szCs w:val="21"/>
                </w:rPr>
                <w:alias w:val="包号"/>
                <w:tag w:val="包号"/>
                <w:id w:val="-174649227"/>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Pr>
                    <w:rFonts w:ascii="仿宋" w:eastAsia="仿宋" w:hAnsi="仿宋" w:hint="eastAsia"/>
                    <w:szCs w:val="21"/>
                  </w:rPr>
                  <w:t>16</w:t>
                </w:r>
              </w:p>
            </w:tc>
            <w:tc>
              <w:tcPr>
                <w:tcW w:w="1235" w:type="dxa"/>
                <w:vMerge/>
                <w:tcBorders>
                  <w:left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r>
          <w:tr w:rsidR="00805866" w:rsidRPr="00D773BD" w:rsidTr="0041677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w:t>
                </w:r>
              </w:p>
            </w:tc>
            <w:tc>
              <w:tcPr>
                <w:tcW w:w="4961"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ind w:left="-2"/>
                  <w:rPr>
                    <w:rFonts w:ascii="仿宋_GB2312" w:eastAsia="仿宋_GB2312" w:hAnsi="仿宋_GB2312" w:cs="仿宋_GB2312"/>
                    <w:kern w:val="0"/>
                    <w:szCs w:val="21"/>
                  </w:rPr>
                </w:pPr>
                <w:r>
                  <w:rPr>
                    <w:rFonts w:ascii="仿宋_GB2312" w:eastAsia="仿宋_GB2312" w:hAnsi="仿宋_GB2312" w:cs="仿宋_GB2312" w:hint="eastAsia"/>
                    <w:szCs w:val="21"/>
                  </w:rPr>
                  <w:t>制造商企业（单位）类型声明函</w:t>
                </w:r>
              </w:p>
            </w:tc>
            <w:sdt>
              <w:sdtPr>
                <w:rPr>
                  <w:rFonts w:ascii="仿宋" w:eastAsia="仿宋" w:hAnsi="仿宋" w:hint="eastAsia"/>
                  <w:szCs w:val="21"/>
                </w:rPr>
                <w:alias w:val="包号"/>
                <w:tag w:val="包号"/>
                <w:id w:val="1663498000"/>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Pr>
                    <w:rFonts w:ascii="仿宋" w:eastAsia="仿宋" w:hAnsi="仿宋" w:hint="eastAsia"/>
                    <w:szCs w:val="21"/>
                  </w:rPr>
                  <w:t>17</w:t>
                </w:r>
              </w:p>
            </w:tc>
            <w:tc>
              <w:tcPr>
                <w:tcW w:w="1235" w:type="dxa"/>
                <w:vMerge/>
                <w:tcBorders>
                  <w:left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r>
          <w:tr w:rsidR="00805866" w:rsidRPr="00D773BD" w:rsidTr="0041677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4961"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ind w:leftChars="12" w:left="25"/>
                  <w:rPr>
                    <w:rFonts w:ascii="仿宋_GB2312" w:eastAsia="仿宋_GB2312" w:hAnsi="仿宋_GB2312" w:cs="仿宋_GB2312"/>
                    <w:szCs w:val="21"/>
                  </w:rPr>
                </w:pPr>
                <w:r>
                  <w:rPr>
                    <w:rFonts w:ascii="仿宋_GB2312" w:eastAsia="仿宋_GB2312" w:hAnsi="仿宋_GB2312" w:cs="仿宋_GB2312" w:hint="eastAsia"/>
                    <w:szCs w:val="21"/>
                  </w:rPr>
                  <w:t>残疾人福利性单位声明函</w:t>
                </w:r>
              </w:p>
            </w:tc>
            <w:sdt>
              <w:sdtPr>
                <w:rPr>
                  <w:rFonts w:ascii="仿宋" w:eastAsia="仿宋" w:hAnsi="仿宋" w:hint="eastAsia"/>
                  <w:szCs w:val="21"/>
                </w:rPr>
                <w:alias w:val="包号"/>
                <w:tag w:val="包号"/>
                <w:id w:val="139154302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Pr>
                    <w:rFonts w:ascii="仿宋" w:eastAsia="仿宋" w:hAnsi="仿宋" w:hint="eastAsia"/>
                    <w:szCs w:val="21"/>
                  </w:rPr>
                  <w:t>18</w:t>
                </w:r>
              </w:p>
            </w:tc>
            <w:tc>
              <w:tcPr>
                <w:tcW w:w="1235" w:type="dxa"/>
                <w:vMerge/>
                <w:tcBorders>
                  <w:left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r>
          <w:tr w:rsidR="00805866" w:rsidRPr="00D773BD" w:rsidTr="0041677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4961"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ind w:leftChars="12" w:left="25"/>
                  <w:rPr>
                    <w:rFonts w:ascii="仿宋_GB2312" w:eastAsia="仿宋_GB2312" w:hAnsi="仿宋_GB2312" w:cs="仿宋_GB2312"/>
                    <w:szCs w:val="21"/>
                  </w:rPr>
                </w:pPr>
                <w:r>
                  <w:rPr>
                    <w:rFonts w:ascii="仿宋_GB2312" w:eastAsia="仿宋_GB2312" w:hAnsi="仿宋_GB2312" w:cs="仿宋_GB2312" w:hint="eastAsia"/>
                    <w:szCs w:val="21"/>
                  </w:rPr>
                  <w:t>贫困地区农副产品声明函</w:t>
                </w:r>
              </w:p>
            </w:tc>
            <w:sdt>
              <w:sdtPr>
                <w:rPr>
                  <w:rFonts w:ascii="仿宋" w:eastAsia="仿宋" w:hAnsi="仿宋" w:hint="eastAsia"/>
                  <w:szCs w:val="21"/>
                </w:rPr>
                <w:alias w:val="包号"/>
                <w:tag w:val="包号"/>
                <w:id w:val="567383441"/>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r>
                  <w:rPr>
                    <w:rFonts w:ascii="仿宋" w:eastAsia="仿宋" w:hAnsi="仿宋" w:hint="eastAsia"/>
                    <w:szCs w:val="21"/>
                  </w:rPr>
                  <w:t>19</w:t>
                </w:r>
              </w:p>
            </w:tc>
            <w:tc>
              <w:tcPr>
                <w:tcW w:w="1235" w:type="dxa"/>
                <w:vMerge/>
                <w:tcBorders>
                  <w:left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r>
          <w:tr w:rsidR="00805866" w:rsidRPr="00D773BD" w:rsidTr="0041677A">
            <w:trPr>
              <w:trHeight w:val="397"/>
              <w:jc w:val="center"/>
            </w:trPr>
            <w:tc>
              <w:tcPr>
                <w:tcW w:w="708"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adjustRightInd w:val="0"/>
                  <w:snapToGrid w:val="0"/>
                  <w:jc w:val="center"/>
                  <w:rPr>
                    <w:rFonts w:ascii="仿宋_GB2312" w:eastAsia="仿宋_GB2312" w:hAnsi="仿宋_GB2312" w:cs="仿宋_GB2312"/>
                    <w:kern w:val="0"/>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pStyle w:val="110"/>
                  <w:adjustRightInd w:val="0"/>
                  <w:snapToGrid w:val="0"/>
                  <w:ind w:leftChars="12" w:left="25" w:firstLineChars="0" w:firstLine="0"/>
                  <w:rPr>
                    <w:rFonts w:ascii="仿宋_GB2312" w:eastAsia="仿宋_GB2312" w:hAnsi="仿宋_GB2312" w:cs="仿宋_GB2312"/>
                    <w:kern w:val="0"/>
                    <w:szCs w:val="21"/>
                  </w:rPr>
                </w:pPr>
                <w:r>
                  <w:rPr>
                    <w:rFonts w:ascii="仿宋_GB2312" w:eastAsia="仿宋_GB2312" w:hAnsi="仿宋_GB2312" w:cs="仿宋_GB2312" w:hint="eastAsia"/>
                    <w:kern w:val="0"/>
                    <w:szCs w:val="21"/>
                  </w:rPr>
                  <w:t>......</w:t>
                </w:r>
              </w:p>
            </w:tc>
            <w:sdt>
              <w:sdtPr>
                <w:rPr>
                  <w:rFonts w:ascii="仿宋" w:eastAsia="仿宋" w:hAnsi="仿宋" w:hint="eastAsia"/>
                  <w:szCs w:val="21"/>
                </w:rPr>
                <w:alias w:val="包号"/>
                <w:tag w:val="包号"/>
                <w:id w:val="-143046827"/>
                <w:comboBox>
                  <w:listItem w:displayText="全部" w:value="0"/>
                  <w:listItem w:displayText="1包" w:value="1"/>
                  <w:listItem w:displayText="2包" w:value="2"/>
                  <w:listItem w:displayText="3包" w:value="3"/>
                  <w:listItem w:displayText="4包" w:value="4"/>
                  <w:listItem w:displayText="5包" w:value="5"/>
                  <w:listItem w:displayText="6包" w:value="6"/>
                  <w:listItem w:displayText="7包" w:value="7"/>
                  <w:listItem w:displayText="8包" w:value="8"/>
                  <w:listItem w:displayText="9包" w:value="9"/>
                  <w:listItem w:displayText="10包" w:value="10"/>
                  <w:listItem w:displayText="11包" w:value="11"/>
                  <w:listItem w:displayText="12包" w:value="12"/>
                  <w:listItem w:displayText="13包" w:value="13"/>
                  <w:listItem w:displayText="14包" w:value="14"/>
                  <w:listItem w:displayText="15包" w:value="15"/>
                  <w:listItem w:displayText="16包" w:value="16"/>
                  <w:listItem w:displayText="17包" w:value="17"/>
                  <w:listItem w:displayText="18包" w:value="18"/>
                  <w:listItem w:displayText="19包" w:value="19"/>
                  <w:listItem w:displayText="20包" w:value="20"/>
                  <w:listItem w:displayText="21包" w:value="21"/>
                  <w:listItem w:displayText="22包" w:value="22"/>
                  <w:listItem w:displayText="23包" w:value="23"/>
                  <w:listItem w:displayText="24包" w:value="24"/>
                  <w:listItem w:displayText="25包" w:value="25"/>
                  <w:listItem w:displayText="26包" w:value="26"/>
                  <w:listItem w:displayText="27包" w:value="27"/>
                  <w:listItem w:displayText="28包" w:value="28"/>
                  <w:listItem w:displayText="29包" w:value="29"/>
                  <w:listItem w:displayText="30包" w:value="30"/>
                  <w:listItem w:displayText="31包" w:value="31"/>
                  <w:listItem w:displayText="32包" w:value="32"/>
                  <w:listItem w:displayText="33包" w:value="33"/>
                  <w:listItem w:displayText="34包" w:value="34"/>
                  <w:listItem w:displayText="35包" w:value="35"/>
                  <w:listItem w:displayText="36包" w:value="36"/>
                  <w:listItem w:displayText="37包" w:value="37"/>
                  <w:listItem w:displayText="38包" w:value="38"/>
                  <w:listItem w:displayText="39包" w:value="39"/>
                  <w:listItem w:displayText="40包" w:value="40"/>
                  <w:listItem w:displayText="41包" w:value="41"/>
                  <w:listItem w:displayText="42包" w:value="42"/>
                  <w:listItem w:displayText="43包" w:value="43"/>
                  <w:listItem w:displayText="44包" w:value="44"/>
                  <w:listItem w:displayText="45包" w:value="45"/>
                  <w:listItem w:displayText="46包" w:value="46"/>
                  <w:listItem w:displayText="47包" w:value="47"/>
                  <w:listItem w:displayText="48包" w:value="48"/>
                  <w:listItem w:displayText="49包" w:value="49"/>
                  <w:listItem w:displayText="50包" w:value="50"/>
                </w:comboBox>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805866" w:rsidRDefault="00805866" w:rsidP="00805866">
                    <w:pPr>
                      <w:jc w:val="center"/>
                      <w:rPr>
                        <w:rFonts w:ascii="仿宋" w:eastAsia="仿宋" w:hAnsi="仿宋"/>
                        <w:szCs w:val="21"/>
                      </w:rPr>
                    </w:pPr>
                    <w:r w:rsidRPr="00D773BD">
                      <w:rPr>
                        <w:rFonts w:ascii="仿宋" w:eastAsia="仿宋" w:hAnsi="仿宋" w:hint="eastAsia"/>
                        <w:szCs w:val="21"/>
                      </w:rPr>
                      <w:t>全部</w:t>
                    </w:r>
                  </w:p>
                </w:tc>
              </w:sdtContent>
            </w:sdt>
            <w:tc>
              <w:tcPr>
                <w:tcW w:w="851" w:type="dxa"/>
                <w:tcBorders>
                  <w:top w:val="single" w:sz="4" w:space="0" w:color="auto"/>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c>
              <w:tcPr>
                <w:tcW w:w="1235" w:type="dxa"/>
                <w:vMerge/>
                <w:tcBorders>
                  <w:left w:val="single" w:sz="4" w:space="0" w:color="auto"/>
                  <w:bottom w:val="single" w:sz="4" w:space="0" w:color="auto"/>
                  <w:right w:val="single" w:sz="4" w:space="0" w:color="auto"/>
                </w:tcBorders>
                <w:vAlign w:val="center"/>
              </w:tcPr>
              <w:p w:rsidR="00805866" w:rsidRPr="00D773BD" w:rsidRDefault="00805866" w:rsidP="00805866">
                <w:pPr>
                  <w:jc w:val="center"/>
                  <w:rPr>
                    <w:rFonts w:ascii="仿宋" w:eastAsia="仿宋" w:hAnsi="仿宋"/>
                    <w:szCs w:val="21"/>
                  </w:rPr>
                </w:pPr>
              </w:p>
            </w:tc>
          </w:tr>
        </w:tbl>
        <w:p w:rsidR="00DB7EAB" w:rsidRDefault="00545D07" w:rsidP="00DB7EAB">
          <w:pPr>
            <w:rPr>
              <w:rFonts w:asciiTheme="majorEastAsia" w:eastAsiaTheme="majorEastAsia" w:hAnsiTheme="majorEastAsia"/>
            </w:rPr>
          </w:pPr>
        </w:p>
      </w:sdtContent>
    </w:sdt>
    <w:p w:rsidR="009A40EC" w:rsidRDefault="0076611B">
      <w:pPr>
        <w:spacing w:line="440" w:lineRule="exact"/>
        <w:ind w:firstLineChars="200" w:firstLine="482"/>
        <w:rPr>
          <w:rFonts w:ascii="仿宋" w:eastAsia="仿宋" w:hAnsi="仿宋" w:cs="仿宋_GB2312"/>
          <w:b/>
          <w:sz w:val="24"/>
        </w:rPr>
      </w:pPr>
      <w:r>
        <w:rPr>
          <w:rFonts w:ascii="仿宋" w:eastAsia="仿宋" w:hAnsi="仿宋" w:cs="仿宋_GB2312" w:hint="eastAsia"/>
          <w:b/>
          <w:sz w:val="24"/>
        </w:rPr>
        <w:t>重要提示：</w:t>
      </w:r>
    </w:p>
    <w:p w:rsidR="00C344B5" w:rsidRDefault="00C344B5" w:rsidP="00C344B5">
      <w:pPr>
        <w:adjustRightInd w:val="0"/>
        <w:snapToGri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1、供应商提供的证明材料，除需要供应商填报或有特殊说明外，均须按要求提供。</w:t>
      </w:r>
      <w:r>
        <w:rPr>
          <w:rFonts w:ascii="仿宋_GB2312" w:eastAsia="仿宋_GB2312" w:hAnsi="仿宋_GB2312" w:cs="仿宋_GB2312" w:hint="eastAsia"/>
          <w:b/>
          <w:bCs/>
          <w:szCs w:val="21"/>
        </w:rPr>
        <w:t xml:space="preserve"> </w:t>
      </w:r>
    </w:p>
    <w:p w:rsidR="00C344B5" w:rsidRDefault="00C344B5" w:rsidP="00C344B5">
      <w:pPr>
        <w:adjustRightInd w:val="0"/>
        <w:snapToGri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2、供应商在编制响应文件时，对于给定格式的文件内容，必须按照给定的标准格式进行填报；对于没有给定标准格式的文件内容，可以由供应商自行设计。</w:t>
      </w:r>
    </w:p>
    <w:p w:rsidR="00C344B5" w:rsidRDefault="00C344B5" w:rsidP="00C344B5">
      <w:pPr>
        <w:adjustRightInd w:val="0"/>
        <w:snapToGri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3、响应文件应用中文书写。响应文件中所附或所引用的材料不是中文时，应附中文译本，并加盖公章（自然人参与政府采购活动的，无需加盖单位公章，需要签字）。</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4、“资格证明材料”所列内容即为采购项目的资格审查条件，有一项不符合要求，不能进入下一阶段评审。</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5、“符合性证明材料”所列内容即为采购项目的符合性审查条件，有一项不符合要求，不能进入下一阶段评审。</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6、“其他材料”为供应商就采购文件要求的以及供应商认为需要提供的相应材料。</w:t>
      </w:r>
    </w:p>
    <w:p w:rsidR="009A40EC" w:rsidRPr="00C344B5" w:rsidRDefault="009A40EC">
      <w:pPr>
        <w:widowControl/>
        <w:jc w:val="left"/>
        <w:rPr>
          <w:rFonts w:ascii="仿宋" w:eastAsia="仿宋" w:hAnsi="仿宋" w:cs="仿宋_GB2312"/>
          <w:kern w:val="0"/>
          <w:sz w:val="20"/>
          <w:szCs w:val="21"/>
        </w:rPr>
      </w:pPr>
    </w:p>
    <w:p w:rsidR="009A40EC" w:rsidRDefault="009A40EC">
      <w:pPr>
        <w:widowControl/>
        <w:jc w:val="left"/>
        <w:rPr>
          <w:rFonts w:ascii="仿宋" w:eastAsia="仿宋" w:hAnsi="仿宋" w:cs="仿宋_GB2312"/>
          <w:kern w:val="0"/>
          <w:sz w:val="20"/>
          <w:szCs w:val="21"/>
        </w:rPr>
      </w:pPr>
    </w:p>
    <w:p w:rsidR="00C344B5" w:rsidRDefault="00C344B5">
      <w:pPr>
        <w:widowControl/>
        <w:jc w:val="left"/>
        <w:outlineLvl w:val="1"/>
        <w:rPr>
          <w:rFonts w:ascii="仿宋" w:eastAsia="仿宋" w:hAnsi="仿宋" w:cs="仿宋_GB2312"/>
          <w:kern w:val="0"/>
          <w:sz w:val="20"/>
          <w:szCs w:val="21"/>
        </w:rPr>
      </w:pPr>
    </w:p>
    <w:p w:rsidR="00C344B5" w:rsidRPr="00C344B5" w:rsidRDefault="00C344B5" w:rsidP="00C344B5">
      <w:pPr>
        <w:rPr>
          <w:rFonts w:ascii="仿宋" w:eastAsia="仿宋" w:hAnsi="仿宋" w:cs="仿宋_GB2312"/>
          <w:sz w:val="20"/>
          <w:szCs w:val="21"/>
        </w:rPr>
      </w:pPr>
    </w:p>
    <w:p w:rsidR="00C344B5" w:rsidRPr="00C344B5" w:rsidRDefault="00C344B5" w:rsidP="00C344B5">
      <w:pPr>
        <w:rPr>
          <w:rFonts w:ascii="仿宋" w:eastAsia="仿宋" w:hAnsi="仿宋" w:cs="仿宋_GB2312"/>
          <w:sz w:val="20"/>
          <w:szCs w:val="21"/>
        </w:rPr>
      </w:pPr>
    </w:p>
    <w:p w:rsidR="00C344B5" w:rsidRDefault="00C344B5">
      <w:pPr>
        <w:widowControl/>
        <w:jc w:val="left"/>
        <w:outlineLvl w:val="1"/>
        <w:rPr>
          <w:rFonts w:ascii="仿宋" w:eastAsia="仿宋" w:hAnsi="仿宋" w:cs="仿宋_GB2312"/>
          <w:sz w:val="20"/>
          <w:szCs w:val="21"/>
        </w:rPr>
      </w:pPr>
    </w:p>
    <w:p w:rsidR="00C344B5" w:rsidRDefault="00C344B5">
      <w:pPr>
        <w:widowControl/>
        <w:jc w:val="left"/>
        <w:outlineLvl w:val="1"/>
        <w:rPr>
          <w:rFonts w:ascii="仿宋" w:eastAsia="仿宋" w:hAnsi="仿宋" w:cs="仿宋_GB2312"/>
          <w:sz w:val="20"/>
          <w:szCs w:val="21"/>
        </w:rPr>
      </w:pPr>
    </w:p>
    <w:p w:rsidR="00C344B5" w:rsidRDefault="00C344B5" w:rsidP="00C344B5">
      <w:pPr>
        <w:widowControl/>
        <w:jc w:val="center"/>
        <w:outlineLvl w:val="1"/>
        <w:rPr>
          <w:rFonts w:ascii="仿宋" w:eastAsia="仿宋" w:hAnsi="仿宋" w:cs="仿宋_GB2312"/>
          <w:sz w:val="20"/>
          <w:szCs w:val="21"/>
        </w:rPr>
      </w:pPr>
    </w:p>
    <w:p w:rsidR="009A40EC" w:rsidRDefault="0076611B">
      <w:pPr>
        <w:widowControl/>
        <w:jc w:val="left"/>
        <w:outlineLvl w:val="1"/>
        <w:rPr>
          <w:rFonts w:ascii="仿宋" w:eastAsia="仿宋" w:hAnsi="仿宋" w:cs="仿宋_GB2312"/>
          <w:b/>
          <w:bCs/>
          <w:sz w:val="28"/>
          <w:szCs w:val="28"/>
        </w:rPr>
      </w:pPr>
      <w:r w:rsidRPr="00C344B5">
        <w:rPr>
          <w:rFonts w:ascii="仿宋" w:eastAsia="仿宋" w:hAnsi="仿宋" w:cs="仿宋_GB2312"/>
          <w:sz w:val="20"/>
          <w:szCs w:val="21"/>
        </w:rPr>
        <w:br w:type="page"/>
      </w:r>
      <w:bookmarkStart w:id="102" w:name="_Toc533340149"/>
      <w:bookmarkStart w:id="103" w:name="_Toc4485626"/>
      <w:r>
        <w:rPr>
          <w:rFonts w:ascii="仿宋" w:eastAsia="仿宋" w:hAnsi="仿宋" w:cs="仿宋_GB2312" w:hint="eastAsia"/>
          <w:b/>
          <w:bCs/>
          <w:sz w:val="28"/>
          <w:szCs w:val="28"/>
        </w:rPr>
        <w:t>格式1</w:t>
      </w:r>
      <w:bookmarkEnd w:id="102"/>
      <w:bookmarkEnd w:id="103"/>
    </w:p>
    <w:p w:rsidR="009A40EC" w:rsidRDefault="0076611B">
      <w:pPr>
        <w:jc w:val="center"/>
        <w:rPr>
          <w:rFonts w:ascii="仿宋" w:eastAsia="仿宋" w:hAnsi="仿宋" w:cs="仿宋_GB2312"/>
          <w:b/>
          <w:bCs/>
          <w:sz w:val="32"/>
          <w:szCs w:val="32"/>
        </w:rPr>
      </w:pPr>
      <w:r>
        <w:rPr>
          <w:rFonts w:ascii="仿宋" w:eastAsia="仿宋" w:hAnsi="仿宋" w:cs="仿宋_GB2312" w:hint="eastAsia"/>
          <w:b/>
          <w:bCs/>
          <w:sz w:val="32"/>
          <w:szCs w:val="32"/>
        </w:rPr>
        <w:t>响应文件、电子文档外封面、封口格式</w:t>
      </w:r>
    </w:p>
    <w:p w:rsidR="009A40EC" w:rsidRDefault="0076611B">
      <w:pPr>
        <w:rPr>
          <w:rFonts w:ascii="仿宋" w:eastAsia="仿宋" w:hAnsi="仿宋" w:cs="仿宋_GB2312"/>
        </w:rPr>
      </w:pPr>
      <w:r>
        <w:rPr>
          <w:rFonts w:ascii="仿宋" w:eastAsia="仿宋" w:hAnsi="仿宋" w:cs="仿宋_GB2312" w:hint="eastAsia"/>
          <w:sz w:val="28"/>
          <w:szCs w:val="28"/>
        </w:rPr>
        <w:t>封面格式：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960"/>
      </w:tblGrid>
      <w:tr w:rsidR="009A40EC">
        <w:trPr>
          <w:trHeight w:val="8090"/>
          <w:jc w:val="center"/>
        </w:trPr>
        <w:tc>
          <w:tcPr>
            <w:tcW w:w="5960" w:type="dxa"/>
            <w:tcBorders>
              <w:top w:val="single" w:sz="12" w:space="0" w:color="auto"/>
              <w:left w:val="single" w:sz="12" w:space="0" w:color="auto"/>
              <w:bottom w:val="single" w:sz="12" w:space="0" w:color="auto"/>
              <w:right w:val="single" w:sz="12" w:space="0" w:color="auto"/>
            </w:tcBorders>
          </w:tcPr>
          <w:p w:rsidR="009A40EC" w:rsidRDefault="009A40EC">
            <w:pPr>
              <w:jc w:val="center"/>
              <w:rPr>
                <w:rFonts w:ascii="仿宋" w:eastAsia="仿宋" w:hAnsi="仿宋" w:cs="仿宋_GB2312"/>
                <w:b/>
                <w:bCs/>
              </w:rPr>
            </w:pPr>
          </w:p>
          <w:p w:rsidR="009A40EC" w:rsidRDefault="009A40EC">
            <w:pPr>
              <w:jc w:val="center"/>
              <w:rPr>
                <w:rFonts w:ascii="仿宋" w:eastAsia="仿宋" w:hAnsi="仿宋" w:cs="仿宋_GB2312"/>
                <w:b/>
                <w:bCs/>
              </w:rPr>
            </w:pPr>
          </w:p>
          <w:p w:rsidR="009A40EC" w:rsidRDefault="009A40EC">
            <w:pPr>
              <w:jc w:val="center"/>
              <w:rPr>
                <w:rFonts w:ascii="仿宋" w:eastAsia="仿宋" w:hAnsi="仿宋" w:cs="仿宋_GB2312"/>
                <w:b/>
                <w:bCs/>
              </w:rPr>
            </w:pPr>
          </w:p>
          <w:p w:rsidR="009A40EC" w:rsidRDefault="009A40EC">
            <w:pPr>
              <w:jc w:val="center"/>
              <w:rPr>
                <w:rFonts w:ascii="仿宋" w:eastAsia="仿宋" w:hAnsi="仿宋" w:cs="仿宋_GB2312"/>
                <w:b/>
                <w:bCs/>
              </w:rPr>
            </w:pPr>
          </w:p>
          <w:p w:rsidR="009A40EC" w:rsidRDefault="009A40EC">
            <w:pPr>
              <w:jc w:val="center"/>
              <w:rPr>
                <w:rFonts w:ascii="仿宋" w:eastAsia="仿宋" w:hAnsi="仿宋" w:cs="仿宋_GB2312"/>
                <w:b/>
                <w:bCs/>
              </w:rPr>
            </w:pPr>
          </w:p>
          <w:p w:rsidR="009A40EC" w:rsidRDefault="0076611B">
            <w:pPr>
              <w:jc w:val="center"/>
              <w:rPr>
                <w:rFonts w:ascii="仿宋" w:eastAsia="仿宋" w:hAnsi="仿宋" w:cs="仿宋_GB2312"/>
                <w:b/>
                <w:bCs/>
              </w:rPr>
            </w:pPr>
            <w:r>
              <w:rPr>
                <w:rFonts w:ascii="仿宋" w:eastAsia="仿宋" w:hAnsi="仿宋" w:cs="仿宋_GB2312" w:hint="eastAsia"/>
                <w:b/>
                <w:bCs/>
                <w:sz w:val="44"/>
                <w:szCs w:val="52"/>
              </w:rPr>
              <w:t>响应文件/电子文档</w:t>
            </w:r>
          </w:p>
          <w:p w:rsidR="009A40EC" w:rsidRDefault="009A40EC">
            <w:pPr>
              <w:jc w:val="left"/>
              <w:rPr>
                <w:rFonts w:ascii="仿宋" w:eastAsia="仿宋" w:hAnsi="仿宋" w:cs="仿宋_GB2312"/>
              </w:rPr>
            </w:pPr>
          </w:p>
          <w:p w:rsidR="009A40EC" w:rsidRDefault="009A40EC">
            <w:pPr>
              <w:jc w:val="left"/>
              <w:rPr>
                <w:rFonts w:ascii="仿宋" w:eastAsia="仿宋" w:hAnsi="仿宋" w:cs="仿宋_GB2312"/>
              </w:rPr>
            </w:pPr>
          </w:p>
          <w:p w:rsidR="009A40EC" w:rsidRDefault="009A40EC">
            <w:pPr>
              <w:jc w:val="left"/>
              <w:rPr>
                <w:rFonts w:ascii="仿宋" w:eastAsia="仿宋" w:hAnsi="仿宋" w:cs="仿宋_GB2312"/>
              </w:rPr>
            </w:pPr>
          </w:p>
          <w:p w:rsidR="009A40EC" w:rsidRDefault="009A40EC">
            <w:pPr>
              <w:jc w:val="left"/>
              <w:rPr>
                <w:rFonts w:ascii="仿宋" w:eastAsia="仿宋" w:hAnsi="仿宋" w:cs="仿宋_GB2312"/>
              </w:rPr>
            </w:pPr>
          </w:p>
          <w:p w:rsidR="009A40EC" w:rsidRDefault="009A40EC">
            <w:pPr>
              <w:jc w:val="left"/>
              <w:rPr>
                <w:rFonts w:ascii="仿宋" w:eastAsia="仿宋" w:hAnsi="仿宋" w:cs="仿宋_GB2312"/>
              </w:rPr>
            </w:pPr>
          </w:p>
          <w:p w:rsidR="009A40EC" w:rsidRDefault="009A40EC">
            <w:pPr>
              <w:jc w:val="left"/>
              <w:rPr>
                <w:rFonts w:ascii="仿宋" w:eastAsia="仿宋" w:hAnsi="仿宋" w:cs="仿宋_GB2312"/>
              </w:rPr>
            </w:pPr>
          </w:p>
          <w:p w:rsidR="009A40EC" w:rsidRDefault="009A40EC">
            <w:pPr>
              <w:jc w:val="left"/>
              <w:rPr>
                <w:rFonts w:ascii="仿宋" w:eastAsia="仿宋" w:hAnsi="仿宋" w:cs="仿宋_GB2312"/>
              </w:rPr>
            </w:pPr>
          </w:p>
          <w:p w:rsidR="009A40EC" w:rsidRDefault="0076611B">
            <w:pPr>
              <w:jc w:val="left"/>
              <w:rPr>
                <w:rFonts w:ascii="仿宋" w:eastAsia="仿宋" w:hAnsi="仿宋" w:cs="仿宋_GB2312"/>
              </w:rPr>
            </w:pPr>
            <w:r>
              <w:rPr>
                <w:rFonts w:ascii="仿宋" w:eastAsia="仿宋" w:hAnsi="仿宋" w:cs="仿宋_GB2312" w:hint="eastAsia"/>
              </w:rPr>
              <w:t>所响应包号：第  包</w:t>
            </w:r>
          </w:p>
          <w:p w:rsidR="009A40EC" w:rsidRDefault="009A40EC">
            <w:pPr>
              <w:jc w:val="left"/>
              <w:rPr>
                <w:rFonts w:ascii="仿宋" w:eastAsia="仿宋" w:hAnsi="仿宋" w:cs="仿宋_GB2312"/>
              </w:rPr>
            </w:pPr>
          </w:p>
          <w:p w:rsidR="009A40EC" w:rsidRDefault="0076611B">
            <w:pPr>
              <w:jc w:val="left"/>
              <w:rPr>
                <w:rFonts w:ascii="仿宋" w:eastAsia="仿宋" w:hAnsi="仿宋" w:cs="仿宋_GB2312"/>
              </w:rPr>
            </w:pPr>
            <w:r>
              <w:rPr>
                <w:rFonts w:ascii="仿宋" w:eastAsia="仿宋" w:hAnsi="仿宋" w:cs="仿宋_GB2312" w:hint="eastAsia"/>
              </w:rPr>
              <w:t>项目名称：</w:t>
            </w:r>
          </w:p>
          <w:p w:rsidR="009A40EC" w:rsidRDefault="009A40EC">
            <w:pPr>
              <w:jc w:val="left"/>
              <w:rPr>
                <w:rFonts w:ascii="仿宋" w:eastAsia="仿宋" w:hAnsi="仿宋" w:cs="仿宋_GB2312"/>
              </w:rPr>
            </w:pPr>
          </w:p>
          <w:p w:rsidR="009A40EC" w:rsidRDefault="0076611B">
            <w:pPr>
              <w:jc w:val="left"/>
              <w:rPr>
                <w:rFonts w:ascii="仿宋" w:eastAsia="仿宋" w:hAnsi="仿宋" w:cs="仿宋_GB2312"/>
              </w:rPr>
            </w:pPr>
            <w:r>
              <w:rPr>
                <w:rFonts w:ascii="仿宋" w:eastAsia="仿宋" w:hAnsi="仿宋" w:cs="仿宋_GB2312" w:hint="eastAsia"/>
              </w:rPr>
              <w:t>项目编号：</w:t>
            </w:r>
          </w:p>
          <w:p w:rsidR="009A40EC" w:rsidRDefault="009A40EC">
            <w:pPr>
              <w:jc w:val="center"/>
              <w:rPr>
                <w:rFonts w:ascii="仿宋" w:eastAsia="仿宋" w:hAnsi="仿宋" w:cs="仿宋_GB2312"/>
              </w:rPr>
            </w:pPr>
          </w:p>
          <w:p w:rsidR="009A40EC" w:rsidRDefault="009A40EC">
            <w:pPr>
              <w:jc w:val="center"/>
              <w:rPr>
                <w:rFonts w:ascii="仿宋" w:eastAsia="仿宋" w:hAnsi="仿宋" w:cs="仿宋_GB2312"/>
              </w:rPr>
            </w:pPr>
          </w:p>
          <w:p w:rsidR="009A40EC" w:rsidRDefault="009A40EC">
            <w:pPr>
              <w:jc w:val="center"/>
              <w:rPr>
                <w:rFonts w:ascii="仿宋" w:eastAsia="仿宋" w:hAnsi="仿宋" w:cs="仿宋_GB2312"/>
              </w:rPr>
            </w:pPr>
          </w:p>
          <w:p w:rsidR="009A40EC" w:rsidRDefault="0076611B">
            <w:pPr>
              <w:jc w:val="left"/>
              <w:rPr>
                <w:rFonts w:ascii="仿宋" w:eastAsia="仿宋" w:hAnsi="仿宋" w:cs="仿宋_GB2312"/>
              </w:rPr>
            </w:pPr>
            <w:r>
              <w:rPr>
                <w:rFonts w:ascii="仿宋" w:eastAsia="仿宋" w:hAnsi="仿宋" w:cs="仿宋_GB2312" w:hint="eastAsia"/>
              </w:rPr>
              <w:t>供应商名称（公章）</w:t>
            </w:r>
          </w:p>
        </w:tc>
      </w:tr>
    </w:tbl>
    <w:p w:rsidR="009A40EC" w:rsidRDefault="009A40EC">
      <w:pPr>
        <w:rPr>
          <w:rFonts w:ascii="仿宋" w:eastAsia="仿宋" w:hAnsi="仿宋" w:cs="仿宋_GB2312"/>
        </w:rPr>
      </w:pPr>
    </w:p>
    <w:p w:rsidR="009A40EC" w:rsidRDefault="009A40EC">
      <w:pPr>
        <w:rPr>
          <w:rFonts w:ascii="仿宋" w:eastAsia="仿宋" w:hAnsi="仿宋" w:cs="仿宋_GB2312"/>
        </w:rPr>
      </w:pPr>
    </w:p>
    <w:p w:rsidR="009A40EC" w:rsidRDefault="0076611B">
      <w:pPr>
        <w:rPr>
          <w:rFonts w:ascii="仿宋" w:eastAsia="仿宋" w:hAnsi="仿宋" w:cs="仿宋_GB2312"/>
        </w:rPr>
      </w:pPr>
      <w:r>
        <w:rPr>
          <w:rFonts w:ascii="仿宋" w:eastAsia="仿宋" w:hAnsi="仿宋" w:cs="仿宋_GB2312" w:hint="eastAsia"/>
          <w:sz w:val="24"/>
          <w:szCs w:val="32"/>
        </w:rPr>
        <w:t>封口格式：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9A40EC">
        <w:trPr>
          <w:trHeight w:val="1241"/>
          <w:jc w:val="center"/>
        </w:trPr>
        <w:tc>
          <w:tcPr>
            <w:tcW w:w="8789" w:type="dxa"/>
            <w:tcBorders>
              <w:top w:val="single" w:sz="4" w:space="0" w:color="auto"/>
              <w:left w:val="single" w:sz="4" w:space="0" w:color="auto"/>
              <w:bottom w:val="single" w:sz="4" w:space="0" w:color="auto"/>
              <w:right w:val="single" w:sz="4" w:space="0" w:color="auto"/>
            </w:tcBorders>
            <w:vAlign w:val="center"/>
          </w:tcPr>
          <w:p w:rsidR="009A40EC" w:rsidRDefault="0076611B">
            <w:pPr>
              <w:jc w:val="center"/>
              <w:rPr>
                <w:rFonts w:ascii="仿宋" w:eastAsia="仿宋" w:hAnsi="仿宋" w:cs="仿宋_GB2312"/>
              </w:rPr>
            </w:pPr>
            <w:r>
              <w:rPr>
                <w:rFonts w:ascii="仿宋" w:eastAsia="仿宋" w:hAnsi="仿宋" w:cs="仿宋_GB2312" w:hint="eastAsia"/>
              </w:rPr>
              <w:t>——于</w:t>
            </w:r>
            <w:r>
              <w:rPr>
                <w:rFonts w:eastAsia="仿宋" w:cs="Calibri"/>
              </w:rPr>
              <w:t>  </w:t>
            </w:r>
            <w:r>
              <w:rPr>
                <w:rFonts w:ascii="仿宋" w:eastAsia="仿宋" w:hAnsi="仿宋" w:cs="仿宋_GB2312" w:hint="eastAsia"/>
              </w:rPr>
              <w:t xml:space="preserve"> 年</w:t>
            </w:r>
            <w:r>
              <w:rPr>
                <w:rFonts w:eastAsia="仿宋" w:cs="Calibri"/>
              </w:rPr>
              <w:t> </w:t>
            </w:r>
            <w:r>
              <w:rPr>
                <w:rFonts w:ascii="仿宋" w:eastAsia="仿宋" w:hAnsi="仿宋" w:cs="仿宋_GB2312" w:hint="eastAsia"/>
              </w:rPr>
              <w:t xml:space="preserve"> 月</w:t>
            </w:r>
            <w:r>
              <w:rPr>
                <w:rFonts w:eastAsia="仿宋" w:cs="Calibri"/>
              </w:rPr>
              <w:t> </w:t>
            </w:r>
            <w:r>
              <w:rPr>
                <w:rFonts w:ascii="仿宋" w:eastAsia="仿宋" w:hAnsi="仿宋" w:cs="仿宋_GB2312" w:hint="eastAsia"/>
              </w:rPr>
              <w:t xml:space="preserve"> 日</w:t>
            </w:r>
            <w:r>
              <w:rPr>
                <w:rFonts w:eastAsia="仿宋" w:cs="Calibri"/>
              </w:rPr>
              <w:t>  </w:t>
            </w:r>
            <w:r>
              <w:rPr>
                <w:rFonts w:ascii="仿宋" w:eastAsia="仿宋" w:hAnsi="仿宋" w:cs="仿宋_GB2312" w:hint="eastAsia"/>
              </w:rPr>
              <w:t xml:space="preserve"> 时之前不准启封（公章）——</w:t>
            </w:r>
          </w:p>
        </w:tc>
      </w:tr>
    </w:tbl>
    <w:p w:rsidR="009A40EC" w:rsidRDefault="0076611B">
      <w:pPr>
        <w:outlineLvl w:val="1"/>
        <w:rPr>
          <w:rFonts w:ascii="仿宋" w:eastAsia="仿宋" w:hAnsi="仿宋" w:cs="宋体"/>
          <w:b/>
          <w:sz w:val="28"/>
          <w:szCs w:val="28"/>
        </w:rPr>
      </w:pPr>
      <w:r>
        <w:rPr>
          <w:rFonts w:ascii="仿宋" w:eastAsia="仿宋" w:hAnsi="仿宋" w:cs="宋体" w:hint="eastAsia"/>
        </w:rPr>
        <w:br w:type="page"/>
      </w:r>
      <w:bookmarkStart w:id="104" w:name="_Toc533340150"/>
      <w:bookmarkStart w:id="105" w:name="_Toc4485627"/>
      <w:r>
        <w:rPr>
          <w:rFonts w:ascii="仿宋" w:eastAsia="仿宋" w:hAnsi="仿宋" w:cs="宋体" w:hint="eastAsia"/>
          <w:b/>
          <w:sz w:val="28"/>
          <w:szCs w:val="28"/>
        </w:rPr>
        <w:t>格式2</w:t>
      </w:r>
      <w:bookmarkEnd w:id="104"/>
      <w:bookmarkEnd w:id="105"/>
    </w:p>
    <w:p w:rsidR="009A40EC" w:rsidRDefault="009A0104">
      <w:pPr>
        <w:jc w:val="center"/>
        <w:rPr>
          <w:rFonts w:ascii="仿宋" w:eastAsia="仿宋" w:hAnsi="仿宋" w:cs="仿宋_GB2312"/>
          <w:b/>
          <w:bCs/>
          <w:sz w:val="32"/>
          <w:szCs w:val="32"/>
        </w:rPr>
      </w:pPr>
      <w:r>
        <w:rPr>
          <w:rFonts w:ascii="仿宋" w:eastAsia="仿宋" w:hAnsi="仿宋"/>
          <w:noProof/>
          <w:sz w:val="32"/>
        </w:rPr>
        <mc:AlternateContent>
          <mc:Choice Requires="wps">
            <w:drawing>
              <wp:anchor distT="0" distB="0" distL="114300" distR="114300" simplePos="0" relativeHeight="251657728" behindDoc="0" locked="0" layoutInCell="1" allowOverlap="1">
                <wp:simplePos x="0" y="0"/>
                <wp:positionH relativeFrom="column">
                  <wp:posOffset>3878580</wp:posOffset>
                </wp:positionH>
                <wp:positionV relativeFrom="paragraph">
                  <wp:posOffset>361315</wp:posOffset>
                </wp:positionV>
                <wp:extent cx="1253490" cy="563245"/>
                <wp:effectExtent l="0" t="0" r="22860" b="2730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A40EC" w:rsidRDefault="0076611B">
                            <w:pPr>
                              <w:rPr>
                                <w:rFonts w:ascii="仿宋_GB2312" w:eastAsia="仿宋_GB2312" w:hAnsi="仿宋_GB2312" w:cs="仿宋_GB2312"/>
                                <w:sz w:val="32"/>
                                <w:szCs w:val="32"/>
                              </w:rPr>
                            </w:pPr>
                            <w:r>
                              <w:rPr>
                                <w:rFonts w:ascii="仿宋_GB2312" w:eastAsia="仿宋_GB2312" w:hAnsi="仿宋_GB2312" w:cs="仿宋_GB2312" w:hint="eastAsia"/>
                                <w:sz w:val="32"/>
                                <w:szCs w:val="32"/>
                              </w:rPr>
                              <w:t>正本/副本</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05.4pt;margin-top:28.45pt;width:98.7pt;height:4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">
                <v:path arrowok="t"/>
                <v:textbox>
                  <w:txbxContent>
                    <w:p w:rsidR="009A40EC" w:rsidRDefault="0076611B">
                      <w:pPr>
                        <w:rPr>
                          <w:rFonts w:ascii="仿宋_GB2312" w:eastAsia="仿宋_GB2312" w:hAnsi="仿宋_GB2312" w:cs="仿宋_GB2312"/>
                          <w:sz w:val="32"/>
                          <w:szCs w:val="32"/>
                        </w:rPr>
                      </w:pPr>
                      <w:r>
                        <w:rPr>
                          <w:rFonts w:ascii="仿宋_GB2312" w:eastAsia="仿宋_GB2312" w:hAnsi="仿宋_GB2312" w:cs="仿宋_GB2312" w:hint="eastAsia"/>
                          <w:sz w:val="32"/>
                          <w:szCs w:val="32"/>
                        </w:rPr>
                        <w:t>正本/副本</w:t>
                      </w:r>
                    </w:p>
                  </w:txbxContent>
                </v:textbox>
              </v:shape>
            </w:pict>
          </mc:Fallback>
        </mc:AlternateContent>
      </w:r>
      <w:r w:rsidR="0076611B">
        <w:rPr>
          <w:rFonts w:ascii="仿宋" w:eastAsia="仿宋" w:hAnsi="仿宋" w:cs="仿宋_GB2312" w:hint="eastAsia"/>
          <w:b/>
          <w:bCs/>
          <w:sz w:val="32"/>
          <w:szCs w:val="32"/>
        </w:rPr>
        <w:t>响应文件的封皮</w:t>
      </w: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cs="仿宋_GB2312"/>
        </w:rPr>
      </w:pPr>
    </w:p>
    <w:p w:rsidR="009A40EC" w:rsidRDefault="0076611B">
      <w:pPr>
        <w:jc w:val="center"/>
        <w:rPr>
          <w:rFonts w:ascii="仿宋" w:eastAsia="仿宋" w:hAnsi="仿宋" w:cs="仿宋_GB2312"/>
          <w:b/>
          <w:bCs/>
          <w:sz w:val="52"/>
          <w:szCs w:val="52"/>
        </w:rPr>
      </w:pPr>
      <w:r>
        <w:rPr>
          <w:rFonts w:ascii="仿宋" w:eastAsia="仿宋" w:hAnsi="仿宋" w:cs="仿宋_GB2312" w:hint="eastAsia"/>
          <w:b/>
          <w:bCs/>
          <w:sz w:val="52"/>
          <w:szCs w:val="52"/>
        </w:rPr>
        <w:t>响  应  文  件</w:t>
      </w:r>
    </w:p>
    <w:p w:rsidR="009A40EC" w:rsidRDefault="009A40EC">
      <w:pPr>
        <w:rPr>
          <w:rFonts w:ascii="仿宋" w:eastAsia="仿宋" w:hAnsi="仿宋" w:cs="仿宋_GB2312"/>
        </w:rPr>
      </w:pPr>
    </w:p>
    <w:p w:rsidR="009A40EC" w:rsidRDefault="009A40EC">
      <w:pPr>
        <w:rPr>
          <w:rFonts w:ascii="仿宋" w:eastAsia="仿宋" w:hAnsi="仿宋" w:cs="仿宋_GB2312"/>
        </w:rPr>
      </w:pPr>
    </w:p>
    <w:p w:rsidR="009A40EC" w:rsidRDefault="009A40EC">
      <w:pPr>
        <w:rPr>
          <w:rFonts w:ascii="仿宋" w:eastAsia="仿宋" w:hAnsi="仿宋" w:cs="仿宋_GB2312"/>
        </w:rPr>
      </w:pPr>
    </w:p>
    <w:p w:rsidR="009A40EC" w:rsidRDefault="009A40EC">
      <w:pPr>
        <w:rPr>
          <w:rFonts w:ascii="仿宋" w:eastAsia="仿宋" w:hAnsi="仿宋" w:cs="仿宋_GB2312"/>
          <w:sz w:val="28"/>
          <w:szCs w:val="28"/>
        </w:rPr>
      </w:pPr>
    </w:p>
    <w:p w:rsidR="009A40EC" w:rsidRDefault="009A40EC">
      <w:pPr>
        <w:rPr>
          <w:rFonts w:ascii="仿宋" w:eastAsia="仿宋" w:hAnsi="仿宋" w:cs="仿宋_GB2312"/>
          <w:sz w:val="28"/>
          <w:szCs w:val="28"/>
        </w:rPr>
      </w:pPr>
    </w:p>
    <w:p w:rsidR="009A40EC" w:rsidRDefault="009A40EC">
      <w:pPr>
        <w:rPr>
          <w:rFonts w:ascii="仿宋" w:eastAsia="仿宋" w:hAnsi="仿宋" w:cs="仿宋_GB2312"/>
          <w:sz w:val="28"/>
          <w:szCs w:val="28"/>
        </w:rPr>
      </w:pPr>
    </w:p>
    <w:p w:rsidR="009A40EC" w:rsidRDefault="009A40EC">
      <w:pPr>
        <w:rPr>
          <w:rFonts w:ascii="仿宋" w:eastAsia="仿宋" w:hAnsi="仿宋" w:cs="仿宋_GB2312"/>
          <w:sz w:val="28"/>
          <w:szCs w:val="28"/>
        </w:rPr>
      </w:pPr>
    </w:p>
    <w:p w:rsidR="009A40EC" w:rsidRDefault="009A40EC">
      <w:pPr>
        <w:rPr>
          <w:rFonts w:ascii="仿宋" w:eastAsia="仿宋" w:hAnsi="仿宋" w:cs="仿宋_GB2312"/>
          <w:sz w:val="28"/>
          <w:szCs w:val="28"/>
        </w:rPr>
      </w:pPr>
    </w:p>
    <w:p w:rsidR="009A40EC" w:rsidRDefault="009A40EC">
      <w:pPr>
        <w:rPr>
          <w:rFonts w:ascii="仿宋" w:eastAsia="仿宋" w:hAnsi="仿宋" w:cs="仿宋_GB2312"/>
          <w:sz w:val="28"/>
          <w:szCs w:val="28"/>
        </w:rPr>
      </w:pPr>
    </w:p>
    <w:p w:rsidR="009A40EC" w:rsidRDefault="0076611B">
      <w:pPr>
        <w:rPr>
          <w:rFonts w:ascii="仿宋" w:eastAsia="仿宋" w:hAnsi="仿宋" w:cs="仿宋_GB2312"/>
          <w:sz w:val="28"/>
          <w:szCs w:val="28"/>
        </w:rPr>
      </w:pPr>
      <w:r>
        <w:rPr>
          <w:rFonts w:ascii="仿宋" w:eastAsia="仿宋" w:hAnsi="仿宋" w:cs="仿宋_GB2312" w:hint="eastAsia"/>
          <w:sz w:val="28"/>
          <w:szCs w:val="28"/>
        </w:rPr>
        <w:t>所响应包号：第  包</w:t>
      </w:r>
    </w:p>
    <w:p w:rsidR="009A40EC" w:rsidRDefault="0076611B">
      <w:pPr>
        <w:rPr>
          <w:rFonts w:ascii="仿宋" w:eastAsia="仿宋" w:hAnsi="仿宋" w:cs="仿宋_GB2312"/>
          <w:sz w:val="28"/>
          <w:szCs w:val="28"/>
        </w:rPr>
      </w:pPr>
      <w:r>
        <w:rPr>
          <w:rFonts w:ascii="仿宋" w:eastAsia="仿宋" w:hAnsi="仿宋" w:cs="仿宋_GB2312" w:hint="eastAsia"/>
          <w:sz w:val="28"/>
          <w:szCs w:val="28"/>
        </w:rPr>
        <w:t>项目名称：</w:t>
      </w:r>
    </w:p>
    <w:p w:rsidR="009A40EC" w:rsidRDefault="0076611B">
      <w:pPr>
        <w:rPr>
          <w:rFonts w:ascii="仿宋" w:eastAsia="仿宋" w:hAnsi="仿宋" w:cs="仿宋_GB2312"/>
          <w:sz w:val="28"/>
          <w:szCs w:val="28"/>
        </w:rPr>
      </w:pPr>
      <w:r>
        <w:rPr>
          <w:rFonts w:ascii="仿宋" w:eastAsia="仿宋" w:hAnsi="仿宋" w:cs="仿宋_GB2312" w:hint="eastAsia"/>
          <w:sz w:val="28"/>
          <w:szCs w:val="28"/>
        </w:rPr>
        <w:t>项目编号：</w:t>
      </w:r>
    </w:p>
    <w:p w:rsidR="009A40EC" w:rsidRDefault="0076611B">
      <w:pPr>
        <w:rPr>
          <w:rFonts w:ascii="仿宋" w:eastAsia="仿宋" w:hAnsi="仿宋" w:cs="仿宋_GB2312"/>
          <w:sz w:val="28"/>
          <w:szCs w:val="28"/>
        </w:rPr>
      </w:pPr>
      <w:r>
        <w:rPr>
          <w:rFonts w:ascii="仿宋" w:eastAsia="仿宋" w:hAnsi="仿宋" w:cs="仿宋_GB2312" w:hint="eastAsia"/>
          <w:sz w:val="28"/>
          <w:szCs w:val="28"/>
        </w:rPr>
        <w:t>供应商名称 ：</w:t>
      </w:r>
    </w:p>
    <w:p w:rsidR="009A40EC" w:rsidRDefault="0076611B">
      <w:pPr>
        <w:outlineLvl w:val="1"/>
        <w:rPr>
          <w:rFonts w:ascii="仿宋" w:eastAsia="仿宋" w:hAnsi="仿宋" w:cs="宋体"/>
          <w:b/>
          <w:sz w:val="28"/>
          <w:szCs w:val="28"/>
        </w:rPr>
      </w:pPr>
      <w:r>
        <w:rPr>
          <w:rFonts w:ascii="仿宋" w:eastAsia="仿宋" w:hAnsi="仿宋" w:cs="宋体" w:hint="eastAsia"/>
          <w:sz w:val="28"/>
          <w:szCs w:val="28"/>
        </w:rPr>
        <w:br w:type="page"/>
      </w:r>
      <w:bookmarkStart w:id="106" w:name="_Toc533340151"/>
      <w:bookmarkStart w:id="107" w:name="_Toc4485628"/>
      <w:r>
        <w:rPr>
          <w:rFonts w:ascii="仿宋" w:eastAsia="仿宋" w:hAnsi="仿宋" w:cs="宋体" w:hint="eastAsia"/>
          <w:b/>
          <w:sz w:val="28"/>
          <w:szCs w:val="28"/>
        </w:rPr>
        <w:t>格式3</w:t>
      </w:r>
      <w:bookmarkEnd w:id="106"/>
      <w:bookmarkEnd w:id="107"/>
    </w:p>
    <w:p w:rsidR="00C344B5" w:rsidRPr="00C344B5" w:rsidRDefault="0076611B" w:rsidP="00C344B5">
      <w:pPr>
        <w:jc w:val="center"/>
        <w:rPr>
          <w:rFonts w:ascii="仿宋" w:eastAsia="仿宋" w:hAnsi="仿宋" w:cs="宋体"/>
          <w:b/>
          <w:bCs/>
          <w:sz w:val="32"/>
          <w:szCs w:val="32"/>
        </w:rPr>
      </w:pPr>
      <w:r>
        <w:rPr>
          <w:rFonts w:ascii="仿宋" w:eastAsia="仿宋" w:hAnsi="仿宋" w:cs="宋体" w:hint="eastAsia"/>
          <w:b/>
          <w:bCs/>
          <w:sz w:val="32"/>
          <w:szCs w:val="32"/>
        </w:rPr>
        <w:t>目  录</w:t>
      </w:r>
    </w:p>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一、资格证明材料</w:t>
      </w:r>
    </w:p>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w:t>
      </w:r>
    </w:p>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二、符合性证明材料</w:t>
      </w:r>
    </w:p>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w:t>
      </w:r>
    </w:p>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三、其它材料</w:t>
      </w:r>
    </w:p>
    <w:p w:rsidR="00C344B5" w:rsidRDefault="00C344B5" w:rsidP="00C344B5">
      <w:pPr>
        <w:rPr>
          <w:rFonts w:ascii="仿宋_GB2312" w:eastAsia="仿宋_GB2312" w:hAnsi="仿宋_GB2312" w:cs="仿宋_GB2312"/>
          <w:szCs w:val="21"/>
        </w:rPr>
      </w:pPr>
      <w:r>
        <w:rPr>
          <w:rFonts w:ascii="仿宋_GB2312" w:eastAsia="仿宋_GB2312" w:hAnsi="仿宋_GB2312" w:cs="仿宋_GB2312" w:hint="eastAsia"/>
          <w:szCs w:val="21"/>
        </w:rPr>
        <w:t>……</w:t>
      </w:r>
    </w:p>
    <w:p w:rsidR="00C344B5" w:rsidRDefault="00C344B5" w:rsidP="00C344B5">
      <w:pPr>
        <w:rPr>
          <w:rFonts w:ascii="仿宋_GB2312" w:eastAsia="仿宋_GB2312" w:hAnsi="仿宋_GB2312" w:cs="仿宋_GB2312"/>
          <w:szCs w:val="21"/>
        </w:rPr>
      </w:pPr>
    </w:p>
    <w:p w:rsidR="00C344B5" w:rsidRDefault="00C344B5" w:rsidP="00C344B5">
      <w:pPr>
        <w:rPr>
          <w:rFonts w:ascii="仿宋_GB2312" w:eastAsia="仿宋_GB2312" w:hAnsi="仿宋_GB2312" w:cs="仿宋_GB2312"/>
          <w:szCs w:val="21"/>
        </w:rPr>
      </w:pPr>
    </w:p>
    <w:p w:rsidR="00C344B5" w:rsidRDefault="00C344B5" w:rsidP="00C344B5">
      <w:pPr>
        <w:rPr>
          <w:rFonts w:ascii="仿宋_GB2312" w:eastAsia="仿宋_GB2312" w:hAnsi="仿宋_GB2312" w:cs="仿宋_GB2312"/>
          <w:szCs w:val="21"/>
        </w:rPr>
      </w:pPr>
    </w:p>
    <w:p w:rsidR="00C344B5" w:rsidRDefault="00C344B5" w:rsidP="00C344B5">
      <w:pPr>
        <w:adjustRightInd w:val="0"/>
        <w:snapToGrid w:val="0"/>
        <w:spacing w:line="360" w:lineRule="auto"/>
        <w:ind w:firstLineChars="200" w:firstLine="420"/>
        <w:rPr>
          <w:rFonts w:ascii="仿宋_GB2312" w:eastAsia="仿宋_GB2312" w:hAnsi="仿宋_GB2312" w:cs="仿宋_GB2312"/>
        </w:rPr>
      </w:pPr>
      <w:r>
        <w:rPr>
          <w:rFonts w:ascii="仿宋_GB2312" w:eastAsia="仿宋_GB2312" w:hAnsi="仿宋_GB2312" w:cs="仿宋_GB2312" w:hint="eastAsia"/>
        </w:rPr>
        <w:t>我单位的响应文件由资格证明材料、符合性证明材料和其它材料三部分组成，在此加盖单位公章并由法定代表人（或非法人组织负责人）或其授权代表人签字，保证响应文件中所有材料真实、有效。</w:t>
      </w:r>
    </w:p>
    <w:p w:rsidR="00C344B5" w:rsidRDefault="00C344B5" w:rsidP="00C344B5">
      <w:pPr>
        <w:rPr>
          <w:rFonts w:ascii="仿宋_GB2312" w:eastAsia="仿宋_GB2312" w:hAnsi="仿宋_GB2312" w:cs="仿宋_GB2312"/>
        </w:rPr>
      </w:pPr>
    </w:p>
    <w:p w:rsidR="00C344B5" w:rsidRDefault="00C344B5" w:rsidP="00C344B5">
      <w:pPr>
        <w:rPr>
          <w:rFonts w:ascii="仿宋_GB2312" w:eastAsia="仿宋_GB2312" w:hAnsi="仿宋_GB2312" w:cs="仿宋_GB2312"/>
        </w:rPr>
      </w:pPr>
    </w:p>
    <w:p w:rsidR="00C344B5" w:rsidRDefault="00C344B5" w:rsidP="00C344B5">
      <w:pPr>
        <w:rPr>
          <w:rFonts w:ascii="仿宋_GB2312" w:eastAsia="仿宋_GB2312" w:hAnsi="仿宋_GB2312" w:cs="仿宋_GB2312"/>
        </w:rPr>
      </w:pPr>
    </w:p>
    <w:p w:rsidR="00C344B5" w:rsidRDefault="00C344B5" w:rsidP="00C344B5">
      <w:pPr>
        <w:rPr>
          <w:rFonts w:ascii="仿宋_GB2312" w:eastAsia="仿宋_GB2312" w:hAnsi="仿宋_GB2312" w:cs="仿宋_GB2312"/>
        </w:rPr>
      </w:pP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9A40EC" w:rsidRDefault="0076611B">
      <w:pPr>
        <w:pStyle w:val="2"/>
        <w:adjustRightInd w:val="0"/>
        <w:snapToGrid w:val="0"/>
        <w:spacing w:line="240" w:lineRule="auto"/>
        <w:jc w:val="left"/>
        <w:rPr>
          <w:rFonts w:ascii="仿宋" w:eastAsia="仿宋" w:hAnsi="仿宋" w:cs="宋体"/>
          <w:sz w:val="28"/>
          <w:szCs w:val="28"/>
        </w:rPr>
      </w:pPr>
      <w:r>
        <w:rPr>
          <w:rFonts w:ascii="仿宋" w:eastAsia="仿宋" w:hAnsi="仿宋" w:cs="宋体" w:hint="eastAsia"/>
        </w:rPr>
        <w:br w:type="page"/>
      </w:r>
      <w:bookmarkStart w:id="108" w:name="_Toc533340152"/>
      <w:bookmarkStart w:id="109" w:name="_Toc4485629"/>
      <w:r>
        <w:rPr>
          <w:rFonts w:ascii="仿宋" w:eastAsia="仿宋" w:hAnsi="仿宋" w:cs="宋体" w:hint="eastAsia"/>
          <w:sz w:val="28"/>
          <w:szCs w:val="28"/>
        </w:rPr>
        <w:t>格式4</w:t>
      </w:r>
      <w:bookmarkEnd w:id="108"/>
      <w:bookmarkEnd w:id="109"/>
    </w:p>
    <w:p w:rsidR="009A40EC" w:rsidRDefault="0076611B">
      <w:pPr>
        <w:jc w:val="center"/>
        <w:rPr>
          <w:rFonts w:ascii="仿宋" w:eastAsia="仿宋" w:hAnsi="仿宋" w:cs="宋体"/>
          <w:b/>
          <w:bCs/>
          <w:sz w:val="32"/>
          <w:szCs w:val="32"/>
        </w:rPr>
      </w:pPr>
      <w:r>
        <w:rPr>
          <w:rFonts w:ascii="仿宋" w:eastAsia="仿宋" w:hAnsi="仿宋" w:cs="宋体" w:hint="eastAsia"/>
          <w:b/>
          <w:bCs/>
          <w:sz w:val="32"/>
          <w:szCs w:val="32"/>
        </w:rPr>
        <w:t>法定代表人（或非法人组织负责人）身份证明书</w:t>
      </w:r>
    </w:p>
    <w:p w:rsidR="009A40EC" w:rsidRDefault="009A40EC">
      <w:pPr>
        <w:spacing w:line="360" w:lineRule="auto"/>
        <w:ind w:firstLineChars="200" w:firstLine="420"/>
        <w:rPr>
          <w:rFonts w:ascii="仿宋" w:eastAsia="仿宋" w:hAnsi="仿宋" w:cs="宋体"/>
          <w:szCs w:val="21"/>
          <w:u w:val="single"/>
        </w:rPr>
      </w:pPr>
    </w:p>
    <w:p w:rsidR="009A40EC" w:rsidRDefault="009A40EC">
      <w:pPr>
        <w:rPr>
          <w:rFonts w:ascii="仿宋" w:eastAsia="仿宋" w:hAnsi="仿宋" w:cs="宋体"/>
          <w:szCs w:val="21"/>
        </w:rPr>
      </w:pPr>
    </w:p>
    <w:p w:rsidR="009A40EC" w:rsidRDefault="0076611B">
      <w:pPr>
        <w:spacing w:line="360" w:lineRule="auto"/>
        <w:ind w:firstLineChars="200" w:firstLine="420"/>
        <w:rPr>
          <w:rFonts w:ascii="仿宋_GB2312" w:eastAsia="仿宋_GB2312" w:hAnsi="Lucida Sans Unicode" w:cs="Lucida Sans Unicode"/>
          <w:szCs w:val="21"/>
        </w:rPr>
      </w:pPr>
      <w:r>
        <w:rPr>
          <w:rFonts w:ascii="仿宋_GB2312" w:eastAsia="仿宋_GB2312" w:hAnsi="Lucida Sans Unicode" w:cs="Lucida Sans Unicode" w:hint="eastAsia"/>
          <w:szCs w:val="21"/>
        </w:rPr>
        <w:t>姓名：</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，性别：</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，出生日期：</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，现任职务：</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，系</w:t>
      </w:r>
      <w:r>
        <w:rPr>
          <w:rFonts w:ascii="仿宋_GB2312" w:eastAsia="仿宋_GB2312" w:hAnsi="Lucida Sans Unicode" w:cs="Lucida Sans Unicode" w:hint="eastAsia"/>
          <w:szCs w:val="21"/>
          <w:u w:val="single"/>
        </w:rPr>
        <w:t xml:space="preserve">            </w:t>
      </w:r>
      <w:r>
        <w:rPr>
          <w:rFonts w:ascii="仿宋_GB2312" w:eastAsia="仿宋_GB2312" w:hAnsi="Lucida Sans Unicode" w:cs="Lucida Sans Unicode" w:hint="eastAsia"/>
          <w:szCs w:val="21"/>
        </w:rPr>
        <w:t>（供应商名称）的法定代表人（或非法人组织负责人）。</w:t>
      </w:r>
    </w:p>
    <w:p w:rsidR="009A40EC" w:rsidRDefault="009A40EC">
      <w:pPr>
        <w:ind w:firstLineChars="200" w:firstLine="420"/>
        <w:rPr>
          <w:rFonts w:ascii="仿宋" w:eastAsia="仿宋" w:hAnsi="仿宋" w:cs="宋体"/>
          <w:szCs w:val="21"/>
        </w:rPr>
      </w:pPr>
    </w:p>
    <w:p w:rsidR="009A40EC" w:rsidRDefault="0076611B">
      <w:pPr>
        <w:ind w:firstLineChars="200" w:firstLine="420"/>
        <w:rPr>
          <w:rFonts w:ascii="仿宋" w:eastAsia="仿宋" w:hAnsi="仿宋" w:cs="宋体"/>
          <w:szCs w:val="21"/>
        </w:rPr>
      </w:pPr>
      <w:r>
        <w:rPr>
          <w:rFonts w:ascii="仿宋" w:eastAsia="仿宋" w:hAnsi="仿宋" w:cs="宋体" w:hint="eastAsia"/>
          <w:szCs w:val="21"/>
        </w:rPr>
        <w:t>特此证明。</w:t>
      </w:r>
    </w:p>
    <w:p w:rsidR="009A40EC" w:rsidRDefault="009A40EC">
      <w:pPr>
        <w:rPr>
          <w:rFonts w:ascii="仿宋" w:eastAsia="仿宋" w:hAnsi="仿宋" w:cs="宋体"/>
          <w:szCs w:val="21"/>
        </w:rPr>
      </w:pPr>
    </w:p>
    <w:p w:rsidR="009A40EC" w:rsidRDefault="009A40EC">
      <w:pPr>
        <w:rPr>
          <w:rFonts w:ascii="仿宋" w:eastAsia="仿宋" w:hAnsi="仿宋" w:cs="宋体"/>
          <w:szCs w:val="21"/>
        </w:rPr>
      </w:pPr>
    </w:p>
    <w:p w:rsidR="009A40EC" w:rsidRDefault="009A40EC">
      <w:pPr>
        <w:rPr>
          <w:rFonts w:ascii="仿宋" w:eastAsia="仿宋" w:hAnsi="仿宋"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8"/>
      </w:tblGrid>
      <w:tr w:rsidR="009A40EC">
        <w:trPr>
          <w:trHeight w:val="3520"/>
          <w:jc w:val="center"/>
        </w:trPr>
        <w:tc>
          <w:tcPr>
            <w:tcW w:w="8228" w:type="dxa"/>
          </w:tcPr>
          <w:p w:rsidR="009A40EC" w:rsidRDefault="0076611B">
            <w:pPr>
              <w:jc w:val="center"/>
              <w:rPr>
                <w:rFonts w:ascii="仿宋" w:eastAsia="仿宋" w:hAnsi="仿宋" w:cs="宋体"/>
                <w:szCs w:val="21"/>
              </w:rPr>
            </w:pPr>
            <w:r>
              <w:rPr>
                <w:rFonts w:ascii="仿宋" w:eastAsia="仿宋" w:hAnsi="仿宋" w:cs="宋体" w:hint="eastAsia"/>
                <w:szCs w:val="21"/>
              </w:rPr>
              <w:t>（※此处请粘贴法定代表人（或非法人组织负责人）身份证正、反面复印件※）</w:t>
            </w:r>
          </w:p>
        </w:tc>
      </w:tr>
    </w:tbl>
    <w:p w:rsidR="009A40EC" w:rsidRDefault="009A40EC">
      <w:pPr>
        <w:rPr>
          <w:rFonts w:ascii="仿宋" w:eastAsia="仿宋" w:hAnsi="仿宋" w:cs="宋体"/>
          <w:szCs w:val="21"/>
        </w:rPr>
      </w:pPr>
    </w:p>
    <w:p w:rsidR="009A40EC" w:rsidRDefault="009A40EC">
      <w:pPr>
        <w:rPr>
          <w:rFonts w:ascii="仿宋" w:eastAsia="仿宋" w:hAnsi="仿宋" w:cs="宋体"/>
          <w:szCs w:val="21"/>
        </w:rPr>
      </w:pPr>
    </w:p>
    <w:p w:rsidR="009A40EC" w:rsidRDefault="009A40EC">
      <w:pPr>
        <w:rPr>
          <w:rFonts w:ascii="仿宋" w:eastAsia="仿宋" w:hAnsi="仿宋" w:cs="宋体"/>
          <w:szCs w:val="21"/>
        </w:rPr>
      </w:pP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9A40EC" w:rsidRDefault="009A40EC">
      <w:pPr>
        <w:rPr>
          <w:rFonts w:ascii="仿宋" w:eastAsia="仿宋" w:hAnsi="仿宋" w:cs="宋体"/>
          <w:szCs w:val="21"/>
        </w:rPr>
      </w:pPr>
    </w:p>
    <w:p w:rsidR="009A40EC" w:rsidRDefault="009A40EC">
      <w:pPr>
        <w:rPr>
          <w:rFonts w:ascii="仿宋" w:eastAsia="仿宋" w:hAnsi="仿宋" w:cs="宋体"/>
          <w:szCs w:val="21"/>
        </w:rPr>
      </w:pPr>
    </w:p>
    <w:p w:rsidR="009A40EC" w:rsidRDefault="009A40EC">
      <w:pPr>
        <w:rPr>
          <w:rFonts w:ascii="仿宋" w:eastAsia="仿宋" w:hAnsi="仿宋" w:cs="宋体"/>
          <w:szCs w:val="21"/>
        </w:rPr>
      </w:pPr>
    </w:p>
    <w:p w:rsidR="009A40EC" w:rsidRDefault="009A40EC">
      <w:pPr>
        <w:rPr>
          <w:rFonts w:ascii="仿宋" w:eastAsia="仿宋" w:hAnsi="仿宋" w:cs="宋体"/>
          <w:szCs w:val="21"/>
        </w:rPr>
      </w:pPr>
    </w:p>
    <w:p w:rsidR="009A40EC" w:rsidRDefault="009A40EC">
      <w:pPr>
        <w:rPr>
          <w:rFonts w:ascii="仿宋" w:eastAsia="仿宋" w:hAnsi="仿宋" w:cs="宋体"/>
          <w:szCs w:val="21"/>
        </w:rPr>
      </w:pPr>
    </w:p>
    <w:p w:rsidR="00C344B5" w:rsidRDefault="00C344B5">
      <w:pPr>
        <w:rPr>
          <w:rFonts w:ascii="仿宋" w:eastAsia="仿宋" w:hAnsi="仿宋" w:cs="宋体"/>
          <w:szCs w:val="21"/>
        </w:rPr>
      </w:pPr>
    </w:p>
    <w:p w:rsidR="00C344B5" w:rsidRDefault="00C344B5">
      <w:pPr>
        <w:rPr>
          <w:rFonts w:ascii="仿宋" w:eastAsia="仿宋" w:hAnsi="仿宋" w:cs="宋体"/>
          <w:szCs w:val="21"/>
        </w:rPr>
      </w:pPr>
    </w:p>
    <w:p w:rsidR="00C344B5" w:rsidRDefault="0076611B" w:rsidP="00C344B5">
      <w:pPr>
        <w:rPr>
          <w:rFonts w:ascii="仿宋" w:eastAsia="仿宋" w:hAnsi="仿宋" w:cs="宋体"/>
          <w:b/>
          <w:bCs/>
          <w:sz w:val="28"/>
          <w:szCs w:val="28"/>
        </w:rPr>
      </w:pPr>
      <w:r>
        <w:rPr>
          <w:rFonts w:ascii="仿宋" w:eastAsia="仿宋" w:hAnsi="仿宋" w:cs="宋体" w:hint="eastAsia"/>
          <w:szCs w:val="21"/>
        </w:rPr>
        <w:t xml:space="preserve">          </w:t>
      </w:r>
      <w:bookmarkStart w:id="110" w:name="_Toc533340153"/>
      <w:bookmarkStart w:id="111" w:name="_Toc4485630"/>
      <w:r w:rsidR="00C344B5">
        <w:rPr>
          <w:rFonts w:ascii="仿宋" w:eastAsia="仿宋" w:hAnsi="仿宋" w:cs="宋体" w:hint="eastAsia"/>
          <w:szCs w:val="21"/>
        </w:rPr>
        <w:t xml:space="preserve">                              </w:t>
      </w:r>
    </w:p>
    <w:p w:rsidR="009A40EC" w:rsidRDefault="0076611B">
      <w:pPr>
        <w:outlineLvl w:val="1"/>
        <w:rPr>
          <w:rFonts w:ascii="仿宋" w:eastAsia="仿宋" w:hAnsi="仿宋" w:cs="宋体"/>
          <w:b/>
          <w:bCs/>
          <w:sz w:val="28"/>
          <w:szCs w:val="28"/>
        </w:rPr>
      </w:pPr>
      <w:r>
        <w:rPr>
          <w:rFonts w:ascii="仿宋" w:eastAsia="仿宋" w:hAnsi="仿宋" w:cs="宋体" w:hint="eastAsia"/>
          <w:b/>
          <w:bCs/>
          <w:sz w:val="28"/>
          <w:szCs w:val="28"/>
        </w:rPr>
        <w:t>格式5</w:t>
      </w:r>
      <w:bookmarkEnd w:id="110"/>
      <w:bookmarkEnd w:id="111"/>
    </w:p>
    <w:p w:rsidR="00C344B5" w:rsidRDefault="00C344B5" w:rsidP="00C344B5">
      <w:pPr>
        <w:spacing w:beforeLines="100" w:before="319" w:afterLines="100" w:after="319" w:line="360" w:lineRule="auto"/>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法定代表人（或非法人组织负责人）授权委托书</w:t>
      </w:r>
    </w:p>
    <w:p w:rsidR="00C344B5" w:rsidRDefault="00C344B5" w:rsidP="00C344B5">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委托人（单位名称）：</w:t>
      </w:r>
      <w:r>
        <w:rPr>
          <w:rFonts w:ascii="仿宋_GB2312" w:eastAsia="仿宋_GB2312" w:hAnsi="仿宋_GB2312" w:cs="仿宋_GB2312" w:hint="eastAsia"/>
          <w:szCs w:val="21"/>
          <w:u w:val="single"/>
        </w:rPr>
        <w:t xml:space="preserve">                </w:t>
      </w:r>
    </w:p>
    <w:p w:rsidR="00C344B5" w:rsidRDefault="00C344B5" w:rsidP="00C344B5">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法定代表人（或非法人组织负责人）姓名：</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身份证号码：</w:t>
      </w:r>
      <w:r>
        <w:rPr>
          <w:rFonts w:ascii="仿宋_GB2312" w:eastAsia="仿宋_GB2312" w:hAnsi="仿宋_GB2312" w:cs="仿宋_GB2312" w:hint="eastAsia"/>
          <w:szCs w:val="21"/>
          <w:u w:val="single"/>
        </w:rPr>
        <w:t xml:space="preserve">         </w:t>
      </w:r>
    </w:p>
    <w:p w:rsidR="00C344B5" w:rsidRDefault="00C344B5" w:rsidP="00C344B5">
      <w:pPr>
        <w:tabs>
          <w:tab w:val="left" w:pos="5205"/>
        </w:tabs>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住所地：</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u w:val="single"/>
        </w:rPr>
        <w:tab/>
      </w:r>
    </w:p>
    <w:p w:rsidR="00C344B5" w:rsidRDefault="00C344B5" w:rsidP="00C344B5">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受托人名称：</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身份证号码：</w:t>
      </w:r>
      <w:r>
        <w:rPr>
          <w:rFonts w:ascii="仿宋_GB2312" w:eastAsia="仿宋_GB2312" w:hAnsi="仿宋_GB2312" w:cs="仿宋_GB2312" w:hint="eastAsia"/>
          <w:szCs w:val="21"/>
          <w:u w:val="single"/>
        </w:rPr>
        <w:t xml:space="preserve">         </w:t>
      </w:r>
    </w:p>
    <w:p w:rsidR="00C344B5" w:rsidRDefault="00C344B5" w:rsidP="00C344B5">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工作单位：</w:t>
      </w:r>
      <w:r>
        <w:rPr>
          <w:rFonts w:ascii="仿宋_GB2312" w:eastAsia="仿宋_GB2312" w:hAnsi="仿宋_GB2312" w:cs="仿宋_GB2312" w:hint="eastAsia"/>
          <w:szCs w:val="21"/>
          <w:u w:val="single"/>
        </w:rPr>
        <w:t xml:space="preserve">                  </w:t>
      </w:r>
    </w:p>
    <w:p w:rsidR="00C344B5" w:rsidRDefault="00C344B5" w:rsidP="00C344B5">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住址：</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电话：</w:t>
      </w:r>
      <w:r>
        <w:rPr>
          <w:rFonts w:ascii="仿宋_GB2312" w:eastAsia="仿宋_GB2312" w:hAnsi="仿宋_GB2312" w:cs="仿宋_GB2312" w:hint="eastAsia"/>
          <w:szCs w:val="21"/>
          <w:u w:val="single"/>
        </w:rPr>
        <w:t xml:space="preserve">               </w:t>
      </w:r>
    </w:p>
    <w:p w:rsid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现委托</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就</w:t>
      </w:r>
      <w:r>
        <w:rPr>
          <w:rFonts w:ascii="仿宋_GB2312" w:eastAsia="仿宋_GB2312" w:hAnsi="仿宋_GB2312" w:cs="仿宋_GB2312" w:hint="eastAsia"/>
          <w:szCs w:val="21"/>
          <w:u w:val="single"/>
        </w:rPr>
        <w:t>（项目编号、项目名称、包号）</w:t>
      </w:r>
      <w:r>
        <w:rPr>
          <w:rFonts w:ascii="仿宋_GB2312" w:eastAsia="仿宋_GB2312" w:hAnsi="仿宋_GB2312" w:cs="仿宋_GB2312" w:hint="eastAsia"/>
          <w:szCs w:val="21"/>
        </w:rPr>
        <w:t>政府采购活动，以我单位名义处理一切与之有关的事务。</w:t>
      </w:r>
    </w:p>
    <w:p w:rsid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本授权书于</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年</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月</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日签字或盖章生效，</w:t>
      </w:r>
      <w:r>
        <w:rPr>
          <w:rFonts w:ascii="仿宋_GB2312" w:eastAsia="仿宋_GB2312" w:hAnsi="仿宋_GB2312" w:cs="仿宋_GB2312" w:hint="eastAsia"/>
          <w:b/>
          <w:szCs w:val="21"/>
        </w:rPr>
        <w:t>无转委托，</w:t>
      </w:r>
      <w:r>
        <w:rPr>
          <w:rFonts w:ascii="仿宋_GB2312" w:eastAsia="仿宋_GB2312" w:hAnsi="仿宋_GB2312" w:cs="仿宋_GB2312" w:hint="eastAsia"/>
          <w:szCs w:val="21"/>
        </w:rPr>
        <w:t>特此声明。</w:t>
      </w:r>
    </w:p>
    <w:p w:rsidR="00C344B5" w:rsidRDefault="00C344B5" w:rsidP="00C344B5">
      <w:pPr>
        <w:spacing w:line="360" w:lineRule="auto"/>
        <w:rPr>
          <w:rFonts w:ascii="仿宋_GB2312" w:eastAsia="仿宋_GB2312" w:hAnsi="仿宋_GB2312" w:cs="仿宋_GB2312"/>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8"/>
      </w:tblGrid>
      <w:tr w:rsidR="00C344B5">
        <w:trPr>
          <w:trHeight w:val="3520"/>
          <w:jc w:val="center"/>
        </w:trPr>
        <w:tc>
          <w:tcPr>
            <w:tcW w:w="8228" w:type="dxa"/>
            <w:tcBorders>
              <w:top w:val="single" w:sz="4" w:space="0" w:color="auto"/>
              <w:left w:val="single" w:sz="4" w:space="0" w:color="auto"/>
              <w:bottom w:val="single" w:sz="4" w:space="0" w:color="auto"/>
              <w:right w:val="single" w:sz="4" w:space="0" w:color="auto"/>
            </w:tcBorders>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（※受托人身份证正、反面复印件※）</w:t>
            </w:r>
          </w:p>
        </w:tc>
      </w:tr>
    </w:tbl>
    <w:p w:rsidR="00C344B5" w:rsidRDefault="00C344B5" w:rsidP="00C344B5">
      <w:pPr>
        <w:spacing w:line="360" w:lineRule="auto"/>
        <w:rPr>
          <w:rFonts w:ascii="仿宋_GB2312" w:eastAsia="仿宋_GB2312" w:hAnsi="仿宋_GB2312" w:cs="仿宋_GB2312"/>
          <w:szCs w:val="21"/>
        </w:rPr>
      </w:pPr>
    </w:p>
    <w:p w:rsidR="00C344B5" w:rsidRDefault="00C344B5" w:rsidP="00C344B5">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委托人（加盖单位公章）：</w:t>
      </w:r>
      <w:r>
        <w:rPr>
          <w:rFonts w:ascii="仿宋_GB2312" w:eastAsia="仿宋_GB2312" w:hAnsi="仿宋_GB2312" w:cs="仿宋_GB2312" w:hint="eastAsia"/>
          <w:szCs w:val="21"/>
          <w:u w:val="single"/>
        </w:rPr>
        <w:t xml:space="preserve">              </w:t>
      </w:r>
    </w:p>
    <w:p w:rsidR="00C344B5" w:rsidRDefault="00C344B5" w:rsidP="00C344B5">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法定代表人（或非法人组织负责人）（签字或盖章）：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C344B5" w:rsidRDefault="00C344B5" w:rsidP="00C344B5">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受托人（签字或盖章）：</w:t>
      </w:r>
      <w:r>
        <w:rPr>
          <w:rFonts w:ascii="仿宋_GB2312" w:eastAsia="仿宋_GB2312" w:hAnsi="仿宋_GB2312" w:cs="仿宋_GB2312" w:hint="eastAsia"/>
          <w:szCs w:val="21"/>
          <w:u w:val="single"/>
        </w:rPr>
        <w:t xml:space="preserve">              </w:t>
      </w:r>
    </w:p>
    <w:p w:rsidR="00C344B5" w:rsidRDefault="00C344B5" w:rsidP="00C344B5">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详细通讯地址：</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邮政编码 ：</w:t>
      </w:r>
      <w:r>
        <w:rPr>
          <w:rFonts w:ascii="仿宋_GB2312" w:eastAsia="仿宋_GB2312" w:hAnsi="仿宋_GB2312" w:cs="仿宋_GB2312" w:hint="eastAsia"/>
          <w:szCs w:val="21"/>
          <w:u w:val="single"/>
        </w:rPr>
        <w:t xml:space="preserve">              </w:t>
      </w:r>
    </w:p>
    <w:p w:rsidR="00C344B5" w:rsidRDefault="00C344B5" w:rsidP="00C344B5">
      <w:pPr>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传        真：</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电     话：</w:t>
      </w:r>
      <w:r>
        <w:rPr>
          <w:rFonts w:ascii="仿宋_GB2312" w:eastAsia="仿宋_GB2312" w:hAnsi="仿宋_GB2312" w:cs="仿宋_GB2312" w:hint="eastAsia"/>
          <w:szCs w:val="21"/>
          <w:u w:val="single"/>
        </w:rPr>
        <w:t xml:space="preserve">              </w:t>
      </w:r>
    </w:p>
    <w:p w:rsidR="00C344B5" w:rsidRDefault="00C344B5" w:rsidP="00C344B5">
      <w:pPr>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9A40EC" w:rsidRPr="00805866" w:rsidRDefault="0076611B" w:rsidP="00805866">
      <w:pPr>
        <w:spacing w:line="360" w:lineRule="auto"/>
        <w:rPr>
          <w:rFonts w:ascii="仿宋_GB2312" w:eastAsia="仿宋_GB2312" w:hAnsi="Lucida Sans Unicode" w:cs="Lucida Sans Unicode"/>
          <w:szCs w:val="21"/>
          <w:u w:val="single"/>
        </w:rPr>
      </w:pPr>
      <w:bookmarkStart w:id="112" w:name="_Toc533340154"/>
      <w:bookmarkStart w:id="113" w:name="_Toc4485631"/>
      <w:r>
        <w:rPr>
          <w:rFonts w:ascii="仿宋" w:eastAsia="仿宋" w:hAnsi="仿宋" w:cs="宋体" w:hint="eastAsia"/>
          <w:b/>
          <w:bCs/>
          <w:sz w:val="28"/>
          <w:szCs w:val="28"/>
        </w:rPr>
        <w:t>格式6</w:t>
      </w:r>
      <w:bookmarkEnd w:id="112"/>
      <w:bookmarkEnd w:id="113"/>
    </w:p>
    <w:p w:rsidR="00C344B5" w:rsidRDefault="00C344B5" w:rsidP="00C344B5">
      <w:pPr>
        <w:spacing w:beforeLines="100" w:before="319" w:afterLines="100" w:after="319" w:line="360" w:lineRule="auto"/>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具有良好的商业信誉和健全的财务会计制度的承诺函</w:t>
      </w:r>
    </w:p>
    <w:p w:rsidR="009A40EC" w:rsidRDefault="0076611B">
      <w:pPr>
        <w:spacing w:beforeLines="100" w:before="319" w:afterLines="100" w:after="319" w:line="480" w:lineRule="exact"/>
        <w:ind w:rightChars="300" w:right="630" w:firstLineChars="1100" w:firstLine="3092"/>
        <w:jc w:val="left"/>
        <w:rPr>
          <w:rFonts w:ascii="仿宋" w:eastAsia="仿宋" w:hAnsi="仿宋" w:cs="宋体"/>
          <w:b/>
          <w:sz w:val="28"/>
          <w:szCs w:val="28"/>
        </w:rPr>
      </w:pPr>
      <w:r>
        <w:rPr>
          <w:rFonts w:ascii="仿宋" w:eastAsia="仿宋" w:hAnsi="仿宋" w:cs="宋体" w:hint="eastAsia"/>
          <w:b/>
          <w:sz w:val="28"/>
          <w:szCs w:val="28"/>
        </w:rPr>
        <w:t>（格式自拟）</w:t>
      </w:r>
    </w:p>
    <w:p w:rsidR="00C344B5" w:rsidRDefault="00C344B5">
      <w:pPr>
        <w:spacing w:beforeLines="100" w:before="319" w:afterLines="100" w:after="319" w:line="480" w:lineRule="exact"/>
        <w:ind w:rightChars="300" w:right="630" w:firstLineChars="1100" w:firstLine="3092"/>
        <w:jc w:val="left"/>
        <w:rPr>
          <w:rFonts w:ascii="仿宋" w:eastAsia="仿宋" w:hAnsi="仿宋" w:cs="宋体"/>
          <w:b/>
          <w:sz w:val="28"/>
          <w:szCs w:val="28"/>
        </w:rPr>
      </w:pPr>
    </w:p>
    <w:p w:rsidR="00C344B5" w:rsidRDefault="00C344B5">
      <w:pPr>
        <w:spacing w:beforeLines="100" w:before="319" w:afterLines="100" w:after="319" w:line="480" w:lineRule="exact"/>
        <w:ind w:rightChars="300" w:right="630" w:firstLineChars="1100" w:firstLine="3092"/>
        <w:jc w:val="left"/>
        <w:rPr>
          <w:rFonts w:ascii="仿宋" w:eastAsia="仿宋" w:hAnsi="仿宋" w:cs="宋体"/>
          <w:b/>
          <w:sz w:val="28"/>
          <w:szCs w:val="28"/>
        </w:rPr>
      </w:pPr>
    </w:p>
    <w:p w:rsidR="00C344B5" w:rsidRDefault="00C344B5">
      <w:pPr>
        <w:spacing w:beforeLines="100" w:before="319" w:afterLines="100" w:after="319" w:line="480" w:lineRule="exact"/>
        <w:ind w:rightChars="300" w:right="630" w:firstLineChars="1100" w:firstLine="3092"/>
        <w:jc w:val="left"/>
        <w:rPr>
          <w:rFonts w:ascii="仿宋" w:eastAsia="仿宋" w:hAnsi="仿宋" w:cs="宋体"/>
          <w:b/>
          <w:sz w:val="28"/>
          <w:szCs w:val="28"/>
        </w:rPr>
      </w:pPr>
    </w:p>
    <w:p w:rsidR="00C344B5" w:rsidRDefault="00C344B5">
      <w:pPr>
        <w:spacing w:beforeLines="100" w:before="319" w:afterLines="100" w:after="319" w:line="480" w:lineRule="exact"/>
        <w:ind w:rightChars="300" w:right="630" w:firstLineChars="1100" w:firstLine="3092"/>
        <w:jc w:val="left"/>
        <w:rPr>
          <w:rFonts w:ascii="仿宋" w:eastAsia="仿宋" w:hAnsi="仿宋" w:cs="宋体"/>
          <w:b/>
          <w:sz w:val="28"/>
          <w:szCs w:val="28"/>
        </w:rPr>
      </w:pPr>
    </w:p>
    <w:p w:rsidR="00C344B5" w:rsidRDefault="00C344B5" w:rsidP="00C344B5">
      <w:pPr>
        <w:snapToGrid w:val="0"/>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C344B5" w:rsidRDefault="00C344B5" w:rsidP="00C344B5">
      <w:pPr>
        <w:snapToGrid w:val="0"/>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C344B5" w:rsidRDefault="00C344B5" w:rsidP="00C344B5">
      <w:pPr>
        <w:adjustRightInd w:val="0"/>
        <w:snapToGrid w:val="0"/>
        <w:spacing w:line="360" w:lineRule="auto"/>
        <w:ind w:rightChars="50" w:right="105"/>
        <w:jc w:val="left"/>
        <w:rPr>
          <w:rFonts w:ascii="仿宋_GB2312" w:eastAsia="仿宋_GB2312" w:hAnsi="仿宋_GB2312" w:cs="仿宋_GB2312"/>
          <w:u w:val="single"/>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C344B5" w:rsidRDefault="00C344B5">
      <w:pPr>
        <w:spacing w:beforeLines="100" w:before="319" w:afterLines="100" w:after="319" w:line="480" w:lineRule="exact"/>
        <w:ind w:rightChars="300" w:right="630" w:firstLineChars="1100" w:firstLine="3092"/>
        <w:jc w:val="left"/>
        <w:rPr>
          <w:rFonts w:ascii="仿宋" w:eastAsia="仿宋" w:hAnsi="仿宋" w:cs="宋体"/>
          <w:b/>
          <w:sz w:val="28"/>
          <w:szCs w:val="28"/>
        </w:rPr>
      </w:pPr>
    </w:p>
    <w:p w:rsidR="009A40EC" w:rsidRDefault="0076611B">
      <w:pPr>
        <w:spacing w:beforeLines="100" w:before="319" w:afterLines="100" w:after="319" w:line="480" w:lineRule="exact"/>
        <w:ind w:rightChars="300" w:right="630"/>
        <w:jc w:val="left"/>
        <w:outlineLvl w:val="1"/>
        <w:rPr>
          <w:rFonts w:ascii="仿宋" w:eastAsia="仿宋" w:hAnsi="仿宋" w:cs="宋体"/>
          <w:b/>
          <w:bCs/>
          <w:sz w:val="28"/>
          <w:szCs w:val="28"/>
        </w:rPr>
      </w:pPr>
      <w:r>
        <w:rPr>
          <w:rFonts w:ascii="仿宋" w:eastAsia="仿宋" w:hAnsi="仿宋" w:cs="宋体" w:hint="eastAsia"/>
          <w:b/>
          <w:sz w:val="28"/>
          <w:szCs w:val="28"/>
        </w:rPr>
        <w:br w:type="page"/>
      </w:r>
      <w:bookmarkStart w:id="114" w:name="_Toc533340155"/>
      <w:bookmarkStart w:id="115" w:name="_Toc4485632"/>
      <w:r>
        <w:rPr>
          <w:rFonts w:ascii="仿宋" w:eastAsia="仿宋" w:hAnsi="仿宋" w:cs="宋体" w:hint="eastAsia"/>
          <w:b/>
          <w:bCs/>
          <w:sz w:val="28"/>
          <w:szCs w:val="28"/>
        </w:rPr>
        <w:t>格式7</w:t>
      </w:r>
      <w:bookmarkEnd w:id="114"/>
      <w:bookmarkEnd w:id="115"/>
    </w:p>
    <w:p w:rsidR="00C344B5" w:rsidRDefault="00C344B5" w:rsidP="00C344B5">
      <w:pPr>
        <w:spacing w:beforeLines="100" w:before="319" w:afterLines="100" w:after="319" w:line="360" w:lineRule="auto"/>
        <w:ind w:rightChars="-10" w:right="-2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具备履行合同所必需的设备和专业技术能力声明函</w:t>
      </w:r>
    </w:p>
    <w:p w:rsidR="00C344B5" w:rsidRDefault="00C344B5" w:rsidP="00C344B5">
      <w:pPr>
        <w:spacing w:beforeLines="100" w:before="319" w:afterLines="100" w:after="319" w:line="480" w:lineRule="exact"/>
        <w:ind w:rightChars="300" w:right="630" w:firstLineChars="1100" w:firstLine="308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（格式自拟）</w:t>
      </w:r>
    </w:p>
    <w:p w:rsidR="00C344B5" w:rsidRDefault="00C344B5" w:rsidP="00C344B5">
      <w:pPr>
        <w:spacing w:beforeLines="100" w:before="319" w:afterLines="100" w:after="319" w:line="480" w:lineRule="exact"/>
        <w:ind w:rightChars="300" w:right="630"/>
        <w:jc w:val="left"/>
        <w:rPr>
          <w:rFonts w:ascii="仿宋_GB2312" w:eastAsia="仿宋_GB2312" w:hAnsi="仿宋_GB2312" w:cs="仿宋_GB2312"/>
          <w:b/>
          <w:sz w:val="28"/>
          <w:szCs w:val="28"/>
        </w:rPr>
      </w:pPr>
    </w:p>
    <w:p w:rsidR="00C344B5" w:rsidRDefault="00C344B5" w:rsidP="00C344B5">
      <w:pPr>
        <w:spacing w:beforeLines="100" w:before="319" w:afterLines="100" w:after="319" w:line="480" w:lineRule="exact"/>
        <w:ind w:rightChars="300" w:right="630"/>
        <w:jc w:val="left"/>
        <w:rPr>
          <w:rFonts w:ascii="仿宋_GB2312" w:eastAsia="仿宋_GB2312" w:hAnsi="仿宋_GB2312" w:cs="仿宋_GB2312"/>
          <w:b/>
          <w:sz w:val="28"/>
          <w:szCs w:val="28"/>
        </w:rPr>
      </w:pPr>
    </w:p>
    <w:p w:rsidR="00C344B5" w:rsidRDefault="00C344B5" w:rsidP="00C344B5">
      <w:pPr>
        <w:spacing w:beforeLines="100" w:before="319" w:afterLines="100" w:after="319" w:line="480" w:lineRule="exact"/>
        <w:ind w:rightChars="300" w:right="630"/>
        <w:jc w:val="left"/>
        <w:rPr>
          <w:rFonts w:ascii="仿宋_GB2312" w:eastAsia="仿宋_GB2312" w:hAnsi="仿宋_GB2312" w:cs="仿宋_GB2312"/>
          <w:b/>
          <w:sz w:val="28"/>
          <w:szCs w:val="28"/>
        </w:rPr>
      </w:pPr>
    </w:p>
    <w:p w:rsidR="00C344B5" w:rsidRDefault="00C344B5" w:rsidP="00C344B5">
      <w:pPr>
        <w:spacing w:beforeLines="100" w:before="319" w:afterLines="100" w:after="319" w:line="480" w:lineRule="exact"/>
        <w:ind w:rightChars="300" w:right="630"/>
        <w:jc w:val="left"/>
        <w:rPr>
          <w:rFonts w:ascii="仿宋_GB2312" w:eastAsia="仿宋_GB2312" w:hAnsi="仿宋_GB2312" w:cs="仿宋_GB2312"/>
          <w:b/>
          <w:sz w:val="28"/>
          <w:szCs w:val="28"/>
        </w:rPr>
      </w:pPr>
    </w:p>
    <w:p w:rsidR="00C344B5" w:rsidRDefault="00C344B5" w:rsidP="00C344B5">
      <w:pPr>
        <w:spacing w:beforeLines="100" w:before="319" w:afterLines="100" w:after="319" w:line="480" w:lineRule="exact"/>
        <w:ind w:rightChars="300" w:right="630"/>
        <w:jc w:val="left"/>
        <w:rPr>
          <w:rFonts w:ascii="仿宋_GB2312" w:eastAsia="仿宋_GB2312" w:hAnsi="仿宋_GB2312" w:cs="仿宋_GB2312"/>
          <w:b/>
          <w:sz w:val="28"/>
          <w:szCs w:val="28"/>
        </w:rPr>
      </w:pP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C344B5" w:rsidRDefault="00C344B5" w:rsidP="00C344B5">
      <w:pPr>
        <w:spacing w:beforeLines="100" w:before="319" w:afterLines="100" w:after="319" w:line="480" w:lineRule="exact"/>
        <w:ind w:rightChars="300" w:right="630"/>
        <w:jc w:val="left"/>
        <w:outlineLvl w:val="1"/>
        <w:rPr>
          <w:rFonts w:ascii="仿宋" w:eastAsia="仿宋" w:hAnsi="仿宋" w:cs="宋体"/>
          <w:b/>
          <w:bCs/>
          <w:sz w:val="28"/>
          <w:szCs w:val="28"/>
        </w:rPr>
      </w:pPr>
      <w:r>
        <w:rPr>
          <w:rFonts w:ascii="仿宋_GB2312" w:eastAsia="仿宋_GB2312" w:hAnsi="仿宋_GB2312" w:cs="仿宋_GB2312" w:hint="eastAsia"/>
          <w:b/>
          <w:sz w:val="28"/>
          <w:szCs w:val="28"/>
        </w:rPr>
        <w:br w:type="page"/>
      </w:r>
    </w:p>
    <w:p w:rsidR="009A40EC" w:rsidRDefault="009A40EC">
      <w:pPr>
        <w:rPr>
          <w:rFonts w:ascii="仿宋" w:eastAsia="仿宋" w:hAnsi="仿宋" w:cs="宋体"/>
        </w:rPr>
      </w:pPr>
    </w:p>
    <w:p w:rsidR="00C344B5" w:rsidRDefault="00C344B5" w:rsidP="00C344B5">
      <w:pPr>
        <w:spacing w:beforeLines="100" w:before="319" w:afterLines="100" w:after="319" w:line="480" w:lineRule="exact"/>
        <w:ind w:rightChars="300" w:right="630"/>
        <w:jc w:val="left"/>
        <w:outlineLvl w:val="1"/>
        <w:rPr>
          <w:rFonts w:ascii="仿宋_GB2312" w:eastAsia="仿宋_GB2312" w:hAnsi="仿宋_GB2312" w:cs="仿宋_GB2312"/>
        </w:rPr>
      </w:pPr>
      <w:r>
        <w:rPr>
          <w:rFonts w:ascii="仿宋_GB2312" w:eastAsia="仿宋_GB2312" w:hAnsi="仿宋_GB2312" w:cs="仿宋_GB2312" w:hint="eastAsia"/>
          <w:b/>
          <w:bCs/>
          <w:sz w:val="28"/>
          <w:szCs w:val="28"/>
        </w:rPr>
        <w:t>格式8</w:t>
      </w:r>
    </w:p>
    <w:p w:rsidR="009A40EC" w:rsidRDefault="0076611B">
      <w:pPr>
        <w:spacing w:beforeLines="100" w:before="319" w:afterLines="100" w:after="319" w:line="480" w:lineRule="exact"/>
        <w:ind w:rightChars="300" w:right="630"/>
        <w:jc w:val="center"/>
        <w:rPr>
          <w:rFonts w:ascii="仿宋" w:eastAsia="仿宋" w:hAnsi="仿宋" w:cs="宋体"/>
          <w:b/>
          <w:sz w:val="32"/>
          <w:szCs w:val="32"/>
        </w:rPr>
      </w:pPr>
      <w:r>
        <w:rPr>
          <w:rFonts w:ascii="仿宋" w:eastAsia="仿宋" w:hAnsi="仿宋" w:cs="宋体" w:hint="eastAsia"/>
          <w:b/>
          <w:sz w:val="32"/>
          <w:szCs w:val="32"/>
        </w:rPr>
        <w:t xml:space="preserve"> 参加政府采购活动前3年内在经营活动中没有重大违法记录的书面声明</w:t>
      </w:r>
    </w:p>
    <w:p w:rsidR="009A40EC" w:rsidRDefault="009A40EC">
      <w:pPr>
        <w:spacing w:beforeLines="50" w:before="159" w:afterLines="50" w:after="159" w:line="400" w:lineRule="exact"/>
        <w:ind w:rightChars="300" w:right="630"/>
        <w:rPr>
          <w:rFonts w:ascii="仿宋" w:eastAsia="仿宋" w:hAnsi="仿宋" w:cs="宋体"/>
          <w:sz w:val="24"/>
        </w:rPr>
      </w:pPr>
    </w:p>
    <w:sdt>
      <w:sdtPr>
        <w:rPr>
          <w:rFonts w:ascii="仿宋" w:eastAsia="仿宋" w:hAnsi="仿宋" w:hint="eastAsia"/>
          <w:sz w:val="24"/>
        </w:rPr>
        <w:alias w:val="编制单位"/>
        <w:tag w:val="编制单位"/>
        <w:id w:val="201978194"/>
        <w:lock w:val="sdtLocked"/>
        <w:placeholder>
          <w:docPart w:val="0A7EF3D8EDDB47B6A81DD9A0FFD909BE"/>
        </w:placeholder>
      </w:sdtPr>
      <w:sdtEndPr/>
      <w:sdtContent>
        <w:p w:rsidR="00C344B5" w:rsidRDefault="00C344B5" w:rsidP="00C344B5">
          <w:pPr>
            <w:spacing w:line="360" w:lineRule="auto"/>
            <w:ind w:rightChars="300" w:right="630"/>
            <w:rPr>
              <w:rFonts w:ascii="仿宋_GB2312" w:eastAsia="仿宋_GB2312" w:hAnsi="仿宋_GB2312" w:cs="仿宋_GB2312"/>
              <w:b/>
              <w:szCs w:val="21"/>
            </w:rPr>
          </w:pPr>
          <w:r>
            <w:rPr>
              <w:rFonts w:ascii="仿宋_GB2312" w:eastAsia="仿宋_GB2312" w:hAnsi="仿宋_GB2312" w:cs="仿宋_GB2312" w:hint="eastAsia"/>
              <w:b/>
              <w:szCs w:val="21"/>
              <w:u w:val="single"/>
            </w:rPr>
            <w:t>营口市鲅鱼圈区审批技术审查与公共资源交易中心</w:t>
          </w:r>
          <w:r>
            <w:rPr>
              <w:rFonts w:ascii="仿宋_GB2312" w:eastAsia="仿宋_GB2312" w:hAnsi="仿宋_GB2312" w:cs="仿宋_GB2312" w:hint="eastAsia"/>
              <w:b/>
              <w:szCs w:val="21"/>
            </w:rPr>
            <w:t xml:space="preserve"> ：</w:t>
          </w:r>
        </w:p>
        <w:p w:rsidR="00C344B5" w:rsidRDefault="00C344B5" w:rsidP="00C344B5">
          <w:pPr>
            <w:spacing w:line="360" w:lineRule="auto"/>
            <w:ind w:rightChars="-10" w:right="-21" w:firstLineChars="235" w:firstLine="493"/>
            <w:rPr>
              <w:rFonts w:ascii="仿宋_GB2312" w:eastAsia="仿宋_GB2312" w:hAnsi="仿宋_GB2312" w:cs="仿宋_GB2312"/>
              <w:szCs w:val="21"/>
            </w:rPr>
          </w:pPr>
          <w:r>
            <w:rPr>
              <w:rFonts w:ascii="仿宋_GB2312" w:eastAsia="仿宋_GB2312" w:hAnsi="仿宋_GB2312" w:cs="仿宋_GB2312" w:hint="eastAsia"/>
              <w:szCs w:val="21"/>
            </w:rPr>
            <w:t>在本项目提交响应文件截止时间前，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p>
        <w:p w:rsidR="00C344B5" w:rsidRDefault="00C344B5" w:rsidP="00C344B5">
          <w:pPr>
            <w:tabs>
              <w:tab w:val="left" w:pos="10065"/>
            </w:tabs>
            <w:spacing w:line="360" w:lineRule="auto"/>
            <w:ind w:rightChars="-10" w:right="-21" w:firstLineChars="177" w:firstLine="372"/>
            <w:rPr>
              <w:rFonts w:ascii="仿宋_GB2312" w:eastAsia="仿宋_GB2312" w:hAnsi="仿宋_GB2312" w:cs="仿宋_GB2312"/>
              <w:szCs w:val="21"/>
            </w:rPr>
          </w:pPr>
          <w:r>
            <w:rPr>
              <w:rFonts w:ascii="仿宋_GB2312" w:eastAsia="仿宋_GB2312" w:hAnsi="仿宋_GB2312" w:cs="仿宋_GB2312" w:hint="eastAsia"/>
              <w:szCs w:val="21"/>
            </w:rPr>
            <w:t>如发现我单位提供的声明函不实时，我单位将按照《政府采购法》有关提供虚假材料的规定，接受处罚。</w:t>
          </w:r>
        </w:p>
        <w:p w:rsidR="00C344B5" w:rsidRDefault="00C344B5" w:rsidP="00C344B5">
          <w:pPr>
            <w:spacing w:line="360" w:lineRule="auto"/>
            <w:ind w:rightChars="500" w:right="1050"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特此声明。</w:t>
          </w:r>
        </w:p>
        <w:p w:rsidR="00C344B5" w:rsidRDefault="00C344B5" w:rsidP="00C344B5">
          <w:pPr>
            <w:spacing w:line="500" w:lineRule="exact"/>
            <w:ind w:rightChars="500" w:right="1050" w:firstLineChars="200" w:firstLine="420"/>
            <w:rPr>
              <w:rFonts w:ascii="仿宋_GB2312" w:eastAsia="仿宋_GB2312" w:hAnsi="仿宋_GB2312" w:cs="仿宋_GB2312"/>
              <w:szCs w:val="21"/>
            </w:rPr>
          </w:pPr>
        </w:p>
        <w:p w:rsidR="00C344B5" w:rsidRDefault="00C344B5" w:rsidP="00C344B5">
          <w:pPr>
            <w:spacing w:beforeLines="50" w:before="159" w:afterLines="50" w:after="159" w:line="400" w:lineRule="exact"/>
            <w:ind w:rightChars="500" w:right="1050" w:firstLineChars="200" w:firstLine="420"/>
            <w:rPr>
              <w:rFonts w:ascii="仿宋_GB2312" w:eastAsia="仿宋_GB2312" w:hAnsi="仿宋_GB2312" w:cs="仿宋_GB2312"/>
              <w:szCs w:val="21"/>
            </w:rPr>
          </w:pPr>
        </w:p>
        <w:p w:rsidR="00C344B5" w:rsidRDefault="00C344B5" w:rsidP="00C344B5">
          <w:pPr>
            <w:spacing w:beforeLines="50" w:before="159" w:afterLines="50" w:after="159" w:line="400" w:lineRule="exact"/>
            <w:ind w:rightChars="500" w:right="1050" w:firstLineChars="200" w:firstLine="420"/>
            <w:rPr>
              <w:rFonts w:ascii="仿宋_GB2312" w:eastAsia="仿宋_GB2312" w:hAnsi="仿宋_GB2312" w:cs="仿宋_GB2312"/>
              <w:szCs w:val="21"/>
            </w:rPr>
          </w:pPr>
        </w:p>
        <w:p w:rsidR="00C344B5" w:rsidRDefault="00C344B5" w:rsidP="00C344B5">
          <w:pPr>
            <w:spacing w:line="360" w:lineRule="exact"/>
            <w:ind w:leftChars="500" w:left="1050" w:rightChars="500" w:right="1050" w:firstLineChars="200" w:firstLine="420"/>
            <w:rPr>
              <w:rFonts w:ascii="仿宋_GB2312" w:eastAsia="仿宋_GB2312" w:hAnsi="仿宋_GB2312" w:cs="仿宋_GB2312"/>
              <w:szCs w:val="21"/>
            </w:rPr>
          </w:pP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C344B5" w:rsidRDefault="00C344B5" w:rsidP="00C344B5">
          <w:pPr>
            <w:spacing w:line="360" w:lineRule="auto"/>
            <w:ind w:rightChars="300" w:right="630"/>
            <w:rPr>
              <w:rFonts w:ascii="仿宋_GB2312" w:eastAsia="仿宋_GB2312" w:hAnsi="仿宋_GB2312" w:cs="仿宋_GB2312"/>
              <w:b/>
              <w:szCs w:val="21"/>
            </w:rPr>
          </w:pPr>
          <w:r>
            <w:rPr>
              <w:rFonts w:ascii="仿宋_GB2312" w:eastAsia="仿宋_GB2312" w:hAnsi="仿宋_GB2312" w:cs="仿宋_GB2312" w:hint="eastAsia"/>
              <w:szCs w:val="21"/>
            </w:rPr>
            <w:br w:type="page"/>
          </w:r>
        </w:p>
        <w:p w:rsidR="009A40EC" w:rsidRPr="00C344B5" w:rsidRDefault="00545D07" w:rsidP="00C344B5">
          <w:pPr>
            <w:spacing w:line="500" w:lineRule="exact"/>
            <w:ind w:rightChars="300" w:right="630"/>
            <w:rPr>
              <w:rFonts w:ascii="仿宋" w:eastAsia="仿宋" w:hAnsi="仿宋" w:cs="宋体"/>
              <w:b/>
              <w:bCs/>
              <w:szCs w:val="21"/>
            </w:rPr>
          </w:pPr>
        </w:p>
      </w:sdtContent>
    </w:sdt>
    <w:p w:rsidR="009A40EC" w:rsidRDefault="0076611B">
      <w:pPr>
        <w:widowControl/>
        <w:jc w:val="left"/>
        <w:outlineLvl w:val="1"/>
        <w:rPr>
          <w:rFonts w:ascii="仿宋" w:eastAsia="仿宋" w:hAnsi="仿宋" w:cs="宋体"/>
          <w:b/>
          <w:bCs/>
          <w:sz w:val="28"/>
          <w:szCs w:val="28"/>
        </w:rPr>
      </w:pPr>
      <w:r>
        <w:rPr>
          <w:rFonts w:ascii="仿宋" w:eastAsia="仿宋" w:hAnsi="仿宋" w:cs="宋体" w:hint="eastAsia"/>
          <w:b/>
          <w:bCs/>
          <w:sz w:val="28"/>
          <w:szCs w:val="28"/>
        </w:rPr>
        <w:t>格式</w:t>
      </w:r>
      <w:r w:rsidR="00C344B5">
        <w:rPr>
          <w:rFonts w:ascii="仿宋" w:eastAsia="仿宋" w:hAnsi="仿宋" w:cs="宋体" w:hint="eastAsia"/>
          <w:b/>
          <w:bCs/>
          <w:sz w:val="28"/>
          <w:szCs w:val="28"/>
        </w:rPr>
        <w:t>9</w:t>
      </w:r>
    </w:p>
    <w:p w:rsidR="009A40EC" w:rsidRDefault="009A40EC">
      <w:pPr>
        <w:adjustRightInd w:val="0"/>
        <w:snapToGrid w:val="0"/>
        <w:spacing w:line="360" w:lineRule="auto"/>
        <w:ind w:rightChars="-10" w:right="-21"/>
        <w:rPr>
          <w:rFonts w:ascii="仿宋" w:eastAsia="仿宋" w:hAnsi="仿宋" w:cs="宋体"/>
          <w:szCs w:val="21"/>
        </w:rPr>
      </w:pPr>
    </w:p>
    <w:p w:rsidR="009A40EC" w:rsidRDefault="0076611B">
      <w:pPr>
        <w:adjustRightInd w:val="0"/>
        <w:snapToGrid w:val="0"/>
        <w:spacing w:line="360" w:lineRule="auto"/>
        <w:ind w:rightChars="-10" w:right="-21"/>
        <w:jc w:val="center"/>
        <w:rPr>
          <w:rFonts w:ascii="仿宋" w:eastAsia="仿宋" w:hAnsi="仿宋" w:cs="宋体"/>
          <w:b/>
          <w:sz w:val="32"/>
          <w:szCs w:val="32"/>
        </w:rPr>
      </w:pPr>
      <w:r>
        <w:rPr>
          <w:rFonts w:ascii="仿宋" w:eastAsia="仿宋" w:hAnsi="仿宋" w:cs="宋体" w:hint="eastAsia"/>
          <w:b/>
          <w:sz w:val="32"/>
          <w:szCs w:val="32"/>
        </w:rPr>
        <w:t>联合体协议书</w:t>
      </w:r>
    </w:p>
    <w:p w:rsidR="009A40EC" w:rsidRDefault="009A40EC">
      <w:pPr>
        <w:adjustRightInd w:val="0"/>
        <w:snapToGrid w:val="0"/>
        <w:spacing w:line="360" w:lineRule="auto"/>
        <w:ind w:rightChars="-10" w:right="-21"/>
        <w:rPr>
          <w:rFonts w:ascii="仿宋" w:eastAsia="仿宋" w:hAnsi="仿宋" w:cs="宋体"/>
          <w:szCs w:val="21"/>
        </w:rPr>
      </w:pPr>
    </w:p>
    <w:p w:rsidR="009A40EC" w:rsidRDefault="0076611B" w:rsidP="00C344B5">
      <w:pPr>
        <w:adjustRightInd w:val="0"/>
        <w:snapToGrid w:val="0"/>
        <w:spacing w:line="360" w:lineRule="auto"/>
        <w:ind w:rightChars="-10" w:right="-21"/>
        <w:rPr>
          <w:rFonts w:ascii="仿宋" w:eastAsia="仿宋" w:hAnsi="仿宋"/>
          <w:sz w:val="24"/>
        </w:rPr>
      </w:pPr>
      <w:r>
        <w:rPr>
          <w:rFonts w:ascii="仿宋" w:eastAsia="仿宋" w:hAnsi="仿宋" w:cs="宋体" w:hint="eastAsia"/>
          <w:szCs w:val="21"/>
        </w:rPr>
        <w:t>致</w:t>
      </w:r>
      <w:sdt>
        <w:sdtPr>
          <w:rPr>
            <w:rFonts w:ascii="仿宋" w:eastAsia="仿宋" w:hAnsi="仿宋" w:hint="eastAsia"/>
            <w:sz w:val="24"/>
          </w:rPr>
          <w:alias w:val="编制单位"/>
          <w:tag w:val="编制单位"/>
          <w:id w:val="-1002976408"/>
          <w:lock w:val="sdtLocked"/>
          <w:placeholder>
            <w:docPart w:val="36320A38D84348BBBDA65FC27EEFEB3C"/>
          </w:placeholder>
        </w:sdtPr>
        <w:sdtEndPr/>
        <w:sdtContent>
          <w:r w:rsidR="00C344B5">
            <w:rPr>
              <w:rFonts w:ascii="仿宋_GB2312" w:eastAsia="仿宋_GB2312" w:hAnsi="仿宋_GB2312" w:cs="仿宋_GB2312" w:hint="eastAsia"/>
              <w:szCs w:val="21"/>
              <w:u w:val="single"/>
            </w:rPr>
            <w:t>营口市鲅鱼圈区审批技术审查与公共资源交易中心</w:t>
          </w:r>
          <w:r w:rsidR="00C344B5">
            <w:rPr>
              <w:rFonts w:ascii="仿宋_GB2312" w:eastAsia="仿宋_GB2312" w:hAnsi="仿宋_GB2312" w:cs="仿宋_GB2312" w:hint="eastAsia"/>
              <w:szCs w:val="21"/>
            </w:rPr>
            <w:t xml:space="preserve">：    </w:t>
          </w:r>
        </w:sdtContent>
      </w:sdt>
      <w:r w:rsidR="00C344B5">
        <w:rPr>
          <w:rFonts w:ascii="仿宋" w:eastAsia="仿宋" w:hAnsi="仿宋" w:hint="eastAsia"/>
          <w:sz w:val="24"/>
        </w:rPr>
        <w:t xml:space="preserve">                                                                  </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经研究，我方决定自愿组成联合体共同参加</w:t>
      </w:r>
      <w:r>
        <w:rPr>
          <w:rFonts w:ascii="仿宋_GB2312" w:eastAsia="仿宋_GB2312" w:hAnsi="仿宋_GB2312" w:cs="仿宋_GB2312" w:hint="eastAsia"/>
          <w:szCs w:val="21"/>
          <w:u w:val="single"/>
        </w:rPr>
        <w:t>(项目名称、项目编号、包号)</w:t>
      </w:r>
      <w:r>
        <w:rPr>
          <w:rFonts w:ascii="仿宋_GB2312" w:eastAsia="仿宋_GB2312" w:hAnsi="仿宋_GB2312" w:cs="仿宋_GB2312" w:hint="eastAsia"/>
          <w:szCs w:val="21"/>
        </w:rPr>
        <w:t>项目的响应。现就联合体参加政府采购活动事宜订立如下协议：</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一、联合体成员：</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w:t>
      </w:r>
      <w:r>
        <w:rPr>
          <w:rFonts w:eastAsia="仿宋_GB2312" w:cs="Calibri"/>
          <w:szCs w:val="21"/>
          <w:u w:val="single"/>
        </w:rPr>
        <w:t>           </w:t>
      </w:r>
      <w:r>
        <w:rPr>
          <w:rFonts w:eastAsia="仿宋_GB2312" w:cs="Calibri"/>
          <w:szCs w:val="21"/>
        </w:rPr>
        <w:t>       </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w:t>
      </w:r>
      <w:r>
        <w:rPr>
          <w:rFonts w:eastAsia="仿宋_GB2312" w:cs="Calibri"/>
          <w:szCs w:val="21"/>
          <w:u w:val="single"/>
        </w:rPr>
        <w:t>           </w:t>
      </w:r>
      <w:r>
        <w:rPr>
          <w:rFonts w:eastAsia="仿宋_GB2312" w:cs="Calibri"/>
          <w:szCs w:val="21"/>
        </w:rPr>
        <w:t>       </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w:t>
      </w:r>
      <w:r>
        <w:rPr>
          <w:rFonts w:eastAsia="仿宋_GB2312" w:cs="Calibri"/>
          <w:szCs w:val="21"/>
          <w:u w:val="single"/>
        </w:rPr>
        <w:t>           </w:t>
      </w:r>
      <w:r>
        <w:rPr>
          <w:rFonts w:eastAsia="仿宋_GB2312" w:cs="Calibri"/>
          <w:szCs w:val="21"/>
        </w:rPr>
        <w:t>       </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二、</w:t>
      </w:r>
      <w:r>
        <w:rPr>
          <w:rFonts w:ascii="仿宋_GB2312" w:eastAsia="仿宋_GB2312" w:hAnsi="仿宋_GB2312" w:cs="仿宋_GB2312" w:hint="eastAsia"/>
          <w:szCs w:val="21"/>
          <w:u w:val="single"/>
        </w:rPr>
        <w:t>(某成员单位名称)为</w:t>
      </w:r>
      <w:r>
        <w:rPr>
          <w:rFonts w:ascii="仿宋_GB2312" w:eastAsia="仿宋_GB2312" w:hAnsi="仿宋_GB2312" w:cs="仿宋_GB2312" w:hint="eastAsia"/>
          <w:szCs w:val="21"/>
        </w:rPr>
        <w:t>(联合体名称)牵头人。</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三、联合体牵头人合法代表联合体各成员负责本项目</w:t>
      </w:r>
      <w:r>
        <w:rPr>
          <w:rFonts w:ascii="仿宋_GB2312" w:eastAsia="仿宋_GB2312" w:hAnsi="仿宋_GB2312" w:cs="仿宋_GB2312" w:hint="eastAsia"/>
        </w:rPr>
        <w:t>响应</w:t>
      </w:r>
      <w:r>
        <w:rPr>
          <w:rFonts w:ascii="仿宋_GB2312" w:eastAsia="仿宋_GB2312" w:hAnsi="仿宋_GB2312" w:cs="仿宋_GB2312" w:hint="eastAsia"/>
          <w:szCs w:val="21"/>
        </w:rPr>
        <w:t>文件编制活动，代表联合体提交和接收相关的资料、信息及指示，并处理与</w:t>
      </w:r>
      <w:r>
        <w:rPr>
          <w:rFonts w:ascii="仿宋_GB2312" w:eastAsia="仿宋_GB2312" w:hAnsi="仿宋_GB2312" w:cs="仿宋_GB2312" w:hint="eastAsia"/>
        </w:rPr>
        <w:t>响应</w:t>
      </w:r>
      <w:r>
        <w:rPr>
          <w:rFonts w:ascii="仿宋_GB2312" w:eastAsia="仿宋_GB2312" w:hAnsi="仿宋_GB2312" w:cs="仿宋_GB2312" w:hint="eastAsia"/>
          <w:szCs w:val="21"/>
        </w:rPr>
        <w:t>或成交有关的一切事务；联合体成交后，联合体牵头人负责合同订立和合同实施阶段的主办、组织和协调工作。</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四、联合体将严格按照采购文件的各项要求，递交</w:t>
      </w:r>
      <w:r>
        <w:rPr>
          <w:rFonts w:ascii="仿宋_GB2312" w:eastAsia="仿宋_GB2312" w:hAnsi="仿宋_GB2312" w:cs="仿宋_GB2312" w:hint="eastAsia"/>
        </w:rPr>
        <w:t>响应</w:t>
      </w:r>
      <w:r>
        <w:rPr>
          <w:rFonts w:ascii="仿宋_GB2312" w:eastAsia="仿宋_GB2312" w:hAnsi="仿宋_GB2312" w:cs="仿宋_GB2312" w:hint="eastAsia"/>
          <w:szCs w:val="21"/>
        </w:rPr>
        <w:t>文件，参加谈判会议，履行成交义务和成交后的合同，并向采购人承担连带责任。</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五、联合体各成员单位内部的职责分工如下:</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。按照本条上述分工，联合体成员单位各自所承担的合同工作量比例如下：</w:t>
      </w:r>
      <w:r>
        <w:rPr>
          <w:rFonts w:eastAsia="仿宋_GB2312" w:cs="Calibri"/>
          <w:szCs w:val="21"/>
          <w:u w:val="single"/>
        </w:rPr>
        <w:t>  </w:t>
      </w:r>
      <w:r>
        <w:rPr>
          <w:rFonts w:ascii="仿宋_GB2312" w:eastAsia="仿宋_GB2312" w:hAnsi="仿宋_GB2312" w:cs="仿宋_GB2312" w:hint="eastAsia"/>
          <w:szCs w:val="21"/>
          <w:u w:val="single"/>
        </w:rPr>
        <w:t xml:space="preserve">    </w:t>
      </w:r>
      <w:r>
        <w:rPr>
          <w:rFonts w:eastAsia="仿宋_GB2312" w:cs="Calibri"/>
          <w:szCs w:val="21"/>
          <w:u w:val="single"/>
        </w:rPr>
        <w:t>      </w:t>
      </w:r>
      <w:r>
        <w:rPr>
          <w:rFonts w:eastAsia="仿宋_GB2312" w:cs="Calibri"/>
          <w:szCs w:val="21"/>
        </w:rPr>
        <w:t> </w:t>
      </w:r>
      <w:r>
        <w:rPr>
          <w:rFonts w:ascii="仿宋_GB2312" w:eastAsia="仿宋_GB2312" w:hAnsi="仿宋_GB2312" w:cs="仿宋_GB2312" w:hint="eastAsia"/>
          <w:szCs w:val="21"/>
        </w:rPr>
        <w:t>。</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六、本协议书自签署之日起生效，合同履行完毕后自动失效。</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七、本协议书一式</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份，联合体成员和采购人各执</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w:t>
      </w: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牵头人名称（加盖单位公章）：</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法定代表人或其授权代表(签字或盖章)：</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成员名称（加盖单位公章）：</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法定代表人或其授权代表(签字或盖章)：</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C344B5" w:rsidRPr="00C344B5" w:rsidRDefault="00C344B5" w:rsidP="00C344B5">
      <w:pPr>
        <w:adjustRightInd w:val="0"/>
        <w:snapToGrid w:val="0"/>
        <w:spacing w:line="360" w:lineRule="auto"/>
        <w:ind w:rightChars="-10" w:right="-21"/>
        <w:rPr>
          <w:rFonts w:ascii="仿宋" w:eastAsia="仿宋" w:hAnsi="仿宋" w:cs="宋体"/>
          <w:szCs w:val="21"/>
        </w:rPr>
      </w:pPr>
    </w:p>
    <w:p w:rsidR="009A40EC" w:rsidRDefault="0076611B">
      <w:pPr>
        <w:pStyle w:val="2"/>
        <w:adjustRightInd w:val="0"/>
        <w:snapToGrid w:val="0"/>
        <w:spacing w:line="240" w:lineRule="auto"/>
        <w:jc w:val="left"/>
        <w:rPr>
          <w:rFonts w:ascii="仿宋" w:eastAsia="仿宋" w:hAnsi="仿宋" w:cs="宋体"/>
          <w:sz w:val="28"/>
          <w:szCs w:val="28"/>
        </w:rPr>
      </w:pPr>
      <w:bookmarkStart w:id="116" w:name="_Toc533340156"/>
      <w:bookmarkStart w:id="117" w:name="_Toc4485633"/>
      <w:r>
        <w:rPr>
          <w:rFonts w:ascii="仿宋" w:eastAsia="仿宋" w:hAnsi="仿宋" w:cs="宋体" w:hint="eastAsia"/>
          <w:sz w:val="28"/>
          <w:szCs w:val="28"/>
        </w:rPr>
        <w:t>格式</w:t>
      </w:r>
      <w:bookmarkEnd w:id="116"/>
      <w:bookmarkEnd w:id="117"/>
      <w:r w:rsidR="00C344B5">
        <w:rPr>
          <w:rFonts w:ascii="仿宋" w:eastAsia="仿宋" w:hAnsi="仿宋" w:cs="宋体" w:hint="eastAsia"/>
          <w:sz w:val="28"/>
          <w:szCs w:val="28"/>
        </w:rPr>
        <w:t>10</w:t>
      </w:r>
    </w:p>
    <w:p w:rsidR="009A40EC" w:rsidRDefault="0076611B">
      <w:pPr>
        <w:spacing w:beforeLines="100" w:before="319" w:afterLines="100" w:after="319" w:line="480" w:lineRule="exact"/>
        <w:ind w:rightChars="-10" w:right="-21" w:firstLineChars="1000" w:firstLine="3213"/>
        <w:rPr>
          <w:rFonts w:ascii="仿宋" w:eastAsia="仿宋" w:hAnsi="仿宋" w:cs="宋体"/>
          <w:b/>
          <w:sz w:val="32"/>
          <w:szCs w:val="32"/>
        </w:rPr>
      </w:pPr>
      <w:r>
        <w:rPr>
          <w:rFonts w:ascii="仿宋" w:eastAsia="仿宋" w:hAnsi="仿宋" w:cs="宋体" w:hint="eastAsia"/>
          <w:b/>
          <w:sz w:val="32"/>
          <w:szCs w:val="32"/>
        </w:rPr>
        <w:t>响应函</w:t>
      </w:r>
    </w:p>
    <w:sdt>
      <w:sdtPr>
        <w:rPr>
          <w:rFonts w:ascii="仿宋" w:eastAsia="仿宋" w:hAnsi="仿宋" w:hint="eastAsia"/>
          <w:sz w:val="24"/>
        </w:rPr>
        <w:alias w:val="编制单位"/>
        <w:tag w:val="编制单位"/>
        <w:id w:val="724417868"/>
        <w:lock w:val="sdtLocked"/>
        <w:placeholder>
          <w:docPart w:val="F73EBE82C0EC454D9B75174715666992"/>
        </w:placeholder>
      </w:sdtPr>
      <w:sdtEndPr/>
      <w:sdtContent>
        <w:p w:rsidR="00C344B5" w:rsidRDefault="00C344B5" w:rsidP="00C344B5">
          <w:pPr>
            <w:adjustRightInd w:val="0"/>
            <w:snapToGrid w:val="0"/>
            <w:spacing w:line="360" w:lineRule="auto"/>
            <w:ind w:rightChars="300" w:right="630"/>
            <w:rPr>
              <w:rFonts w:ascii="仿宋_GB2312" w:eastAsia="仿宋_GB2312" w:hAnsi="仿宋_GB2312" w:cs="仿宋_GB2312"/>
              <w:szCs w:val="21"/>
              <w:u w:val="single"/>
            </w:rPr>
          </w:pPr>
          <w:r>
            <w:rPr>
              <w:rFonts w:ascii="仿宋_GB2312" w:eastAsia="仿宋_GB2312" w:hAnsi="仿宋_GB2312" w:cs="仿宋_GB2312" w:hint="eastAsia"/>
              <w:szCs w:val="21"/>
              <w:u w:val="single"/>
            </w:rPr>
            <w:t>营口市鲅鱼圈区审批技术审查与公共资源交易中心</w:t>
          </w: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根据贵方</w:t>
          </w:r>
          <w:r>
            <w:rPr>
              <w:rFonts w:ascii="仿宋_GB2312" w:eastAsia="仿宋_GB2312" w:hAnsi="仿宋_GB2312" w:cs="仿宋_GB2312" w:hint="eastAsia"/>
              <w:szCs w:val="21"/>
              <w:u w:val="single"/>
            </w:rPr>
            <w:t>(项目名称)</w:t>
          </w:r>
          <w:r>
            <w:rPr>
              <w:rFonts w:ascii="仿宋_GB2312" w:eastAsia="仿宋_GB2312" w:hAnsi="仿宋_GB2312" w:cs="仿宋_GB2312" w:hint="eastAsia"/>
              <w:szCs w:val="21"/>
            </w:rPr>
            <w:t>项目的</w:t>
          </w:r>
          <w:r>
            <w:rPr>
              <w:rFonts w:ascii="仿宋_GB2312" w:eastAsia="仿宋_GB2312" w:hAnsi="仿宋_GB2312" w:cs="仿宋_GB2312" w:hint="eastAsia"/>
            </w:rPr>
            <w:t>采购公告</w:t>
          </w:r>
          <w:r>
            <w:rPr>
              <w:rFonts w:ascii="仿宋_GB2312" w:eastAsia="仿宋_GB2312" w:hAnsi="仿宋_GB2312" w:cs="仿宋_GB2312" w:hint="eastAsia"/>
              <w:szCs w:val="21"/>
              <w:u w:val="single"/>
            </w:rPr>
            <w:t>(项目编号)</w:t>
          </w:r>
          <w:r>
            <w:rPr>
              <w:rFonts w:ascii="仿宋_GB2312" w:eastAsia="仿宋_GB2312" w:hAnsi="仿宋_GB2312" w:cs="仿宋_GB2312" w:hint="eastAsia"/>
              <w:szCs w:val="21"/>
            </w:rPr>
            <w:t>,签字代表</w:t>
          </w:r>
          <w:r>
            <w:rPr>
              <w:rFonts w:ascii="仿宋_GB2312" w:eastAsia="仿宋_GB2312" w:hAnsi="仿宋_GB2312" w:cs="仿宋_GB2312" w:hint="eastAsia"/>
              <w:szCs w:val="21"/>
              <w:u w:val="single"/>
            </w:rPr>
            <w:t>(姓名、职务)</w:t>
          </w:r>
          <w:r>
            <w:rPr>
              <w:rFonts w:ascii="仿宋_GB2312" w:eastAsia="仿宋_GB2312" w:hAnsi="仿宋_GB2312" w:cs="仿宋_GB2312" w:hint="eastAsia"/>
              <w:szCs w:val="21"/>
            </w:rPr>
            <w:t>经正式授权并代表供应商</w:t>
          </w:r>
          <w:r>
            <w:rPr>
              <w:rFonts w:ascii="仿宋_GB2312" w:eastAsia="仿宋_GB2312" w:hAnsi="仿宋_GB2312" w:cs="仿宋_GB2312" w:hint="eastAsia"/>
              <w:szCs w:val="21"/>
              <w:u w:val="single"/>
            </w:rPr>
            <w:t>（名称、地址）</w:t>
          </w:r>
          <w:r>
            <w:rPr>
              <w:rFonts w:ascii="仿宋_GB2312" w:eastAsia="仿宋_GB2312" w:hAnsi="仿宋_GB2312" w:cs="仿宋_GB2312" w:hint="eastAsia"/>
              <w:szCs w:val="21"/>
            </w:rPr>
            <w:t>提交下述文件正本</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份、副本</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份及电子文档</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份，并以</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形式出具的金额为</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人民币元的谈判保证金。</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据此，签字代表宣布同意如下：</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（1）本项目响应总价详见报价一览表。</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（2）本响应有效期为自递交响应文件截止之日起</w:t>
          </w:r>
          <w:r>
            <w:rPr>
              <w:rFonts w:ascii="仿宋_GB2312" w:eastAsia="仿宋_GB2312" w:hAnsi="仿宋_GB2312" w:cs="仿宋_GB2312" w:hint="eastAsia"/>
              <w:szCs w:val="21"/>
              <w:u w:val="single"/>
            </w:rPr>
            <w:t>90</w:t>
          </w:r>
          <w:r>
            <w:rPr>
              <w:rFonts w:ascii="仿宋_GB2312" w:eastAsia="仿宋_GB2312" w:hAnsi="仿宋_GB2312" w:cs="仿宋_GB2312" w:hint="eastAsia"/>
              <w:szCs w:val="21"/>
            </w:rPr>
            <w:t>日历日。</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（3）已详细审查全部采购文件，包括所有补充通知（如果有的话）。</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（4）在规定的谈判时间后，遵守采购文件中有关保证金的规定。</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（5）我方不是为本项目提供整体设计、规范编制或者项目管理、监理、检测等服务的供应商，我方不是采购代理机构的附属机构。</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（6）在领取成交通知书的同时按采购文件规定的形式，向采购代理机构一次性支付采购代理服务费（适用于成交供应商支付采购代理服务费情形）。</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（7）按照贵方要求，提供与其响应有关的一切数据或资料，完全理解贵方不一定接受最低价的响应。</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（8）按照采购文件的规定履行合同责任和义务。</w:t>
          </w:r>
        </w:p>
        <w:p w:rsidR="00C344B5" w:rsidRDefault="00C344B5" w:rsidP="00C344B5">
          <w:pPr>
            <w:adjustRightInd w:val="0"/>
            <w:snapToGrid w:val="0"/>
            <w:spacing w:line="360" w:lineRule="auto"/>
            <w:ind w:rightChars="-10" w:right="-21"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（9）我方承诺响应文件中的证明材料真实、合法、有效。</w:t>
          </w: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与本项目有关的一切往来通讯请寄</w:t>
          </w:r>
        </w:p>
        <w:p w:rsidR="00C344B5" w:rsidRDefault="00C344B5" w:rsidP="00C344B5">
          <w:pPr>
            <w:adjustRightInd w:val="0"/>
            <w:snapToGrid w:val="0"/>
            <w:spacing w:line="360" w:lineRule="auto"/>
            <w:ind w:rightChars="-10" w:right="-21"/>
            <w:rPr>
              <w:rFonts w:ascii="仿宋_GB2312" w:eastAsia="仿宋_GB2312" w:hAnsi="仿宋_GB2312" w:cs="仿宋_GB2312"/>
              <w:szCs w:val="21"/>
              <w:u w:val="single"/>
            </w:rPr>
          </w:pPr>
          <w:r>
            <w:rPr>
              <w:rFonts w:ascii="仿宋_GB2312" w:eastAsia="仿宋_GB2312" w:hAnsi="仿宋_GB2312" w:cs="仿宋_GB2312" w:hint="eastAsia"/>
              <w:szCs w:val="21"/>
            </w:rPr>
            <w:t>地址：</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传真：</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10" w:right="-21"/>
            <w:rPr>
              <w:rFonts w:ascii="仿宋_GB2312" w:eastAsia="仿宋_GB2312" w:hAnsi="仿宋_GB2312" w:cs="仿宋_GB2312"/>
              <w:szCs w:val="21"/>
              <w:u w:val="single"/>
            </w:rPr>
          </w:pPr>
          <w:r>
            <w:rPr>
              <w:rFonts w:ascii="仿宋_GB2312" w:eastAsia="仿宋_GB2312" w:hAnsi="仿宋_GB2312" w:cs="仿宋_GB2312" w:hint="eastAsia"/>
              <w:szCs w:val="21"/>
            </w:rPr>
            <w:t>电话：</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电子邮件：</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10" w:right="-21"/>
            <w:rPr>
              <w:rFonts w:ascii="仿宋_GB2312" w:eastAsia="仿宋_GB2312" w:hAnsi="仿宋_GB2312" w:cs="仿宋_GB2312"/>
              <w:szCs w:val="21"/>
              <w:u w:val="single"/>
            </w:rPr>
          </w:pPr>
          <w:r>
            <w:rPr>
              <w:rFonts w:ascii="仿宋_GB2312" w:eastAsia="仿宋_GB2312" w:hAnsi="仿宋_GB2312" w:cs="仿宋_GB2312" w:hint="eastAsia"/>
              <w:szCs w:val="21"/>
            </w:rPr>
            <w:t>法定代表人（非法人组织负责人）或其授权委托人（签字或盖章）：</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供应商名称（加盖单位公章）：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供应商开户银行（全称）：</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10" w:right="-21"/>
            <w:rPr>
              <w:rFonts w:ascii="仿宋_GB2312" w:eastAsia="仿宋_GB2312" w:hAnsi="仿宋_GB2312" w:cs="仿宋_GB2312"/>
              <w:szCs w:val="21"/>
            </w:rPr>
          </w:pPr>
          <w:r>
            <w:rPr>
              <w:rFonts w:ascii="仿宋_GB2312" w:eastAsia="仿宋_GB2312" w:hAnsi="仿宋_GB2312" w:cs="仿宋_GB2312" w:hint="eastAsia"/>
              <w:szCs w:val="21"/>
            </w:rPr>
            <w:t>供应商银行账号：</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500" w:right="1050"/>
            <w:jc w:val="left"/>
            <w:rPr>
              <w:rFonts w:ascii="仿宋_GB2312" w:eastAsia="仿宋_GB2312" w:hAnsi="仿宋_GB2312" w:cs="仿宋_GB2312"/>
              <w:szCs w:val="21"/>
              <w:u w:val="single"/>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ind w:rightChars="500" w:right="1050" w:firstLineChars="227" w:firstLine="477"/>
            <w:rPr>
              <w:rFonts w:ascii="仿宋_GB2312" w:eastAsia="仿宋_GB2312" w:hAnsi="仿宋_GB2312" w:cs="仿宋_GB2312"/>
              <w:szCs w:val="21"/>
            </w:rPr>
          </w:pPr>
          <w:r>
            <w:rPr>
              <w:rFonts w:ascii="仿宋_GB2312" w:eastAsia="仿宋_GB2312" w:hAnsi="仿宋_GB2312" w:cs="仿宋_GB2312" w:hint="eastAsia"/>
              <w:szCs w:val="21"/>
            </w:rPr>
            <w:t xml:space="preserve"> </w:t>
          </w:r>
        </w:p>
        <w:p w:rsidR="009A40EC" w:rsidRPr="00C344B5" w:rsidRDefault="00545D07" w:rsidP="00C344B5">
          <w:pPr>
            <w:adjustRightInd w:val="0"/>
            <w:snapToGrid w:val="0"/>
            <w:spacing w:line="360" w:lineRule="auto"/>
            <w:ind w:rightChars="300" w:right="630"/>
            <w:rPr>
              <w:rFonts w:ascii="仿宋" w:eastAsia="仿宋" w:hAnsi="仿宋" w:cs="宋体"/>
              <w:szCs w:val="21"/>
            </w:rPr>
          </w:pPr>
        </w:p>
      </w:sdtContent>
    </w:sdt>
    <w:p w:rsidR="009A40EC" w:rsidRDefault="0076611B">
      <w:pPr>
        <w:adjustRightInd w:val="0"/>
        <w:snapToGrid w:val="0"/>
        <w:spacing w:line="360" w:lineRule="auto"/>
        <w:ind w:rightChars="500" w:right="1050"/>
        <w:outlineLvl w:val="1"/>
        <w:rPr>
          <w:rFonts w:ascii="仿宋" w:eastAsia="仿宋" w:hAnsi="仿宋" w:cs="宋体"/>
          <w:b/>
          <w:bCs/>
          <w:sz w:val="28"/>
          <w:szCs w:val="28"/>
        </w:rPr>
      </w:pPr>
      <w:r>
        <w:rPr>
          <w:rFonts w:ascii="仿宋_GB2312" w:eastAsia="仿宋_GB2312" w:hAnsi="仿宋_GB2312" w:cs="仿宋_GB2312" w:hint="eastAsia"/>
          <w:szCs w:val="21"/>
        </w:rPr>
        <w:br w:type="page"/>
      </w:r>
      <w:bookmarkStart w:id="118" w:name="_Toc533340158"/>
      <w:bookmarkStart w:id="119" w:name="_Toc4485634"/>
      <w:r>
        <w:rPr>
          <w:rFonts w:ascii="仿宋" w:eastAsia="仿宋" w:hAnsi="仿宋" w:cs="宋体" w:hint="eastAsia"/>
          <w:b/>
          <w:bCs/>
          <w:sz w:val="28"/>
          <w:szCs w:val="28"/>
        </w:rPr>
        <w:t>格式1</w:t>
      </w:r>
      <w:bookmarkEnd w:id="118"/>
      <w:bookmarkEnd w:id="119"/>
      <w:r w:rsidR="00C344B5">
        <w:rPr>
          <w:rFonts w:ascii="仿宋" w:eastAsia="仿宋" w:hAnsi="仿宋" w:cs="宋体" w:hint="eastAsia"/>
          <w:b/>
          <w:bCs/>
          <w:sz w:val="28"/>
          <w:szCs w:val="28"/>
        </w:rPr>
        <w:t>1</w:t>
      </w:r>
    </w:p>
    <w:p w:rsidR="009A40EC" w:rsidRDefault="0076611B">
      <w:pPr>
        <w:adjustRightInd w:val="0"/>
        <w:snapToGrid w:val="0"/>
        <w:spacing w:line="360" w:lineRule="auto"/>
        <w:ind w:rightChars="50" w:right="105" w:firstLineChars="227" w:firstLine="729"/>
        <w:jc w:val="center"/>
        <w:rPr>
          <w:rFonts w:ascii="仿宋" w:eastAsia="仿宋" w:hAnsi="仿宋" w:cs="宋体"/>
          <w:b/>
          <w:bCs/>
          <w:sz w:val="32"/>
          <w:szCs w:val="32"/>
        </w:rPr>
      </w:pPr>
      <w:r>
        <w:rPr>
          <w:rFonts w:ascii="仿宋" w:eastAsia="仿宋" w:hAnsi="仿宋" w:cs="宋体" w:hint="eastAsia"/>
          <w:b/>
          <w:bCs/>
          <w:sz w:val="32"/>
          <w:szCs w:val="32"/>
        </w:rPr>
        <w:t>报价一览表</w:t>
      </w:r>
    </w:p>
    <w:p w:rsidR="009A40EC" w:rsidRDefault="009A40EC">
      <w:pPr>
        <w:adjustRightInd w:val="0"/>
        <w:snapToGrid w:val="0"/>
        <w:spacing w:line="360" w:lineRule="auto"/>
        <w:ind w:rightChars="50" w:right="105" w:firstLineChars="227" w:firstLine="729"/>
        <w:jc w:val="center"/>
        <w:rPr>
          <w:rFonts w:ascii="仿宋" w:eastAsia="仿宋" w:hAnsi="仿宋" w:cs="宋体"/>
          <w:b/>
          <w:bCs/>
          <w:sz w:val="32"/>
          <w:szCs w:val="32"/>
        </w:rPr>
      </w:pPr>
    </w:p>
    <w:p w:rsidR="009A40EC" w:rsidRDefault="0076611B">
      <w:pPr>
        <w:adjustRightInd w:val="0"/>
        <w:snapToGrid w:val="0"/>
        <w:spacing w:line="360" w:lineRule="auto"/>
        <w:ind w:rightChars="50" w:right="105" w:firstLineChars="227" w:firstLine="479"/>
        <w:jc w:val="left"/>
        <w:rPr>
          <w:rFonts w:ascii="仿宋" w:eastAsia="仿宋" w:hAnsi="仿宋" w:cs="宋体"/>
          <w:b/>
          <w:bCs/>
          <w:szCs w:val="21"/>
        </w:rPr>
      </w:pPr>
      <w:r>
        <w:rPr>
          <w:rFonts w:ascii="仿宋" w:eastAsia="仿宋" w:hAnsi="仿宋" w:cs="宋体" w:hint="eastAsia"/>
          <w:b/>
          <w:bCs/>
          <w:szCs w:val="21"/>
        </w:rPr>
        <w:t xml:space="preserve">     包号：      </w:t>
      </w:r>
      <w:r w:rsidR="00C344B5">
        <w:rPr>
          <w:rFonts w:ascii="仿宋" w:eastAsia="仿宋" w:hAnsi="仿宋" w:cs="宋体" w:hint="eastAsia"/>
          <w:b/>
          <w:bCs/>
          <w:szCs w:val="21"/>
        </w:rPr>
        <w:t xml:space="preserve">                           </w:t>
      </w:r>
      <w:r>
        <w:rPr>
          <w:rFonts w:ascii="仿宋" w:eastAsia="仿宋" w:hAnsi="仿宋" w:cs="宋体" w:hint="eastAsia"/>
          <w:b/>
          <w:bCs/>
          <w:szCs w:val="21"/>
        </w:rPr>
        <w:t xml:space="preserve">  </w:t>
      </w:r>
      <w:r w:rsidR="00C344B5">
        <w:rPr>
          <w:rFonts w:ascii="仿宋" w:eastAsia="仿宋" w:hAnsi="仿宋" w:cs="宋体" w:hint="eastAsia"/>
          <w:b/>
          <w:bCs/>
          <w:szCs w:val="21"/>
        </w:rPr>
        <w:t>报价单位：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3"/>
        <w:gridCol w:w="1485"/>
        <w:gridCol w:w="1309"/>
        <w:gridCol w:w="1109"/>
        <w:gridCol w:w="1252"/>
        <w:gridCol w:w="951"/>
      </w:tblGrid>
      <w:tr w:rsidR="009A40EC">
        <w:trPr>
          <w:trHeight w:val="646"/>
          <w:jc w:val="center"/>
        </w:trPr>
        <w:tc>
          <w:tcPr>
            <w:tcW w:w="1283" w:type="dxa"/>
            <w:vAlign w:val="center"/>
          </w:tcPr>
          <w:p w:rsidR="009A40EC" w:rsidRDefault="0076611B">
            <w:pPr>
              <w:adjustRightInd w:val="0"/>
              <w:snapToGrid w:val="0"/>
              <w:ind w:rightChars="-23" w:right="-48"/>
              <w:jc w:val="center"/>
              <w:rPr>
                <w:rFonts w:ascii="仿宋" w:eastAsia="仿宋" w:hAnsi="仿宋" w:cs="宋体"/>
                <w:szCs w:val="21"/>
              </w:rPr>
            </w:pPr>
            <w:r>
              <w:rPr>
                <w:rFonts w:ascii="仿宋" w:eastAsia="仿宋" w:hAnsi="仿宋" w:cs="宋体" w:hint="eastAsia"/>
                <w:szCs w:val="21"/>
              </w:rPr>
              <w:t>货物名称</w:t>
            </w:r>
          </w:p>
        </w:tc>
        <w:tc>
          <w:tcPr>
            <w:tcW w:w="1485" w:type="dxa"/>
            <w:vAlign w:val="center"/>
          </w:tcPr>
          <w:p w:rsidR="009A40EC" w:rsidRDefault="0076611B">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谈判总价</w:t>
            </w:r>
          </w:p>
        </w:tc>
        <w:tc>
          <w:tcPr>
            <w:tcW w:w="1309" w:type="dxa"/>
            <w:vAlign w:val="center"/>
          </w:tcPr>
          <w:p w:rsidR="009A40EC" w:rsidRDefault="0076611B">
            <w:pPr>
              <w:adjustRightInd w:val="0"/>
              <w:snapToGrid w:val="0"/>
              <w:ind w:rightChars="-75" w:right="-158"/>
              <w:rPr>
                <w:rFonts w:ascii="仿宋" w:eastAsia="仿宋" w:hAnsi="仿宋" w:cs="宋体"/>
                <w:szCs w:val="21"/>
              </w:rPr>
            </w:pPr>
            <w:r>
              <w:rPr>
                <w:rFonts w:ascii="仿宋" w:eastAsia="仿宋" w:hAnsi="仿宋" w:cs="宋体" w:hint="eastAsia"/>
                <w:szCs w:val="21"/>
              </w:rPr>
              <w:t>谈判保证金</w:t>
            </w:r>
          </w:p>
        </w:tc>
        <w:tc>
          <w:tcPr>
            <w:tcW w:w="1109" w:type="dxa"/>
            <w:vAlign w:val="center"/>
          </w:tcPr>
          <w:p w:rsidR="009A40EC" w:rsidRDefault="0076611B">
            <w:pPr>
              <w:adjustRightInd w:val="0"/>
              <w:snapToGrid w:val="0"/>
              <w:ind w:rightChars="50" w:right="105"/>
              <w:jc w:val="center"/>
              <w:rPr>
                <w:rFonts w:ascii="仿宋" w:eastAsia="仿宋" w:hAnsi="仿宋" w:cs="宋体"/>
                <w:szCs w:val="21"/>
              </w:rPr>
            </w:pPr>
            <w:r>
              <w:rPr>
                <w:rFonts w:ascii="仿宋" w:eastAsia="仿宋" w:hAnsi="仿宋" w:cs="宋体" w:hint="eastAsia"/>
                <w:szCs w:val="21"/>
              </w:rPr>
              <w:t xml:space="preserve">交货期 </w:t>
            </w:r>
          </w:p>
        </w:tc>
        <w:tc>
          <w:tcPr>
            <w:tcW w:w="1252" w:type="dxa"/>
            <w:vAlign w:val="center"/>
          </w:tcPr>
          <w:p w:rsidR="009A40EC" w:rsidRDefault="0076611B">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交货地点</w:t>
            </w:r>
          </w:p>
        </w:tc>
        <w:tc>
          <w:tcPr>
            <w:tcW w:w="951" w:type="dxa"/>
            <w:vAlign w:val="center"/>
          </w:tcPr>
          <w:p w:rsidR="009A40EC" w:rsidRDefault="0076611B">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备注</w:t>
            </w:r>
          </w:p>
        </w:tc>
      </w:tr>
      <w:tr w:rsidR="009A40EC">
        <w:trPr>
          <w:trHeight w:val="1453"/>
          <w:jc w:val="center"/>
        </w:trPr>
        <w:tc>
          <w:tcPr>
            <w:tcW w:w="1283" w:type="dxa"/>
            <w:vAlign w:val="center"/>
          </w:tcPr>
          <w:p w:rsidR="009A40EC" w:rsidRDefault="009A40EC">
            <w:pPr>
              <w:adjustRightInd w:val="0"/>
              <w:snapToGrid w:val="0"/>
              <w:ind w:rightChars="50" w:right="105"/>
              <w:jc w:val="center"/>
              <w:rPr>
                <w:rFonts w:ascii="仿宋" w:eastAsia="仿宋" w:hAnsi="仿宋" w:cs="宋体"/>
                <w:szCs w:val="21"/>
              </w:rPr>
            </w:pPr>
          </w:p>
        </w:tc>
        <w:tc>
          <w:tcPr>
            <w:tcW w:w="1485" w:type="dxa"/>
            <w:vAlign w:val="center"/>
          </w:tcPr>
          <w:p w:rsidR="009A40EC" w:rsidRDefault="0076611B">
            <w:pPr>
              <w:adjustRightInd w:val="0"/>
              <w:snapToGrid w:val="0"/>
              <w:ind w:rightChars="50" w:right="105"/>
              <w:jc w:val="left"/>
              <w:rPr>
                <w:rFonts w:ascii="仿宋" w:eastAsia="仿宋" w:hAnsi="仿宋" w:cs="宋体"/>
                <w:szCs w:val="21"/>
              </w:rPr>
            </w:pPr>
            <w:r>
              <w:rPr>
                <w:rFonts w:ascii="仿宋" w:eastAsia="仿宋" w:hAnsi="仿宋" w:cs="宋体" w:hint="eastAsia"/>
                <w:szCs w:val="21"/>
              </w:rPr>
              <w:t>小写：</w:t>
            </w:r>
          </w:p>
          <w:p w:rsidR="009A40EC" w:rsidRDefault="0076611B">
            <w:pPr>
              <w:adjustRightInd w:val="0"/>
              <w:snapToGrid w:val="0"/>
              <w:ind w:rightChars="50" w:right="105"/>
              <w:jc w:val="left"/>
              <w:rPr>
                <w:rFonts w:ascii="仿宋" w:eastAsia="仿宋" w:hAnsi="仿宋" w:cs="宋体"/>
                <w:szCs w:val="21"/>
              </w:rPr>
            </w:pPr>
            <w:r>
              <w:rPr>
                <w:rFonts w:ascii="仿宋" w:eastAsia="仿宋" w:hAnsi="仿宋" w:cs="宋体" w:hint="eastAsia"/>
                <w:szCs w:val="21"/>
              </w:rPr>
              <w:t>大写：</w:t>
            </w:r>
          </w:p>
        </w:tc>
        <w:tc>
          <w:tcPr>
            <w:tcW w:w="1309" w:type="dxa"/>
            <w:vAlign w:val="center"/>
          </w:tcPr>
          <w:p w:rsidR="009A40EC" w:rsidRDefault="009A40EC">
            <w:pPr>
              <w:adjustRightInd w:val="0"/>
              <w:snapToGrid w:val="0"/>
              <w:ind w:rightChars="50" w:right="105"/>
              <w:jc w:val="center"/>
              <w:rPr>
                <w:rFonts w:ascii="仿宋" w:eastAsia="仿宋" w:hAnsi="仿宋" w:cs="宋体"/>
                <w:szCs w:val="21"/>
              </w:rPr>
            </w:pPr>
          </w:p>
        </w:tc>
        <w:tc>
          <w:tcPr>
            <w:tcW w:w="1109" w:type="dxa"/>
            <w:vAlign w:val="center"/>
          </w:tcPr>
          <w:p w:rsidR="009A40EC" w:rsidRDefault="009A40EC">
            <w:pPr>
              <w:adjustRightInd w:val="0"/>
              <w:snapToGrid w:val="0"/>
              <w:ind w:rightChars="50" w:right="105"/>
              <w:jc w:val="center"/>
              <w:rPr>
                <w:rFonts w:ascii="仿宋" w:eastAsia="仿宋" w:hAnsi="仿宋" w:cs="宋体"/>
                <w:szCs w:val="21"/>
              </w:rPr>
            </w:pPr>
          </w:p>
        </w:tc>
        <w:tc>
          <w:tcPr>
            <w:tcW w:w="1252" w:type="dxa"/>
            <w:vAlign w:val="center"/>
          </w:tcPr>
          <w:p w:rsidR="009A40EC" w:rsidRDefault="009A40EC">
            <w:pPr>
              <w:adjustRightInd w:val="0"/>
              <w:snapToGrid w:val="0"/>
              <w:ind w:rightChars="50" w:right="105"/>
              <w:jc w:val="center"/>
              <w:rPr>
                <w:rFonts w:ascii="仿宋" w:eastAsia="仿宋" w:hAnsi="仿宋" w:cs="宋体"/>
                <w:szCs w:val="21"/>
              </w:rPr>
            </w:pPr>
          </w:p>
        </w:tc>
        <w:tc>
          <w:tcPr>
            <w:tcW w:w="951" w:type="dxa"/>
            <w:vAlign w:val="center"/>
          </w:tcPr>
          <w:p w:rsidR="009A40EC" w:rsidRDefault="009A40EC">
            <w:pPr>
              <w:adjustRightInd w:val="0"/>
              <w:snapToGrid w:val="0"/>
              <w:ind w:rightChars="50" w:right="105"/>
              <w:jc w:val="center"/>
              <w:rPr>
                <w:rFonts w:ascii="仿宋" w:eastAsia="仿宋" w:hAnsi="仿宋" w:cs="宋体"/>
                <w:szCs w:val="21"/>
              </w:rPr>
            </w:pPr>
          </w:p>
        </w:tc>
      </w:tr>
      <w:tr w:rsidR="009A40EC">
        <w:trPr>
          <w:trHeight w:val="567"/>
          <w:jc w:val="center"/>
        </w:trPr>
        <w:tc>
          <w:tcPr>
            <w:tcW w:w="2768" w:type="dxa"/>
            <w:gridSpan w:val="2"/>
            <w:vAlign w:val="center"/>
          </w:tcPr>
          <w:p w:rsidR="009A40EC" w:rsidRDefault="0076611B">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最终报价</w:t>
            </w:r>
          </w:p>
        </w:tc>
        <w:tc>
          <w:tcPr>
            <w:tcW w:w="4621" w:type="dxa"/>
            <w:gridSpan w:val="4"/>
            <w:vAlign w:val="center"/>
          </w:tcPr>
          <w:p w:rsidR="009A40EC" w:rsidRDefault="0076611B">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现场填报</w:t>
            </w:r>
          </w:p>
        </w:tc>
      </w:tr>
    </w:tbl>
    <w:p w:rsidR="009A40EC" w:rsidRDefault="0076611B">
      <w:pPr>
        <w:adjustRightInd w:val="0"/>
        <w:snapToGrid w:val="0"/>
        <w:spacing w:line="360" w:lineRule="auto"/>
        <w:ind w:rightChars="50" w:right="105" w:firstLineChars="200" w:firstLine="420"/>
        <w:jc w:val="left"/>
        <w:rPr>
          <w:rFonts w:ascii="仿宋" w:eastAsia="仿宋" w:hAnsi="仿宋" w:cs="宋体"/>
          <w:szCs w:val="21"/>
        </w:rPr>
      </w:pPr>
      <w:r>
        <w:rPr>
          <w:rFonts w:ascii="仿宋" w:eastAsia="仿宋" w:hAnsi="仿宋" w:cs="宋体" w:hint="eastAsia"/>
          <w:szCs w:val="21"/>
        </w:rPr>
        <w:t>注：1、此表中，谈判总价应和分项报价表的总价相一致</w:t>
      </w:r>
    </w:p>
    <w:p w:rsidR="009A40EC" w:rsidRDefault="0076611B">
      <w:pPr>
        <w:adjustRightInd w:val="0"/>
        <w:snapToGrid w:val="0"/>
        <w:spacing w:line="360" w:lineRule="auto"/>
        <w:ind w:rightChars="50" w:right="105" w:firstLineChars="400" w:firstLine="840"/>
        <w:jc w:val="left"/>
        <w:rPr>
          <w:rFonts w:ascii="仿宋" w:eastAsia="仿宋" w:hAnsi="仿宋" w:cs="仿宋_GB2312"/>
          <w:szCs w:val="21"/>
        </w:rPr>
      </w:pPr>
      <w:r>
        <w:rPr>
          <w:rFonts w:ascii="仿宋" w:eastAsia="仿宋" w:hAnsi="仿宋" w:cs="宋体" w:hint="eastAsia"/>
          <w:szCs w:val="21"/>
        </w:rPr>
        <w:t>2、</w:t>
      </w:r>
      <w:r>
        <w:rPr>
          <w:rFonts w:ascii="仿宋" w:eastAsia="仿宋" w:hAnsi="仿宋" w:cs="仿宋_GB2312" w:hint="eastAsia"/>
          <w:szCs w:val="21"/>
        </w:rPr>
        <w:t>供应商应按谈判小组要求，在规定时间内提交最后报价（现场填报）。</w:t>
      </w:r>
    </w:p>
    <w:p w:rsidR="009A40EC" w:rsidRDefault="009A40EC">
      <w:pPr>
        <w:adjustRightInd w:val="0"/>
        <w:snapToGrid w:val="0"/>
        <w:spacing w:line="360" w:lineRule="auto"/>
        <w:ind w:rightChars="50" w:right="105"/>
        <w:jc w:val="left"/>
        <w:rPr>
          <w:rFonts w:ascii="仿宋" w:eastAsia="仿宋" w:hAnsi="仿宋" w:cs="仿宋_GB2312"/>
          <w:szCs w:val="21"/>
        </w:rPr>
      </w:pP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u w:val="single"/>
        </w:rPr>
      </w:pPr>
      <w:r>
        <w:rPr>
          <w:rFonts w:ascii="仿宋" w:eastAsia="仿宋" w:hAnsi="仿宋" w:cs="宋体" w:hint="eastAsia"/>
          <w:szCs w:val="21"/>
        </w:rPr>
        <w:t>供应商(单位公章):</w:t>
      </w:r>
      <w:r>
        <w:rPr>
          <w:rFonts w:ascii="仿宋_GB2312" w:eastAsia="仿宋_GB2312" w:hAnsi="仿宋_GB2312" w:cs="仿宋_GB2312" w:hint="eastAsia"/>
          <w:szCs w:val="21"/>
          <w:u w:val="single"/>
        </w:rPr>
        <w:t xml:space="preserve">               </w:t>
      </w: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u w:val="single"/>
        </w:rPr>
      </w:pPr>
      <w:r>
        <w:rPr>
          <w:rFonts w:ascii="仿宋" w:eastAsia="仿宋" w:hAnsi="仿宋" w:cs="宋体" w:hint="eastAsia"/>
          <w:szCs w:val="21"/>
        </w:rPr>
        <w:t>法定代表人（或非法人组织负责人）或其授权委托人签字:</w:t>
      </w:r>
      <w:r>
        <w:rPr>
          <w:rFonts w:ascii="仿宋_GB2312" w:eastAsia="仿宋_GB2312" w:hAnsi="仿宋_GB2312" w:cs="仿宋_GB2312" w:hint="eastAsia"/>
          <w:szCs w:val="21"/>
          <w:u w:val="single"/>
        </w:rPr>
        <w:t xml:space="preserve">               </w:t>
      </w:r>
    </w:p>
    <w:p w:rsidR="009A40EC" w:rsidRDefault="009A40EC">
      <w:pPr>
        <w:adjustRightInd w:val="0"/>
        <w:snapToGrid w:val="0"/>
        <w:spacing w:line="360" w:lineRule="auto"/>
        <w:ind w:rightChars="50" w:right="105"/>
        <w:jc w:val="left"/>
        <w:rPr>
          <w:rFonts w:ascii="仿宋" w:eastAsia="仿宋" w:hAnsi="仿宋" w:cs="宋体"/>
          <w:szCs w:val="21"/>
        </w:rPr>
      </w:pP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 xml:space="preserve">      日期：</w:t>
      </w:r>
      <w:r>
        <w:rPr>
          <w:rFonts w:ascii="仿宋_GB2312" w:eastAsia="仿宋_GB2312" w:hAnsi="仿宋_GB2312" w:cs="仿宋_GB2312" w:hint="eastAsia"/>
          <w:u w:val="single"/>
        </w:rPr>
        <w:t xml:space="preserve">                </w:t>
      </w:r>
    </w:p>
    <w:p w:rsidR="009A40EC" w:rsidRDefault="009A40EC">
      <w:pPr>
        <w:adjustRightInd w:val="0"/>
        <w:snapToGrid w:val="0"/>
        <w:spacing w:line="360" w:lineRule="auto"/>
        <w:ind w:rightChars="50" w:right="105"/>
        <w:jc w:val="left"/>
        <w:rPr>
          <w:rFonts w:ascii="仿宋" w:eastAsia="仿宋" w:hAnsi="仿宋" w:cs="仿宋_GB2312"/>
          <w:szCs w:val="21"/>
        </w:rPr>
      </w:pPr>
    </w:p>
    <w:p w:rsidR="009A40EC" w:rsidRDefault="009A40EC">
      <w:pPr>
        <w:adjustRightInd w:val="0"/>
        <w:snapToGrid w:val="0"/>
        <w:spacing w:line="360" w:lineRule="auto"/>
        <w:ind w:rightChars="50" w:right="105"/>
        <w:jc w:val="left"/>
        <w:rPr>
          <w:rFonts w:ascii="仿宋" w:eastAsia="仿宋" w:hAnsi="仿宋" w:cs="仿宋_GB2312"/>
          <w:szCs w:val="21"/>
        </w:rPr>
      </w:pPr>
    </w:p>
    <w:p w:rsidR="009A40EC" w:rsidRDefault="0076611B">
      <w:pPr>
        <w:widowControl/>
        <w:jc w:val="left"/>
        <w:outlineLvl w:val="1"/>
        <w:rPr>
          <w:rFonts w:ascii="仿宋" w:eastAsia="仿宋" w:hAnsi="仿宋" w:cs="宋体"/>
          <w:b/>
          <w:bCs/>
          <w:sz w:val="28"/>
          <w:szCs w:val="28"/>
        </w:rPr>
      </w:pPr>
      <w:r>
        <w:rPr>
          <w:rFonts w:ascii="仿宋" w:eastAsia="仿宋" w:hAnsi="仿宋" w:cs="仿宋_GB2312"/>
          <w:szCs w:val="21"/>
        </w:rPr>
        <w:br w:type="page"/>
      </w:r>
      <w:bookmarkStart w:id="120" w:name="_Toc533340159"/>
      <w:bookmarkStart w:id="121" w:name="_Toc4485635"/>
      <w:r>
        <w:rPr>
          <w:rFonts w:ascii="仿宋" w:eastAsia="仿宋" w:hAnsi="仿宋" w:cs="宋体" w:hint="eastAsia"/>
          <w:b/>
          <w:bCs/>
          <w:sz w:val="28"/>
          <w:szCs w:val="28"/>
        </w:rPr>
        <w:t>格式1</w:t>
      </w:r>
      <w:bookmarkEnd w:id="120"/>
      <w:bookmarkEnd w:id="121"/>
      <w:r w:rsidR="00C344B5">
        <w:rPr>
          <w:rFonts w:ascii="仿宋" w:eastAsia="仿宋" w:hAnsi="仿宋" w:cs="宋体" w:hint="eastAsia"/>
          <w:b/>
          <w:bCs/>
          <w:sz w:val="28"/>
          <w:szCs w:val="28"/>
        </w:rPr>
        <w:t>2</w:t>
      </w:r>
    </w:p>
    <w:p w:rsidR="009A40EC" w:rsidRDefault="0076611B">
      <w:pPr>
        <w:adjustRightInd w:val="0"/>
        <w:snapToGrid w:val="0"/>
        <w:spacing w:line="360" w:lineRule="auto"/>
        <w:ind w:rightChars="50" w:right="105" w:firstLineChars="227" w:firstLine="729"/>
        <w:jc w:val="center"/>
        <w:rPr>
          <w:rFonts w:ascii="仿宋" w:eastAsia="仿宋" w:hAnsi="仿宋" w:cs="宋体"/>
          <w:b/>
          <w:bCs/>
          <w:sz w:val="32"/>
          <w:szCs w:val="32"/>
        </w:rPr>
      </w:pPr>
      <w:r>
        <w:rPr>
          <w:rFonts w:ascii="仿宋" w:eastAsia="仿宋" w:hAnsi="仿宋" w:cs="宋体" w:hint="eastAsia"/>
          <w:b/>
          <w:bCs/>
          <w:sz w:val="32"/>
          <w:szCs w:val="32"/>
        </w:rPr>
        <w:t>分项报价表</w:t>
      </w:r>
    </w:p>
    <w:p w:rsidR="009A40EC" w:rsidRDefault="009A40EC">
      <w:pPr>
        <w:adjustRightInd w:val="0"/>
        <w:snapToGrid w:val="0"/>
        <w:spacing w:line="360" w:lineRule="auto"/>
        <w:ind w:rightChars="50" w:right="105" w:firstLineChars="227" w:firstLine="729"/>
        <w:jc w:val="center"/>
        <w:rPr>
          <w:rFonts w:ascii="仿宋" w:eastAsia="仿宋" w:hAnsi="仿宋" w:cs="宋体"/>
          <w:b/>
          <w:bCs/>
          <w:sz w:val="32"/>
          <w:szCs w:val="32"/>
        </w:rPr>
      </w:pPr>
    </w:p>
    <w:p w:rsidR="009A40EC" w:rsidRDefault="0076611B" w:rsidP="00C344B5">
      <w:pPr>
        <w:adjustRightInd w:val="0"/>
        <w:snapToGrid w:val="0"/>
        <w:spacing w:line="360" w:lineRule="auto"/>
        <w:ind w:rightChars="50" w:right="105"/>
        <w:jc w:val="left"/>
        <w:rPr>
          <w:rFonts w:ascii="仿宋" w:eastAsia="仿宋" w:hAnsi="仿宋" w:cs="宋体"/>
          <w:b/>
          <w:bCs/>
          <w:szCs w:val="21"/>
        </w:rPr>
      </w:pPr>
      <w:r>
        <w:rPr>
          <w:rFonts w:ascii="仿宋" w:eastAsia="仿宋" w:hAnsi="仿宋" w:cs="宋体" w:hint="eastAsia"/>
          <w:b/>
          <w:bCs/>
          <w:szCs w:val="21"/>
        </w:rPr>
        <w:t xml:space="preserve">     包号：       </w:t>
      </w:r>
      <w:r w:rsidR="00C344B5">
        <w:rPr>
          <w:rFonts w:ascii="仿宋" w:eastAsia="仿宋" w:hAnsi="仿宋" w:cs="宋体" w:hint="eastAsia"/>
          <w:b/>
          <w:bCs/>
          <w:szCs w:val="21"/>
        </w:rPr>
        <w:t xml:space="preserve">                                      </w:t>
      </w:r>
      <w:r>
        <w:rPr>
          <w:rFonts w:ascii="仿宋" w:eastAsia="仿宋" w:hAnsi="仿宋" w:cs="宋体" w:hint="eastAsia"/>
          <w:b/>
          <w:bCs/>
          <w:szCs w:val="21"/>
        </w:rPr>
        <w:t xml:space="preserve"> 报价单位：</w:t>
      </w:r>
      <w:r w:rsidR="00C344B5">
        <w:rPr>
          <w:rFonts w:ascii="仿宋" w:eastAsia="仿宋" w:hAnsi="仿宋" w:cs="宋体"/>
          <w:b/>
          <w:bCs/>
          <w:szCs w:val="21"/>
        </w:rPr>
        <w:t xml:space="preserve">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348"/>
        <w:gridCol w:w="1034"/>
        <w:gridCol w:w="1034"/>
        <w:gridCol w:w="722"/>
        <w:gridCol w:w="803"/>
        <w:gridCol w:w="803"/>
        <w:gridCol w:w="675"/>
        <w:gridCol w:w="682"/>
        <w:gridCol w:w="803"/>
      </w:tblGrid>
      <w:tr w:rsidR="00C344B5" w:rsidTr="00C344B5">
        <w:trPr>
          <w:trHeight w:val="78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序号</w:t>
            </w:r>
          </w:p>
        </w:tc>
        <w:tc>
          <w:tcPr>
            <w:tcW w:w="134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名称</w:t>
            </w:r>
          </w:p>
        </w:tc>
        <w:tc>
          <w:tcPr>
            <w:tcW w:w="1033"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品牌</w:t>
            </w:r>
          </w:p>
        </w:tc>
        <w:tc>
          <w:tcPr>
            <w:tcW w:w="1033"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型号</w:t>
            </w:r>
          </w:p>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规格</w:t>
            </w:r>
          </w:p>
        </w:tc>
        <w:tc>
          <w:tcPr>
            <w:tcW w:w="721"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数量</w:t>
            </w:r>
          </w:p>
        </w:tc>
        <w:tc>
          <w:tcPr>
            <w:tcW w:w="802"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原产地</w:t>
            </w:r>
          </w:p>
        </w:tc>
        <w:tc>
          <w:tcPr>
            <w:tcW w:w="802"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制造商名称</w:t>
            </w:r>
          </w:p>
        </w:tc>
        <w:tc>
          <w:tcPr>
            <w:tcW w:w="675"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单价</w:t>
            </w:r>
          </w:p>
        </w:tc>
        <w:tc>
          <w:tcPr>
            <w:tcW w:w="682"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总价</w:t>
            </w:r>
          </w:p>
        </w:tc>
        <w:tc>
          <w:tcPr>
            <w:tcW w:w="802" w:type="dxa"/>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C344B5" w:rsidTr="00C344B5">
        <w:trPr>
          <w:trHeight w:val="528"/>
          <w:jc w:val="center"/>
        </w:trPr>
        <w:tc>
          <w:tcPr>
            <w:tcW w:w="55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34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721"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75"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8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r>
      <w:tr w:rsidR="00C344B5" w:rsidTr="00C344B5">
        <w:trPr>
          <w:trHeight w:val="528"/>
          <w:jc w:val="center"/>
        </w:trPr>
        <w:tc>
          <w:tcPr>
            <w:tcW w:w="55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34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721"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75"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8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r>
      <w:tr w:rsidR="00C344B5" w:rsidTr="00C344B5">
        <w:trPr>
          <w:trHeight w:val="528"/>
          <w:jc w:val="center"/>
        </w:trPr>
        <w:tc>
          <w:tcPr>
            <w:tcW w:w="55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34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721"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75"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8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r>
      <w:tr w:rsidR="00C344B5" w:rsidTr="00C344B5">
        <w:trPr>
          <w:trHeight w:val="528"/>
          <w:jc w:val="center"/>
        </w:trPr>
        <w:tc>
          <w:tcPr>
            <w:tcW w:w="55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34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721"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75"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8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r>
      <w:tr w:rsidR="00C344B5" w:rsidTr="00C344B5">
        <w:trPr>
          <w:trHeight w:val="528"/>
          <w:jc w:val="center"/>
        </w:trPr>
        <w:tc>
          <w:tcPr>
            <w:tcW w:w="55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34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721"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75"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8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r>
      <w:tr w:rsidR="00C344B5" w:rsidTr="00C344B5">
        <w:trPr>
          <w:trHeight w:val="528"/>
          <w:jc w:val="center"/>
        </w:trPr>
        <w:tc>
          <w:tcPr>
            <w:tcW w:w="55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347"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721"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75"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8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r>
      <w:tr w:rsidR="00C344B5" w:rsidTr="00C344B5">
        <w:trPr>
          <w:trHeight w:val="528"/>
          <w:jc w:val="center"/>
        </w:trPr>
        <w:tc>
          <w:tcPr>
            <w:tcW w:w="1904" w:type="dxa"/>
            <w:gridSpan w:val="2"/>
            <w:tcBorders>
              <w:top w:val="single" w:sz="4" w:space="0" w:color="auto"/>
              <w:left w:val="single" w:sz="4" w:space="0" w:color="auto"/>
              <w:bottom w:val="single" w:sz="4" w:space="0" w:color="auto"/>
              <w:right w:val="single" w:sz="4" w:space="0" w:color="auto"/>
            </w:tcBorders>
            <w:vAlign w:val="center"/>
            <w:hideMark/>
          </w:tcPr>
          <w:p w:rsidR="00C344B5" w:rsidRDefault="00C344B5">
            <w:pPr>
              <w:adjustRightInd w:val="0"/>
              <w:snapToGrid w:val="0"/>
              <w:ind w:leftChars="-46" w:left="-97" w:rightChars="-30" w:right="-63"/>
              <w:jc w:val="center"/>
              <w:rPr>
                <w:rFonts w:ascii="仿宋_GB2312" w:eastAsia="仿宋_GB2312" w:hAnsi="仿宋_GB2312" w:cs="仿宋_GB2312"/>
                <w:szCs w:val="21"/>
              </w:rPr>
            </w:pPr>
            <w:r>
              <w:rPr>
                <w:rFonts w:ascii="仿宋_GB2312" w:eastAsia="仿宋_GB2312" w:hAnsi="仿宋_GB2312" w:cs="仿宋_GB2312" w:hint="eastAsia"/>
                <w:szCs w:val="21"/>
              </w:rPr>
              <w:t>总价</w:t>
            </w: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1033"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721"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75"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68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C344B5" w:rsidRDefault="00C344B5">
            <w:pPr>
              <w:adjustRightInd w:val="0"/>
              <w:snapToGrid w:val="0"/>
              <w:ind w:leftChars="-46" w:left="-97" w:rightChars="-30" w:right="-63"/>
              <w:jc w:val="center"/>
              <w:rPr>
                <w:rFonts w:ascii="仿宋_GB2312" w:eastAsia="仿宋_GB2312" w:hAnsi="仿宋_GB2312" w:cs="仿宋_GB2312"/>
                <w:szCs w:val="21"/>
              </w:rPr>
            </w:pPr>
          </w:p>
        </w:tc>
      </w:tr>
    </w:tbl>
    <w:p w:rsidR="00C344B5" w:rsidRDefault="0076611B" w:rsidP="00C344B5">
      <w:pPr>
        <w:adjustRightInd w:val="0"/>
        <w:snapToGrid w:val="0"/>
        <w:spacing w:line="360" w:lineRule="auto"/>
        <w:ind w:rightChars="50" w:right="105"/>
        <w:jc w:val="left"/>
        <w:rPr>
          <w:rFonts w:ascii="仿宋_GB2312" w:eastAsia="仿宋_GB2312" w:hAnsi="仿宋_GB2312" w:cs="仿宋_GB2312"/>
          <w:szCs w:val="21"/>
        </w:rPr>
      </w:pPr>
      <w:r>
        <w:rPr>
          <w:rFonts w:ascii="仿宋" w:eastAsia="仿宋" w:hAnsi="仿宋" w:cs="宋体" w:hint="eastAsia"/>
          <w:szCs w:val="21"/>
        </w:rPr>
        <w:t>注：</w:t>
      </w:r>
      <w:r w:rsidR="00C344B5">
        <w:rPr>
          <w:rFonts w:ascii="仿宋_GB2312" w:eastAsia="仿宋_GB2312" w:hAnsi="仿宋_GB2312" w:cs="仿宋_GB2312" w:hint="eastAsia"/>
          <w:szCs w:val="21"/>
        </w:rPr>
        <w:t>1.如果按单价计算的结果与总价不一致,以单价为准修正总价。</w:t>
      </w:r>
    </w:p>
    <w:p w:rsidR="00C344B5" w:rsidRDefault="00C344B5" w:rsidP="00C344B5">
      <w:pPr>
        <w:adjustRightInd w:val="0"/>
        <w:snapToGrid w:val="0"/>
        <w:spacing w:line="360" w:lineRule="auto"/>
        <w:ind w:rightChars="50" w:right="105"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2.如果不提供分项报价将视为没有实质性响应采购文件。</w:t>
      </w:r>
    </w:p>
    <w:p w:rsidR="00C344B5" w:rsidRDefault="00C344B5" w:rsidP="00C344B5">
      <w:pPr>
        <w:adjustRightInd w:val="0"/>
        <w:snapToGrid w:val="0"/>
        <w:spacing w:line="360" w:lineRule="auto"/>
        <w:ind w:rightChars="50" w:right="105"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3.如果报价一览表内容与响应文件中分项报价表内容不一致的，以报价一览表内容为准。</w:t>
      </w:r>
    </w:p>
    <w:p w:rsidR="009A40EC" w:rsidRPr="00C344B5" w:rsidRDefault="009A40EC" w:rsidP="00C344B5">
      <w:pPr>
        <w:adjustRightInd w:val="0"/>
        <w:snapToGrid w:val="0"/>
        <w:spacing w:line="360" w:lineRule="auto"/>
        <w:ind w:rightChars="50" w:right="105"/>
        <w:jc w:val="left"/>
        <w:rPr>
          <w:rFonts w:ascii="仿宋" w:eastAsia="仿宋" w:hAnsi="仿宋" w:cs="宋体"/>
          <w:b/>
          <w:sz w:val="28"/>
          <w:szCs w:val="28"/>
        </w:rPr>
      </w:pP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u w:val="single"/>
        </w:rPr>
      </w:pPr>
      <w:r>
        <w:rPr>
          <w:rFonts w:ascii="仿宋" w:eastAsia="仿宋" w:hAnsi="仿宋" w:cs="宋体" w:hint="eastAsia"/>
          <w:szCs w:val="21"/>
        </w:rPr>
        <w:t>供应商</w:t>
      </w:r>
      <w:r w:rsidR="00C344B5">
        <w:rPr>
          <w:rFonts w:ascii="仿宋_GB2312" w:eastAsia="仿宋_GB2312" w:hAnsi="仿宋_GB2312" w:cs="仿宋_GB2312" w:hint="eastAsia"/>
        </w:rPr>
        <w:t>（加盖单位公章）</w:t>
      </w:r>
      <w:r>
        <w:rPr>
          <w:rFonts w:ascii="仿宋" w:eastAsia="仿宋" w:hAnsi="仿宋" w:cs="宋体" w:hint="eastAsia"/>
          <w:szCs w:val="21"/>
        </w:rPr>
        <w:t>:</w:t>
      </w:r>
      <w:r>
        <w:rPr>
          <w:rFonts w:ascii="仿宋_GB2312" w:eastAsia="仿宋_GB2312" w:hAnsi="仿宋_GB2312" w:cs="仿宋_GB2312" w:hint="eastAsia"/>
          <w:szCs w:val="21"/>
          <w:u w:val="single"/>
        </w:rPr>
        <w:t xml:space="preserve">               </w:t>
      </w: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u w:val="single"/>
        </w:rPr>
      </w:pPr>
      <w:r>
        <w:rPr>
          <w:rFonts w:ascii="仿宋" w:eastAsia="仿宋" w:hAnsi="仿宋" w:cs="宋体" w:hint="eastAsia"/>
          <w:szCs w:val="21"/>
        </w:rPr>
        <w:t>法定代表人（或非法人组织负责人）或</w:t>
      </w:r>
      <w:r w:rsidR="00C344B5">
        <w:rPr>
          <w:rFonts w:ascii="仿宋_GB2312" w:eastAsia="仿宋_GB2312" w:hAnsi="仿宋_GB2312" w:cs="仿宋_GB2312" w:hint="eastAsia"/>
        </w:rPr>
        <w:t>其授权代表人(签字或盖章)</w:t>
      </w:r>
      <w:r>
        <w:rPr>
          <w:rFonts w:ascii="仿宋" w:eastAsia="仿宋" w:hAnsi="仿宋" w:cs="宋体" w:hint="eastAsia"/>
          <w:szCs w:val="21"/>
        </w:rPr>
        <w:t>:</w:t>
      </w:r>
      <w:r>
        <w:rPr>
          <w:rFonts w:ascii="仿宋_GB2312" w:eastAsia="仿宋_GB2312" w:hAnsi="仿宋_GB2312" w:cs="仿宋_GB2312" w:hint="eastAsia"/>
          <w:szCs w:val="21"/>
          <w:u w:val="single"/>
        </w:rPr>
        <w:t xml:space="preserve">               </w:t>
      </w:r>
    </w:p>
    <w:p w:rsidR="009A40EC" w:rsidRDefault="009A40EC">
      <w:pPr>
        <w:adjustRightInd w:val="0"/>
        <w:snapToGrid w:val="0"/>
        <w:spacing w:line="360" w:lineRule="auto"/>
        <w:ind w:rightChars="50" w:right="105"/>
        <w:jc w:val="left"/>
        <w:rPr>
          <w:rFonts w:ascii="仿宋" w:eastAsia="仿宋" w:hAnsi="仿宋" w:cs="宋体"/>
          <w:szCs w:val="21"/>
        </w:rPr>
      </w:pP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 xml:space="preserve">    日期：</w:t>
      </w:r>
      <w:r>
        <w:rPr>
          <w:rFonts w:ascii="仿宋_GB2312" w:eastAsia="仿宋_GB2312" w:hAnsi="仿宋_GB2312" w:cs="仿宋_GB2312" w:hint="eastAsia"/>
          <w:u w:val="single"/>
        </w:rPr>
        <w:t xml:space="preserve">                </w:t>
      </w:r>
    </w:p>
    <w:p w:rsidR="009A40EC" w:rsidRDefault="009A40EC">
      <w:pPr>
        <w:adjustRightInd w:val="0"/>
        <w:snapToGrid w:val="0"/>
        <w:spacing w:line="360" w:lineRule="auto"/>
        <w:ind w:rightChars="50" w:right="105"/>
        <w:jc w:val="left"/>
        <w:rPr>
          <w:rFonts w:ascii="仿宋" w:eastAsia="仿宋" w:hAnsi="仿宋" w:cs="宋体"/>
          <w:b/>
          <w:sz w:val="28"/>
          <w:szCs w:val="28"/>
        </w:rPr>
      </w:pPr>
    </w:p>
    <w:p w:rsidR="009A40EC" w:rsidRDefault="0076611B">
      <w:pPr>
        <w:pStyle w:val="2"/>
        <w:adjustRightInd w:val="0"/>
        <w:snapToGrid w:val="0"/>
        <w:spacing w:before="120" w:after="0" w:line="240" w:lineRule="auto"/>
        <w:jc w:val="left"/>
        <w:rPr>
          <w:rFonts w:ascii="仿宋" w:eastAsia="仿宋" w:hAnsi="仿宋" w:cs="宋体"/>
          <w:sz w:val="28"/>
          <w:szCs w:val="28"/>
        </w:rPr>
      </w:pPr>
      <w:r>
        <w:rPr>
          <w:rFonts w:ascii="仿宋" w:eastAsia="仿宋" w:hAnsi="仿宋" w:cs="宋体"/>
          <w:b w:val="0"/>
          <w:sz w:val="28"/>
          <w:szCs w:val="28"/>
        </w:rPr>
        <w:br w:type="page"/>
      </w:r>
      <w:r>
        <w:rPr>
          <w:rFonts w:ascii="仿宋" w:eastAsia="仿宋" w:hAnsi="仿宋" w:cs="宋体" w:hint="eastAsia"/>
          <w:sz w:val="28"/>
          <w:szCs w:val="28"/>
        </w:rPr>
        <w:t>格式</w:t>
      </w:r>
      <w:r w:rsidR="00C344B5">
        <w:rPr>
          <w:rFonts w:ascii="仿宋" w:eastAsia="仿宋" w:hAnsi="仿宋" w:cs="宋体" w:hint="eastAsia"/>
          <w:sz w:val="28"/>
          <w:szCs w:val="28"/>
        </w:rPr>
        <w:t>13</w:t>
      </w:r>
    </w:p>
    <w:p w:rsidR="009A40EC" w:rsidRDefault="0076611B">
      <w:pPr>
        <w:adjustRightInd w:val="0"/>
        <w:snapToGrid w:val="0"/>
        <w:spacing w:line="360" w:lineRule="auto"/>
        <w:ind w:rightChars="50" w:right="105"/>
        <w:jc w:val="center"/>
        <w:rPr>
          <w:rFonts w:ascii="仿宋" w:eastAsia="仿宋" w:hAnsi="仿宋" w:cs="宋体"/>
          <w:b/>
          <w:bCs/>
          <w:sz w:val="32"/>
          <w:szCs w:val="32"/>
        </w:rPr>
      </w:pPr>
      <w:r>
        <w:rPr>
          <w:rFonts w:ascii="仿宋" w:eastAsia="仿宋" w:hAnsi="仿宋" w:cs="宋体" w:hint="eastAsia"/>
          <w:b/>
          <w:bCs/>
          <w:sz w:val="32"/>
          <w:szCs w:val="32"/>
        </w:rPr>
        <w:t>技术规格偏离表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2529"/>
        <w:gridCol w:w="1335"/>
        <w:gridCol w:w="1305"/>
        <w:gridCol w:w="1201"/>
      </w:tblGrid>
      <w:tr w:rsidR="009A40EC">
        <w:trPr>
          <w:trHeight w:val="1385"/>
        </w:trPr>
        <w:tc>
          <w:tcPr>
            <w:tcW w:w="9000" w:type="dxa"/>
            <w:gridSpan w:val="5"/>
            <w:tcBorders>
              <w:top w:val="single" w:sz="4" w:space="0" w:color="auto"/>
              <w:left w:val="single" w:sz="4" w:space="0" w:color="auto"/>
              <w:bottom w:val="single" w:sz="4" w:space="0" w:color="auto"/>
              <w:right w:val="single" w:sz="4" w:space="0" w:color="auto"/>
            </w:tcBorders>
            <w:vAlign w:val="center"/>
          </w:tcPr>
          <w:p w:rsidR="009A40EC" w:rsidRDefault="0076611B">
            <w:pPr>
              <w:adjustRightInd w:val="0"/>
              <w:snapToGrid w:val="0"/>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包号/品目号：</w:t>
            </w:r>
          </w:p>
          <w:p w:rsidR="009A40EC" w:rsidRDefault="0076611B">
            <w:pPr>
              <w:pStyle w:val="ae"/>
              <w:widowControl w:val="0"/>
              <w:adjustRightInd w:val="0"/>
              <w:snapToGrid w:val="0"/>
              <w:spacing w:before="0" w:beforeAutospacing="0" w:after="0" w:afterAutospacing="0"/>
              <w:jc w:val="both"/>
              <w:rPr>
                <w:rFonts w:ascii="仿宋_GB2312" w:eastAsia="仿宋_GB2312" w:hAnsi="仿宋_GB2312" w:cs="仿宋_GB2312"/>
                <w:kern w:val="2"/>
                <w:sz w:val="21"/>
                <w:szCs w:val="21"/>
              </w:rPr>
            </w:pPr>
            <w:r>
              <w:rPr>
                <w:rFonts w:ascii="仿宋_GB2312" w:eastAsia="仿宋_GB2312" w:hAnsi="仿宋_GB2312" w:cs="仿宋_GB2312" w:hint="eastAsia"/>
                <w:kern w:val="2"/>
                <w:sz w:val="21"/>
                <w:szCs w:val="21"/>
              </w:rPr>
              <w:t>产品名称：</w:t>
            </w:r>
          </w:p>
          <w:p w:rsidR="009A40EC" w:rsidRDefault="0076611B">
            <w:pPr>
              <w:pStyle w:val="ae"/>
              <w:widowControl w:val="0"/>
              <w:adjustRightInd w:val="0"/>
              <w:snapToGrid w:val="0"/>
              <w:spacing w:before="0" w:beforeAutospacing="0" w:after="0" w:afterAutospacing="0"/>
              <w:jc w:val="both"/>
              <w:rPr>
                <w:rFonts w:ascii="仿宋_GB2312" w:eastAsia="仿宋_GB2312" w:hAnsi="仿宋_GB2312" w:cs="仿宋_GB2312"/>
                <w:kern w:val="2"/>
                <w:sz w:val="21"/>
                <w:szCs w:val="21"/>
              </w:rPr>
            </w:pPr>
            <w:r>
              <w:rPr>
                <w:rFonts w:ascii="仿宋_GB2312" w:eastAsia="仿宋_GB2312" w:hAnsi="仿宋_GB2312" w:cs="仿宋_GB2312" w:hint="eastAsia"/>
                <w:kern w:val="2"/>
                <w:sz w:val="21"/>
                <w:szCs w:val="21"/>
              </w:rPr>
              <w:t>数量：</w:t>
            </w:r>
          </w:p>
          <w:p w:rsidR="009A40EC" w:rsidRDefault="0076611B">
            <w:pPr>
              <w:tabs>
                <w:tab w:val="left" w:pos="0"/>
              </w:tabs>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是否为经过审批采购的进口产品：</w:t>
            </w:r>
          </w:p>
          <w:p w:rsidR="009A40EC" w:rsidRDefault="0076611B">
            <w:pPr>
              <w:tabs>
                <w:tab w:val="left" w:pos="0"/>
              </w:tabs>
              <w:adjustRightInd w:val="0"/>
              <w:snapToGrid w:val="0"/>
              <w:rPr>
                <w:rFonts w:ascii="仿宋" w:eastAsia="仿宋" w:hAnsi="仿宋" w:cs="宋体"/>
                <w:szCs w:val="21"/>
              </w:rPr>
            </w:pPr>
            <w:r>
              <w:rPr>
                <w:rFonts w:ascii="仿宋_GB2312" w:eastAsia="仿宋_GB2312" w:hAnsi="仿宋_GB2312" w:cs="仿宋_GB2312" w:hint="eastAsia"/>
                <w:szCs w:val="21"/>
              </w:rPr>
              <w:t>是否为核心产品（非单一产品采购项目时适用）：</w:t>
            </w:r>
          </w:p>
        </w:tc>
      </w:tr>
      <w:tr w:rsidR="009A40EC">
        <w:trPr>
          <w:trHeight w:val="1615"/>
        </w:trPr>
        <w:tc>
          <w:tcPr>
            <w:tcW w:w="2630" w:type="dxa"/>
            <w:tcBorders>
              <w:top w:val="single" w:sz="4" w:space="0" w:color="auto"/>
              <w:left w:val="single" w:sz="4" w:space="0" w:color="auto"/>
              <w:bottom w:val="single" w:sz="4" w:space="0" w:color="auto"/>
              <w:right w:val="single" w:sz="4" w:space="0" w:color="auto"/>
            </w:tcBorders>
            <w:vAlign w:val="center"/>
          </w:tcPr>
          <w:p w:rsidR="009A40EC" w:rsidRDefault="0076611B">
            <w:pPr>
              <w:jc w:val="center"/>
              <w:rPr>
                <w:rFonts w:ascii="仿宋" w:eastAsia="仿宋" w:hAnsi="仿宋" w:cs="宋体"/>
                <w:szCs w:val="21"/>
              </w:rPr>
            </w:pPr>
            <w:r>
              <w:rPr>
                <w:rFonts w:ascii="仿宋" w:eastAsia="仿宋" w:hAnsi="仿宋" w:cs="宋体" w:hint="eastAsia"/>
                <w:szCs w:val="21"/>
              </w:rPr>
              <w:t>采购文件要求</w:t>
            </w:r>
          </w:p>
          <w:p w:rsidR="009A40EC" w:rsidRDefault="0076611B">
            <w:pPr>
              <w:ind w:hanging="1"/>
              <w:rPr>
                <w:rFonts w:ascii="仿宋" w:eastAsia="仿宋" w:hAnsi="仿宋" w:cs="宋体"/>
                <w:b/>
                <w:szCs w:val="21"/>
              </w:rPr>
            </w:pPr>
            <w:r>
              <w:rPr>
                <w:rFonts w:ascii="仿宋" w:eastAsia="仿宋" w:hAnsi="仿宋" w:cs="宋体" w:hint="eastAsia"/>
                <w:b/>
                <w:sz w:val="18"/>
                <w:szCs w:val="18"/>
              </w:rPr>
              <w:t>重要提示：实质性要求及重要指标用★标注（“★”必须标注在序号前），★标注项不得负偏离，如果负偏离，则响应文件无效。</w:t>
            </w:r>
          </w:p>
        </w:tc>
        <w:tc>
          <w:tcPr>
            <w:tcW w:w="2529" w:type="dxa"/>
            <w:tcBorders>
              <w:top w:val="single" w:sz="4" w:space="0" w:color="auto"/>
              <w:left w:val="single" w:sz="4" w:space="0" w:color="auto"/>
              <w:bottom w:val="single" w:sz="4" w:space="0" w:color="auto"/>
              <w:right w:val="single" w:sz="4" w:space="0" w:color="auto"/>
            </w:tcBorders>
            <w:vAlign w:val="center"/>
          </w:tcPr>
          <w:p w:rsidR="009A40EC" w:rsidRDefault="0076611B">
            <w:pPr>
              <w:jc w:val="center"/>
              <w:rPr>
                <w:rFonts w:ascii="仿宋" w:eastAsia="仿宋" w:hAnsi="仿宋" w:cs="宋体"/>
                <w:szCs w:val="21"/>
              </w:rPr>
            </w:pPr>
            <w:r>
              <w:rPr>
                <w:rFonts w:ascii="仿宋" w:eastAsia="仿宋" w:hAnsi="仿宋" w:cs="宋体" w:hint="eastAsia"/>
                <w:szCs w:val="21"/>
              </w:rPr>
              <w:t>响应文件</w:t>
            </w:r>
          </w:p>
          <w:p w:rsidR="009A40EC" w:rsidRDefault="0076611B">
            <w:pPr>
              <w:tabs>
                <w:tab w:val="left" w:pos="0"/>
              </w:tabs>
              <w:spacing w:line="240" w:lineRule="exact"/>
              <w:jc w:val="center"/>
              <w:rPr>
                <w:rFonts w:ascii="仿宋" w:eastAsia="仿宋" w:hAnsi="仿宋" w:cs="宋体"/>
                <w:kern w:val="0"/>
                <w:szCs w:val="21"/>
              </w:rPr>
            </w:pPr>
            <w:r>
              <w:rPr>
                <w:rFonts w:ascii="仿宋" w:eastAsia="仿宋" w:hAnsi="仿宋" w:cs="宋体" w:hint="eastAsia"/>
                <w:szCs w:val="21"/>
              </w:rPr>
              <w:t>响应内容</w:t>
            </w:r>
          </w:p>
        </w:tc>
        <w:tc>
          <w:tcPr>
            <w:tcW w:w="1335" w:type="dxa"/>
            <w:tcBorders>
              <w:top w:val="single" w:sz="4" w:space="0" w:color="auto"/>
              <w:left w:val="single" w:sz="4" w:space="0" w:color="auto"/>
              <w:bottom w:val="single" w:sz="4" w:space="0" w:color="auto"/>
              <w:right w:val="single" w:sz="4" w:space="0" w:color="auto"/>
            </w:tcBorders>
            <w:vAlign w:val="center"/>
          </w:tcPr>
          <w:p w:rsidR="009A40EC" w:rsidRDefault="0076611B">
            <w:pPr>
              <w:tabs>
                <w:tab w:val="left" w:pos="0"/>
              </w:tabs>
              <w:spacing w:line="240" w:lineRule="exact"/>
              <w:jc w:val="center"/>
              <w:rPr>
                <w:rFonts w:ascii="仿宋" w:eastAsia="仿宋" w:hAnsi="仿宋" w:cs="宋体"/>
                <w:kern w:val="0"/>
                <w:szCs w:val="21"/>
              </w:rPr>
            </w:pPr>
            <w:r>
              <w:rPr>
                <w:rFonts w:ascii="仿宋" w:eastAsia="仿宋" w:hAnsi="仿宋" w:cs="宋体" w:hint="eastAsia"/>
                <w:szCs w:val="21"/>
              </w:rPr>
              <w:t>偏离程度</w:t>
            </w:r>
          </w:p>
        </w:tc>
        <w:tc>
          <w:tcPr>
            <w:tcW w:w="1305" w:type="dxa"/>
            <w:tcBorders>
              <w:top w:val="single" w:sz="4" w:space="0" w:color="auto"/>
              <w:left w:val="single" w:sz="4" w:space="0" w:color="auto"/>
              <w:bottom w:val="single" w:sz="4" w:space="0" w:color="auto"/>
              <w:right w:val="single" w:sz="4" w:space="0" w:color="auto"/>
            </w:tcBorders>
            <w:vAlign w:val="center"/>
          </w:tcPr>
          <w:p w:rsidR="009A40EC" w:rsidRDefault="0076611B">
            <w:pPr>
              <w:tabs>
                <w:tab w:val="left" w:pos="0"/>
              </w:tabs>
              <w:spacing w:line="240" w:lineRule="exact"/>
              <w:jc w:val="center"/>
              <w:rPr>
                <w:rFonts w:ascii="仿宋" w:eastAsia="仿宋" w:hAnsi="仿宋" w:cs="宋体"/>
                <w:kern w:val="0"/>
                <w:szCs w:val="21"/>
              </w:rPr>
            </w:pPr>
            <w:r>
              <w:rPr>
                <w:rFonts w:ascii="仿宋" w:eastAsia="仿宋" w:hAnsi="仿宋" w:cs="宋体" w:hint="eastAsia"/>
                <w:szCs w:val="21"/>
              </w:rPr>
              <w:t>偏离说明</w:t>
            </w:r>
          </w:p>
        </w:tc>
        <w:tc>
          <w:tcPr>
            <w:tcW w:w="1201" w:type="dxa"/>
            <w:tcBorders>
              <w:top w:val="single" w:sz="4" w:space="0" w:color="auto"/>
              <w:left w:val="single" w:sz="4" w:space="0" w:color="auto"/>
              <w:bottom w:val="single" w:sz="4" w:space="0" w:color="auto"/>
              <w:right w:val="single" w:sz="4" w:space="0" w:color="auto"/>
            </w:tcBorders>
            <w:vAlign w:val="center"/>
          </w:tcPr>
          <w:p w:rsidR="009A40EC" w:rsidRDefault="0076611B">
            <w:pPr>
              <w:tabs>
                <w:tab w:val="left" w:pos="0"/>
              </w:tabs>
              <w:spacing w:line="240" w:lineRule="exact"/>
              <w:jc w:val="center"/>
              <w:rPr>
                <w:rFonts w:ascii="仿宋" w:eastAsia="仿宋" w:hAnsi="仿宋" w:cs="宋体"/>
                <w:kern w:val="0"/>
                <w:szCs w:val="21"/>
              </w:rPr>
            </w:pPr>
            <w:r>
              <w:rPr>
                <w:rFonts w:ascii="仿宋" w:eastAsia="仿宋" w:hAnsi="仿宋" w:cs="宋体" w:hint="eastAsia"/>
                <w:szCs w:val="21"/>
              </w:rPr>
              <w:t>证明资料</w:t>
            </w:r>
          </w:p>
        </w:tc>
      </w:tr>
      <w:tr w:rsidR="009A40EC">
        <w:trPr>
          <w:trHeight w:val="613"/>
        </w:trPr>
        <w:tc>
          <w:tcPr>
            <w:tcW w:w="2630" w:type="dxa"/>
            <w:tcBorders>
              <w:top w:val="single" w:sz="4" w:space="0" w:color="auto"/>
              <w:left w:val="single" w:sz="4" w:space="0" w:color="auto"/>
              <w:bottom w:val="single" w:sz="4" w:space="0" w:color="auto"/>
              <w:right w:val="single" w:sz="4" w:space="0" w:color="auto"/>
            </w:tcBorders>
            <w:vAlign w:val="center"/>
          </w:tcPr>
          <w:p w:rsidR="009A40EC" w:rsidRDefault="0076611B">
            <w:pPr>
              <w:adjustRightInd w:val="0"/>
              <w:snapToGrid w:val="0"/>
              <w:ind w:hanging="1"/>
              <w:jc w:val="center"/>
              <w:rPr>
                <w:rFonts w:ascii="仿宋" w:eastAsia="仿宋" w:hAnsi="仿宋" w:cs="宋体"/>
                <w:szCs w:val="21"/>
              </w:rPr>
            </w:pPr>
            <w:r>
              <w:rPr>
                <w:rFonts w:ascii="仿宋_GB2312" w:eastAsia="仿宋_GB2312" w:hAnsi="仿宋_GB2312" w:cs="仿宋_GB2312" w:hint="eastAsia"/>
                <w:szCs w:val="21"/>
              </w:rPr>
              <w:t>按采购需求填写</w:t>
            </w:r>
          </w:p>
        </w:tc>
        <w:tc>
          <w:tcPr>
            <w:tcW w:w="2529" w:type="dxa"/>
            <w:tcBorders>
              <w:top w:val="single" w:sz="4" w:space="0" w:color="auto"/>
              <w:left w:val="single" w:sz="4" w:space="0" w:color="auto"/>
              <w:bottom w:val="single" w:sz="4" w:space="0" w:color="auto"/>
              <w:right w:val="single" w:sz="4" w:space="0" w:color="auto"/>
            </w:tcBorders>
            <w:vAlign w:val="center"/>
          </w:tcPr>
          <w:p w:rsidR="009A40EC" w:rsidRDefault="009A40EC">
            <w:pPr>
              <w:tabs>
                <w:tab w:val="left" w:pos="0"/>
              </w:tabs>
              <w:adjustRightInd w:val="0"/>
              <w:snapToGrid w:val="0"/>
              <w:jc w:val="center"/>
              <w:rPr>
                <w:rFonts w:ascii="仿宋" w:eastAsia="仿宋" w:hAnsi="仿宋" w:cs="宋体"/>
                <w:kern w:val="0"/>
                <w:szCs w:val="21"/>
              </w:rPr>
            </w:pPr>
          </w:p>
        </w:tc>
        <w:tc>
          <w:tcPr>
            <w:tcW w:w="1335" w:type="dxa"/>
            <w:tcBorders>
              <w:top w:val="single" w:sz="4" w:space="0" w:color="auto"/>
              <w:left w:val="single" w:sz="4" w:space="0" w:color="auto"/>
              <w:bottom w:val="single" w:sz="4" w:space="0" w:color="auto"/>
              <w:right w:val="single" w:sz="4" w:space="0" w:color="auto"/>
            </w:tcBorders>
            <w:vAlign w:val="center"/>
          </w:tcPr>
          <w:p w:rsidR="009A40EC" w:rsidRDefault="009A40EC">
            <w:pPr>
              <w:tabs>
                <w:tab w:val="left" w:pos="0"/>
              </w:tabs>
              <w:spacing w:line="240" w:lineRule="exact"/>
              <w:jc w:val="center"/>
              <w:rPr>
                <w:rFonts w:ascii="仿宋" w:eastAsia="仿宋" w:hAnsi="仿宋" w:cs="宋体"/>
                <w:kern w:val="0"/>
                <w:szCs w:val="21"/>
              </w:rPr>
            </w:pPr>
          </w:p>
        </w:tc>
        <w:tc>
          <w:tcPr>
            <w:tcW w:w="1305" w:type="dxa"/>
            <w:tcBorders>
              <w:top w:val="single" w:sz="4" w:space="0" w:color="auto"/>
              <w:left w:val="single" w:sz="4" w:space="0" w:color="auto"/>
              <w:bottom w:val="single" w:sz="4" w:space="0" w:color="auto"/>
              <w:right w:val="single" w:sz="4" w:space="0" w:color="auto"/>
            </w:tcBorders>
            <w:vAlign w:val="center"/>
          </w:tcPr>
          <w:p w:rsidR="009A40EC" w:rsidRDefault="009A40EC">
            <w:pPr>
              <w:tabs>
                <w:tab w:val="left" w:pos="0"/>
              </w:tabs>
              <w:spacing w:line="240" w:lineRule="exact"/>
              <w:jc w:val="center"/>
              <w:rPr>
                <w:rFonts w:ascii="仿宋" w:eastAsia="仿宋" w:hAnsi="仿宋" w:cs="宋体"/>
                <w:kern w:val="0"/>
                <w:szCs w:val="21"/>
              </w:rPr>
            </w:pPr>
          </w:p>
        </w:tc>
        <w:tc>
          <w:tcPr>
            <w:tcW w:w="1201" w:type="dxa"/>
            <w:tcBorders>
              <w:top w:val="single" w:sz="4" w:space="0" w:color="auto"/>
              <w:left w:val="single" w:sz="4" w:space="0" w:color="auto"/>
              <w:bottom w:val="single" w:sz="4" w:space="0" w:color="auto"/>
              <w:right w:val="single" w:sz="4" w:space="0" w:color="auto"/>
            </w:tcBorders>
            <w:vAlign w:val="center"/>
          </w:tcPr>
          <w:p w:rsidR="009A40EC" w:rsidRDefault="009A40EC">
            <w:pPr>
              <w:tabs>
                <w:tab w:val="left" w:pos="0"/>
              </w:tabs>
              <w:spacing w:line="240" w:lineRule="exact"/>
              <w:jc w:val="center"/>
              <w:rPr>
                <w:rFonts w:ascii="仿宋" w:eastAsia="仿宋" w:hAnsi="仿宋" w:cs="宋体"/>
                <w:kern w:val="0"/>
                <w:szCs w:val="21"/>
              </w:rPr>
            </w:pPr>
          </w:p>
        </w:tc>
      </w:tr>
      <w:tr w:rsidR="009A40EC">
        <w:trPr>
          <w:trHeight w:val="842"/>
        </w:trPr>
        <w:tc>
          <w:tcPr>
            <w:tcW w:w="2630" w:type="dxa"/>
            <w:tcBorders>
              <w:top w:val="single" w:sz="4" w:space="0" w:color="auto"/>
              <w:left w:val="single" w:sz="4" w:space="0" w:color="auto"/>
              <w:bottom w:val="single" w:sz="4" w:space="0" w:color="auto"/>
              <w:right w:val="single" w:sz="4" w:space="0" w:color="auto"/>
            </w:tcBorders>
            <w:vAlign w:val="center"/>
          </w:tcPr>
          <w:p w:rsidR="009A40EC" w:rsidRDefault="0076611B">
            <w:pPr>
              <w:adjustRightInd w:val="0"/>
              <w:snapToGrid w:val="0"/>
              <w:ind w:hanging="1"/>
              <w:jc w:val="center"/>
              <w:rPr>
                <w:rFonts w:ascii="仿宋" w:eastAsia="仿宋" w:hAnsi="仿宋" w:cs="宋体"/>
                <w:szCs w:val="21"/>
              </w:rPr>
            </w:pPr>
            <w:r>
              <w:rPr>
                <w:rFonts w:ascii="仿宋_GB2312" w:eastAsia="仿宋_GB2312" w:hAnsi="仿宋_GB2312" w:cs="仿宋_GB2312" w:hint="eastAsia"/>
                <w:szCs w:val="21"/>
              </w:rPr>
              <w:t>其它</w:t>
            </w:r>
          </w:p>
        </w:tc>
        <w:tc>
          <w:tcPr>
            <w:tcW w:w="2529" w:type="dxa"/>
            <w:tcBorders>
              <w:top w:val="single" w:sz="4" w:space="0" w:color="auto"/>
              <w:left w:val="single" w:sz="4" w:space="0" w:color="auto"/>
              <w:bottom w:val="single" w:sz="4" w:space="0" w:color="auto"/>
              <w:right w:val="single" w:sz="4" w:space="0" w:color="auto"/>
            </w:tcBorders>
            <w:vAlign w:val="center"/>
          </w:tcPr>
          <w:p w:rsidR="009A40EC" w:rsidRDefault="0076611B">
            <w:pPr>
              <w:tabs>
                <w:tab w:val="left" w:pos="0"/>
              </w:tabs>
              <w:adjustRightInd w:val="0"/>
              <w:snapToGrid w:val="0"/>
              <w:jc w:val="center"/>
              <w:rPr>
                <w:rFonts w:ascii="仿宋" w:eastAsia="仿宋" w:hAnsi="仿宋" w:cs="宋体"/>
                <w:kern w:val="0"/>
                <w:szCs w:val="21"/>
              </w:rPr>
            </w:pPr>
            <w:r>
              <w:rPr>
                <w:rFonts w:ascii="仿宋_GB2312" w:eastAsia="仿宋_GB2312" w:hAnsi="仿宋_GB2312" w:cs="仿宋_GB2312" w:hint="eastAsia"/>
                <w:szCs w:val="21"/>
              </w:rPr>
              <w:t>采购单位未提供需求而投标人认为需说明及补充的内容在此填列</w:t>
            </w:r>
          </w:p>
        </w:tc>
        <w:tc>
          <w:tcPr>
            <w:tcW w:w="1335" w:type="dxa"/>
            <w:tcBorders>
              <w:top w:val="single" w:sz="4" w:space="0" w:color="auto"/>
              <w:left w:val="single" w:sz="4" w:space="0" w:color="auto"/>
              <w:bottom w:val="single" w:sz="4" w:space="0" w:color="auto"/>
              <w:right w:val="single" w:sz="4" w:space="0" w:color="auto"/>
            </w:tcBorders>
            <w:vAlign w:val="center"/>
          </w:tcPr>
          <w:p w:rsidR="009A40EC" w:rsidRDefault="009A40EC">
            <w:pPr>
              <w:tabs>
                <w:tab w:val="left" w:pos="0"/>
              </w:tabs>
              <w:spacing w:line="240" w:lineRule="exact"/>
              <w:jc w:val="center"/>
              <w:rPr>
                <w:rFonts w:ascii="仿宋" w:eastAsia="仿宋" w:hAnsi="仿宋" w:cs="宋体"/>
                <w:kern w:val="0"/>
                <w:szCs w:val="21"/>
              </w:rPr>
            </w:pPr>
          </w:p>
        </w:tc>
        <w:tc>
          <w:tcPr>
            <w:tcW w:w="1305" w:type="dxa"/>
            <w:tcBorders>
              <w:top w:val="single" w:sz="4" w:space="0" w:color="auto"/>
              <w:left w:val="single" w:sz="4" w:space="0" w:color="auto"/>
              <w:bottom w:val="single" w:sz="4" w:space="0" w:color="auto"/>
              <w:right w:val="single" w:sz="4" w:space="0" w:color="auto"/>
            </w:tcBorders>
            <w:vAlign w:val="center"/>
          </w:tcPr>
          <w:p w:rsidR="009A40EC" w:rsidRDefault="009A40EC">
            <w:pPr>
              <w:tabs>
                <w:tab w:val="left" w:pos="0"/>
              </w:tabs>
              <w:spacing w:line="240" w:lineRule="exact"/>
              <w:jc w:val="center"/>
              <w:rPr>
                <w:rFonts w:ascii="仿宋" w:eastAsia="仿宋" w:hAnsi="仿宋" w:cs="宋体"/>
                <w:kern w:val="0"/>
                <w:szCs w:val="21"/>
              </w:rPr>
            </w:pPr>
          </w:p>
        </w:tc>
        <w:tc>
          <w:tcPr>
            <w:tcW w:w="1201" w:type="dxa"/>
            <w:tcBorders>
              <w:top w:val="single" w:sz="4" w:space="0" w:color="auto"/>
              <w:left w:val="single" w:sz="4" w:space="0" w:color="auto"/>
              <w:bottom w:val="single" w:sz="4" w:space="0" w:color="auto"/>
              <w:right w:val="single" w:sz="4" w:space="0" w:color="auto"/>
            </w:tcBorders>
            <w:vAlign w:val="center"/>
          </w:tcPr>
          <w:p w:rsidR="009A40EC" w:rsidRDefault="009A40EC">
            <w:pPr>
              <w:tabs>
                <w:tab w:val="left" w:pos="0"/>
              </w:tabs>
              <w:spacing w:line="240" w:lineRule="exact"/>
              <w:jc w:val="center"/>
              <w:rPr>
                <w:rFonts w:ascii="仿宋" w:eastAsia="仿宋" w:hAnsi="仿宋" w:cs="宋体"/>
                <w:kern w:val="0"/>
                <w:szCs w:val="21"/>
              </w:rPr>
            </w:pPr>
          </w:p>
        </w:tc>
      </w:tr>
    </w:tbl>
    <w:p w:rsidR="009A40EC" w:rsidRDefault="0076611B">
      <w:pPr>
        <w:adjustRightInd w:val="0"/>
        <w:snapToGrid w:val="0"/>
        <w:spacing w:line="360" w:lineRule="auto"/>
        <w:ind w:rightChars="50" w:right="105" w:firstLineChars="227" w:firstLine="479"/>
        <w:jc w:val="left"/>
        <w:rPr>
          <w:rFonts w:ascii="仿宋" w:eastAsia="仿宋" w:hAnsi="仿宋" w:cs="宋体"/>
          <w:szCs w:val="21"/>
        </w:rPr>
      </w:pPr>
      <w:r>
        <w:rPr>
          <w:rFonts w:ascii="仿宋" w:eastAsia="仿宋" w:hAnsi="仿宋" w:cs="宋体" w:hint="eastAsia"/>
          <w:b/>
          <w:szCs w:val="21"/>
        </w:rPr>
        <w:t>填表说明：</w:t>
      </w:r>
    </w:p>
    <w:p w:rsidR="009A40EC" w:rsidRDefault="0076611B">
      <w:pPr>
        <w:adjustRightInd w:val="0"/>
        <w:snapToGrid w:val="0"/>
        <w:spacing w:line="360" w:lineRule="auto"/>
        <w:ind w:firstLineChars="200" w:firstLine="420"/>
        <w:rPr>
          <w:rFonts w:ascii="仿宋" w:eastAsia="仿宋" w:hAnsi="仿宋" w:cs="宋体"/>
          <w:szCs w:val="21"/>
        </w:rPr>
      </w:pPr>
      <w:r>
        <w:rPr>
          <w:rFonts w:ascii="仿宋" w:eastAsia="仿宋" w:hAnsi="仿宋" w:cs="宋体" w:hint="eastAsia"/>
          <w:szCs w:val="21"/>
        </w:rPr>
        <w:t>1．“响应文件响应内容”一栏由供应商填写。</w:t>
      </w:r>
    </w:p>
    <w:p w:rsidR="009A40EC" w:rsidRDefault="0076611B">
      <w:pPr>
        <w:adjustRightInd w:val="0"/>
        <w:snapToGrid w:val="0"/>
        <w:spacing w:line="360" w:lineRule="auto"/>
        <w:ind w:firstLineChars="200" w:firstLine="420"/>
        <w:rPr>
          <w:rFonts w:ascii="仿宋" w:eastAsia="仿宋" w:hAnsi="仿宋" w:cs="宋体"/>
          <w:szCs w:val="21"/>
        </w:rPr>
      </w:pPr>
      <w:r>
        <w:rPr>
          <w:rFonts w:ascii="仿宋" w:eastAsia="仿宋" w:hAnsi="仿宋" w:cs="宋体" w:hint="eastAsia"/>
          <w:szCs w:val="21"/>
        </w:rPr>
        <w:t>2．“偏离程序”一栏根据“响应文件响应内容”与采购文件逐项对照的结果填写。偏离必须用 “正偏离、负偏离或无偏离”三个名称中的一种进行标注。</w:t>
      </w:r>
    </w:p>
    <w:p w:rsidR="009A40EC" w:rsidRDefault="0076611B">
      <w:pPr>
        <w:adjustRightInd w:val="0"/>
        <w:snapToGrid w:val="0"/>
        <w:spacing w:line="360" w:lineRule="auto"/>
        <w:ind w:firstLineChars="200" w:firstLine="420"/>
        <w:rPr>
          <w:rFonts w:ascii="仿宋" w:eastAsia="仿宋" w:hAnsi="仿宋" w:cs="宋体"/>
          <w:szCs w:val="21"/>
        </w:rPr>
      </w:pPr>
      <w:r>
        <w:rPr>
          <w:rFonts w:ascii="仿宋" w:eastAsia="仿宋" w:hAnsi="仿宋" w:cs="宋体" w:hint="eastAsia"/>
          <w:szCs w:val="21"/>
        </w:rPr>
        <w:t>3．“说明”一栏由供应商对偏离的情况做详细说明。</w:t>
      </w: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C344B5" w:rsidRDefault="00C344B5" w:rsidP="00C344B5">
      <w:pPr>
        <w:snapToGrid w:val="0"/>
        <w:spacing w:line="480" w:lineRule="auto"/>
        <w:rPr>
          <w:rFonts w:ascii="仿宋_GB2312" w:eastAsia="仿宋_GB2312" w:hAnsi="仿宋_GB2312" w:cs="仿宋_GB2312"/>
        </w:rPr>
      </w:pPr>
      <w:bookmarkStart w:id="122" w:name="_Toc533340161"/>
      <w:bookmarkStart w:id="123" w:name="_Toc4485637"/>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C344B5" w:rsidRDefault="00C344B5" w:rsidP="00C344B5">
      <w:pPr>
        <w:snapToGrid w:val="0"/>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C344B5" w:rsidRDefault="00C344B5" w:rsidP="00C344B5">
      <w:pPr>
        <w:adjustRightInd w:val="0"/>
        <w:snapToGrid w:val="0"/>
        <w:spacing w:line="360" w:lineRule="auto"/>
        <w:ind w:rightChars="50" w:right="105"/>
        <w:jc w:val="left"/>
        <w:rPr>
          <w:rFonts w:ascii="仿宋_GB2312" w:eastAsia="仿宋_GB2312" w:hAnsi="仿宋_GB2312" w:cs="仿宋_GB2312"/>
          <w:szCs w:val="21"/>
          <w:u w:val="single"/>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C344B5" w:rsidRDefault="00C344B5">
      <w:pPr>
        <w:adjustRightInd w:val="0"/>
        <w:snapToGrid w:val="0"/>
        <w:spacing w:line="360" w:lineRule="auto"/>
        <w:ind w:rightChars="50" w:right="105"/>
        <w:jc w:val="left"/>
        <w:outlineLvl w:val="1"/>
        <w:rPr>
          <w:rFonts w:ascii="仿宋" w:eastAsia="仿宋" w:hAnsi="仿宋" w:cs="宋体"/>
          <w:b/>
          <w:bCs/>
          <w:sz w:val="28"/>
          <w:szCs w:val="28"/>
        </w:rPr>
      </w:pPr>
    </w:p>
    <w:p w:rsidR="00C344B5" w:rsidRDefault="00C344B5">
      <w:pPr>
        <w:adjustRightInd w:val="0"/>
        <w:snapToGrid w:val="0"/>
        <w:spacing w:line="360" w:lineRule="auto"/>
        <w:ind w:rightChars="50" w:right="105"/>
        <w:jc w:val="left"/>
        <w:outlineLvl w:val="1"/>
        <w:rPr>
          <w:rFonts w:ascii="仿宋" w:eastAsia="仿宋" w:hAnsi="仿宋" w:cs="宋体"/>
          <w:b/>
          <w:bCs/>
          <w:sz w:val="28"/>
          <w:szCs w:val="28"/>
        </w:rPr>
      </w:pPr>
    </w:p>
    <w:p w:rsidR="00C344B5" w:rsidRDefault="00C344B5">
      <w:pPr>
        <w:adjustRightInd w:val="0"/>
        <w:snapToGrid w:val="0"/>
        <w:spacing w:line="360" w:lineRule="auto"/>
        <w:ind w:rightChars="50" w:right="105"/>
        <w:jc w:val="left"/>
        <w:outlineLvl w:val="1"/>
        <w:rPr>
          <w:rFonts w:ascii="仿宋" w:eastAsia="仿宋" w:hAnsi="仿宋" w:cs="宋体"/>
          <w:b/>
          <w:bCs/>
          <w:sz w:val="28"/>
          <w:szCs w:val="28"/>
        </w:rPr>
      </w:pPr>
    </w:p>
    <w:p w:rsidR="00C344B5" w:rsidRDefault="00C344B5">
      <w:pPr>
        <w:adjustRightInd w:val="0"/>
        <w:snapToGrid w:val="0"/>
        <w:spacing w:line="360" w:lineRule="auto"/>
        <w:ind w:rightChars="50" w:right="105"/>
        <w:jc w:val="left"/>
        <w:outlineLvl w:val="1"/>
        <w:rPr>
          <w:rFonts w:ascii="仿宋" w:eastAsia="仿宋" w:hAnsi="仿宋" w:cs="宋体"/>
          <w:b/>
          <w:bCs/>
          <w:sz w:val="28"/>
          <w:szCs w:val="28"/>
        </w:rPr>
      </w:pPr>
    </w:p>
    <w:p w:rsidR="00C344B5" w:rsidRDefault="00C344B5">
      <w:pPr>
        <w:adjustRightInd w:val="0"/>
        <w:snapToGrid w:val="0"/>
        <w:spacing w:line="360" w:lineRule="auto"/>
        <w:ind w:rightChars="50" w:right="105"/>
        <w:jc w:val="left"/>
        <w:outlineLvl w:val="1"/>
        <w:rPr>
          <w:rFonts w:ascii="仿宋" w:eastAsia="仿宋" w:hAnsi="仿宋" w:cs="宋体"/>
          <w:b/>
          <w:bCs/>
          <w:sz w:val="28"/>
          <w:szCs w:val="28"/>
        </w:rPr>
      </w:pPr>
    </w:p>
    <w:p w:rsidR="00C344B5" w:rsidRDefault="00C344B5">
      <w:pPr>
        <w:adjustRightInd w:val="0"/>
        <w:snapToGrid w:val="0"/>
        <w:spacing w:line="360" w:lineRule="auto"/>
        <w:ind w:rightChars="50" w:right="105"/>
        <w:jc w:val="left"/>
        <w:outlineLvl w:val="1"/>
        <w:rPr>
          <w:rFonts w:ascii="仿宋" w:eastAsia="仿宋" w:hAnsi="仿宋" w:cs="宋体"/>
          <w:b/>
          <w:bCs/>
          <w:sz w:val="28"/>
          <w:szCs w:val="28"/>
        </w:rPr>
      </w:pPr>
    </w:p>
    <w:p w:rsidR="00C344B5" w:rsidRDefault="00C344B5">
      <w:pPr>
        <w:adjustRightInd w:val="0"/>
        <w:snapToGrid w:val="0"/>
        <w:spacing w:line="360" w:lineRule="auto"/>
        <w:ind w:rightChars="50" w:right="105"/>
        <w:jc w:val="left"/>
        <w:outlineLvl w:val="1"/>
        <w:rPr>
          <w:rFonts w:ascii="仿宋" w:eastAsia="仿宋" w:hAnsi="仿宋" w:cs="宋体"/>
          <w:b/>
          <w:bCs/>
          <w:sz w:val="28"/>
          <w:szCs w:val="28"/>
        </w:rPr>
      </w:pPr>
    </w:p>
    <w:p w:rsidR="009A40EC" w:rsidRDefault="0076611B">
      <w:pPr>
        <w:adjustRightInd w:val="0"/>
        <w:snapToGrid w:val="0"/>
        <w:spacing w:line="360" w:lineRule="auto"/>
        <w:ind w:rightChars="50" w:right="105"/>
        <w:jc w:val="left"/>
        <w:outlineLvl w:val="1"/>
        <w:rPr>
          <w:rFonts w:ascii="仿宋" w:eastAsia="仿宋" w:hAnsi="仿宋" w:cs="宋体"/>
          <w:b/>
          <w:bCs/>
          <w:sz w:val="28"/>
          <w:szCs w:val="28"/>
        </w:rPr>
      </w:pPr>
      <w:r>
        <w:rPr>
          <w:rFonts w:ascii="仿宋" w:eastAsia="仿宋" w:hAnsi="仿宋" w:cs="宋体" w:hint="eastAsia"/>
          <w:b/>
          <w:bCs/>
          <w:sz w:val="28"/>
          <w:szCs w:val="28"/>
        </w:rPr>
        <w:t>格式1</w:t>
      </w:r>
      <w:bookmarkEnd w:id="122"/>
      <w:bookmarkEnd w:id="123"/>
      <w:r w:rsidR="00C344B5">
        <w:rPr>
          <w:rFonts w:ascii="仿宋" w:eastAsia="仿宋" w:hAnsi="仿宋" w:cs="宋体" w:hint="eastAsia"/>
          <w:b/>
          <w:bCs/>
          <w:sz w:val="28"/>
          <w:szCs w:val="28"/>
        </w:rPr>
        <w:t>4</w:t>
      </w:r>
    </w:p>
    <w:p w:rsidR="009A40EC" w:rsidRDefault="0076611B">
      <w:pPr>
        <w:adjustRightInd w:val="0"/>
        <w:snapToGrid w:val="0"/>
        <w:spacing w:line="360" w:lineRule="auto"/>
        <w:ind w:rightChars="50" w:right="105"/>
        <w:jc w:val="center"/>
        <w:rPr>
          <w:rFonts w:ascii="仿宋" w:eastAsia="仿宋" w:hAnsi="仿宋" w:cs="宋体"/>
          <w:b/>
          <w:bCs/>
          <w:sz w:val="32"/>
          <w:szCs w:val="32"/>
        </w:rPr>
      </w:pPr>
      <w:r>
        <w:rPr>
          <w:rFonts w:ascii="仿宋" w:eastAsia="仿宋" w:hAnsi="仿宋" w:cs="宋体" w:hint="eastAsia"/>
          <w:b/>
          <w:bCs/>
          <w:sz w:val="32"/>
          <w:szCs w:val="32"/>
        </w:rPr>
        <w:t>商务条款偏离表</w:t>
      </w:r>
    </w:p>
    <w:sdt>
      <w:sdtPr>
        <w:alias w:val="一表（对项目或各包的要求）"/>
        <w:tag w:val="一表（对项目或各包的要求）"/>
        <w:id w:val="1558982016"/>
        <w:lock w:val="sdtLocked"/>
      </w:sdtPr>
      <w:sdtEndPr/>
      <w:sdtContent>
        <w:p w:rsidR="00F547BB" w:rsidRDefault="00545D07" w:rsidP="00D62CB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3197"/>
            <w:gridCol w:w="2142"/>
            <w:gridCol w:w="719"/>
            <w:gridCol w:w="802"/>
          </w:tblGrid>
          <w:tr w:rsidR="009078DC" w:rsidTr="006939A8">
            <w:trPr>
              <w:trHeight w:val="646"/>
              <w:jc w:val="center"/>
            </w:trPr>
            <w:tc>
              <w:tcPr>
                <w:tcW w:w="466" w:type="dxa"/>
                <w:vAlign w:val="center"/>
              </w:tcPr>
              <w:p w:rsidR="009078DC" w:rsidRDefault="00545D07" w:rsidP="006939A8">
                <w:pPr>
                  <w:adjustRightInd w:val="0"/>
                  <w:snapToGrid w:val="0"/>
                  <w:ind w:rightChars="-23" w:right="-48"/>
                  <w:jc w:val="center"/>
                  <w:rPr>
                    <w:rFonts w:ascii="仿宋" w:eastAsia="仿宋" w:hAnsi="仿宋" w:cs="宋体"/>
                    <w:szCs w:val="21"/>
                  </w:rPr>
                </w:pPr>
              </w:p>
            </w:tc>
            <w:tc>
              <w:tcPr>
                <w:tcW w:w="3197" w:type="dxa"/>
                <w:vAlign w:val="center"/>
              </w:tcPr>
              <w:p w:rsidR="009078DC" w:rsidRDefault="00805866" w:rsidP="006939A8">
                <w:pPr>
                  <w:adjustRightInd w:val="0"/>
                  <w:snapToGrid w:val="0"/>
                  <w:ind w:rightChars="-35" w:right="-73"/>
                  <w:jc w:val="center"/>
                  <w:rPr>
                    <w:rFonts w:ascii="仿宋" w:eastAsia="仿宋" w:hAnsi="仿宋" w:cs="宋体"/>
                    <w:szCs w:val="21"/>
                  </w:rPr>
                </w:pPr>
                <w:r>
                  <w:rPr>
                    <w:rFonts w:ascii="仿宋" w:eastAsia="仿宋" w:hAnsi="仿宋" w:cs="宋体" w:hint="eastAsia"/>
                    <w:szCs w:val="21"/>
                  </w:rPr>
                  <w:t>采购文件的商务条款</w:t>
                </w:r>
              </w:p>
              <w:p w:rsidR="009078DC" w:rsidRDefault="00805866" w:rsidP="006939A8">
                <w:pPr>
                  <w:adjustRightInd w:val="0"/>
                  <w:snapToGrid w:val="0"/>
                  <w:ind w:rightChars="-35" w:right="-73"/>
                  <w:jc w:val="center"/>
                  <w:rPr>
                    <w:rFonts w:ascii="仿宋" w:eastAsia="仿宋" w:hAnsi="仿宋" w:cs="宋体"/>
                    <w:szCs w:val="21"/>
                  </w:rPr>
                </w:pPr>
                <w:r>
                  <w:rPr>
                    <w:rFonts w:ascii="仿宋" w:eastAsia="仿宋" w:hAnsi="仿宋" w:cs="宋体" w:hint="eastAsia"/>
                    <w:szCs w:val="21"/>
                  </w:rPr>
                  <w:t>（</w:t>
                </w:r>
                <w:r>
                  <w:rPr>
                    <w:rFonts w:ascii="仿宋" w:eastAsia="仿宋" w:hAnsi="仿宋" w:cs="宋体" w:hint="eastAsia"/>
                    <w:b/>
                    <w:sz w:val="18"/>
                    <w:szCs w:val="18"/>
                  </w:rPr>
                  <w:t>实质性要求及重要指标用★标注，★标注项不得负偏离，如果负偏离，则响应文件无效。</w:t>
                </w:r>
                <w:r>
                  <w:rPr>
                    <w:rFonts w:ascii="仿宋" w:eastAsia="仿宋" w:hAnsi="仿宋" w:cs="宋体" w:hint="eastAsia"/>
                    <w:szCs w:val="21"/>
                  </w:rPr>
                  <w:t>）</w:t>
                </w:r>
              </w:p>
            </w:tc>
            <w:tc>
              <w:tcPr>
                <w:tcW w:w="2142" w:type="dxa"/>
                <w:vAlign w:val="center"/>
              </w:tcPr>
              <w:p w:rsidR="009078DC" w:rsidRDefault="00805866" w:rsidP="006939A8">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响应文件响应内容</w:t>
                </w:r>
              </w:p>
            </w:tc>
            <w:tc>
              <w:tcPr>
                <w:tcW w:w="719" w:type="dxa"/>
                <w:vAlign w:val="center"/>
              </w:tcPr>
              <w:p w:rsidR="009078DC" w:rsidRDefault="00805866" w:rsidP="006939A8">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偏离程度</w:t>
                </w:r>
              </w:p>
            </w:tc>
            <w:tc>
              <w:tcPr>
                <w:tcW w:w="802" w:type="dxa"/>
                <w:vAlign w:val="center"/>
              </w:tcPr>
              <w:p w:rsidR="009078DC" w:rsidRDefault="00805866" w:rsidP="006939A8">
                <w:pPr>
                  <w:adjustRightInd w:val="0"/>
                  <w:snapToGrid w:val="0"/>
                  <w:ind w:rightChars="-51" w:right="-107"/>
                  <w:jc w:val="center"/>
                  <w:rPr>
                    <w:rFonts w:ascii="仿宋" w:eastAsia="仿宋" w:hAnsi="仿宋" w:cs="宋体"/>
                    <w:szCs w:val="21"/>
                  </w:rPr>
                </w:pPr>
                <w:r>
                  <w:rPr>
                    <w:rFonts w:ascii="仿宋" w:eastAsia="仿宋" w:hAnsi="仿宋" w:cs="宋体" w:hint="eastAsia"/>
                    <w:szCs w:val="21"/>
                  </w:rPr>
                  <w:t>说明</w:t>
                </w:r>
              </w:p>
            </w:tc>
          </w:tr>
          <w:tr w:rsidR="009078DC" w:rsidTr="006939A8">
            <w:trPr>
              <w:trHeight w:val="328"/>
              <w:jc w:val="center"/>
            </w:trPr>
            <w:tc>
              <w:tcPr>
                <w:tcW w:w="466" w:type="dxa"/>
                <w:vAlign w:val="center"/>
              </w:tcPr>
              <w:p w:rsidR="009078DC" w:rsidRDefault="00805866" w:rsidP="006939A8">
                <w:pPr>
                  <w:adjustRightInd w:val="0"/>
                  <w:snapToGrid w:val="0"/>
                  <w:ind w:rightChars="50" w:right="105"/>
                  <w:jc w:val="center"/>
                  <w:rPr>
                    <w:rFonts w:ascii="仿宋" w:eastAsia="仿宋" w:hAnsi="仿宋" w:cs="宋体"/>
                    <w:szCs w:val="21"/>
                  </w:rPr>
                </w:pPr>
                <w:del w:id="124" w:author="景一村" w:date="2020-05-11T14:01:00Z">
                  <w:r w:rsidDel="009078DC">
                    <w:rPr>
                      <w:rFonts w:ascii="仿宋_GB2312" w:eastAsia="仿宋_GB2312" w:hAnsi="仿宋_GB2312" w:cs="仿宋_GB2312" w:hint="eastAsia"/>
                      <w:b/>
                      <w:color w:val="000000"/>
                      <w:sz w:val="18"/>
                      <w:szCs w:val="18"/>
                    </w:rPr>
                    <w:delText>★</w:delText>
                  </w:r>
                </w:del>
              </w:p>
            </w:tc>
            <w:tc>
              <w:tcPr>
                <w:tcW w:w="3197" w:type="dxa"/>
                <w:vAlign w:val="center"/>
              </w:tcPr>
              <w:p w:rsidR="009078DC" w:rsidRDefault="00805866" w:rsidP="006939A8">
                <w:pPr>
                  <w:adjustRightInd w:val="0"/>
                  <w:snapToGrid w:val="0"/>
                  <w:rPr>
                    <w:rFonts w:ascii="仿宋" w:eastAsia="仿宋" w:hAnsi="仿宋" w:cs="宋体"/>
                    <w:szCs w:val="21"/>
                  </w:rPr>
                </w:pPr>
                <w:r>
                  <w:rPr>
                    <w:rFonts w:ascii="仿宋" w:eastAsia="仿宋" w:hAnsi="仿宋" w:cs="宋体" w:hint="eastAsia"/>
                    <w:szCs w:val="21"/>
                  </w:rPr>
                  <w:t>交货/交付时间：</w:t>
                </w:r>
                <w:r>
                  <w:rPr>
                    <w:rFonts w:ascii="仿宋_GB2312" w:eastAsia="仿宋_GB2312" w:hAnsi="仿宋_GB2312" w:cs="仿宋_GB2312" w:hint="eastAsia"/>
                    <w:szCs w:val="21"/>
                  </w:rPr>
                  <w:t>签订合同后10个工作日送达</w:t>
                </w:r>
              </w:p>
            </w:tc>
            <w:tc>
              <w:tcPr>
                <w:tcW w:w="2142"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r w:rsidR="009078DC" w:rsidTr="006939A8">
            <w:trPr>
              <w:trHeight w:val="328"/>
              <w:jc w:val="center"/>
            </w:trPr>
            <w:tc>
              <w:tcPr>
                <w:tcW w:w="466" w:type="dxa"/>
                <w:vAlign w:val="center"/>
              </w:tcPr>
              <w:p w:rsidR="009078DC" w:rsidRDefault="00805866" w:rsidP="006939A8">
                <w:pPr>
                  <w:adjustRightInd w:val="0"/>
                  <w:snapToGrid w:val="0"/>
                  <w:ind w:rightChars="50" w:right="105"/>
                  <w:jc w:val="center"/>
                  <w:rPr>
                    <w:rFonts w:ascii="仿宋" w:eastAsia="仿宋" w:hAnsi="仿宋" w:cs="宋体"/>
                    <w:szCs w:val="21"/>
                  </w:rPr>
                </w:pPr>
                <w:del w:id="125" w:author="景一村" w:date="2020-05-11T14:01:00Z">
                  <w:r w:rsidDel="009078DC">
                    <w:rPr>
                      <w:rFonts w:ascii="仿宋_GB2312" w:eastAsia="仿宋_GB2312" w:hAnsi="仿宋_GB2312" w:cs="仿宋_GB2312" w:hint="eastAsia"/>
                      <w:b/>
                      <w:color w:val="000000"/>
                      <w:sz w:val="18"/>
                      <w:szCs w:val="18"/>
                    </w:rPr>
                    <w:delText>★</w:delText>
                  </w:r>
                </w:del>
              </w:p>
            </w:tc>
            <w:tc>
              <w:tcPr>
                <w:tcW w:w="3197" w:type="dxa"/>
                <w:vAlign w:val="center"/>
              </w:tcPr>
              <w:p w:rsidR="009078DC" w:rsidRDefault="00805866" w:rsidP="006939A8">
                <w:pPr>
                  <w:adjustRightInd w:val="0"/>
                  <w:snapToGrid w:val="0"/>
                  <w:rPr>
                    <w:rFonts w:ascii="仿宋" w:eastAsia="仿宋" w:hAnsi="仿宋" w:cs="宋体"/>
                    <w:szCs w:val="21"/>
                  </w:rPr>
                </w:pPr>
                <w:r>
                  <w:rPr>
                    <w:rFonts w:ascii="仿宋" w:eastAsia="仿宋" w:hAnsi="仿宋" w:cs="宋体" w:hint="eastAsia"/>
                    <w:szCs w:val="21"/>
                  </w:rPr>
                  <w:t>交货/交付地点：</w:t>
                </w:r>
                <w:r>
                  <w:rPr>
                    <w:rFonts w:ascii="仿宋_GB2312" w:eastAsia="仿宋_GB2312" w:hAnsi="仿宋_GB2312" w:cs="仿宋_GB2312" w:hint="eastAsia"/>
                    <w:szCs w:val="21"/>
                  </w:rPr>
                  <w:t>甲方指定地点</w:t>
                </w:r>
              </w:p>
            </w:tc>
            <w:tc>
              <w:tcPr>
                <w:tcW w:w="2142"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r w:rsidR="009078DC" w:rsidTr="006939A8">
            <w:trPr>
              <w:trHeight w:val="328"/>
              <w:jc w:val="center"/>
            </w:trPr>
            <w:tc>
              <w:tcPr>
                <w:tcW w:w="466" w:type="dxa"/>
                <w:vAlign w:val="center"/>
              </w:tcPr>
              <w:p w:rsidR="009078DC" w:rsidRDefault="00805866" w:rsidP="006939A8">
                <w:pPr>
                  <w:adjustRightInd w:val="0"/>
                  <w:snapToGrid w:val="0"/>
                  <w:ind w:rightChars="50" w:right="105"/>
                  <w:jc w:val="center"/>
                  <w:rPr>
                    <w:rFonts w:ascii="仿宋" w:eastAsia="仿宋" w:hAnsi="仿宋" w:cs="宋体"/>
                    <w:szCs w:val="21"/>
                  </w:rPr>
                </w:pPr>
                <w:del w:id="126" w:author="景一村" w:date="2020-05-11T14:01:00Z">
                  <w:r w:rsidDel="009078DC">
                    <w:rPr>
                      <w:rFonts w:ascii="仿宋_GB2312" w:eastAsia="仿宋_GB2312" w:hAnsi="仿宋_GB2312" w:cs="仿宋_GB2312" w:hint="eastAsia"/>
                      <w:b/>
                      <w:color w:val="000000"/>
                      <w:sz w:val="18"/>
                      <w:szCs w:val="18"/>
                    </w:rPr>
                    <w:delText>★</w:delText>
                  </w:r>
                </w:del>
              </w:p>
            </w:tc>
            <w:tc>
              <w:tcPr>
                <w:tcW w:w="3197" w:type="dxa"/>
                <w:vAlign w:val="center"/>
              </w:tcPr>
              <w:p w:rsidR="009078DC" w:rsidRDefault="00805866" w:rsidP="006939A8">
                <w:pPr>
                  <w:adjustRightInd w:val="0"/>
                  <w:snapToGrid w:val="0"/>
                  <w:rPr>
                    <w:rFonts w:ascii="仿宋" w:eastAsia="仿宋" w:hAnsi="仿宋" w:cs="宋体"/>
                    <w:szCs w:val="21"/>
                  </w:rPr>
                </w:pPr>
                <w:r>
                  <w:rPr>
                    <w:rFonts w:ascii="仿宋" w:eastAsia="仿宋" w:hAnsi="仿宋" w:cs="宋体" w:hint="eastAsia"/>
                    <w:szCs w:val="21"/>
                  </w:rPr>
                  <w:t>付款方式及条件：</w:t>
                </w:r>
                <w:r>
                  <w:rPr>
                    <w:rFonts w:ascii="仿宋_GB2312" w:eastAsia="仿宋_GB2312" w:hAnsi="仿宋_GB2312" w:cs="仿宋_GB2312" w:hint="eastAsia"/>
                    <w:szCs w:val="21"/>
                  </w:rPr>
                  <w:t>该项目分期付款，分两次支付，第一次付款产品验收合格后支付97%，余款3%作为质保金，产品质保期结束后无质量问题全部付清。</w:t>
                </w:r>
              </w:p>
            </w:tc>
            <w:tc>
              <w:tcPr>
                <w:tcW w:w="2142"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r w:rsidR="009078DC" w:rsidTr="006939A8">
            <w:trPr>
              <w:trHeight w:val="328"/>
              <w:jc w:val="center"/>
            </w:trPr>
            <w:tc>
              <w:tcPr>
                <w:tcW w:w="466"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3197" w:type="dxa"/>
                <w:vAlign w:val="center"/>
              </w:tcPr>
              <w:p w:rsidR="009078DC" w:rsidRDefault="00805866" w:rsidP="009078DC">
                <w:pPr>
                  <w:adjustRightInd w:val="0"/>
                  <w:snapToGrid w:val="0"/>
                  <w:rPr>
                    <w:ins w:id="127" w:author="景一村" w:date="2020-05-11T14:03:00Z"/>
                    <w:rFonts w:ascii="仿宋_GB2312" w:eastAsia="仿宋_GB2312" w:hAnsi="仿宋_GB2312" w:cs="仿宋_GB2312"/>
                    <w:szCs w:val="21"/>
                  </w:rPr>
                </w:pPr>
                <w:ins w:id="128" w:author="景一村" w:date="2020-05-11T14:03:00Z">
                  <w:r>
                    <w:rPr>
                      <w:rFonts w:ascii="仿宋_GB2312" w:eastAsia="仿宋_GB2312" w:hAnsi="仿宋_GB2312" w:cs="仿宋_GB2312" w:hint="eastAsia"/>
                      <w:szCs w:val="21"/>
                    </w:rPr>
                    <w:t>验收标准：</w:t>
                  </w:r>
                  <w:r w:rsidRPr="005B0BEE">
                    <w:rPr>
                      <w:rFonts w:ascii="仿宋" w:eastAsia="仿宋" w:hAnsi="仿宋" w:hint="eastAsia"/>
                      <w:szCs w:val="21"/>
                    </w:rPr>
                    <w:t>依照辽财采〔2017〕603号文件的</w:t>
                  </w:r>
                  <w:r w:rsidRPr="005B0BEE">
                    <w:rPr>
                      <w:rFonts w:ascii="仿宋" w:eastAsia="仿宋" w:hAnsi="仿宋"/>
                      <w:szCs w:val="21"/>
                    </w:rPr>
                    <w:t>相关</w:t>
                  </w:r>
                  <w:r w:rsidRPr="005B0BEE">
                    <w:rPr>
                      <w:rFonts w:ascii="仿宋" w:eastAsia="仿宋" w:hAnsi="仿宋" w:hint="eastAsia"/>
                      <w:szCs w:val="21"/>
                    </w:rPr>
                    <w:t>要求执行。</w:t>
                  </w:r>
                </w:ins>
              </w:p>
              <w:p w:rsidR="009078DC" w:rsidRDefault="00805866" w:rsidP="009078DC">
                <w:pPr>
                  <w:adjustRightInd w:val="0"/>
                  <w:snapToGrid w:val="0"/>
                  <w:rPr>
                    <w:ins w:id="129" w:author="景一村" w:date="2020-05-11T14:03:00Z"/>
                    <w:rFonts w:ascii="仿宋_GB2312" w:eastAsia="仿宋_GB2312" w:hAnsi="仿宋_GB2312" w:cs="仿宋_GB2312"/>
                    <w:szCs w:val="21"/>
                  </w:rPr>
                </w:pPr>
                <w:ins w:id="130" w:author="景一村" w:date="2020-05-11T14:03:00Z">
                  <w:r>
                    <w:rPr>
                      <w:rFonts w:ascii="仿宋_GB2312" w:eastAsia="仿宋_GB2312" w:hAnsi="仿宋_GB2312" w:cs="仿宋_GB2312" w:hint="eastAsia"/>
                      <w:szCs w:val="21"/>
                    </w:rPr>
                    <w:t>验收程序：</w:t>
                  </w:r>
                  <w:r w:rsidRPr="005B0BEE">
                    <w:rPr>
                      <w:rFonts w:ascii="仿宋" w:eastAsia="仿宋" w:hAnsi="仿宋" w:hint="eastAsia"/>
                      <w:szCs w:val="21"/>
                    </w:rPr>
                    <w:t>依照辽财采〔2017〕603号文件的</w:t>
                  </w:r>
                  <w:r w:rsidRPr="005B0BEE">
                    <w:rPr>
                      <w:rFonts w:ascii="仿宋" w:eastAsia="仿宋" w:hAnsi="仿宋"/>
                      <w:szCs w:val="21"/>
                    </w:rPr>
                    <w:t>相关</w:t>
                  </w:r>
                  <w:r w:rsidRPr="005B0BEE">
                    <w:rPr>
                      <w:rFonts w:ascii="仿宋" w:eastAsia="仿宋" w:hAnsi="仿宋" w:hint="eastAsia"/>
                      <w:szCs w:val="21"/>
                    </w:rPr>
                    <w:t>要求执行。</w:t>
                  </w:r>
                </w:ins>
              </w:p>
              <w:p w:rsidR="009078DC" w:rsidRDefault="00805866" w:rsidP="009078DC">
                <w:pPr>
                  <w:adjustRightInd w:val="0"/>
                  <w:snapToGrid w:val="0"/>
                  <w:rPr>
                    <w:ins w:id="131" w:author="景一村" w:date="2020-05-11T14:03:00Z"/>
                    <w:rFonts w:ascii="仿宋_GB2312" w:eastAsia="仿宋_GB2312" w:hAnsi="仿宋_GB2312" w:cs="仿宋_GB2312"/>
                    <w:szCs w:val="21"/>
                  </w:rPr>
                </w:pPr>
                <w:ins w:id="132" w:author="景一村" w:date="2020-05-11T14:03:00Z">
                  <w:r>
                    <w:rPr>
                      <w:rFonts w:ascii="仿宋_GB2312" w:eastAsia="仿宋_GB2312" w:hAnsi="仿宋_GB2312" w:cs="仿宋_GB2312" w:hint="eastAsia"/>
                      <w:szCs w:val="21"/>
                    </w:rPr>
                    <w:t>验收报告：</w:t>
                  </w:r>
                  <w:r w:rsidRPr="005B0BEE">
                    <w:rPr>
                      <w:rFonts w:ascii="仿宋" w:eastAsia="仿宋" w:hAnsi="仿宋" w:hint="eastAsia"/>
                      <w:szCs w:val="21"/>
                    </w:rPr>
                    <w:t>依照辽财采〔2017〕603号文件的</w:t>
                  </w:r>
                  <w:r w:rsidRPr="005B0BEE">
                    <w:rPr>
                      <w:rFonts w:ascii="仿宋" w:eastAsia="仿宋" w:hAnsi="仿宋"/>
                      <w:szCs w:val="21"/>
                    </w:rPr>
                    <w:t>相关</w:t>
                  </w:r>
                  <w:r w:rsidRPr="005B0BEE">
                    <w:rPr>
                      <w:rFonts w:ascii="仿宋" w:eastAsia="仿宋" w:hAnsi="仿宋" w:hint="eastAsia"/>
                      <w:szCs w:val="21"/>
                    </w:rPr>
                    <w:t>要求执行。</w:t>
                  </w:r>
                </w:ins>
              </w:p>
              <w:p w:rsidR="009078DC" w:rsidDel="009078DC" w:rsidRDefault="00805866" w:rsidP="009078DC">
                <w:pPr>
                  <w:adjustRightInd w:val="0"/>
                  <w:snapToGrid w:val="0"/>
                  <w:rPr>
                    <w:del w:id="133" w:author="景一村" w:date="2020-05-11T14:03:00Z"/>
                    <w:rFonts w:ascii="仿宋" w:eastAsia="仿宋" w:hAnsi="仿宋" w:cs="宋体"/>
                    <w:szCs w:val="21"/>
                  </w:rPr>
                </w:pPr>
                <w:ins w:id="134" w:author="景一村" w:date="2020-05-11T14:03:00Z">
                  <w:r>
                    <w:rPr>
                      <w:rFonts w:ascii="仿宋_GB2312" w:eastAsia="仿宋_GB2312" w:hAnsi="仿宋_GB2312" w:cs="仿宋_GB2312" w:hint="eastAsia"/>
                      <w:szCs w:val="21"/>
                    </w:rPr>
                    <w:t>组织验收主体：本项目的履约验收工作由采购人依法组织实施。</w:t>
                  </w:r>
                </w:ins>
                <w:del w:id="135" w:author="景一村" w:date="2020-05-11T14:03:00Z">
                  <w:r w:rsidDel="009078DC">
                    <w:rPr>
                      <w:rFonts w:ascii="仿宋" w:eastAsia="仿宋" w:hAnsi="仿宋" w:cs="宋体" w:hint="eastAsia"/>
                      <w:szCs w:val="21"/>
                    </w:rPr>
                    <w:delText>验收标准：</w:delText>
                  </w:r>
                </w:del>
              </w:p>
              <w:p w:rsidR="009078DC" w:rsidDel="009078DC" w:rsidRDefault="00805866" w:rsidP="006939A8">
                <w:pPr>
                  <w:adjustRightInd w:val="0"/>
                  <w:snapToGrid w:val="0"/>
                  <w:rPr>
                    <w:del w:id="136" w:author="景一村" w:date="2020-05-11T14:03:00Z"/>
                    <w:rFonts w:ascii="仿宋" w:eastAsia="仿宋" w:hAnsi="仿宋" w:cs="宋体"/>
                    <w:szCs w:val="21"/>
                  </w:rPr>
                </w:pPr>
                <w:del w:id="137" w:author="景一村" w:date="2020-05-11T14:03:00Z">
                  <w:r w:rsidDel="009078DC">
                    <w:rPr>
                      <w:rFonts w:ascii="仿宋" w:eastAsia="仿宋" w:hAnsi="仿宋" w:cs="宋体" w:hint="eastAsia"/>
                      <w:szCs w:val="21"/>
                    </w:rPr>
                    <w:delText>验收程序：</w:delText>
                  </w:r>
                </w:del>
              </w:p>
              <w:p w:rsidR="009078DC" w:rsidDel="009078DC" w:rsidRDefault="00805866" w:rsidP="006939A8">
                <w:pPr>
                  <w:adjustRightInd w:val="0"/>
                  <w:snapToGrid w:val="0"/>
                  <w:rPr>
                    <w:del w:id="138" w:author="景一村" w:date="2020-05-11T14:03:00Z"/>
                    <w:rFonts w:ascii="仿宋" w:eastAsia="仿宋" w:hAnsi="仿宋" w:cs="宋体"/>
                    <w:szCs w:val="21"/>
                  </w:rPr>
                </w:pPr>
                <w:del w:id="139" w:author="景一村" w:date="2020-05-11T14:03:00Z">
                  <w:r w:rsidDel="009078DC">
                    <w:rPr>
                      <w:rFonts w:ascii="仿宋" w:eastAsia="仿宋" w:hAnsi="仿宋" w:cs="宋体" w:hint="eastAsia"/>
                      <w:szCs w:val="21"/>
                    </w:rPr>
                    <w:delText>验收报告：</w:delText>
                  </w:r>
                </w:del>
              </w:p>
              <w:p w:rsidR="009078DC" w:rsidRDefault="00805866" w:rsidP="006939A8">
                <w:pPr>
                  <w:adjustRightInd w:val="0"/>
                  <w:snapToGrid w:val="0"/>
                  <w:rPr>
                    <w:rFonts w:ascii="仿宋" w:eastAsia="仿宋" w:hAnsi="仿宋" w:cs="宋体"/>
                    <w:szCs w:val="21"/>
                  </w:rPr>
                </w:pPr>
                <w:del w:id="140" w:author="景一村" w:date="2020-05-11T14:03:00Z">
                  <w:r w:rsidDel="009078DC">
                    <w:rPr>
                      <w:rFonts w:ascii="仿宋" w:eastAsia="仿宋" w:hAnsi="仿宋" w:cs="宋体" w:hint="eastAsia"/>
                      <w:szCs w:val="21"/>
                    </w:rPr>
                    <w:delText>组织验收主体：本项目的履约验收工作由采购人依法组织实施。</w:delText>
                  </w:r>
                </w:del>
              </w:p>
            </w:tc>
            <w:tc>
              <w:tcPr>
                <w:tcW w:w="2142"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r w:rsidR="009078DC" w:rsidTr="006939A8">
            <w:trPr>
              <w:trHeight w:val="328"/>
              <w:jc w:val="center"/>
            </w:trPr>
            <w:tc>
              <w:tcPr>
                <w:tcW w:w="466"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3197" w:type="dxa"/>
                <w:vAlign w:val="center"/>
              </w:tcPr>
              <w:p w:rsidR="009078DC" w:rsidRDefault="00805866" w:rsidP="006939A8">
                <w:pPr>
                  <w:adjustRightInd w:val="0"/>
                  <w:snapToGrid w:val="0"/>
                  <w:rPr>
                    <w:rFonts w:ascii="仿宋" w:eastAsia="仿宋" w:hAnsi="仿宋" w:cs="宋体"/>
                    <w:szCs w:val="21"/>
                  </w:rPr>
                </w:pPr>
                <w:r>
                  <w:rPr>
                    <w:rFonts w:ascii="仿宋" w:eastAsia="仿宋" w:hAnsi="仿宋" w:cs="宋体" w:hint="eastAsia"/>
                    <w:szCs w:val="21"/>
                  </w:rPr>
                  <w:t>质量保证期：（ 1 ）年</w:t>
                </w:r>
              </w:p>
            </w:tc>
            <w:tc>
              <w:tcPr>
                <w:tcW w:w="2142"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r w:rsidR="009078DC" w:rsidTr="006939A8">
            <w:trPr>
              <w:trHeight w:val="328"/>
              <w:jc w:val="center"/>
            </w:trPr>
            <w:tc>
              <w:tcPr>
                <w:tcW w:w="466"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3197" w:type="dxa"/>
                <w:vAlign w:val="center"/>
              </w:tcPr>
              <w:p w:rsidR="009078DC" w:rsidRDefault="00805866" w:rsidP="006939A8">
                <w:pPr>
                  <w:adjustRightInd w:val="0"/>
                  <w:snapToGrid w:val="0"/>
                  <w:rPr>
                    <w:rFonts w:ascii="仿宋" w:eastAsia="仿宋" w:hAnsi="仿宋" w:cs="宋体"/>
                    <w:szCs w:val="21"/>
                  </w:rPr>
                </w:pPr>
                <w:r>
                  <w:rPr>
                    <w:rFonts w:ascii="仿宋" w:eastAsia="仿宋" w:hAnsi="仿宋" w:cs="宋体" w:hint="eastAsia"/>
                    <w:szCs w:val="21"/>
                  </w:rPr>
                  <w:t>保修期内上门免费服务，终身维修，提供配件：（  1  ）年</w:t>
                </w:r>
              </w:p>
            </w:tc>
            <w:tc>
              <w:tcPr>
                <w:tcW w:w="2142"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r w:rsidR="009078DC" w:rsidTr="006939A8">
            <w:trPr>
              <w:trHeight w:val="328"/>
              <w:jc w:val="center"/>
            </w:trPr>
            <w:tc>
              <w:tcPr>
                <w:tcW w:w="466"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3197" w:type="dxa"/>
                <w:vAlign w:val="center"/>
              </w:tcPr>
              <w:p w:rsidR="009078DC" w:rsidRDefault="00805866" w:rsidP="006939A8">
                <w:pPr>
                  <w:adjustRightInd w:val="0"/>
                  <w:snapToGrid w:val="0"/>
                  <w:ind w:hanging="1"/>
                  <w:rPr>
                    <w:rFonts w:ascii="仿宋" w:eastAsia="仿宋" w:hAnsi="仿宋" w:cs="宋体"/>
                    <w:szCs w:val="21"/>
                  </w:rPr>
                </w:pPr>
                <w:r>
                  <w:rPr>
                    <w:rFonts w:ascii="仿宋" w:eastAsia="仿宋" w:hAnsi="仿宋" w:cs="宋体" w:hint="eastAsia"/>
                    <w:szCs w:val="21"/>
                  </w:rPr>
                  <w:t>热线支持：</w:t>
                </w:r>
                <w:r>
                  <w:rPr>
                    <w:rFonts w:ascii="仿宋_GB2312" w:eastAsia="仿宋_GB2312" w:hAnsi="仿宋_GB2312" w:cs="仿宋_GB2312" w:hint="eastAsia"/>
                    <w:szCs w:val="21"/>
                  </w:rPr>
                  <w:t>热线24小时开通</w:t>
                </w:r>
              </w:p>
              <w:p w:rsidR="009078DC" w:rsidRDefault="00805866" w:rsidP="006939A8">
                <w:pPr>
                  <w:adjustRightInd w:val="0"/>
                  <w:snapToGrid w:val="0"/>
                  <w:ind w:hanging="1"/>
                  <w:rPr>
                    <w:rFonts w:ascii="仿宋" w:eastAsia="仿宋" w:hAnsi="仿宋" w:cs="宋体"/>
                    <w:szCs w:val="21"/>
                  </w:rPr>
                </w:pPr>
                <w:r>
                  <w:rPr>
                    <w:rFonts w:ascii="仿宋" w:eastAsia="仿宋" w:hAnsi="仿宋" w:cs="宋体" w:hint="eastAsia"/>
                    <w:szCs w:val="21"/>
                  </w:rPr>
                  <w:t>现场支持：（1）小时内响应；（   3  ）小时内到达</w:t>
                </w:r>
              </w:p>
            </w:tc>
            <w:tc>
              <w:tcPr>
                <w:tcW w:w="2142"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r w:rsidR="009078DC" w:rsidDel="009078DC" w:rsidTr="006939A8">
            <w:trPr>
              <w:trHeight w:val="328"/>
              <w:jc w:val="center"/>
              <w:del w:id="141" w:author="景一村" w:date="2020-05-11T14:04:00Z"/>
            </w:trPr>
            <w:tc>
              <w:tcPr>
                <w:tcW w:w="466" w:type="dxa"/>
                <w:vAlign w:val="center"/>
              </w:tcPr>
              <w:p w:rsidR="009078DC" w:rsidDel="009078DC" w:rsidRDefault="00545D07" w:rsidP="006939A8">
                <w:pPr>
                  <w:adjustRightInd w:val="0"/>
                  <w:snapToGrid w:val="0"/>
                  <w:ind w:rightChars="50" w:right="105"/>
                  <w:jc w:val="center"/>
                  <w:rPr>
                    <w:del w:id="142" w:author="景一村" w:date="2020-05-11T14:04:00Z"/>
                    <w:rFonts w:ascii="仿宋" w:eastAsia="仿宋" w:hAnsi="仿宋" w:cs="宋体"/>
                    <w:szCs w:val="21"/>
                  </w:rPr>
                </w:pPr>
              </w:p>
            </w:tc>
            <w:tc>
              <w:tcPr>
                <w:tcW w:w="3197" w:type="dxa"/>
                <w:vAlign w:val="center"/>
              </w:tcPr>
              <w:p w:rsidR="009078DC" w:rsidDel="009078DC" w:rsidRDefault="00805866" w:rsidP="006939A8">
                <w:pPr>
                  <w:adjustRightInd w:val="0"/>
                  <w:snapToGrid w:val="0"/>
                  <w:ind w:hanging="1"/>
                  <w:rPr>
                    <w:del w:id="143" w:author="景一村" w:date="2020-05-11T14:04:00Z"/>
                    <w:rFonts w:ascii="仿宋" w:eastAsia="仿宋" w:hAnsi="仿宋" w:cs="宋体"/>
                    <w:szCs w:val="21"/>
                  </w:rPr>
                </w:pPr>
                <w:del w:id="144" w:author="景一村" w:date="2020-05-11T14:04:00Z">
                  <w:r w:rsidDel="009078DC">
                    <w:rPr>
                      <w:rFonts w:ascii="仿宋" w:eastAsia="仿宋" w:hAnsi="仿宋" w:cs="宋体" w:hint="eastAsia"/>
                      <w:szCs w:val="21"/>
                    </w:rPr>
                    <w:delText>售后服务网络：</w:delText>
                  </w:r>
                </w:del>
              </w:p>
            </w:tc>
            <w:tc>
              <w:tcPr>
                <w:tcW w:w="2142" w:type="dxa"/>
                <w:vAlign w:val="center"/>
              </w:tcPr>
              <w:p w:rsidR="009078DC" w:rsidDel="009078DC" w:rsidRDefault="00545D07" w:rsidP="006939A8">
                <w:pPr>
                  <w:adjustRightInd w:val="0"/>
                  <w:snapToGrid w:val="0"/>
                  <w:ind w:rightChars="50" w:right="105"/>
                  <w:jc w:val="center"/>
                  <w:rPr>
                    <w:del w:id="145" w:author="景一村" w:date="2020-05-11T14:04:00Z"/>
                    <w:rFonts w:ascii="仿宋" w:eastAsia="仿宋" w:hAnsi="仿宋" w:cs="宋体"/>
                    <w:szCs w:val="21"/>
                  </w:rPr>
                </w:pPr>
              </w:p>
            </w:tc>
            <w:tc>
              <w:tcPr>
                <w:tcW w:w="719" w:type="dxa"/>
                <w:vAlign w:val="center"/>
              </w:tcPr>
              <w:p w:rsidR="009078DC" w:rsidDel="009078DC" w:rsidRDefault="00545D07" w:rsidP="006939A8">
                <w:pPr>
                  <w:adjustRightInd w:val="0"/>
                  <w:snapToGrid w:val="0"/>
                  <w:ind w:rightChars="50" w:right="105"/>
                  <w:jc w:val="center"/>
                  <w:rPr>
                    <w:del w:id="146" w:author="景一村" w:date="2020-05-11T14:04:00Z"/>
                    <w:rFonts w:ascii="仿宋" w:eastAsia="仿宋" w:hAnsi="仿宋" w:cs="宋体"/>
                    <w:szCs w:val="21"/>
                  </w:rPr>
                </w:pPr>
              </w:p>
            </w:tc>
            <w:tc>
              <w:tcPr>
                <w:tcW w:w="802" w:type="dxa"/>
                <w:vAlign w:val="center"/>
              </w:tcPr>
              <w:p w:rsidR="009078DC" w:rsidDel="009078DC" w:rsidRDefault="00545D07" w:rsidP="006939A8">
                <w:pPr>
                  <w:adjustRightInd w:val="0"/>
                  <w:snapToGrid w:val="0"/>
                  <w:ind w:rightChars="50" w:right="105"/>
                  <w:jc w:val="center"/>
                  <w:rPr>
                    <w:del w:id="147" w:author="景一村" w:date="2020-05-11T14:04:00Z"/>
                    <w:rFonts w:ascii="仿宋" w:eastAsia="仿宋" w:hAnsi="仿宋" w:cs="宋体"/>
                    <w:szCs w:val="21"/>
                  </w:rPr>
                </w:pPr>
              </w:p>
            </w:tc>
          </w:tr>
          <w:tr w:rsidR="009078DC" w:rsidTr="006939A8">
            <w:trPr>
              <w:trHeight w:val="328"/>
              <w:jc w:val="center"/>
            </w:trPr>
            <w:tc>
              <w:tcPr>
                <w:tcW w:w="466"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3197" w:type="dxa"/>
                <w:vAlign w:val="center"/>
              </w:tcPr>
              <w:p w:rsidR="009078DC" w:rsidRDefault="00805866" w:rsidP="006939A8">
                <w:pPr>
                  <w:adjustRightInd w:val="0"/>
                  <w:snapToGrid w:val="0"/>
                  <w:ind w:hanging="1"/>
                  <w:rPr>
                    <w:rFonts w:ascii="仿宋" w:eastAsia="仿宋" w:hAnsi="仿宋" w:cs="宋体"/>
                    <w:szCs w:val="21"/>
                  </w:rPr>
                </w:pPr>
                <w:r>
                  <w:rPr>
                    <w:rFonts w:ascii="仿宋" w:eastAsia="仿宋" w:hAnsi="仿宋" w:cs="宋体" w:hint="eastAsia"/>
                    <w:szCs w:val="21"/>
                  </w:rPr>
                  <w:t>维修技术人员及设备方面的保证措施及收费标准的要求：</w:t>
                </w:r>
                <w:r>
                  <w:rPr>
                    <w:rFonts w:ascii="仿宋_GB2312" w:eastAsia="仿宋_GB2312" w:hAnsi="仿宋_GB2312" w:cs="仿宋_GB2312" w:hint="eastAsia"/>
                    <w:szCs w:val="21"/>
                  </w:rPr>
                  <w:t>：质保期内不收取任何的材料费及维修服务费</w:t>
                </w:r>
              </w:p>
            </w:tc>
            <w:tc>
              <w:tcPr>
                <w:tcW w:w="2142"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r w:rsidR="009078DC" w:rsidTr="006939A8">
            <w:trPr>
              <w:trHeight w:val="328"/>
              <w:jc w:val="center"/>
            </w:trPr>
            <w:tc>
              <w:tcPr>
                <w:tcW w:w="466"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3197" w:type="dxa"/>
                <w:vAlign w:val="center"/>
              </w:tcPr>
              <w:p w:rsidR="009078DC" w:rsidRDefault="00805866" w:rsidP="006939A8">
                <w:pPr>
                  <w:adjustRightInd w:val="0"/>
                  <w:snapToGrid w:val="0"/>
                  <w:ind w:hanging="1"/>
                  <w:rPr>
                    <w:rFonts w:ascii="仿宋" w:eastAsia="仿宋" w:hAnsi="仿宋" w:cs="宋体"/>
                    <w:szCs w:val="21"/>
                  </w:rPr>
                </w:pPr>
                <w:r>
                  <w:rPr>
                    <w:rFonts w:ascii="仿宋" w:eastAsia="仿宋" w:hAnsi="仿宋" w:cs="宋体" w:hint="eastAsia"/>
                    <w:szCs w:val="21"/>
                  </w:rPr>
                  <w:t>备品备件供应及优惠价格要求：</w:t>
                </w:r>
                <w:r>
                  <w:rPr>
                    <w:rFonts w:ascii="仿宋_GB2312" w:eastAsia="仿宋_GB2312" w:hAnsi="仿宋_GB2312" w:cs="仿宋_GB2312" w:hint="eastAsia"/>
                    <w:szCs w:val="21"/>
                  </w:rPr>
                  <w:t>质保期后，所需更换配件均为原本价提供</w:t>
                </w:r>
              </w:p>
            </w:tc>
            <w:tc>
              <w:tcPr>
                <w:tcW w:w="2142"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r w:rsidR="009078DC" w:rsidDel="009078DC" w:rsidTr="006939A8">
            <w:trPr>
              <w:trHeight w:val="328"/>
              <w:jc w:val="center"/>
              <w:del w:id="148" w:author="景一村" w:date="2020-05-11T14:05:00Z"/>
            </w:trPr>
            <w:tc>
              <w:tcPr>
                <w:tcW w:w="466" w:type="dxa"/>
                <w:vAlign w:val="center"/>
              </w:tcPr>
              <w:p w:rsidR="009078DC" w:rsidDel="009078DC" w:rsidRDefault="00545D07" w:rsidP="006939A8">
                <w:pPr>
                  <w:adjustRightInd w:val="0"/>
                  <w:snapToGrid w:val="0"/>
                  <w:ind w:rightChars="50" w:right="105"/>
                  <w:jc w:val="center"/>
                  <w:rPr>
                    <w:del w:id="149" w:author="景一村" w:date="2020-05-11T14:05:00Z"/>
                    <w:rFonts w:ascii="仿宋" w:eastAsia="仿宋" w:hAnsi="仿宋" w:cs="宋体"/>
                    <w:szCs w:val="21"/>
                  </w:rPr>
                </w:pPr>
              </w:p>
            </w:tc>
            <w:tc>
              <w:tcPr>
                <w:tcW w:w="3197" w:type="dxa"/>
                <w:vAlign w:val="center"/>
              </w:tcPr>
              <w:p w:rsidR="009078DC" w:rsidDel="009078DC" w:rsidRDefault="00805866" w:rsidP="006939A8">
                <w:pPr>
                  <w:adjustRightInd w:val="0"/>
                  <w:snapToGrid w:val="0"/>
                  <w:ind w:hanging="1"/>
                  <w:rPr>
                    <w:del w:id="150" w:author="景一村" w:date="2020-05-11T14:05:00Z"/>
                    <w:rFonts w:ascii="仿宋" w:eastAsia="仿宋" w:hAnsi="仿宋" w:cs="宋体"/>
                    <w:szCs w:val="21"/>
                  </w:rPr>
                </w:pPr>
                <w:del w:id="151" w:author="景一村" w:date="2020-05-11T14:05:00Z">
                  <w:r w:rsidDel="009078DC">
                    <w:rPr>
                      <w:rFonts w:ascii="仿宋" w:eastAsia="仿宋" w:hAnsi="仿宋" w:cs="宋体" w:hint="eastAsia"/>
                      <w:szCs w:val="21"/>
                    </w:rPr>
                    <w:delText>培训人员现场培训（操作、维护等）：</w:delText>
                  </w:r>
                </w:del>
              </w:p>
            </w:tc>
            <w:tc>
              <w:tcPr>
                <w:tcW w:w="2142" w:type="dxa"/>
                <w:vAlign w:val="center"/>
              </w:tcPr>
              <w:p w:rsidR="009078DC" w:rsidDel="009078DC" w:rsidRDefault="00545D07" w:rsidP="006939A8">
                <w:pPr>
                  <w:adjustRightInd w:val="0"/>
                  <w:snapToGrid w:val="0"/>
                  <w:ind w:rightChars="50" w:right="105"/>
                  <w:jc w:val="center"/>
                  <w:rPr>
                    <w:del w:id="152" w:author="景一村" w:date="2020-05-11T14:05:00Z"/>
                    <w:rFonts w:ascii="仿宋" w:eastAsia="仿宋" w:hAnsi="仿宋" w:cs="宋体"/>
                    <w:szCs w:val="21"/>
                  </w:rPr>
                </w:pPr>
              </w:p>
            </w:tc>
            <w:tc>
              <w:tcPr>
                <w:tcW w:w="719" w:type="dxa"/>
                <w:vAlign w:val="center"/>
              </w:tcPr>
              <w:p w:rsidR="009078DC" w:rsidDel="009078DC" w:rsidRDefault="00545D07" w:rsidP="006939A8">
                <w:pPr>
                  <w:adjustRightInd w:val="0"/>
                  <w:snapToGrid w:val="0"/>
                  <w:ind w:rightChars="50" w:right="105"/>
                  <w:jc w:val="center"/>
                  <w:rPr>
                    <w:del w:id="153" w:author="景一村" w:date="2020-05-11T14:05:00Z"/>
                    <w:rFonts w:ascii="仿宋" w:eastAsia="仿宋" w:hAnsi="仿宋" w:cs="宋体"/>
                    <w:szCs w:val="21"/>
                  </w:rPr>
                </w:pPr>
              </w:p>
            </w:tc>
            <w:tc>
              <w:tcPr>
                <w:tcW w:w="802" w:type="dxa"/>
                <w:vAlign w:val="center"/>
              </w:tcPr>
              <w:p w:rsidR="009078DC" w:rsidDel="009078DC" w:rsidRDefault="00545D07" w:rsidP="006939A8">
                <w:pPr>
                  <w:adjustRightInd w:val="0"/>
                  <w:snapToGrid w:val="0"/>
                  <w:ind w:rightChars="50" w:right="105"/>
                  <w:jc w:val="center"/>
                  <w:rPr>
                    <w:del w:id="154" w:author="景一村" w:date="2020-05-11T14:05:00Z"/>
                    <w:rFonts w:ascii="仿宋" w:eastAsia="仿宋" w:hAnsi="仿宋" w:cs="宋体"/>
                    <w:szCs w:val="21"/>
                  </w:rPr>
                </w:pPr>
              </w:p>
            </w:tc>
          </w:tr>
          <w:tr w:rsidR="009078DC" w:rsidDel="009078DC" w:rsidTr="006939A8">
            <w:trPr>
              <w:trHeight w:val="328"/>
              <w:jc w:val="center"/>
              <w:del w:id="155" w:author="景一村" w:date="2020-05-11T14:05:00Z"/>
            </w:trPr>
            <w:tc>
              <w:tcPr>
                <w:tcW w:w="466" w:type="dxa"/>
                <w:vAlign w:val="center"/>
              </w:tcPr>
              <w:p w:rsidR="009078DC" w:rsidDel="009078DC" w:rsidRDefault="00545D07" w:rsidP="006939A8">
                <w:pPr>
                  <w:adjustRightInd w:val="0"/>
                  <w:snapToGrid w:val="0"/>
                  <w:ind w:rightChars="50" w:right="105"/>
                  <w:jc w:val="center"/>
                  <w:rPr>
                    <w:del w:id="156" w:author="景一村" w:date="2020-05-11T14:05:00Z"/>
                    <w:rFonts w:ascii="仿宋" w:eastAsia="仿宋" w:hAnsi="仿宋" w:cs="宋体"/>
                    <w:szCs w:val="21"/>
                  </w:rPr>
                </w:pPr>
              </w:p>
            </w:tc>
            <w:tc>
              <w:tcPr>
                <w:tcW w:w="3197" w:type="dxa"/>
                <w:vAlign w:val="center"/>
              </w:tcPr>
              <w:p w:rsidR="009078DC" w:rsidDel="009078DC" w:rsidRDefault="00805866" w:rsidP="006939A8">
                <w:pPr>
                  <w:adjustRightInd w:val="0"/>
                  <w:snapToGrid w:val="0"/>
                  <w:ind w:hanging="1"/>
                  <w:rPr>
                    <w:del w:id="157" w:author="景一村" w:date="2020-05-11T14:05:00Z"/>
                    <w:rFonts w:ascii="仿宋" w:eastAsia="仿宋" w:hAnsi="仿宋" w:cs="宋体"/>
                    <w:szCs w:val="21"/>
                  </w:rPr>
                </w:pPr>
                <w:del w:id="158" w:author="景一村" w:date="2020-05-11T14:05:00Z">
                  <w:r w:rsidDel="009078DC">
                    <w:rPr>
                      <w:rFonts w:ascii="仿宋" w:eastAsia="仿宋" w:hAnsi="仿宋" w:cs="宋体" w:hint="eastAsia"/>
                      <w:szCs w:val="21"/>
                    </w:rPr>
                    <w:delText>系统扩展、升级服务要求：</w:delText>
                  </w:r>
                </w:del>
              </w:p>
            </w:tc>
            <w:tc>
              <w:tcPr>
                <w:tcW w:w="2142" w:type="dxa"/>
                <w:vAlign w:val="center"/>
              </w:tcPr>
              <w:p w:rsidR="009078DC" w:rsidDel="009078DC" w:rsidRDefault="00545D07" w:rsidP="006939A8">
                <w:pPr>
                  <w:adjustRightInd w:val="0"/>
                  <w:snapToGrid w:val="0"/>
                  <w:ind w:rightChars="50" w:right="105"/>
                  <w:jc w:val="center"/>
                  <w:rPr>
                    <w:del w:id="159" w:author="景一村" w:date="2020-05-11T14:05:00Z"/>
                    <w:rFonts w:ascii="仿宋" w:eastAsia="仿宋" w:hAnsi="仿宋" w:cs="宋体"/>
                    <w:szCs w:val="21"/>
                  </w:rPr>
                </w:pPr>
              </w:p>
            </w:tc>
            <w:tc>
              <w:tcPr>
                <w:tcW w:w="719" w:type="dxa"/>
                <w:vAlign w:val="center"/>
              </w:tcPr>
              <w:p w:rsidR="009078DC" w:rsidDel="009078DC" w:rsidRDefault="00545D07" w:rsidP="006939A8">
                <w:pPr>
                  <w:adjustRightInd w:val="0"/>
                  <w:snapToGrid w:val="0"/>
                  <w:ind w:rightChars="50" w:right="105"/>
                  <w:jc w:val="center"/>
                  <w:rPr>
                    <w:del w:id="160" w:author="景一村" w:date="2020-05-11T14:05:00Z"/>
                    <w:rFonts w:ascii="仿宋" w:eastAsia="仿宋" w:hAnsi="仿宋" w:cs="宋体"/>
                    <w:szCs w:val="21"/>
                  </w:rPr>
                </w:pPr>
              </w:p>
            </w:tc>
            <w:tc>
              <w:tcPr>
                <w:tcW w:w="802" w:type="dxa"/>
                <w:vAlign w:val="center"/>
              </w:tcPr>
              <w:p w:rsidR="009078DC" w:rsidDel="009078DC" w:rsidRDefault="00545D07" w:rsidP="006939A8">
                <w:pPr>
                  <w:adjustRightInd w:val="0"/>
                  <w:snapToGrid w:val="0"/>
                  <w:ind w:rightChars="50" w:right="105"/>
                  <w:jc w:val="center"/>
                  <w:rPr>
                    <w:del w:id="161" w:author="景一村" w:date="2020-05-11T14:05:00Z"/>
                    <w:rFonts w:ascii="仿宋" w:eastAsia="仿宋" w:hAnsi="仿宋" w:cs="宋体"/>
                    <w:szCs w:val="21"/>
                  </w:rPr>
                </w:pPr>
              </w:p>
            </w:tc>
          </w:tr>
          <w:tr w:rsidR="009078DC" w:rsidTr="006939A8">
            <w:trPr>
              <w:trHeight w:val="328"/>
              <w:jc w:val="center"/>
            </w:trPr>
            <w:tc>
              <w:tcPr>
                <w:tcW w:w="466"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3197" w:type="dxa"/>
                <w:vAlign w:val="center"/>
              </w:tcPr>
              <w:p w:rsidR="009078DC" w:rsidRDefault="00805866" w:rsidP="006939A8">
                <w:pPr>
                  <w:adjustRightInd w:val="0"/>
                  <w:snapToGrid w:val="0"/>
                  <w:ind w:hanging="1"/>
                  <w:rPr>
                    <w:rFonts w:ascii="仿宋" w:eastAsia="仿宋" w:hAnsi="仿宋" w:cs="宋体"/>
                    <w:szCs w:val="21"/>
                  </w:rPr>
                </w:pPr>
                <w:r>
                  <w:rPr>
                    <w:rFonts w:ascii="仿宋" w:eastAsia="仿宋" w:hAnsi="仿宋" w:cs="宋体" w:hint="eastAsia"/>
                    <w:szCs w:val="21"/>
                  </w:rPr>
                  <w:t>其它</w:t>
                </w:r>
              </w:p>
            </w:tc>
            <w:tc>
              <w:tcPr>
                <w:tcW w:w="2142" w:type="dxa"/>
                <w:vAlign w:val="center"/>
              </w:tcPr>
              <w:p w:rsidR="009078DC" w:rsidRDefault="00805866" w:rsidP="006939A8">
                <w:pPr>
                  <w:adjustRightInd w:val="0"/>
                  <w:snapToGrid w:val="0"/>
                  <w:ind w:rightChars="50" w:right="105"/>
                  <w:jc w:val="center"/>
                  <w:rPr>
                    <w:rFonts w:ascii="仿宋" w:eastAsia="仿宋" w:hAnsi="仿宋" w:cs="宋体"/>
                    <w:szCs w:val="21"/>
                  </w:rPr>
                </w:pPr>
                <w:r>
                  <w:rPr>
                    <w:rFonts w:ascii="仿宋" w:eastAsia="仿宋" w:hAnsi="仿宋" w:cs="宋体" w:hint="eastAsia"/>
                    <w:szCs w:val="21"/>
                  </w:rPr>
                  <w:t>采购单位未提供需求而供应商认为需说明及补充的内容在此填列</w:t>
                </w:r>
              </w:p>
            </w:tc>
            <w:tc>
              <w:tcPr>
                <w:tcW w:w="719" w:type="dxa"/>
                <w:vAlign w:val="center"/>
              </w:tcPr>
              <w:p w:rsidR="009078DC" w:rsidRDefault="00545D07" w:rsidP="006939A8">
                <w:pPr>
                  <w:adjustRightInd w:val="0"/>
                  <w:snapToGrid w:val="0"/>
                  <w:ind w:rightChars="50" w:right="105"/>
                  <w:jc w:val="center"/>
                  <w:rPr>
                    <w:rFonts w:ascii="仿宋" w:eastAsia="仿宋" w:hAnsi="仿宋" w:cs="宋体"/>
                    <w:szCs w:val="21"/>
                  </w:rPr>
                </w:pPr>
              </w:p>
            </w:tc>
            <w:tc>
              <w:tcPr>
                <w:tcW w:w="802" w:type="dxa"/>
                <w:vAlign w:val="center"/>
              </w:tcPr>
              <w:p w:rsidR="009078DC" w:rsidRDefault="00545D07" w:rsidP="006939A8">
                <w:pPr>
                  <w:adjustRightInd w:val="0"/>
                  <w:snapToGrid w:val="0"/>
                  <w:ind w:rightChars="50" w:right="105"/>
                  <w:jc w:val="center"/>
                  <w:rPr>
                    <w:rFonts w:ascii="仿宋" w:eastAsia="仿宋" w:hAnsi="仿宋" w:cs="宋体"/>
                    <w:szCs w:val="21"/>
                  </w:rPr>
                </w:pPr>
              </w:p>
            </w:tc>
          </w:tr>
        </w:tbl>
        <w:p w:rsidR="00885B34" w:rsidRDefault="00885B34" w:rsidP="00885B34">
          <w:pPr>
            <w:adjustRightInd w:val="0"/>
            <w:snapToGrid w:val="0"/>
            <w:spacing w:line="36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b/>
              <w:szCs w:val="21"/>
            </w:rPr>
            <w:t>填表说明：</w:t>
          </w:r>
        </w:p>
        <w:p w:rsidR="00885B34" w:rsidRDefault="00885B34" w:rsidP="00885B34">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1．“响应文件响应内容”一栏由供应商填写。</w:t>
          </w:r>
        </w:p>
        <w:p w:rsidR="00885B34" w:rsidRDefault="00885B34" w:rsidP="00885B34">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2．“偏离程度”一栏根据“响应文件响应内容”与采购文件逐项对照的结果填写。偏离必须用 “正偏离、负偏离或无偏离”三个名称中的一种进行标注。</w:t>
          </w:r>
        </w:p>
        <w:p w:rsidR="00885B34" w:rsidRDefault="00885B34" w:rsidP="00885B34">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3．“偏离说明”一栏由供应商对偏离的情况做详细说明。</w:t>
          </w:r>
        </w:p>
        <w:p w:rsidR="00885B34" w:rsidRDefault="00885B34" w:rsidP="00885B34">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885B34" w:rsidRDefault="00885B34" w:rsidP="00885B34">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885B34" w:rsidRDefault="00885B34" w:rsidP="00885B34">
          <w:pPr>
            <w:spacing w:line="480" w:lineRule="auto"/>
            <w:rPr>
              <w:rFonts w:ascii="仿宋_GB2312" w:eastAsia="仿宋_GB2312" w:hAnsi="仿宋_GB2312" w:cs="仿宋_GB2312"/>
              <w:u w:val="single"/>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D62CB1" w:rsidRDefault="00545D07" w:rsidP="00D62CB1"/>
      </w:sdtContent>
    </w:sdt>
    <w:p w:rsidR="009A40EC" w:rsidRDefault="0076611B">
      <w:pPr>
        <w:wordWrap w:val="0"/>
        <w:adjustRightInd w:val="0"/>
        <w:snapToGrid w:val="0"/>
        <w:spacing w:line="360" w:lineRule="auto"/>
        <w:ind w:rightChars="50" w:right="105"/>
        <w:outlineLvl w:val="1"/>
        <w:rPr>
          <w:rFonts w:ascii="仿宋" w:eastAsia="仿宋" w:hAnsi="仿宋" w:cs="宋体"/>
          <w:b/>
          <w:bCs/>
          <w:sz w:val="28"/>
          <w:szCs w:val="28"/>
        </w:rPr>
      </w:pPr>
      <w:r>
        <w:rPr>
          <w:rFonts w:ascii="仿宋" w:eastAsia="仿宋" w:hAnsi="仿宋" w:cs="宋体"/>
          <w:szCs w:val="21"/>
        </w:rPr>
        <w:br w:type="page"/>
      </w:r>
      <w:bookmarkStart w:id="162" w:name="_Toc533340162"/>
      <w:bookmarkStart w:id="163" w:name="_Toc4485638"/>
      <w:r>
        <w:rPr>
          <w:rFonts w:ascii="仿宋" w:eastAsia="仿宋" w:hAnsi="仿宋" w:cs="宋体" w:hint="eastAsia"/>
          <w:b/>
          <w:bCs/>
          <w:sz w:val="28"/>
          <w:szCs w:val="28"/>
        </w:rPr>
        <w:t>格式1</w:t>
      </w:r>
      <w:bookmarkEnd w:id="162"/>
      <w:bookmarkEnd w:id="163"/>
      <w:r w:rsidR="00C344B5">
        <w:rPr>
          <w:rFonts w:ascii="仿宋" w:eastAsia="仿宋" w:hAnsi="仿宋" w:cs="宋体"/>
          <w:b/>
          <w:bCs/>
          <w:sz w:val="28"/>
          <w:szCs w:val="28"/>
        </w:rPr>
        <w:t>5</w:t>
      </w:r>
    </w:p>
    <w:p w:rsidR="009A40EC" w:rsidRDefault="0076611B">
      <w:pPr>
        <w:adjustRightInd w:val="0"/>
        <w:snapToGrid w:val="0"/>
        <w:spacing w:line="360" w:lineRule="auto"/>
        <w:ind w:rightChars="50" w:right="105"/>
        <w:jc w:val="center"/>
        <w:rPr>
          <w:rFonts w:ascii="仿宋" w:eastAsia="仿宋" w:hAnsi="仿宋" w:cs="宋体"/>
          <w:b/>
          <w:bCs/>
          <w:sz w:val="32"/>
          <w:szCs w:val="32"/>
        </w:rPr>
      </w:pPr>
      <w:r>
        <w:rPr>
          <w:rFonts w:ascii="仿宋" w:eastAsia="仿宋" w:hAnsi="仿宋" w:cs="宋体" w:hint="eastAsia"/>
          <w:b/>
          <w:bCs/>
          <w:sz w:val="32"/>
          <w:szCs w:val="32"/>
        </w:rPr>
        <w:t>供应商关联单位的说明</w:t>
      </w: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说明：供应商应当如实披露与本单位存在下列关联关系的单位名称：</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（1）</w:t>
      </w:r>
      <w:r>
        <w:rPr>
          <w:rFonts w:ascii="仿宋_GB2312" w:eastAsia="仿宋_GB2312" w:hAnsi="仿宋_GB2312" w:cs="仿宋_GB2312" w:hint="eastAsia"/>
          <w:szCs w:val="21"/>
        </w:rPr>
        <w:t>与供应商单位法定代表人（</w:t>
      </w:r>
      <w:r>
        <w:rPr>
          <w:rFonts w:ascii="仿宋_GB2312" w:eastAsia="仿宋_GB2312" w:hAnsi="Lucida Sans Unicode" w:cs="Lucida Sans Unicode" w:hint="eastAsia"/>
          <w:szCs w:val="21"/>
        </w:rPr>
        <w:t>或非法人组织负责人）</w:t>
      </w:r>
      <w:r>
        <w:rPr>
          <w:rFonts w:ascii="仿宋_GB2312" w:eastAsia="仿宋_GB2312" w:hAnsi="仿宋_GB2312" w:cs="仿宋_GB2312" w:hint="eastAsia"/>
          <w:szCs w:val="21"/>
        </w:rPr>
        <w:t>为同一人的其他单位；</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（2）与供应商存在直接控股、管理关系的其他单位。</w:t>
      </w: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注：若无此情形，写“无”即可</w:t>
      </w: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供应商名称（加盖单位公章）：</w:t>
      </w:r>
      <w:r>
        <w:rPr>
          <w:rFonts w:ascii="仿宋_GB2312" w:eastAsia="仿宋_GB2312" w:hAnsi="仿宋_GB2312" w:cs="仿宋_GB2312" w:hint="eastAsia"/>
          <w:u w:val="single"/>
        </w:rPr>
        <w:t xml:space="preserve">           </w:t>
      </w: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法定代表人（或</w:t>
      </w:r>
      <w:r>
        <w:rPr>
          <w:rFonts w:ascii="仿宋_GB2312" w:eastAsia="仿宋_GB2312" w:hAnsi="仿宋_GB2312" w:cs="仿宋_GB2312" w:hint="eastAsia"/>
          <w:szCs w:val="21"/>
        </w:rPr>
        <w:t>非法人组织负责人）或</w:t>
      </w:r>
      <w:r>
        <w:rPr>
          <w:rFonts w:ascii="仿宋_GB2312" w:eastAsia="仿宋_GB2312" w:hAnsi="仿宋_GB2312" w:cs="仿宋_GB2312" w:hint="eastAsia"/>
        </w:rPr>
        <w:t>其授权代表人(签字或盖章)：</w:t>
      </w:r>
      <w:r>
        <w:rPr>
          <w:rFonts w:ascii="仿宋_GB2312" w:eastAsia="仿宋_GB2312" w:hAnsi="仿宋_GB2312" w:cs="仿宋_GB2312" w:hint="eastAsia"/>
          <w:u w:val="single"/>
        </w:rPr>
        <w:t xml:space="preserve">           </w:t>
      </w:r>
    </w:p>
    <w:p w:rsidR="00C344B5" w:rsidRDefault="00C344B5" w:rsidP="00C344B5">
      <w:pPr>
        <w:spacing w:line="480" w:lineRule="auto"/>
        <w:rPr>
          <w:rFonts w:ascii="仿宋_GB2312" w:eastAsia="仿宋_GB2312" w:hAnsi="仿宋_GB2312" w:cs="仿宋_GB2312"/>
        </w:rPr>
      </w:pPr>
      <w:r>
        <w:rPr>
          <w:rFonts w:ascii="仿宋_GB2312" w:eastAsia="仿宋_GB2312" w:hAnsi="仿宋_GB2312" w:cs="仿宋_GB2312" w:hint="eastAsia"/>
        </w:rPr>
        <w:t>日期：</w:t>
      </w:r>
      <w:r>
        <w:rPr>
          <w:rFonts w:ascii="仿宋_GB2312" w:eastAsia="仿宋_GB2312" w:hAnsi="仿宋_GB2312" w:cs="仿宋_GB2312" w:hint="eastAsia"/>
          <w:u w:val="single"/>
        </w:rPr>
        <w:t xml:space="preserve">                </w:t>
      </w:r>
    </w:p>
    <w:p w:rsidR="00C344B5" w:rsidRDefault="00C344B5"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pPr>
        <w:adjustRightInd w:val="0"/>
        <w:snapToGrid w:val="0"/>
        <w:spacing w:line="360" w:lineRule="auto"/>
        <w:ind w:rightChars="50" w:right="105"/>
        <w:jc w:val="left"/>
        <w:outlineLvl w:val="1"/>
        <w:rPr>
          <w:rFonts w:ascii="仿宋" w:eastAsia="仿宋" w:hAnsi="仿宋" w:cs="宋体"/>
          <w:b/>
          <w:bCs/>
          <w:sz w:val="28"/>
          <w:szCs w:val="28"/>
        </w:rPr>
      </w:pPr>
      <w:r>
        <w:rPr>
          <w:rFonts w:ascii="仿宋" w:eastAsia="仿宋" w:hAnsi="仿宋" w:cs="宋体" w:hint="eastAsia"/>
          <w:szCs w:val="21"/>
        </w:rPr>
        <w:br w:type="page"/>
      </w:r>
      <w:bookmarkStart w:id="164" w:name="_Toc533340163"/>
      <w:bookmarkStart w:id="165" w:name="_Toc4485639"/>
      <w:r>
        <w:rPr>
          <w:rFonts w:ascii="仿宋" w:eastAsia="仿宋" w:hAnsi="仿宋" w:cs="宋体" w:hint="eastAsia"/>
          <w:b/>
          <w:bCs/>
          <w:sz w:val="28"/>
          <w:szCs w:val="28"/>
        </w:rPr>
        <w:t>格式1</w:t>
      </w:r>
      <w:bookmarkEnd w:id="164"/>
      <w:bookmarkEnd w:id="165"/>
      <w:r w:rsidR="00C344B5">
        <w:rPr>
          <w:rFonts w:ascii="仿宋" w:eastAsia="仿宋" w:hAnsi="仿宋" w:cs="宋体" w:hint="eastAsia"/>
          <w:b/>
          <w:bCs/>
          <w:sz w:val="28"/>
          <w:szCs w:val="28"/>
        </w:rPr>
        <w:t>6</w:t>
      </w:r>
    </w:p>
    <w:p w:rsidR="009A40EC" w:rsidRDefault="0076611B">
      <w:pPr>
        <w:spacing w:line="360" w:lineRule="auto"/>
        <w:ind w:firstLineChars="200" w:firstLine="643"/>
        <w:jc w:val="center"/>
        <w:rPr>
          <w:rFonts w:ascii="仿宋" w:eastAsia="仿宋" w:hAnsi="仿宋" w:cs="宋体"/>
          <w:b/>
          <w:bCs/>
          <w:sz w:val="32"/>
          <w:szCs w:val="32"/>
        </w:rPr>
      </w:pPr>
      <w:r>
        <w:rPr>
          <w:rFonts w:ascii="仿宋" w:eastAsia="仿宋" w:hAnsi="仿宋" w:cs="宋体" w:hint="eastAsia"/>
          <w:b/>
          <w:bCs/>
          <w:sz w:val="32"/>
          <w:szCs w:val="32"/>
        </w:rPr>
        <w:t>进口产品制造厂家的授权书</w:t>
      </w:r>
    </w:p>
    <w:p w:rsidR="009A40EC" w:rsidRDefault="009A40EC">
      <w:pPr>
        <w:spacing w:line="360" w:lineRule="auto"/>
        <w:ind w:firstLineChars="200" w:firstLine="643"/>
        <w:jc w:val="center"/>
        <w:rPr>
          <w:rFonts w:ascii="仿宋" w:eastAsia="仿宋" w:hAnsi="仿宋" w:cs="宋体"/>
          <w:b/>
          <w:bCs/>
          <w:sz w:val="32"/>
          <w:szCs w:val="32"/>
        </w:rPr>
      </w:pPr>
    </w:p>
    <w:p w:rsidR="009A40EC" w:rsidRDefault="0076611B" w:rsidP="00C344B5">
      <w:pPr>
        <w:spacing w:line="360" w:lineRule="auto"/>
        <w:ind w:firstLineChars="200" w:firstLine="422"/>
        <w:rPr>
          <w:rFonts w:ascii="仿宋" w:eastAsia="仿宋" w:hAnsi="仿宋"/>
          <w:szCs w:val="21"/>
        </w:rPr>
      </w:pPr>
      <w:r w:rsidRPr="004209E1">
        <w:rPr>
          <w:rFonts w:ascii="仿宋" w:eastAsia="仿宋" w:hAnsi="仿宋" w:cs="宋体" w:hint="eastAsia"/>
          <w:b/>
          <w:bCs/>
          <w:szCs w:val="21"/>
        </w:rPr>
        <w:t>致：</w:t>
      </w:r>
      <w:sdt>
        <w:sdtPr>
          <w:rPr>
            <w:rFonts w:ascii="仿宋" w:eastAsia="仿宋" w:hAnsi="仿宋" w:hint="eastAsia"/>
            <w:szCs w:val="21"/>
          </w:rPr>
          <w:alias w:val="编制单位"/>
          <w:tag w:val="编制单位"/>
          <w:id w:val="2114317870"/>
          <w:lock w:val="sdtLocked"/>
          <w:placeholder>
            <w:docPart w:val="3825C6C53B534C4EBDCFC709A2BD0BCC"/>
          </w:placeholder>
        </w:sdtPr>
        <w:sdtEndPr/>
        <w:sdtContent>
          <w:r w:rsidR="00C344B5">
            <w:rPr>
              <w:rFonts w:ascii="仿宋" w:eastAsia="仿宋" w:hAnsi="仿宋" w:hint="eastAsia"/>
              <w:szCs w:val="21"/>
            </w:rPr>
            <w:t>营口市鲅鱼圈区审批技术审查与公共资源交易中心</w:t>
          </w:r>
          <w:r w:rsidR="00885B34" w:rsidRPr="00885B34">
            <w:rPr>
              <w:rFonts w:ascii="仿宋_GB2312" w:eastAsia="仿宋_GB2312" w:hAnsi="仿宋_GB2312" w:cs="仿宋_GB2312" w:hint="eastAsia"/>
              <w:bCs/>
              <w:szCs w:val="21"/>
            </w:rPr>
            <w:t>：</w:t>
          </w:r>
        </w:sdtContent>
      </w:sdt>
    </w:p>
    <w:p w:rsid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我们</w:t>
      </w:r>
      <w:r>
        <w:rPr>
          <w:rFonts w:ascii="仿宋_GB2312" w:eastAsia="仿宋_GB2312" w:hAnsi="仿宋_GB2312" w:cs="仿宋_GB2312" w:hint="eastAsia"/>
          <w:szCs w:val="21"/>
          <w:u w:val="single"/>
        </w:rPr>
        <w:t>（制造商名称）</w:t>
      </w:r>
      <w:r>
        <w:rPr>
          <w:rFonts w:ascii="仿宋_GB2312" w:eastAsia="仿宋_GB2312" w:hAnsi="仿宋_GB2312" w:cs="仿宋_GB2312" w:hint="eastAsia"/>
          <w:szCs w:val="21"/>
        </w:rPr>
        <w:t>是按</w:t>
      </w:r>
      <w:r>
        <w:rPr>
          <w:rFonts w:ascii="仿宋_GB2312" w:eastAsia="仿宋_GB2312" w:hAnsi="仿宋_GB2312" w:cs="仿宋_GB2312" w:hint="eastAsia"/>
          <w:szCs w:val="21"/>
          <w:u w:val="single"/>
        </w:rPr>
        <w:t>（国家名称）</w:t>
      </w:r>
      <w:r>
        <w:rPr>
          <w:rFonts w:ascii="仿宋_GB2312" w:eastAsia="仿宋_GB2312" w:hAnsi="仿宋_GB2312" w:cs="仿宋_GB2312" w:hint="eastAsia"/>
          <w:szCs w:val="21"/>
        </w:rPr>
        <w:t>法律成立的一家制造商，主要营业地点设在</w:t>
      </w:r>
      <w:r>
        <w:rPr>
          <w:rFonts w:ascii="仿宋_GB2312" w:eastAsia="仿宋_GB2312" w:hAnsi="仿宋_GB2312" w:cs="仿宋_GB2312" w:hint="eastAsia"/>
          <w:szCs w:val="21"/>
          <w:u w:val="single"/>
        </w:rPr>
        <w:t>（制造商地址）</w:t>
      </w:r>
      <w:r>
        <w:rPr>
          <w:rFonts w:ascii="仿宋_GB2312" w:eastAsia="仿宋_GB2312" w:hAnsi="仿宋_GB2312" w:cs="仿宋_GB2312" w:hint="eastAsia"/>
          <w:szCs w:val="21"/>
        </w:rPr>
        <w:t>。兹指派按</w:t>
      </w:r>
      <w:r>
        <w:rPr>
          <w:rFonts w:ascii="仿宋_GB2312" w:eastAsia="仿宋_GB2312" w:hAnsi="仿宋_GB2312" w:cs="仿宋_GB2312" w:hint="eastAsia"/>
          <w:szCs w:val="21"/>
          <w:u w:val="single"/>
        </w:rPr>
        <w:t>（国家名称）</w:t>
      </w:r>
      <w:r>
        <w:rPr>
          <w:rFonts w:ascii="仿宋_GB2312" w:eastAsia="仿宋_GB2312" w:hAnsi="仿宋_GB2312" w:cs="仿宋_GB2312" w:hint="eastAsia"/>
          <w:szCs w:val="21"/>
        </w:rPr>
        <w:t>的法律正式成立的，主要营业地点设在</w:t>
      </w:r>
      <w:r>
        <w:rPr>
          <w:rFonts w:ascii="仿宋_GB2312" w:eastAsia="仿宋_GB2312" w:hAnsi="仿宋_GB2312" w:cs="仿宋_GB2312" w:hint="eastAsia"/>
          <w:szCs w:val="21"/>
          <w:u w:val="single"/>
        </w:rPr>
        <w:t>（供应商地址）</w:t>
      </w:r>
      <w:r>
        <w:rPr>
          <w:rFonts w:ascii="仿宋_GB2312" w:eastAsia="仿宋_GB2312" w:hAnsi="仿宋_GB2312" w:cs="仿宋_GB2312" w:hint="eastAsia"/>
          <w:szCs w:val="21"/>
        </w:rPr>
        <w:t>的</w:t>
      </w:r>
      <w:r>
        <w:rPr>
          <w:rFonts w:ascii="仿宋_GB2312" w:eastAsia="仿宋_GB2312" w:hAnsi="仿宋_GB2312" w:cs="仿宋_GB2312" w:hint="eastAsia"/>
          <w:szCs w:val="21"/>
          <w:u w:val="single"/>
        </w:rPr>
        <w:t>（供应商名称）</w:t>
      </w:r>
      <w:r>
        <w:rPr>
          <w:rFonts w:ascii="仿宋_GB2312" w:eastAsia="仿宋_GB2312" w:hAnsi="仿宋_GB2312" w:cs="仿宋_GB2312" w:hint="eastAsia"/>
          <w:szCs w:val="21"/>
        </w:rPr>
        <w:t>作为我方真正的合法的代理人进行下列有效的活动：</w:t>
      </w:r>
    </w:p>
    <w:p w:rsid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（1）代表我方办理贵方</w:t>
      </w:r>
      <w:r>
        <w:rPr>
          <w:rFonts w:ascii="仿宋_GB2312" w:eastAsia="仿宋_GB2312" w:hAnsi="仿宋_GB2312" w:cs="仿宋_GB2312" w:hint="eastAsia"/>
          <w:szCs w:val="21"/>
          <w:u w:val="single"/>
        </w:rPr>
        <w:t xml:space="preserve"> （项目编号、项目名称、包号）</w:t>
      </w:r>
      <w:r>
        <w:rPr>
          <w:rFonts w:ascii="仿宋_GB2312" w:eastAsia="仿宋_GB2312" w:hAnsi="仿宋_GB2312" w:cs="仿宋_GB2312" w:hint="eastAsia"/>
          <w:szCs w:val="21"/>
        </w:rPr>
        <w:t xml:space="preserve"> 响应邀请要求提供的由我方制造的货物的有关事宜，并对我方具有约束力。</w:t>
      </w:r>
    </w:p>
    <w:p w:rsid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（2）作为制造商，我方保证以响应合作者来约束自己，并对该响应共同和分别承担采购文件中所规定的义务。</w:t>
      </w:r>
    </w:p>
    <w:p w:rsid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（3）我方兹授予</w:t>
      </w:r>
      <w:r>
        <w:rPr>
          <w:rFonts w:ascii="仿宋_GB2312" w:eastAsia="仿宋_GB2312" w:hAnsi="仿宋_GB2312" w:cs="仿宋_GB2312" w:hint="eastAsia"/>
          <w:szCs w:val="21"/>
          <w:u w:val="single"/>
        </w:rPr>
        <w:t xml:space="preserve"> （供应商名称） </w:t>
      </w:r>
      <w:r>
        <w:rPr>
          <w:rFonts w:ascii="仿宋_GB2312" w:eastAsia="仿宋_GB2312" w:hAnsi="仿宋_GB2312" w:cs="仿宋_GB2312" w:hint="eastAsia"/>
          <w:szCs w:val="21"/>
        </w:rPr>
        <w:t xml:space="preserve">全权办理和履行上述我方为完成上述各点所必须的事宜，具有替换或撤销的全权。兹确认 </w:t>
      </w:r>
      <w:r>
        <w:rPr>
          <w:rFonts w:ascii="仿宋_GB2312" w:eastAsia="仿宋_GB2312" w:hAnsi="仿宋_GB2312" w:cs="仿宋_GB2312" w:hint="eastAsia"/>
          <w:szCs w:val="21"/>
          <w:u w:val="single"/>
        </w:rPr>
        <w:t xml:space="preserve">（供应商名称） </w:t>
      </w:r>
      <w:r>
        <w:rPr>
          <w:rFonts w:ascii="仿宋_GB2312" w:eastAsia="仿宋_GB2312" w:hAnsi="仿宋_GB2312" w:cs="仿宋_GB2312" w:hint="eastAsia"/>
          <w:szCs w:val="21"/>
        </w:rPr>
        <w:t>或其正式授权代表依此合法地办理一切事宜。</w:t>
      </w:r>
    </w:p>
    <w:p w:rsid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（4）我方于</w:t>
      </w:r>
      <w:r>
        <w:rPr>
          <w:rFonts w:ascii="仿宋_GB2312" w:eastAsia="仿宋_GB2312" w:hAnsi="仿宋_GB2312" w:cs="仿宋_GB2312" w:hint="eastAsia"/>
          <w:szCs w:val="21"/>
          <w:u w:val="single"/>
        </w:rPr>
        <w:t xml:space="preserve"> 年 月 日</w:t>
      </w:r>
      <w:r>
        <w:rPr>
          <w:rFonts w:ascii="仿宋_GB2312" w:eastAsia="仿宋_GB2312" w:hAnsi="仿宋_GB2312" w:cs="仿宋_GB2312" w:hint="eastAsia"/>
          <w:szCs w:val="21"/>
        </w:rPr>
        <w:t>签署本文件，</w:t>
      </w:r>
      <w:r>
        <w:rPr>
          <w:rFonts w:ascii="仿宋_GB2312" w:eastAsia="仿宋_GB2312" w:hAnsi="仿宋_GB2312" w:cs="仿宋_GB2312" w:hint="eastAsia"/>
          <w:szCs w:val="21"/>
          <w:u w:val="single"/>
        </w:rPr>
        <w:t xml:space="preserve"> （供应商名称）</w:t>
      </w:r>
      <w:r>
        <w:rPr>
          <w:rFonts w:ascii="仿宋_GB2312" w:eastAsia="仿宋_GB2312" w:hAnsi="仿宋_GB2312" w:cs="仿宋_GB2312" w:hint="eastAsia"/>
          <w:szCs w:val="21"/>
        </w:rPr>
        <w:t>于</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年</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月</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日接受此件，以此为证。</w:t>
      </w:r>
    </w:p>
    <w:p w:rsidR="00C344B5" w:rsidRDefault="00C344B5" w:rsidP="00C344B5">
      <w:pPr>
        <w:spacing w:line="360" w:lineRule="auto"/>
        <w:ind w:firstLineChars="200" w:firstLine="420"/>
        <w:rPr>
          <w:rFonts w:ascii="仿宋_GB2312" w:eastAsia="仿宋_GB2312" w:hAnsi="仿宋_GB2312" w:cs="仿宋_GB2312"/>
          <w:szCs w:val="21"/>
        </w:rPr>
      </w:pPr>
    </w:p>
    <w:p w:rsid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制造商名称（加盖单位公章）：</w:t>
      </w:r>
      <w:r>
        <w:rPr>
          <w:rFonts w:ascii="仿宋_GB2312" w:eastAsia="仿宋_GB2312" w:hAnsi="仿宋_GB2312" w:cs="仿宋_GB2312" w:hint="eastAsia"/>
          <w:szCs w:val="21"/>
          <w:u w:val="single"/>
        </w:rPr>
        <w:t xml:space="preserve">         </w:t>
      </w:r>
    </w:p>
    <w:p w:rsidR="00C344B5" w:rsidRDefault="00C344B5" w:rsidP="00C344B5">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签字人职务和部门：</w:t>
      </w:r>
      <w:r>
        <w:rPr>
          <w:rFonts w:ascii="仿宋_GB2312" w:eastAsia="仿宋_GB2312" w:hAnsi="仿宋_GB2312" w:cs="仿宋_GB2312" w:hint="eastAsia"/>
          <w:szCs w:val="21"/>
          <w:u w:val="single"/>
        </w:rPr>
        <w:t xml:space="preserve">                   </w:t>
      </w:r>
    </w:p>
    <w:p w:rsid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签字人姓名：</w:t>
      </w:r>
      <w:r>
        <w:rPr>
          <w:rFonts w:ascii="仿宋_GB2312" w:eastAsia="仿宋_GB2312" w:hAnsi="仿宋_GB2312" w:cs="仿宋_GB2312" w:hint="eastAsia"/>
          <w:szCs w:val="21"/>
          <w:u w:val="single"/>
        </w:rPr>
        <w:t xml:space="preserve">                         </w:t>
      </w:r>
    </w:p>
    <w:p w:rsidR="00C344B5" w:rsidRDefault="00C344B5" w:rsidP="00C344B5">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签字人（签字）：</w:t>
      </w:r>
      <w:r>
        <w:rPr>
          <w:rFonts w:ascii="仿宋_GB2312" w:eastAsia="仿宋_GB2312" w:hAnsi="仿宋_GB2312" w:cs="仿宋_GB2312" w:hint="eastAsia"/>
          <w:szCs w:val="21"/>
          <w:u w:val="single"/>
        </w:rPr>
        <w:t xml:space="preserve">                     </w:t>
      </w:r>
    </w:p>
    <w:p w:rsidR="00C344B5" w:rsidRDefault="00C344B5" w:rsidP="00C344B5">
      <w:pPr>
        <w:spacing w:line="360" w:lineRule="auto"/>
        <w:ind w:firstLineChars="200" w:firstLine="420"/>
        <w:rPr>
          <w:rFonts w:ascii="仿宋_GB2312" w:eastAsia="仿宋_GB2312" w:hAnsi="仿宋_GB2312" w:cs="仿宋_GB2312"/>
          <w:szCs w:val="21"/>
          <w:u w:val="single"/>
        </w:rPr>
      </w:pPr>
      <w:r>
        <w:rPr>
          <w:rFonts w:ascii="仿宋_GB2312" w:eastAsia="仿宋_GB2312" w:hAnsi="仿宋_GB2312" w:cs="仿宋_GB2312" w:hint="eastAsia"/>
          <w:szCs w:val="21"/>
        </w:rPr>
        <w:t>日期：</w:t>
      </w:r>
      <w:r>
        <w:rPr>
          <w:rFonts w:ascii="仿宋_GB2312" w:eastAsia="仿宋_GB2312" w:hAnsi="仿宋_GB2312" w:cs="仿宋_GB2312" w:hint="eastAsia"/>
          <w:szCs w:val="21"/>
          <w:u w:val="single"/>
        </w:rPr>
        <w:t xml:space="preserve">                               </w:t>
      </w:r>
    </w:p>
    <w:p w:rsidR="00C344B5" w:rsidRDefault="00C344B5" w:rsidP="00C344B5">
      <w:pPr>
        <w:spacing w:line="360" w:lineRule="auto"/>
        <w:ind w:firstLineChars="200" w:firstLine="420"/>
        <w:rPr>
          <w:rFonts w:ascii="仿宋_GB2312" w:eastAsia="仿宋_GB2312" w:hAnsi="仿宋_GB2312" w:cs="仿宋_GB2312"/>
          <w:szCs w:val="21"/>
          <w:u w:val="single"/>
        </w:rPr>
      </w:pPr>
    </w:p>
    <w:p w:rsidR="00C344B5" w:rsidRDefault="00C344B5" w:rsidP="00C344B5">
      <w:pPr>
        <w:spacing w:line="360" w:lineRule="auto"/>
        <w:ind w:firstLineChars="200" w:firstLine="420"/>
        <w:rPr>
          <w:rFonts w:ascii="仿宋_GB2312" w:eastAsia="仿宋_GB2312" w:hAnsi="仿宋_GB2312" w:cs="仿宋_GB2312"/>
          <w:szCs w:val="21"/>
        </w:rPr>
      </w:pPr>
    </w:p>
    <w:p w:rsidR="00C344B5" w:rsidRPr="00C344B5" w:rsidRDefault="00C344B5" w:rsidP="00C344B5">
      <w:pPr>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（以上格式仅供参考，供应商就以上内容自拟格式，但必须体现出制造商名称及地址、被授权单位名称及地址，授权事项中要求明确体现出制造商同意对供应商提供其制造的货物及相关伴随服务等内容）</w:t>
      </w:r>
    </w:p>
    <w:p w:rsidR="009A40EC" w:rsidRDefault="0076611B">
      <w:pPr>
        <w:spacing w:line="360" w:lineRule="auto"/>
        <w:outlineLvl w:val="1"/>
        <w:rPr>
          <w:rFonts w:ascii="仿宋" w:eastAsia="仿宋" w:hAnsi="仿宋" w:cs="宋体"/>
          <w:b/>
          <w:bCs/>
          <w:sz w:val="28"/>
          <w:szCs w:val="28"/>
        </w:rPr>
      </w:pPr>
      <w:r>
        <w:rPr>
          <w:rFonts w:ascii="仿宋" w:eastAsia="仿宋" w:hAnsi="仿宋" w:cs="宋体" w:hint="eastAsia"/>
          <w:szCs w:val="21"/>
          <w:u w:val="single"/>
        </w:rPr>
        <w:br w:type="page"/>
      </w:r>
      <w:bookmarkStart w:id="166" w:name="_Toc533340164"/>
      <w:bookmarkStart w:id="167" w:name="_Toc4485640"/>
      <w:r>
        <w:rPr>
          <w:rFonts w:ascii="仿宋" w:eastAsia="仿宋" w:hAnsi="仿宋" w:cs="宋体" w:hint="eastAsia"/>
          <w:b/>
          <w:bCs/>
          <w:sz w:val="28"/>
          <w:szCs w:val="28"/>
        </w:rPr>
        <w:t>格式1</w:t>
      </w:r>
      <w:bookmarkEnd w:id="166"/>
      <w:bookmarkEnd w:id="167"/>
      <w:r w:rsidR="00C344B5">
        <w:rPr>
          <w:rFonts w:ascii="仿宋" w:eastAsia="仿宋" w:hAnsi="仿宋" w:cs="宋体" w:hint="eastAsia"/>
          <w:b/>
          <w:bCs/>
          <w:sz w:val="28"/>
          <w:szCs w:val="28"/>
        </w:rPr>
        <w:t>7</w:t>
      </w:r>
    </w:p>
    <w:p w:rsidR="009A40EC" w:rsidRDefault="0076611B">
      <w:pPr>
        <w:adjustRightInd w:val="0"/>
        <w:snapToGrid w:val="0"/>
        <w:spacing w:line="360" w:lineRule="auto"/>
        <w:ind w:rightChars="50" w:right="105"/>
        <w:jc w:val="center"/>
        <w:rPr>
          <w:rFonts w:ascii="仿宋" w:eastAsia="仿宋" w:hAnsi="仿宋" w:cs="宋体"/>
          <w:b/>
          <w:bCs/>
          <w:sz w:val="32"/>
          <w:szCs w:val="32"/>
        </w:rPr>
      </w:pPr>
      <w:r>
        <w:rPr>
          <w:rFonts w:ascii="仿宋" w:eastAsia="仿宋" w:hAnsi="仿宋" w:cs="宋体" w:hint="eastAsia"/>
          <w:b/>
          <w:bCs/>
          <w:sz w:val="32"/>
          <w:szCs w:val="32"/>
        </w:rPr>
        <w:t>《中小企业声明函》</w:t>
      </w: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pPr>
        <w:widowControl/>
        <w:spacing w:line="520" w:lineRule="exact"/>
        <w:jc w:val="left"/>
        <w:rPr>
          <w:rFonts w:ascii="仿宋" w:eastAsia="仿宋" w:hAnsi="仿宋" w:cs="宋体"/>
          <w:kern w:val="0"/>
          <w:szCs w:val="21"/>
        </w:rPr>
      </w:pPr>
      <w:r>
        <w:rPr>
          <w:rFonts w:ascii="仿宋" w:eastAsia="仿宋" w:hAnsi="仿宋" w:cs="宋体" w:hint="eastAsia"/>
          <w:kern w:val="0"/>
          <w:szCs w:val="21"/>
        </w:rPr>
        <w:t xml:space="preserve">    本公司郑重声明，根据《政府采购促进中小企业发展暂行办法》（财库[2011]181号）的规定，本公司为</w:t>
      </w:r>
      <w:r>
        <w:rPr>
          <w:rFonts w:ascii="仿宋" w:eastAsia="仿宋" w:hAnsi="仿宋" w:cs="宋体" w:hint="eastAsia"/>
          <w:kern w:val="0"/>
          <w:szCs w:val="21"/>
          <w:u w:val="single"/>
        </w:rPr>
        <w:t xml:space="preserve">       </w:t>
      </w:r>
      <w:r>
        <w:rPr>
          <w:rFonts w:ascii="仿宋" w:eastAsia="仿宋" w:hAnsi="仿宋" w:cs="宋体" w:hint="eastAsia"/>
          <w:kern w:val="0"/>
          <w:szCs w:val="21"/>
        </w:rPr>
        <w:t>（请填写：中型、小型、微型）企业。即，本公司同时满足以下条件：</w:t>
      </w:r>
    </w:p>
    <w:p w:rsidR="009A40EC" w:rsidRDefault="0076611B">
      <w:pPr>
        <w:widowControl/>
        <w:spacing w:line="520" w:lineRule="exact"/>
        <w:ind w:firstLineChars="200" w:firstLine="420"/>
        <w:jc w:val="left"/>
        <w:rPr>
          <w:rFonts w:ascii="仿宋" w:eastAsia="仿宋" w:hAnsi="仿宋" w:cs="宋体"/>
          <w:kern w:val="0"/>
          <w:szCs w:val="21"/>
        </w:rPr>
      </w:pPr>
      <w:r>
        <w:rPr>
          <w:rFonts w:ascii="仿宋" w:eastAsia="仿宋" w:hAnsi="仿宋" w:cs="宋体" w:hint="eastAsia"/>
          <w:kern w:val="0"/>
          <w:szCs w:val="21"/>
        </w:rPr>
        <w:t>1．根据《工业和信息化部、国家统计局、国家发展和改革委员会、财政部关于印发中小企业划型标准规定的通知》（工信部联企业[2011]300号）规定的划分标准，本公司为（请填写：中型、小型、微型）企业。</w:t>
      </w:r>
    </w:p>
    <w:p w:rsidR="009A40EC" w:rsidRDefault="0076611B">
      <w:pPr>
        <w:widowControl/>
        <w:spacing w:line="520" w:lineRule="exact"/>
        <w:ind w:firstLineChars="200" w:firstLine="420"/>
        <w:jc w:val="left"/>
        <w:rPr>
          <w:rFonts w:ascii="仿宋" w:eastAsia="仿宋" w:hAnsi="仿宋" w:cs="宋体"/>
          <w:kern w:val="0"/>
          <w:szCs w:val="21"/>
        </w:rPr>
      </w:pPr>
      <w:r>
        <w:rPr>
          <w:rFonts w:ascii="仿宋" w:eastAsia="仿宋" w:hAnsi="仿宋" w:cs="宋体" w:hint="eastAsia"/>
          <w:kern w:val="0"/>
          <w:szCs w:val="21"/>
        </w:rPr>
        <w:t>2．本公司参加</w:t>
      </w:r>
      <w:r>
        <w:rPr>
          <w:rFonts w:ascii="仿宋" w:eastAsia="仿宋" w:hAnsi="仿宋" w:cs="宋体" w:hint="eastAsia"/>
          <w:kern w:val="0"/>
          <w:szCs w:val="21"/>
          <w:u w:val="single"/>
        </w:rPr>
        <w:t xml:space="preserve">     </w:t>
      </w:r>
      <w:r>
        <w:rPr>
          <w:rFonts w:ascii="仿宋" w:eastAsia="仿宋" w:hAnsi="仿宋" w:cs="宋体" w:hint="eastAsia"/>
          <w:kern w:val="0"/>
          <w:szCs w:val="21"/>
        </w:rPr>
        <w:t>单位的</w:t>
      </w:r>
      <w:r>
        <w:rPr>
          <w:rFonts w:ascii="仿宋" w:eastAsia="仿宋" w:hAnsi="仿宋" w:cs="宋体" w:hint="eastAsia"/>
          <w:kern w:val="0"/>
          <w:szCs w:val="21"/>
          <w:u w:val="single"/>
        </w:rPr>
        <w:t xml:space="preserve">     </w:t>
      </w:r>
      <w:r>
        <w:rPr>
          <w:rFonts w:ascii="仿宋" w:eastAsia="仿宋" w:hAnsi="仿宋" w:cs="宋体" w:hint="eastAsia"/>
          <w:kern w:val="0"/>
          <w:szCs w:val="21"/>
        </w:rPr>
        <w:t xml:space="preserve">项目采购活动提供本企业制造的货物，由本企业承担工程、提供服务，或者提供其他 </w:t>
      </w:r>
      <w:r>
        <w:rPr>
          <w:rFonts w:ascii="仿宋" w:eastAsia="仿宋" w:hAnsi="仿宋" w:cs="宋体" w:hint="eastAsia"/>
          <w:kern w:val="0"/>
          <w:szCs w:val="21"/>
          <w:u w:val="single"/>
        </w:rPr>
        <w:t xml:space="preserve">     </w:t>
      </w:r>
      <w:r>
        <w:rPr>
          <w:rFonts w:ascii="仿宋" w:eastAsia="仿宋" w:hAnsi="仿宋" w:cs="宋体" w:hint="eastAsia"/>
          <w:kern w:val="0"/>
          <w:szCs w:val="21"/>
        </w:rPr>
        <w:t>（请填写：中型、小型、微型）企业制造的货物。本条所称货物不包括使用大型企业注册商标的货物。</w:t>
      </w:r>
    </w:p>
    <w:p w:rsidR="009A40EC" w:rsidRDefault="0076611B">
      <w:pPr>
        <w:widowControl/>
        <w:spacing w:line="520" w:lineRule="exact"/>
        <w:ind w:firstLineChars="200" w:firstLine="420"/>
        <w:jc w:val="left"/>
        <w:rPr>
          <w:rFonts w:ascii="仿宋" w:eastAsia="仿宋" w:hAnsi="仿宋" w:cs="宋体"/>
          <w:kern w:val="0"/>
          <w:szCs w:val="21"/>
        </w:rPr>
      </w:pPr>
      <w:r>
        <w:rPr>
          <w:rFonts w:ascii="仿宋" w:eastAsia="仿宋" w:hAnsi="仿宋" w:cs="宋体" w:hint="eastAsia"/>
          <w:kern w:val="0"/>
          <w:szCs w:val="21"/>
        </w:rPr>
        <w:t>本公司对上述声明的真实性负责。如有虚假，将依法承担相应责任。</w:t>
      </w:r>
    </w:p>
    <w:tbl>
      <w:tblPr>
        <w:tblpPr w:leftFromText="180" w:rightFromText="180" w:vertAnchor="text" w:horzAnchor="page" w:tblpX="1873" w:tblpY="4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1582"/>
        <w:gridCol w:w="1587"/>
        <w:gridCol w:w="1427"/>
        <w:gridCol w:w="1427"/>
        <w:gridCol w:w="1344"/>
      </w:tblGrid>
      <w:tr w:rsidR="009A40EC">
        <w:trPr>
          <w:trHeight w:val="65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序号</w:t>
            </w:r>
          </w:p>
        </w:tc>
        <w:tc>
          <w:tcPr>
            <w:tcW w:w="1582"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品  名</w:t>
            </w:r>
          </w:p>
        </w:tc>
        <w:tc>
          <w:tcPr>
            <w:tcW w:w="1587" w:type="dxa"/>
            <w:vAlign w:val="center"/>
          </w:tcPr>
          <w:p w:rsidR="009A40EC" w:rsidRDefault="0076611B">
            <w:pPr>
              <w:widowControl/>
              <w:jc w:val="center"/>
              <w:rPr>
                <w:rFonts w:ascii="仿宋" w:eastAsia="仿宋" w:hAnsi="仿宋" w:cs="宋体"/>
                <w:szCs w:val="21"/>
              </w:rPr>
            </w:pPr>
            <w:r>
              <w:rPr>
                <w:rFonts w:ascii="仿宋" w:eastAsia="仿宋" w:hAnsi="仿宋" w:cs="宋体" w:hint="eastAsia"/>
                <w:szCs w:val="21"/>
              </w:rPr>
              <w:t>数量</w:t>
            </w:r>
          </w:p>
        </w:tc>
        <w:tc>
          <w:tcPr>
            <w:tcW w:w="1427"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规格</w:t>
            </w:r>
          </w:p>
          <w:p w:rsidR="009A40EC" w:rsidRDefault="0076611B">
            <w:pPr>
              <w:jc w:val="center"/>
              <w:rPr>
                <w:rFonts w:ascii="仿宋" w:eastAsia="仿宋" w:hAnsi="仿宋" w:cs="宋体"/>
                <w:szCs w:val="21"/>
              </w:rPr>
            </w:pPr>
            <w:r>
              <w:rPr>
                <w:rFonts w:ascii="仿宋" w:eastAsia="仿宋" w:hAnsi="仿宋" w:cs="宋体" w:hint="eastAsia"/>
                <w:szCs w:val="21"/>
              </w:rPr>
              <w:t>型号</w:t>
            </w:r>
          </w:p>
        </w:tc>
        <w:tc>
          <w:tcPr>
            <w:tcW w:w="1427"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生产</w:t>
            </w:r>
          </w:p>
          <w:p w:rsidR="009A40EC" w:rsidRDefault="0076611B">
            <w:pPr>
              <w:jc w:val="center"/>
              <w:rPr>
                <w:rFonts w:ascii="仿宋" w:eastAsia="仿宋" w:hAnsi="仿宋" w:cs="宋体"/>
                <w:szCs w:val="21"/>
              </w:rPr>
            </w:pPr>
            <w:r>
              <w:rPr>
                <w:rFonts w:ascii="仿宋" w:eastAsia="仿宋" w:hAnsi="仿宋" w:cs="宋体" w:hint="eastAsia"/>
                <w:szCs w:val="21"/>
              </w:rPr>
              <w:t>厂家</w:t>
            </w:r>
          </w:p>
        </w:tc>
        <w:tc>
          <w:tcPr>
            <w:tcW w:w="1344"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备注</w:t>
            </w: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1</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2</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74"/>
        </w:trPr>
        <w:tc>
          <w:tcPr>
            <w:tcW w:w="2535" w:type="dxa"/>
            <w:gridSpan w:val="2"/>
            <w:vAlign w:val="center"/>
          </w:tcPr>
          <w:p w:rsidR="009A40EC" w:rsidRDefault="0076611B">
            <w:pPr>
              <w:jc w:val="center"/>
              <w:rPr>
                <w:rFonts w:ascii="仿宋" w:eastAsia="仿宋" w:hAnsi="仿宋" w:cs="宋体"/>
                <w:b/>
                <w:szCs w:val="21"/>
              </w:rPr>
            </w:pPr>
            <w:r>
              <w:rPr>
                <w:rFonts w:ascii="仿宋" w:eastAsia="仿宋" w:hAnsi="仿宋" w:cs="宋体" w:hint="eastAsia"/>
                <w:b/>
                <w:szCs w:val="21"/>
              </w:rPr>
              <w:t>合计</w:t>
            </w:r>
          </w:p>
        </w:tc>
        <w:tc>
          <w:tcPr>
            <w:tcW w:w="1587"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w:t>
            </w: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w:t>
            </w:r>
          </w:p>
        </w:tc>
      </w:tr>
      <w:tr w:rsidR="009A40EC">
        <w:trPr>
          <w:trHeight w:val="1300"/>
        </w:trPr>
        <w:tc>
          <w:tcPr>
            <w:tcW w:w="8320" w:type="dxa"/>
            <w:gridSpan w:val="6"/>
            <w:vAlign w:val="center"/>
          </w:tcPr>
          <w:p w:rsidR="009A40EC" w:rsidRDefault="0076611B">
            <w:pPr>
              <w:widowControl/>
              <w:ind w:firstLineChars="200" w:firstLine="422"/>
              <w:jc w:val="left"/>
              <w:rPr>
                <w:rFonts w:ascii="仿宋" w:eastAsia="仿宋" w:hAnsi="仿宋" w:cs="宋体"/>
                <w:szCs w:val="21"/>
                <w:lang w:val="zh-CN"/>
              </w:rPr>
            </w:pPr>
            <w:r>
              <w:rPr>
                <w:rFonts w:ascii="仿宋" w:eastAsia="仿宋" w:hAnsi="仿宋" w:cs="宋体" w:hint="eastAsia"/>
                <w:b/>
                <w:szCs w:val="21"/>
                <w:lang w:val="zh-CN"/>
              </w:rPr>
              <w:t>响应文件中所提供的以上产品为本企业生产的产品，</w:t>
            </w:r>
            <w:r>
              <w:rPr>
                <w:rFonts w:ascii="仿宋" w:eastAsia="仿宋" w:hAnsi="仿宋" w:cs="宋体" w:hint="eastAsia"/>
                <w:b/>
                <w:szCs w:val="21"/>
              </w:rPr>
              <w:t>如有虚假</w:t>
            </w:r>
            <w:r>
              <w:rPr>
                <w:rFonts w:ascii="仿宋" w:eastAsia="仿宋" w:hAnsi="仿宋" w:cs="宋体" w:hint="eastAsia"/>
                <w:b/>
                <w:szCs w:val="21"/>
                <w:lang w:val="zh-CN"/>
              </w:rPr>
              <w:t>，我公司承担由此产生的一切后果</w:t>
            </w:r>
            <w:r>
              <w:rPr>
                <w:rFonts w:ascii="仿宋" w:eastAsia="仿宋" w:hAnsi="仿宋" w:cs="宋体" w:hint="eastAsia"/>
                <w:szCs w:val="21"/>
                <w:lang w:val="zh-CN"/>
              </w:rPr>
              <w:t>。</w:t>
            </w:r>
          </w:p>
          <w:p w:rsidR="009A40EC" w:rsidRDefault="0076611B">
            <w:pPr>
              <w:widowControl/>
              <w:jc w:val="left"/>
              <w:rPr>
                <w:rFonts w:ascii="仿宋" w:eastAsia="仿宋" w:hAnsi="仿宋" w:cs="宋体"/>
                <w:szCs w:val="21"/>
              </w:rPr>
            </w:pPr>
            <w:r>
              <w:rPr>
                <w:rFonts w:ascii="仿宋" w:eastAsia="仿宋" w:hAnsi="仿宋" w:cs="宋体" w:hint="eastAsia"/>
                <w:b/>
                <w:bCs/>
                <w:kern w:val="0"/>
                <w:szCs w:val="21"/>
              </w:rPr>
              <w:t>（注：响应产品非供应商生产制造的，不须填写此表格）</w:t>
            </w:r>
          </w:p>
        </w:tc>
      </w:tr>
    </w:tbl>
    <w:p w:rsidR="009A40EC" w:rsidRDefault="0076611B">
      <w:pPr>
        <w:autoSpaceDN w:val="0"/>
        <w:spacing w:line="440" w:lineRule="exact"/>
        <w:ind w:firstLineChars="200" w:firstLine="420"/>
        <w:rPr>
          <w:rFonts w:ascii="仿宋" w:eastAsia="仿宋" w:hAnsi="仿宋" w:cs="宋体"/>
          <w:szCs w:val="21"/>
        </w:rPr>
      </w:pPr>
      <w:r>
        <w:rPr>
          <w:rFonts w:ascii="仿宋" w:eastAsia="仿宋" w:hAnsi="仿宋" w:cs="宋体" w:hint="eastAsia"/>
          <w:szCs w:val="21"/>
        </w:rPr>
        <w:t>注：供应商为非中小企业的，无需填写此声明函。</w:t>
      </w: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供应商名称（</w:t>
      </w:r>
      <w:r w:rsidR="00C344B5">
        <w:rPr>
          <w:rFonts w:ascii="仿宋_GB2312" w:eastAsia="仿宋_GB2312" w:hAnsi="仿宋_GB2312" w:cs="仿宋_GB2312" w:hint="eastAsia"/>
          <w:szCs w:val="21"/>
        </w:rPr>
        <w:t>加盖单位公章</w:t>
      </w:r>
      <w:r>
        <w:rPr>
          <w:rFonts w:ascii="仿宋" w:eastAsia="仿宋" w:hAnsi="仿宋" w:cs="宋体" w:hint="eastAsia"/>
          <w:szCs w:val="21"/>
        </w:rPr>
        <w:t>）：</w:t>
      </w:r>
      <w:r>
        <w:rPr>
          <w:rFonts w:ascii="仿宋_GB2312" w:eastAsia="仿宋_GB2312" w:hAnsi="仿宋_GB2312" w:cs="仿宋_GB2312" w:hint="eastAsia"/>
          <w:szCs w:val="21"/>
          <w:u w:val="single"/>
        </w:rPr>
        <w:t xml:space="preserve">               </w:t>
      </w:r>
    </w:p>
    <w:p w:rsidR="009A40EC" w:rsidRDefault="0076611B" w:rsidP="009A0104">
      <w:pPr>
        <w:adjustRightInd w:val="0"/>
        <w:snapToGrid w:val="0"/>
        <w:spacing w:line="360" w:lineRule="auto"/>
        <w:ind w:rightChars="50" w:right="105" w:firstLineChars="227" w:firstLine="477"/>
        <w:jc w:val="left"/>
        <w:rPr>
          <w:rFonts w:ascii="仿宋_GB2312" w:eastAsia="仿宋_GB2312" w:hAnsi="仿宋_GB2312" w:cs="仿宋_GB2312"/>
          <w:szCs w:val="21"/>
          <w:u w:val="single"/>
        </w:rPr>
      </w:pPr>
      <w:r>
        <w:rPr>
          <w:rFonts w:ascii="仿宋" w:eastAsia="仿宋" w:hAnsi="仿宋" w:cs="宋体" w:hint="eastAsia"/>
          <w:szCs w:val="21"/>
        </w:rPr>
        <w:t>日 期：</w:t>
      </w:r>
      <w:r>
        <w:rPr>
          <w:rFonts w:ascii="仿宋_GB2312" w:eastAsia="仿宋_GB2312" w:hAnsi="仿宋_GB2312" w:cs="仿宋_GB2312" w:hint="eastAsia"/>
          <w:szCs w:val="21"/>
          <w:u w:val="single"/>
        </w:rPr>
        <w:t xml:space="preserve">               </w:t>
      </w:r>
    </w:p>
    <w:p w:rsidR="009A40EC" w:rsidRDefault="0076611B">
      <w:pPr>
        <w:adjustRightInd w:val="0"/>
        <w:snapToGrid w:val="0"/>
        <w:spacing w:line="360" w:lineRule="auto"/>
        <w:ind w:rightChars="50" w:right="105"/>
        <w:jc w:val="left"/>
        <w:outlineLvl w:val="1"/>
        <w:rPr>
          <w:rFonts w:ascii="仿宋" w:eastAsia="仿宋" w:hAnsi="仿宋" w:cs="宋体"/>
          <w:b/>
          <w:bCs/>
          <w:sz w:val="28"/>
          <w:szCs w:val="28"/>
        </w:rPr>
      </w:pPr>
      <w:r>
        <w:rPr>
          <w:rFonts w:ascii="仿宋" w:eastAsia="仿宋" w:hAnsi="仿宋" w:cs="宋体" w:hint="eastAsia"/>
          <w:szCs w:val="21"/>
        </w:rPr>
        <w:br w:type="page"/>
      </w:r>
      <w:bookmarkStart w:id="168" w:name="_Toc533340165"/>
      <w:bookmarkStart w:id="169" w:name="_Toc4485641"/>
      <w:r>
        <w:rPr>
          <w:rFonts w:ascii="仿宋" w:eastAsia="仿宋" w:hAnsi="仿宋" w:cs="宋体" w:hint="eastAsia"/>
          <w:b/>
          <w:bCs/>
          <w:sz w:val="28"/>
          <w:szCs w:val="28"/>
        </w:rPr>
        <w:t>格式1</w:t>
      </w:r>
      <w:bookmarkEnd w:id="168"/>
      <w:bookmarkEnd w:id="169"/>
      <w:r w:rsidR="00C344B5">
        <w:rPr>
          <w:rFonts w:ascii="仿宋" w:eastAsia="仿宋" w:hAnsi="仿宋" w:cs="宋体" w:hint="eastAsia"/>
          <w:b/>
          <w:bCs/>
          <w:sz w:val="28"/>
          <w:szCs w:val="28"/>
        </w:rPr>
        <w:t>8</w:t>
      </w:r>
    </w:p>
    <w:p w:rsidR="009A40EC" w:rsidRDefault="0076611B">
      <w:pPr>
        <w:adjustRightInd w:val="0"/>
        <w:snapToGrid w:val="0"/>
        <w:spacing w:line="360" w:lineRule="auto"/>
        <w:ind w:rightChars="50" w:right="105"/>
        <w:jc w:val="center"/>
        <w:rPr>
          <w:rFonts w:ascii="仿宋" w:eastAsia="仿宋" w:hAnsi="仿宋" w:cs="宋体"/>
          <w:b/>
          <w:bCs/>
          <w:sz w:val="32"/>
          <w:szCs w:val="32"/>
        </w:rPr>
      </w:pPr>
      <w:r>
        <w:rPr>
          <w:rFonts w:ascii="仿宋" w:eastAsia="仿宋" w:hAnsi="仿宋" w:cs="宋体" w:hint="eastAsia"/>
          <w:b/>
          <w:bCs/>
          <w:sz w:val="32"/>
          <w:szCs w:val="32"/>
        </w:rPr>
        <w:t>制造商企业（单位）类型声明函</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本企业（单位）作为</w:t>
      </w:r>
      <w:r>
        <w:rPr>
          <w:rFonts w:ascii="仿宋" w:eastAsia="仿宋" w:hAnsi="仿宋" w:cs="宋体" w:hint="eastAsia"/>
          <w:szCs w:val="21"/>
          <w:u w:val="single"/>
        </w:rPr>
        <w:t xml:space="preserve">        </w:t>
      </w:r>
      <w:r>
        <w:rPr>
          <w:rFonts w:ascii="仿宋" w:eastAsia="仿宋" w:hAnsi="仿宋" w:cs="宋体" w:hint="eastAsia"/>
          <w:szCs w:val="21"/>
        </w:rPr>
        <w:t>单位的</w:t>
      </w:r>
      <w:r>
        <w:rPr>
          <w:rFonts w:ascii="仿宋" w:eastAsia="仿宋" w:hAnsi="仿宋" w:cs="宋体" w:hint="eastAsia"/>
          <w:szCs w:val="21"/>
          <w:u w:val="single"/>
        </w:rPr>
        <w:t xml:space="preserve">      </w:t>
      </w:r>
      <w:r>
        <w:rPr>
          <w:rFonts w:ascii="仿宋" w:eastAsia="仿宋" w:hAnsi="仿宋" w:cs="宋体" w:hint="eastAsia"/>
          <w:szCs w:val="21"/>
        </w:rPr>
        <w:t>项目的设备制造商，参加政府采购活动。根据《政府采购促进中小企业发展暂行办法》（财库[2011]181 号），《工业和信息化部、国家统计局、国家发展和改革委员会、财政部关于印发中小企业划型标准规定的通知》（工信部联企业[2011]300 号）、《财政部、司法部关于政府采购支持监狱企业发展有关问题的通知》（财库〔2014〕68 号）以及《关于促进残疾人就业政府采购政策的通知》（财库〔2017〕141 号）的有关规定，作出如下声明：</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本企业为</w:t>
      </w:r>
      <w:r>
        <w:rPr>
          <w:rFonts w:ascii="仿宋" w:eastAsia="仿宋" w:hAnsi="仿宋" w:cs="宋体" w:hint="eastAsia"/>
          <w:szCs w:val="21"/>
          <w:u w:val="single"/>
        </w:rPr>
        <w:t xml:space="preserve">            </w:t>
      </w:r>
      <w:r>
        <w:rPr>
          <w:rFonts w:ascii="仿宋" w:eastAsia="仿宋" w:hAnsi="仿宋" w:cs="宋体" w:hint="eastAsia"/>
          <w:szCs w:val="21"/>
        </w:rPr>
        <w:t>（请填写：中型、小型、微型）企业。</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本企业</w:t>
      </w:r>
      <w:r>
        <w:rPr>
          <w:rFonts w:ascii="仿宋" w:eastAsia="仿宋" w:hAnsi="仿宋" w:cs="宋体" w:hint="eastAsia"/>
          <w:szCs w:val="21"/>
          <w:u w:val="single"/>
        </w:rPr>
        <w:t xml:space="preserve">           </w:t>
      </w:r>
      <w:r>
        <w:rPr>
          <w:rFonts w:ascii="仿宋" w:eastAsia="仿宋" w:hAnsi="仿宋" w:cs="宋体" w:hint="eastAsia"/>
          <w:szCs w:val="21"/>
        </w:rPr>
        <w:t>（请填写：是、不是）监狱企业。后附省级以上监狱管理局、戒毒管理局（含新疆生产建设兵团）出具的属于监狱企业的证明文件。</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本单位为</w:t>
      </w:r>
      <w:r>
        <w:rPr>
          <w:rFonts w:ascii="仿宋" w:eastAsia="仿宋" w:hAnsi="仿宋" w:cs="宋体" w:hint="eastAsia"/>
          <w:szCs w:val="21"/>
          <w:u w:val="single"/>
        </w:rPr>
        <w:t xml:space="preserve">          </w:t>
      </w:r>
      <w:r>
        <w:rPr>
          <w:rFonts w:ascii="仿宋" w:eastAsia="仿宋" w:hAnsi="仿宋" w:cs="宋体" w:hint="eastAsia"/>
          <w:szCs w:val="21"/>
        </w:rPr>
        <w:t>（请填写：是、不是）残疾人福利性单位。</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本次响应提供的货物（详见下表）是本企业（单位）制造的。</w:t>
      </w:r>
    </w:p>
    <w:p w:rsidR="009A40EC" w:rsidRDefault="0076611B" w:rsidP="00C344B5">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本企业（单位）对上述声明的真实性负责。如有虚假，将依法承担相应责任。</w:t>
      </w:r>
    </w:p>
    <w:tbl>
      <w:tblPr>
        <w:tblpPr w:leftFromText="180" w:rightFromText="180" w:vertAnchor="text" w:horzAnchor="page" w:tblpX="1873" w:tblpY="4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1582"/>
        <w:gridCol w:w="1587"/>
        <w:gridCol w:w="1427"/>
        <w:gridCol w:w="1427"/>
        <w:gridCol w:w="1344"/>
      </w:tblGrid>
      <w:tr w:rsidR="009A40EC">
        <w:trPr>
          <w:trHeight w:val="65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序号</w:t>
            </w:r>
          </w:p>
        </w:tc>
        <w:tc>
          <w:tcPr>
            <w:tcW w:w="1582"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品  名</w:t>
            </w:r>
          </w:p>
        </w:tc>
        <w:tc>
          <w:tcPr>
            <w:tcW w:w="1587" w:type="dxa"/>
            <w:vAlign w:val="center"/>
          </w:tcPr>
          <w:p w:rsidR="009A40EC" w:rsidRDefault="0076611B">
            <w:pPr>
              <w:widowControl/>
              <w:jc w:val="center"/>
              <w:rPr>
                <w:rFonts w:ascii="仿宋" w:eastAsia="仿宋" w:hAnsi="仿宋" w:cs="宋体"/>
                <w:szCs w:val="21"/>
              </w:rPr>
            </w:pPr>
            <w:r>
              <w:rPr>
                <w:rFonts w:ascii="仿宋" w:eastAsia="仿宋" w:hAnsi="仿宋" w:cs="宋体" w:hint="eastAsia"/>
                <w:szCs w:val="21"/>
              </w:rPr>
              <w:t>数量</w:t>
            </w:r>
          </w:p>
        </w:tc>
        <w:tc>
          <w:tcPr>
            <w:tcW w:w="1427"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规格</w:t>
            </w:r>
          </w:p>
          <w:p w:rsidR="009A40EC" w:rsidRDefault="0076611B">
            <w:pPr>
              <w:jc w:val="center"/>
              <w:rPr>
                <w:rFonts w:ascii="仿宋" w:eastAsia="仿宋" w:hAnsi="仿宋" w:cs="宋体"/>
                <w:szCs w:val="21"/>
              </w:rPr>
            </w:pPr>
            <w:r>
              <w:rPr>
                <w:rFonts w:ascii="仿宋" w:eastAsia="仿宋" w:hAnsi="仿宋" w:cs="宋体" w:hint="eastAsia"/>
                <w:szCs w:val="21"/>
              </w:rPr>
              <w:t>型号</w:t>
            </w:r>
          </w:p>
        </w:tc>
        <w:tc>
          <w:tcPr>
            <w:tcW w:w="1427"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生产</w:t>
            </w:r>
          </w:p>
          <w:p w:rsidR="009A40EC" w:rsidRDefault="0076611B">
            <w:pPr>
              <w:jc w:val="center"/>
              <w:rPr>
                <w:rFonts w:ascii="仿宋" w:eastAsia="仿宋" w:hAnsi="仿宋" w:cs="宋体"/>
                <w:szCs w:val="21"/>
              </w:rPr>
            </w:pPr>
            <w:r>
              <w:rPr>
                <w:rFonts w:ascii="仿宋" w:eastAsia="仿宋" w:hAnsi="仿宋" w:cs="宋体" w:hint="eastAsia"/>
                <w:szCs w:val="21"/>
              </w:rPr>
              <w:t>厂家</w:t>
            </w:r>
          </w:p>
        </w:tc>
        <w:tc>
          <w:tcPr>
            <w:tcW w:w="1344"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备注</w:t>
            </w: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1</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2</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3</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74"/>
        </w:trPr>
        <w:tc>
          <w:tcPr>
            <w:tcW w:w="2535" w:type="dxa"/>
            <w:gridSpan w:val="2"/>
            <w:vAlign w:val="center"/>
          </w:tcPr>
          <w:p w:rsidR="009A40EC" w:rsidRDefault="0076611B">
            <w:pPr>
              <w:jc w:val="center"/>
              <w:rPr>
                <w:rFonts w:ascii="仿宋" w:eastAsia="仿宋" w:hAnsi="仿宋" w:cs="宋体"/>
                <w:b/>
                <w:szCs w:val="21"/>
              </w:rPr>
            </w:pPr>
            <w:r>
              <w:rPr>
                <w:rFonts w:ascii="仿宋" w:eastAsia="仿宋" w:hAnsi="仿宋" w:cs="宋体" w:hint="eastAsia"/>
                <w:b/>
                <w:szCs w:val="21"/>
              </w:rPr>
              <w:t>合计</w:t>
            </w:r>
          </w:p>
        </w:tc>
        <w:tc>
          <w:tcPr>
            <w:tcW w:w="1587"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w:t>
            </w: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w:t>
            </w:r>
          </w:p>
        </w:tc>
      </w:tr>
      <w:tr w:rsidR="009A40EC">
        <w:trPr>
          <w:trHeight w:val="1015"/>
        </w:trPr>
        <w:tc>
          <w:tcPr>
            <w:tcW w:w="8320" w:type="dxa"/>
            <w:gridSpan w:val="6"/>
            <w:vAlign w:val="center"/>
          </w:tcPr>
          <w:p w:rsidR="009A40EC" w:rsidRDefault="0076611B">
            <w:pPr>
              <w:ind w:firstLineChars="200" w:firstLine="422"/>
              <w:jc w:val="left"/>
              <w:rPr>
                <w:rFonts w:ascii="仿宋" w:eastAsia="仿宋" w:hAnsi="仿宋" w:cs="宋体"/>
                <w:szCs w:val="21"/>
              </w:rPr>
            </w:pPr>
            <w:r>
              <w:rPr>
                <w:rFonts w:ascii="仿宋" w:eastAsia="仿宋" w:hAnsi="仿宋" w:cs="宋体" w:hint="eastAsia"/>
                <w:b/>
                <w:szCs w:val="21"/>
                <w:lang w:val="zh-CN"/>
              </w:rPr>
              <w:t>响应文件中所提供的以上产品为本企业生产的产品，</w:t>
            </w:r>
            <w:r>
              <w:rPr>
                <w:rFonts w:ascii="仿宋" w:eastAsia="仿宋" w:hAnsi="仿宋" w:cs="宋体" w:hint="eastAsia"/>
                <w:b/>
                <w:szCs w:val="21"/>
              </w:rPr>
              <w:t>如有虚假</w:t>
            </w:r>
            <w:r>
              <w:rPr>
                <w:rFonts w:ascii="仿宋" w:eastAsia="仿宋" w:hAnsi="仿宋" w:cs="宋体" w:hint="eastAsia"/>
                <w:b/>
                <w:szCs w:val="21"/>
                <w:lang w:val="zh-CN"/>
              </w:rPr>
              <w:t>，我公司承担由此产生的一切后果</w:t>
            </w:r>
            <w:r>
              <w:rPr>
                <w:rFonts w:ascii="仿宋" w:eastAsia="仿宋" w:hAnsi="仿宋" w:cs="宋体" w:hint="eastAsia"/>
                <w:szCs w:val="21"/>
                <w:lang w:val="zh-CN"/>
              </w:rPr>
              <w:t>。</w:t>
            </w:r>
          </w:p>
        </w:tc>
      </w:tr>
    </w:tbl>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注：供应商所响应产品为其它企业生产时须提供此声明函，仅作为价格扣除条件。</w:t>
      </w:r>
    </w:p>
    <w:p w:rsidR="009A40EC" w:rsidRPr="00C344B5"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制造商名称（</w:t>
      </w:r>
      <w:r w:rsidR="00C344B5">
        <w:rPr>
          <w:rFonts w:ascii="仿宋_GB2312" w:eastAsia="仿宋_GB2312" w:hAnsi="仿宋_GB2312" w:cs="仿宋_GB2312" w:hint="eastAsia"/>
          <w:szCs w:val="21"/>
        </w:rPr>
        <w:t>加盖单位公章</w:t>
      </w:r>
      <w:r>
        <w:rPr>
          <w:rFonts w:ascii="仿宋_GB2312" w:eastAsia="仿宋_GB2312" w:hAnsi="仿宋_GB2312" w:cs="仿宋_GB2312" w:hint="eastAsia"/>
          <w:szCs w:val="21"/>
        </w:rPr>
        <w:t>）：</w:t>
      </w:r>
      <w:r>
        <w:rPr>
          <w:rFonts w:ascii="仿宋_GB2312" w:eastAsia="仿宋_GB2312" w:hAnsi="仿宋_GB2312" w:cs="仿宋_GB2312" w:hint="eastAsia"/>
          <w:szCs w:val="21"/>
          <w:u w:val="single"/>
        </w:rPr>
        <w:t xml:space="preserve">               </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日 期：</w:t>
      </w:r>
      <w:r>
        <w:rPr>
          <w:rFonts w:ascii="仿宋_GB2312" w:eastAsia="仿宋_GB2312" w:hAnsi="仿宋_GB2312" w:cs="仿宋_GB2312" w:hint="eastAsia"/>
          <w:szCs w:val="21"/>
          <w:u w:val="single"/>
        </w:rPr>
        <w:t xml:space="preserve">               </w:t>
      </w:r>
    </w:p>
    <w:p w:rsidR="009A40EC" w:rsidRDefault="0076611B">
      <w:pPr>
        <w:pStyle w:val="2"/>
        <w:adjustRightInd w:val="0"/>
        <w:snapToGrid w:val="0"/>
        <w:spacing w:line="240" w:lineRule="auto"/>
        <w:jc w:val="left"/>
        <w:rPr>
          <w:rFonts w:ascii="仿宋" w:eastAsia="仿宋" w:hAnsi="仿宋" w:cs="宋体"/>
          <w:sz w:val="28"/>
          <w:szCs w:val="28"/>
        </w:rPr>
      </w:pPr>
      <w:r>
        <w:rPr>
          <w:rFonts w:ascii="仿宋" w:eastAsia="仿宋" w:hAnsi="仿宋" w:cs="宋体" w:hint="eastAsia"/>
          <w:szCs w:val="21"/>
          <w:u w:val="single"/>
        </w:rPr>
        <w:br w:type="page"/>
      </w:r>
      <w:bookmarkStart w:id="170" w:name="_Toc533340166"/>
      <w:bookmarkStart w:id="171" w:name="_Toc4485642"/>
      <w:r>
        <w:rPr>
          <w:rFonts w:ascii="仿宋" w:eastAsia="仿宋" w:hAnsi="仿宋" w:cs="宋体" w:hint="eastAsia"/>
          <w:sz w:val="28"/>
          <w:szCs w:val="28"/>
        </w:rPr>
        <w:t>格式1</w:t>
      </w:r>
      <w:bookmarkEnd w:id="170"/>
      <w:bookmarkEnd w:id="171"/>
      <w:r w:rsidR="00C344B5">
        <w:rPr>
          <w:rFonts w:ascii="仿宋" w:eastAsia="仿宋" w:hAnsi="仿宋" w:cs="宋体" w:hint="eastAsia"/>
          <w:sz w:val="28"/>
          <w:szCs w:val="28"/>
        </w:rPr>
        <w:t>9</w:t>
      </w:r>
    </w:p>
    <w:p w:rsidR="009A40EC" w:rsidRDefault="0076611B">
      <w:pPr>
        <w:adjustRightInd w:val="0"/>
        <w:snapToGrid w:val="0"/>
        <w:spacing w:line="360" w:lineRule="auto"/>
        <w:ind w:rightChars="50" w:right="105"/>
        <w:jc w:val="center"/>
        <w:rPr>
          <w:rFonts w:ascii="仿宋" w:eastAsia="仿宋" w:hAnsi="仿宋" w:cs="宋体"/>
          <w:b/>
          <w:bCs/>
          <w:sz w:val="32"/>
          <w:szCs w:val="32"/>
        </w:rPr>
      </w:pPr>
      <w:r>
        <w:rPr>
          <w:rFonts w:ascii="仿宋" w:eastAsia="仿宋" w:hAnsi="仿宋" w:cs="宋体" w:hint="eastAsia"/>
          <w:b/>
          <w:bCs/>
          <w:sz w:val="32"/>
          <w:szCs w:val="32"/>
        </w:rPr>
        <w:t>残疾人福利性单位声明函</w:t>
      </w: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本单位郑重声明，根据《财政部 民政部 中国残疾人联合会关于促进残疾人就业政府采购政策的通知》（财库〔2017〕141 号）的规定，本单位为符合条件的残疾人福利性单位，且本单位参加</w:t>
      </w:r>
      <w:r>
        <w:rPr>
          <w:rFonts w:ascii="仿宋" w:eastAsia="仿宋" w:hAnsi="仿宋" w:cs="宋体" w:hint="eastAsia"/>
          <w:szCs w:val="21"/>
          <w:u w:val="single"/>
        </w:rPr>
        <w:t xml:space="preserve">      </w:t>
      </w:r>
      <w:r>
        <w:rPr>
          <w:rFonts w:ascii="仿宋" w:eastAsia="仿宋" w:hAnsi="仿宋" w:cs="宋体" w:hint="eastAsia"/>
          <w:szCs w:val="21"/>
        </w:rPr>
        <w:t>单位的</w:t>
      </w:r>
      <w:r>
        <w:rPr>
          <w:rFonts w:ascii="仿宋" w:eastAsia="仿宋" w:hAnsi="仿宋" w:cs="宋体" w:hint="eastAsia"/>
          <w:szCs w:val="21"/>
          <w:u w:val="single"/>
        </w:rPr>
        <w:t xml:space="preserve">      </w:t>
      </w:r>
      <w:r>
        <w:rPr>
          <w:rFonts w:ascii="仿宋" w:eastAsia="仿宋" w:hAnsi="仿宋" w:cs="宋体" w:hint="eastAsia"/>
          <w:szCs w:val="21"/>
        </w:rPr>
        <w:t>项目采购活动，提供本单位制造的货物（由本单位承担工程/提供服务），或者提供其他残疾人福利性单位制造的货物（不包括使用非残疾人福利性单位注册商标的货物）。</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szCs w:val="21"/>
        </w:rPr>
      </w:pPr>
      <w:r>
        <w:rPr>
          <w:rFonts w:ascii="仿宋" w:eastAsia="仿宋" w:hAnsi="仿宋" w:cs="宋体" w:hint="eastAsia"/>
          <w:szCs w:val="21"/>
        </w:rPr>
        <w:t>本单位对上述声明的真实性负责。如有虚假，将依法承担相应责任。</w:t>
      </w:r>
    </w:p>
    <w:tbl>
      <w:tblPr>
        <w:tblpPr w:leftFromText="180" w:rightFromText="180" w:vertAnchor="text" w:horzAnchor="page" w:tblpX="1873" w:tblpY="4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1582"/>
        <w:gridCol w:w="1587"/>
        <w:gridCol w:w="1427"/>
        <w:gridCol w:w="1427"/>
        <w:gridCol w:w="1344"/>
      </w:tblGrid>
      <w:tr w:rsidR="009A40EC">
        <w:trPr>
          <w:trHeight w:val="65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序号</w:t>
            </w:r>
          </w:p>
        </w:tc>
        <w:tc>
          <w:tcPr>
            <w:tcW w:w="1582"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品  名</w:t>
            </w:r>
          </w:p>
        </w:tc>
        <w:tc>
          <w:tcPr>
            <w:tcW w:w="1587" w:type="dxa"/>
            <w:vAlign w:val="center"/>
          </w:tcPr>
          <w:p w:rsidR="009A40EC" w:rsidRDefault="0076611B">
            <w:pPr>
              <w:widowControl/>
              <w:jc w:val="center"/>
              <w:rPr>
                <w:rFonts w:ascii="仿宋" w:eastAsia="仿宋" w:hAnsi="仿宋" w:cs="宋体"/>
                <w:szCs w:val="21"/>
              </w:rPr>
            </w:pPr>
            <w:r>
              <w:rPr>
                <w:rFonts w:ascii="仿宋" w:eastAsia="仿宋" w:hAnsi="仿宋" w:cs="宋体" w:hint="eastAsia"/>
                <w:szCs w:val="21"/>
              </w:rPr>
              <w:t>数量</w:t>
            </w:r>
          </w:p>
        </w:tc>
        <w:tc>
          <w:tcPr>
            <w:tcW w:w="1427"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规格</w:t>
            </w:r>
          </w:p>
          <w:p w:rsidR="009A40EC" w:rsidRDefault="0076611B">
            <w:pPr>
              <w:jc w:val="center"/>
              <w:rPr>
                <w:rFonts w:ascii="仿宋" w:eastAsia="仿宋" w:hAnsi="仿宋" w:cs="宋体"/>
                <w:szCs w:val="21"/>
              </w:rPr>
            </w:pPr>
            <w:r>
              <w:rPr>
                <w:rFonts w:ascii="仿宋" w:eastAsia="仿宋" w:hAnsi="仿宋" w:cs="宋体" w:hint="eastAsia"/>
                <w:szCs w:val="21"/>
              </w:rPr>
              <w:t>型号</w:t>
            </w:r>
          </w:p>
        </w:tc>
        <w:tc>
          <w:tcPr>
            <w:tcW w:w="1427"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生产</w:t>
            </w:r>
          </w:p>
          <w:p w:rsidR="009A40EC" w:rsidRDefault="0076611B">
            <w:pPr>
              <w:jc w:val="center"/>
              <w:rPr>
                <w:rFonts w:ascii="仿宋" w:eastAsia="仿宋" w:hAnsi="仿宋" w:cs="宋体"/>
                <w:szCs w:val="21"/>
              </w:rPr>
            </w:pPr>
            <w:r>
              <w:rPr>
                <w:rFonts w:ascii="仿宋" w:eastAsia="仿宋" w:hAnsi="仿宋" w:cs="宋体" w:hint="eastAsia"/>
                <w:szCs w:val="21"/>
              </w:rPr>
              <w:t>厂家</w:t>
            </w:r>
          </w:p>
        </w:tc>
        <w:tc>
          <w:tcPr>
            <w:tcW w:w="1344"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备注</w:t>
            </w: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1</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2</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3</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96"/>
        </w:trPr>
        <w:tc>
          <w:tcPr>
            <w:tcW w:w="953"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w:t>
            </w:r>
          </w:p>
        </w:tc>
        <w:tc>
          <w:tcPr>
            <w:tcW w:w="1582" w:type="dxa"/>
            <w:vAlign w:val="center"/>
          </w:tcPr>
          <w:p w:rsidR="009A40EC" w:rsidRDefault="009A40EC">
            <w:pPr>
              <w:jc w:val="center"/>
              <w:rPr>
                <w:rFonts w:ascii="仿宋" w:eastAsia="仿宋" w:hAnsi="仿宋" w:cs="宋体"/>
                <w:szCs w:val="21"/>
              </w:rPr>
            </w:pPr>
          </w:p>
        </w:tc>
        <w:tc>
          <w:tcPr>
            <w:tcW w:w="158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9A40EC">
            <w:pPr>
              <w:spacing w:line="360" w:lineRule="auto"/>
              <w:rPr>
                <w:rFonts w:ascii="仿宋" w:eastAsia="仿宋" w:hAnsi="仿宋" w:cs="宋体"/>
                <w:szCs w:val="21"/>
              </w:rPr>
            </w:pPr>
          </w:p>
        </w:tc>
      </w:tr>
      <w:tr w:rsidR="009A40EC">
        <w:trPr>
          <w:trHeight w:val="474"/>
        </w:trPr>
        <w:tc>
          <w:tcPr>
            <w:tcW w:w="2535" w:type="dxa"/>
            <w:gridSpan w:val="2"/>
            <w:vAlign w:val="center"/>
          </w:tcPr>
          <w:p w:rsidR="009A40EC" w:rsidRDefault="0076611B">
            <w:pPr>
              <w:jc w:val="center"/>
              <w:rPr>
                <w:rFonts w:ascii="仿宋" w:eastAsia="仿宋" w:hAnsi="仿宋" w:cs="宋体"/>
                <w:b/>
                <w:szCs w:val="21"/>
              </w:rPr>
            </w:pPr>
            <w:r>
              <w:rPr>
                <w:rFonts w:ascii="仿宋" w:eastAsia="仿宋" w:hAnsi="仿宋" w:cs="宋体" w:hint="eastAsia"/>
                <w:b/>
                <w:szCs w:val="21"/>
              </w:rPr>
              <w:t>合计</w:t>
            </w:r>
          </w:p>
        </w:tc>
        <w:tc>
          <w:tcPr>
            <w:tcW w:w="1587"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w:t>
            </w:r>
          </w:p>
        </w:tc>
        <w:tc>
          <w:tcPr>
            <w:tcW w:w="1427" w:type="dxa"/>
            <w:vAlign w:val="center"/>
          </w:tcPr>
          <w:p w:rsidR="009A40EC" w:rsidRDefault="009A40EC">
            <w:pPr>
              <w:jc w:val="center"/>
              <w:rPr>
                <w:rFonts w:ascii="仿宋" w:eastAsia="仿宋" w:hAnsi="仿宋" w:cs="宋体"/>
                <w:szCs w:val="21"/>
              </w:rPr>
            </w:pPr>
          </w:p>
        </w:tc>
        <w:tc>
          <w:tcPr>
            <w:tcW w:w="1427" w:type="dxa"/>
            <w:vAlign w:val="center"/>
          </w:tcPr>
          <w:p w:rsidR="009A40EC" w:rsidRDefault="009A40EC">
            <w:pPr>
              <w:jc w:val="center"/>
              <w:rPr>
                <w:rFonts w:ascii="仿宋" w:eastAsia="仿宋" w:hAnsi="仿宋" w:cs="宋体"/>
                <w:szCs w:val="21"/>
              </w:rPr>
            </w:pPr>
          </w:p>
        </w:tc>
        <w:tc>
          <w:tcPr>
            <w:tcW w:w="1344" w:type="dxa"/>
            <w:vAlign w:val="center"/>
          </w:tcPr>
          <w:p w:rsidR="009A40EC" w:rsidRDefault="0076611B">
            <w:pPr>
              <w:jc w:val="center"/>
              <w:rPr>
                <w:rFonts w:ascii="仿宋" w:eastAsia="仿宋" w:hAnsi="仿宋" w:cs="宋体"/>
                <w:szCs w:val="21"/>
              </w:rPr>
            </w:pPr>
            <w:r>
              <w:rPr>
                <w:rFonts w:ascii="仿宋" w:eastAsia="仿宋" w:hAnsi="仿宋" w:cs="宋体" w:hint="eastAsia"/>
                <w:szCs w:val="21"/>
              </w:rPr>
              <w:t>/</w:t>
            </w:r>
          </w:p>
        </w:tc>
      </w:tr>
      <w:tr w:rsidR="009A40EC">
        <w:trPr>
          <w:trHeight w:val="1015"/>
        </w:trPr>
        <w:tc>
          <w:tcPr>
            <w:tcW w:w="8320" w:type="dxa"/>
            <w:gridSpan w:val="6"/>
            <w:vAlign w:val="center"/>
          </w:tcPr>
          <w:p w:rsidR="009A40EC" w:rsidRDefault="0076611B">
            <w:pPr>
              <w:ind w:firstLineChars="200" w:firstLine="422"/>
              <w:jc w:val="left"/>
              <w:rPr>
                <w:rFonts w:ascii="仿宋" w:eastAsia="仿宋" w:hAnsi="仿宋" w:cs="宋体"/>
                <w:szCs w:val="21"/>
              </w:rPr>
            </w:pPr>
            <w:r>
              <w:rPr>
                <w:rFonts w:ascii="仿宋" w:eastAsia="仿宋" w:hAnsi="仿宋" w:cs="宋体" w:hint="eastAsia"/>
                <w:b/>
                <w:szCs w:val="21"/>
              </w:rPr>
              <w:t>响应</w:t>
            </w:r>
            <w:r>
              <w:rPr>
                <w:rFonts w:ascii="仿宋" w:eastAsia="仿宋" w:hAnsi="仿宋" w:cs="宋体" w:hint="eastAsia"/>
                <w:b/>
                <w:szCs w:val="21"/>
                <w:lang w:val="zh-CN"/>
              </w:rPr>
              <w:t>文件中所提供的以上产品为我公司生产的产品，</w:t>
            </w:r>
            <w:r>
              <w:rPr>
                <w:rFonts w:ascii="仿宋" w:eastAsia="仿宋" w:hAnsi="仿宋" w:cs="宋体" w:hint="eastAsia"/>
                <w:b/>
                <w:szCs w:val="21"/>
              </w:rPr>
              <w:t>如有虚假</w:t>
            </w:r>
            <w:r>
              <w:rPr>
                <w:rFonts w:ascii="仿宋" w:eastAsia="仿宋" w:hAnsi="仿宋" w:cs="宋体" w:hint="eastAsia"/>
                <w:b/>
                <w:szCs w:val="21"/>
                <w:lang w:val="zh-CN"/>
              </w:rPr>
              <w:t>，我公司承担由此产生的一切后果</w:t>
            </w:r>
            <w:r>
              <w:rPr>
                <w:rFonts w:ascii="仿宋" w:eastAsia="仿宋" w:hAnsi="仿宋" w:cs="宋体" w:hint="eastAsia"/>
                <w:szCs w:val="21"/>
                <w:lang w:val="zh-CN"/>
              </w:rPr>
              <w:t>。</w:t>
            </w:r>
          </w:p>
        </w:tc>
      </w:tr>
    </w:tbl>
    <w:p w:rsidR="009A40EC" w:rsidRDefault="0076611B" w:rsidP="009A010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注：1、供应商为非残疾人福利性单位的，无需填写此声明函。</w:t>
      </w:r>
    </w:p>
    <w:p w:rsidR="009A40EC" w:rsidRDefault="0076611B" w:rsidP="009A010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2、仅为本项目提供服务，未提供服务所伴随产品的，此表格可不填写。</w:t>
      </w:r>
    </w:p>
    <w:p w:rsidR="009A40EC" w:rsidRDefault="0076611B" w:rsidP="009A010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3、如为本项目提供本单位伴随产品的，请填写此表格。</w:t>
      </w:r>
    </w:p>
    <w:p w:rsidR="009A40EC" w:rsidRDefault="0076611B" w:rsidP="009A010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4、如为本项目提供的伴随产品是其他单位生产的，无需填写此表格，但需生产单位按此格式出具此声明。</w:t>
      </w: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 w:eastAsia="仿宋" w:hAnsi="仿宋" w:cs="宋体" w:hint="eastAsia"/>
          <w:szCs w:val="21"/>
        </w:rPr>
        <w:t>供应商名称（</w:t>
      </w:r>
      <w:r w:rsidR="00C344B5">
        <w:rPr>
          <w:rFonts w:ascii="仿宋_GB2312" w:eastAsia="仿宋_GB2312" w:hAnsi="仿宋_GB2312" w:cs="仿宋_GB2312" w:hint="eastAsia"/>
          <w:szCs w:val="21"/>
        </w:rPr>
        <w:t>加盖</w:t>
      </w:r>
      <w:r>
        <w:rPr>
          <w:rFonts w:ascii="仿宋" w:eastAsia="仿宋" w:hAnsi="仿宋" w:cs="宋体" w:hint="eastAsia"/>
          <w:szCs w:val="21"/>
        </w:rPr>
        <w:t>单位公章）：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9A40EC" w:rsidRDefault="009A40EC" w:rsidP="009A0104">
      <w:pPr>
        <w:adjustRightInd w:val="0"/>
        <w:snapToGrid w:val="0"/>
        <w:spacing w:line="360" w:lineRule="auto"/>
        <w:ind w:rightChars="50" w:right="105" w:firstLineChars="227" w:firstLine="477"/>
        <w:jc w:val="left"/>
        <w:rPr>
          <w:rFonts w:ascii="仿宋" w:eastAsia="仿宋" w:hAnsi="仿宋" w:cs="宋体"/>
          <w:szCs w:val="21"/>
        </w:rPr>
      </w:pPr>
    </w:p>
    <w:p w:rsidR="009A40EC" w:rsidRDefault="0076611B" w:rsidP="009A0104">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 w:eastAsia="仿宋" w:hAnsi="仿宋" w:cs="宋体" w:hint="eastAsia"/>
          <w:szCs w:val="21"/>
        </w:rPr>
        <w:t>日 期：</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9A40EC" w:rsidRDefault="0076611B" w:rsidP="009A0104">
      <w:pPr>
        <w:adjustRightInd w:val="0"/>
        <w:snapToGrid w:val="0"/>
        <w:spacing w:line="360" w:lineRule="auto"/>
        <w:ind w:rightChars="50" w:right="105" w:firstLineChars="227" w:firstLine="477"/>
        <w:jc w:val="left"/>
        <w:rPr>
          <w:rFonts w:ascii="仿宋" w:eastAsia="仿宋" w:hAnsi="仿宋" w:cs="宋体"/>
        </w:rPr>
      </w:pPr>
      <w:r>
        <w:rPr>
          <w:rFonts w:ascii="仿宋" w:eastAsia="仿宋" w:hAnsi="仿宋" w:cs="宋体" w:hint="eastAsia"/>
        </w:rPr>
        <w:br w:type="page"/>
      </w:r>
    </w:p>
    <w:p w:rsidR="00C344B5" w:rsidRDefault="00C344B5" w:rsidP="00C344B5">
      <w:pPr>
        <w:pStyle w:val="2"/>
        <w:adjustRightInd w:val="0"/>
        <w:snapToGrid w:val="0"/>
        <w:spacing w:before="0" w:after="0" w:line="24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格式20</w:t>
      </w:r>
    </w:p>
    <w:p w:rsidR="00C344B5" w:rsidRDefault="00C344B5" w:rsidP="00C344B5">
      <w:pPr>
        <w:adjustRightInd w:val="0"/>
        <w:snapToGrid w:val="0"/>
        <w:spacing w:beforeLines="100" w:before="319" w:afterLines="100" w:after="319"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贫困地区农副产品声明函</w:t>
      </w: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本单位郑重声明，根据财政部 国务院扶贫办《关于运用政府采购政策支持脱贫攻坚的通知》（财库〔2019〕27 号）的规定，本单位为符合条件的单位，且本单位参加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单位的</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项目采购活动，由本单位提供农副产品，或者提供其他贫困地区单位的家副产品。</w:t>
      </w: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本单位对上述声明的真实性负责。如有虚假，将依法承担相应责任。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1582"/>
        <w:gridCol w:w="1587"/>
        <w:gridCol w:w="1427"/>
        <w:gridCol w:w="1427"/>
        <w:gridCol w:w="1344"/>
      </w:tblGrid>
      <w:tr w:rsidR="00C344B5" w:rsidTr="00C344B5">
        <w:trPr>
          <w:trHeight w:val="656"/>
        </w:trPr>
        <w:tc>
          <w:tcPr>
            <w:tcW w:w="953"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序号</w:t>
            </w:r>
          </w:p>
        </w:tc>
        <w:tc>
          <w:tcPr>
            <w:tcW w:w="1582"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品  名</w:t>
            </w:r>
          </w:p>
        </w:tc>
        <w:tc>
          <w:tcPr>
            <w:tcW w:w="158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jc w:val="center"/>
              <w:rPr>
                <w:rFonts w:ascii="仿宋_GB2312" w:eastAsia="仿宋_GB2312" w:hAnsi="仿宋_GB2312" w:cs="仿宋_GB2312"/>
                <w:szCs w:val="21"/>
              </w:rPr>
            </w:pPr>
            <w:r>
              <w:rPr>
                <w:rFonts w:ascii="仿宋_GB2312" w:eastAsia="仿宋_GB2312" w:hAnsi="仿宋_GB2312" w:cs="仿宋_GB2312" w:hint="eastAsia"/>
                <w:szCs w:val="21"/>
              </w:rPr>
              <w:t>数量</w:t>
            </w:r>
          </w:p>
        </w:tc>
        <w:tc>
          <w:tcPr>
            <w:tcW w:w="142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规格</w:t>
            </w:r>
          </w:p>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型号</w:t>
            </w:r>
          </w:p>
        </w:tc>
        <w:tc>
          <w:tcPr>
            <w:tcW w:w="142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生产</w:t>
            </w:r>
          </w:p>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厂家</w:t>
            </w:r>
          </w:p>
        </w:tc>
        <w:tc>
          <w:tcPr>
            <w:tcW w:w="134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C344B5" w:rsidTr="00C344B5">
        <w:trPr>
          <w:trHeight w:val="496"/>
        </w:trPr>
        <w:tc>
          <w:tcPr>
            <w:tcW w:w="953"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1582"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58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42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42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344" w:type="dxa"/>
            <w:tcBorders>
              <w:top w:val="single" w:sz="4" w:space="0" w:color="auto"/>
              <w:left w:val="single" w:sz="4" w:space="0" w:color="auto"/>
              <w:bottom w:val="single" w:sz="4" w:space="0" w:color="auto"/>
              <w:right w:val="single" w:sz="4" w:space="0" w:color="auto"/>
            </w:tcBorders>
            <w:vAlign w:val="center"/>
          </w:tcPr>
          <w:p w:rsidR="00C344B5" w:rsidRDefault="00C344B5">
            <w:pPr>
              <w:spacing w:line="360" w:lineRule="auto"/>
              <w:rPr>
                <w:rFonts w:ascii="仿宋_GB2312" w:eastAsia="仿宋_GB2312" w:hAnsi="仿宋_GB2312" w:cs="仿宋_GB2312"/>
                <w:szCs w:val="21"/>
              </w:rPr>
            </w:pPr>
          </w:p>
        </w:tc>
      </w:tr>
      <w:tr w:rsidR="00C344B5" w:rsidTr="00C344B5">
        <w:trPr>
          <w:trHeight w:val="496"/>
        </w:trPr>
        <w:tc>
          <w:tcPr>
            <w:tcW w:w="953"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582"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58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42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42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344" w:type="dxa"/>
            <w:tcBorders>
              <w:top w:val="single" w:sz="4" w:space="0" w:color="auto"/>
              <w:left w:val="single" w:sz="4" w:space="0" w:color="auto"/>
              <w:bottom w:val="single" w:sz="4" w:space="0" w:color="auto"/>
              <w:right w:val="single" w:sz="4" w:space="0" w:color="auto"/>
            </w:tcBorders>
            <w:vAlign w:val="center"/>
          </w:tcPr>
          <w:p w:rsidR="00C344B5" w:rsidRDefault="00C344B5">
            <w:pPr>
              <w:spacing w:line="360" w:lineRule="auto"/>
              <w:rPr>
                <w:rFonts w:ascii="仿宋_GB2312" w:eastAsia="仿宋_GB2312" w:hAnsi="仿宋_GB2312" w:cs="仿宋_GB2312"/>
                <w:szCs w:val="21"/>
              </w:rPr>
            </w:pPr>
          </w:p>
        </w:tc>
      </w:tr>
      <w:tr w:rsidR="00C344B5" w:rsidTr="00C344B5">
        <w:trPr>
          <w:trHeight w:val="496"/>
        </w:trPr>
        <w:tc>
          <w:tcPr>
            <w:tcW w:w="953"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582"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58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42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42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344" w:type="dxa"/>
            <w:tcBorders>
              <w:top w:val="single" w:sz="4" w:space="0" w:color="auto"/>
              <w:left w:val="single" w:sz="4" w:space="0" w:color="auto"/>
              <w:bottom w:val="single" w:sz="4" w:space="0" w:color="auto"/>
              <w:right w:val="single" w:sz="4" w:space="0" w:color="auto"/>
            </w:tcBorders>
            <w:vAlign w:val="center"/>
          </w:tcPr>
          <w:p w:rsidR="00C344B5" w:rsidRDefault="00C344B5">
            <w:pPr>
              <w:spacing w:line="360" w:lineRule="auto"/>
              <w:rPr>
                <w:rFonts w:ascii="仿宋_GB2312" w:eastAsia="仿宋_GB2312" w:hAnsi="仿宋_GB2312" w:cs="仿宋_GB2312"/>
                <w:szCs w:val="21"/>
              </w:rPr>
            </w:pPr>
          </w:p>
        </w:tc>
      </w:tr>
      <w:tr w:rsidR="00C344B5" w:rsidTr="00C344B5">
        <w:trPr>
          <w:trHeight w:val="496"/>
        </w:trPr>
        <w:tc>
          <w:tcPr>
            <w:tcW w:w="953"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w:t>
            </w:r>
          </w:p>
        </w:tc>
        <w:tc>
          <w:tcPr>
            <w:tcW w:w="1582"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58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42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427" w:type="dxa"/>
            <w:tcBorders>
              <w:top w:val="single" w:sz="4" w:space="0" w:color="auto"/>
              <w:left w:val="single" w:sz="4" w:space="0" w:color="auto"/>
              <w:bottom w:val="single" w:sz="4" w:space="0" w:color="auto"/>
              <w:right w:val="single" w:sz="4" w:space="0" w:color="auto"/>
            </w:tcBorders>
            <w:vAlign w:val="center"/>
          </w:tcPr>
          <w:p w:rsidR="00C344B5" w:rsidRDefault="00C344B5">
            <w:pPr>
              <w:jc w:val="center"/>
              <w:rPr>
                <w:rFonts w:ascii="仿宋_GB2312" w:eastAsia="仿宋_GB2312" w:hAnsi="仿宋_GB2312" w:cs="仿宋_GB2312"/>
                <w:szCs w:val="21"/>
              </w:rPr>
            </w:pPr>
          </w:p>
        </w:tc>
        <w:tc>
          <w:tcPr>
            <w:tcW w:w="1344" w:type="dxa"/>
            <w:tcBorders>
              <w:top w:val="single" w:sz="4" w:space="0" w:color="auto"/>
              <w:left w:val="single" w:sz="4" w:space="0" w:color="auto"/>
              <w:bottom w:val="single" w:sz="4" w:space="0" w:color="auto"/>
              <w:right w:val="single" w:sz="4" w:space="0" w:color="auto"/>
            </w:tcBorders>
            <w:vAlign w:val="center"/>
          </w:tcPr>
          <w:p w:rsidR="00C344B5" w:rsidRDefault="00C344B5">
            <w:pPr>
              <w:spacing w:line="360" w:lineRule="auto"/>
              <w:rPr>
                <w:rFonts w:ascii="仿宋_GB2312" w:eastAsia="仿宋_GB2312" w:hAnsi="仿宋_GB2312" w:cs="仿宋_GB2312"/>
                <w:szCs w:val="21"/>
              </w:rPr>
            </w:pPr>
          </w:p>
        </w:tc>
      </w:tr>
      <w:tr w:rsidR="00C344B5" w:rsidTr="00C344B5">
        <w:trPr>
          <w:trHeight w:val="1015"/>
        </w:trPr>
        <w:tc>
          <w:tcPr>
            <w:tcW w:w="8320" w:type="dxa"/>
            <w:gridSpan w:val="6"/>
            <w:tcBorders>
              <w:top w:val="single" w:sz="4" w:space="0" w:color="auto"/>
              <w:left w:val="single" w:sz="4" w:space="0" w:color="auto"/>
              <w:bottom w:val="single" w:sz="4" w:space="0" w:color="auto"/>
              <w:right w:val="single" w:sz="4" w:space="0" w:color="auto"/>
            </w:tcBorders>
            <w:vAlign w:val="center"/>
            <w:hideMark/>
          </w:tcPr>
          <w:p w:rsidR="00C344B5" w:rsidRDefault="00C344B5">
            <w:pPr>
              <w:ind w:firstLineChars="200" w:firstLine="422"/>
              <w:jc w:val="left"/>
              <w:rPr>
                <w:rFonts w:ascii="仿宋_GB2312" w:eastAsia="仿宋_GB2312" w:hAnsi="仿宋_GB2312" w:cs="仿宋_GB2312"/>
                <w:szCs w:val="21"/>
              </w:rPr>
            </w:pPr>
            <w:r>
              <w:rPr>
                <w:rFonts w:ascii="仿宋_GB2312" w:eastAsia="仿宋_GB2312" w:hAnsi="仿宋_GB2312" w:cs="仿宋_GB2312" w:hint="eastAsia"/>
                <w:b/>
                <w:szCs w:val="21"/>
              </w:rPr>
              <w:t xml:space="preserve"> 响应</w:t>
            </w:r>
            <w:r>
              <w:rPr>
                <w:rFonts w:ascii="仿宋_GB2312" w:eastAsia="仿宋_GB2312" w:hAnsi="仿宋_GB2312" w:cs="仿宋_GB2312" w:hint="eastAsia"/>
                <w:b/>
                <w:szCs w:val="21"/>
                <w:lang w:val="zh-CN"/>
              </w:rPr>
              <w:t>文件中所提供的以上产品为我单位的产品，</w:t>
            </w:r>
            <w:r>
              <w:rPr>
                <w:rFonts w:ascii="仿宋_GB2312" w:eastAsia="仿宋_GB2312" w:hAnsi="仿宋_GB2312" w:cs="仿宋_GB2312" w:hint="eastAsia"/>
                <w:b/>
                <w:szCs w:val="21"/>
              </w:rPr>
              <w:t>如有虚假</w:t>
            </w:r>
            <w:r>
              <w:rPr>
                <w:rFonts w:ascii="仿宋_GB2312" w:eastAsia="仿宋_GB2312" w:hAnsi="仿宋_GB2312" w:cs="仿宋_GB2312" w:hint="eastAsia"/>
                <w:b/>
                <w:szCs w:val="21"/>
                <w:lang w:val="zh-CN"/>
              </w:rPr>
              <w:t>，我单位承担由此产生的一切后果</w:t>
            </w:r>
            <w:r>
              <w:rPr>
                <w:rFonts w:ascii="仿宋_GB2312" w:eastAsia="仿宋_GB2312" w:hAnsi="仿宋_GB2312" w:cs="仿宋_GB2312" w:hint="eastAsia"/>
                <w:szCs w:val="21"/>
                <w:lang w:val="zh-CN"/>
              </w:rPr>
              <w:t>。</w:t>
            </w:r>
          </w:p>
        </w:tc>
      </w:tr>
    </w:tbl>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注：1、供应商为非贫困地区农副产品生产单位的，无需填写此声明函。</w:t>
      </w:r>
    </w:p>
    <w:p w:rsidR="00C344B5" w:rsidRDefault="00C344B5" w:rsidP="00C344B5">
      <w:pPr>
        <w:adjustRightInd w:val="0"/>
        <w:snapToGrid w:val="0"/>
        <w:spacing w:line="360" w:lineRule="auto"/>
        <w:ind w:rightChars="50" w:right="105" w:firstLineChars="227" w:firstLine="477"/>
        <w:jc w:val="left"/>
        <w:rPr>
          <w:rFonts w:ascii="仿宋_GB2312" w:eastAsia="仿宋_GB2312" w:hAnsi="仿宋_GB2312" w:cs="仿宋_GB2312"/>
          <w:szCs w:val="21"/>
        </w:rPr>
      </w:pPr>
      <w:r>
        <w:rPr>
          <w:rFonts w:ascii="仿宋_GB2312" w:eastAsia="仿宋_GB2312" w:hAnsi="仿宋_GB2312" w:cs="仿宋_GB2312" w:hint="eastAsia"/>
          <w:szCs w:val="21"/>
        </w:rPr>
        <w:t xml:space="preserve">    2、如为本项目提供的农副产品是其他单位生产的，无需填写此表格，但需生产单位按此格式出具此声明。</w:t>
      </w:r>
    </w:p>
    <w:p w:rsidR="00C344B5" w:rsidRDefault="00C344B5" w:rsidP="00C344B5">
      <w:pPr>
        <w:adjustRightInd w:val="0"/>
        <w:snapToGrid w:val="0"/>
        <w:spacing w:line="360" w:lineRule="auto"/>
        <w:ind w:rightChars="50" w:right="105"/>
        <w:jc w:val="left"/>
        <w:rPr>
          <w:rFonts w:ascii="仿宋_GB2312" w:eastAsia="仿宋_GB2312" w:hAnsi="仿宋_GB2312" w:cs="仿宋_GB2312"/>
          <w:szCs w:val="21"/>
        </w:rPr>
      </w:pPr>
    </w:p>
    <w:p w:rsidR="00C344B5" w:rsidRDefault="00C344B5" w:rsidP="00C344B5">
      <w:pPr>
        <w:adjustRightInd w:val="0"/>
        <w:snapToGrid w:val="0"/>
        <w:spacing w:line="360" w:lineRule="auto"/>
        <w:ind w:rightChars="50" w:right="105"/>
        <w:jc w:val="left"/>
        <w:rPr>
          <w:rFonts w:ascii="仿宋_GB2312" w:eastAsia="仿宋_GB2312" w:hAnsi="仿宋_GB2312" w:cs="仿宋_GB2312"/>
          <w:szCs w:val="21"/>
        </w:rPr>
      </w:pPr>
    </w:p>
    <w:p w:rsidR="00C344B5" w:rsidRDefault="00C344B5" w:rsidP="00C344B5">
      <w:pPr>
        <w:adjustRightInd w:val="0"/>
        <w:snapToGrid w:val="0"/>
        <w:spacing w:line="360" w:lineRule="auto"/>
        <w:ind w:rightChars="50" w:right="105"/>
        <w:jc w:val="left"/>
        <w:rPr>
          <w:rFonts w:ascii="仿宋_GB2312" w:eastAsia="仿宋_GB2312" w:hAnsi="仿宋_GB2312" w:cs="仿宋_GB2312"/>
          <w:szCs w:val="21"/>
        </w:rPr>
      </w:pPr>
    </w:p>
    <w:p w:rsidR="00C344B5" w:rsidRDefault="00C344B5" w:rsidP="00C344B5">
      <w:pPr>
        <w:adjustRightInd w:val="0"/>
        <w:snapToGrid w:val="0"/>
        <w:spacing w:line="360" w:lineRule="auto"/>
        <w:ind w:rightChars="50" w:right="105"/>
        <w:jc w:val="left"/>
        <w:rPr>
          <w:rFonts w:ascii="仿宋_GB2312" w:eastAsia="仿宋_GB2312" w:hAnsi="仿宋_GB2312" w:cs="仿宋_GB2312"/>
          <w:szCs w:val="21"/>
        </w:rPr>
      </w:pPr>
    </w:p>
    <w:p w:rsidR="00C344B5" w:rsidRDefault="00C344B5" w:rsidP="00C344B5">
      <w:pPr>
        <w:adjustRightInd w:val="0"/>
        <w:snapToGrid w:val="0"/>
        <w:spacing w:line="480" w:lineRule="auto"/>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供应商名称（加盖单位公章）：</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w:t>
      </w:r>
    </w:p>
    <w:p w:rsidR="00C344B5" w:rsidRDefault="00C344B5" w:rsidP="00C344B5">
      <w:pPr>
        <w:adjustRightInd w:val="0"/>
        <w:snapToGrid w:val="0"/>
        <w:spacing w:line="360" w:lineRule="auto"/>
        <w:ind w:rightChars="50" w:right="105"/>
        <w:jc w:val="left"/>
        <w:rPr>
          <w:rFonts w:ascii="仿宋_GB2312" w:eastAsia="仿宋_GB2312" w:hAnsi="仿宋_GB2312" w:cs="仿宋_GB2312"/>
          <w:szCs w:val="21"/>
          <w:u w:val="single"/>
        </w:rPr>
      </w:pPr>
      <w:r>
        <w:rPr>
          <w:rFonts w:ascii="仿宋_GB2312" w:eastAsia="仿宋_GB2312" w:hAnsi="仿宋_GB2312" w:cs="仿宋_GB2312" w:hint="eastAsia"/>
          <w:szCs w:val="21"/>
        </w:rPr>
        <w:t>日 期：</w:t>
      </w:r>
      <w:r>
        <w:rPr>
          <w:rFonts w:ascii="仿宋_GB2312" w:eastAsia="仿宋_GB2312" w:hAnsi="仿宋_GB2312" w:cs="仿宋_GB2312" w:hint="eastAsia"/>
          <w:szCs w:val="21"/>
          <w:u w:val="single"/>
        </w:rPr>
        <w:t xml:space="preserve">               </w:t>
      </w:r>
    </w:p>
    <w:p w:rsidR="009A40EC" w:rsidRDefault="009A40EC" w:rsidP="009A0104">
      <w:pPr>
        <w:adjustRightInd w:val="0"/>
        <w:snapToGrid w:val="0"/>
        <w:spacing w:line="360" w:lineRule="auto"/>
        <w:ind w:rightChars="50" w:right="105" w:firstLineChars="227" w:firstLine="477"/>
        <w:jc w:val="left"/>
        <w:rPr>
          <w:rFonts w:ascii="仿宋" w:eastAsia="仿宋" w:hAnsi="仿宋" w:cs="仿宋_GB2312"/>
        </w:rPr>
      </w:pPr>
    </w:p>
    <w:p w:rsidR="00C344B5" w:rsidRDefault="00C344B5" w:rsidP="009A0104">
      <w:pPr>
        <w:adjustRightInd w:val="0"/>
        <w:snapToGrid w:val="0"/>
        <w:spacing w:line="360" w:lineRule="auto"/>
        <w:ind w:rightChars="50" w:right="105" w:firstLineChars="227" w:firstLine="477"/>
        <w:jc w:val="left"/>
        <w:rPr>
          <w:rFonts w:ascii="仿宋" w:eastAsia="仿宋" w:hAnsi="仿宋" w:cs="仿宋_GB2312"/>
        </w:rPr>
      </w:pPr>
    </w:p>
    <w:p w:rsidR="00C344B5" w:rsidRDefault="00C344B5" w:rsidP="009A0104">
      <w:pPr>
        <w:adjustRightInd w:val="0"/>
        <w:snapToGrid w:val="0"/>
        <w:spacing w:line="360" w:lineRule="auto"/>
        <w:ind w:rightChars="50" w:right="105" w:firstLineChars="227" w:firstLine="477"/>
        <w:jc w:val="left"/>
        <w:rPr>
          <w:rFonts w:ascii="仿宋" w:eastAsia="仿宋" w:hAnsi="仿宋" w:cs="仿宋_GB2312"/>
        </w:rPr>
      </w:pPr>
    </w:p>
    <w:p w:rsidR="00C344B5" w:rsidRDefault="00C344B5" w:rsidP="009A0104">
      <w:pPr>
        <w:adjustRightInd w:val="0"/>
        <w:snapToGrid w:val="0"/>
        <w:spacing w:line="360" w:lineRule="auto"/>
        <w:ind w:rightChars="50" w:right="105" w:firstLineChars="227" w:firstLine="477"/>
        <w:jc w:val="left"/>
        <w:rPr>
          <w:rFonts w:ascii="仿宋" w:eastAsia="仿宋" w:hAnsi="仿宋" w:cs="仿宋_GB2312"/>
        </w:rPr>
      </w:pPr>
    </w:p>
    <w:p w:rsidR="00C344B5" w:rsidRDefault="00C344B5" w:rsidP="009A0104">
      <w:pPr>
        <w:adjustRightInd w:val="0"/>
        <w:snapToGrid w:val="0"/>
        <w:spacing w:line="360" w:lineRule="auto"/>
        <w:ind w:rightChars="50" w:right="105" w:firstLineChars="227" w:firstLine="477"/>
        <w:jc w:val="left"/>
        <w:rPr>
          <w:rFonts w:ascii="仿宋" w:eastAsia="仿宋" w:hAnsi="仿宋" w:cs="仿宋_GB2312"/>
        </w:rPr>
      </w:pPr>
    </w:p>
    <w:p w:rsidR="00C344B5" w:rsidRPr="00C344B5" w:rsidRDefault="00C344B5" w:rsidP="009A0104">
      <w:pPr>
        <w:adjustRightInd w:val="0"/>
        <w:snapToGrid w:val="0"/>
        <w:spacing w:line="360" w:lineRule="auto"/>
        <w:ind w:rightChars="50" w:right="105" w:firstLineChars="227" w:firstLine="477"/>
        <w:jc w:val="left"/>
        <w:rPr>
          <w:rFonts w:ascii="仿宋" w:eastAsia="仿宋" w:hAnsi="仿宋" w:cs="仿宋_GB2312"/>
        </w:rPr>
      </w:pPr>
    </w:p>
    <w:p w:rsidR="009A40EC" w:rsidRDefault="0076611B">
      <w:pPr>
        <w:pStyle w:val="1"/>
        <w:adjustRightInd w:val="0"/>
        <w:snapToGrid w:val="0"/>
        <w:spacing w:before="0" w:after="0" w:line="360" w:lineRule="auto"/>
        <w:jc w:val="center"/>
        <w:rPr>
          <w:rFonts w:ascii="仿宋" w:eastAsia="仿宋" w:hAnsi="仿宋" w:cs="仿宋_GB2312"/>
        </w:rPr>
      </w:pPr>
      <w:bookmarkStart w:id="172" w:name="_Toc4485643"/>
      <w:r>
        <w:rPr>
          <w:rFonts w:ascii="仿宋" w:eastAsia="仿宋" w:hAnsi="仿宋" w:cs="仿宋_GB2312" w:hint="eastAsia"/>
        </w:rPr>
        <w:t>第三章 货物需求</w:t>
      </w:r>
      <w:bookmarkEnd w:id="172"/>
    </w:p>
    <w:sdt>
      <w:sdtPr>
        <w:rPr>
          <w:rFonts w:ascii="仿宋" w:eastAsia="仿宋" w:hAnsi="仿宋" w:hint="eastAsia"/>
          <w:sz w:val="24"/>
        </w:rPr>
        <w:alias w:val="项目详细需求"/>
        <w:tag w:val="项目详细需求"/>
        <w:id w:val="-1361739487"/>
        <w:lock w:val="sdtLocked"/>
      </w:sdtPr>
      <w:sdtEndPr/>
      <w:sdtContent>
        <w:p w:rsidR="00C91F14" w:rsidRDefault="00545D07" w:rsidP="00C91F14">
          <w:pPr>
            <w:ind w:firstLineChars="200" w:firstLine="480"/>
          </w:pP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5024"/>
            <w:gridCol w:w="3048"/>
          </w:tblGrid>
          <w:tr w:rsidR="00C91F14" w:rsidTr="00C91F14">
            <w:trPr>
              <w:trHeight w:val="338"/>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交货时间：签订合同后10个工作日送达</w:t>
                </w:r>
              </w:p>
            </w:tc>
            <w:tc>
              <w:tcPr>
                <w:tcW w:w="2552"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r>
          <w:tr w:rsidR="00C91F14" w:rsidTr="00C91F14">
            <w:trPr>
              <w:trHeight w:val="338"/>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交货地点：甲方指定地点</w:t>
                </w:r>
              </w:p>
            </w:tc>
            <w:tc>
              <w:tcPr>
                <w:tcW w:w="2552"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r>
          <w:tr w:rsidR="00C91F14" w:rsidTr="00C91F14">
            <w:trPr>
              <w:trHeight w:val="338"/>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付款方式及条件：该项目分期付款，分两次支付，第一次付款产品验收合格后支付97%，余款3%作为质保金，产品质保期结束后无质量问题全部付清。</w:t>
                </w:r>
              </w:p>
            </w:tc>
            <w:tc>
              <w:tcPr>
                <w:tcW w:w="2552"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r>
          <w:tr w:rsidR="00C91F14" w:rsidTr="00C91F14">
            <w:trPr>
              <w:trHeight w:val="1369"/>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验收标准：</w:t>
                </w:r>
                <w:r>
                  <w:rPr>
                    <w:rFonts w:ascii="仿宋" w:eastAsia="仿宋" w:hAnsi="仿宋" w:hint="eastAsia"/>
                    <w:szCs w:val="21"/>
                  </w:rPr>
                  <w:t>依照辽财采〔2017〕603号文件的相关要求执行。</w:t>
                </w:r>
              </w:p>
              <w:p w:rsidR="00C91F14" w:rsidRDefault="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验收程序：</w:t>
                </w:r>
                <w:r>
                  <w:rPr>
                    <w:rFonts w:ascii="仿宋" w:eastAsia="仿宋" w:hAnsi="仿宋" w:hint="eastAsia"/>
                    <w:szCs w:val="21"/>
                  </w:rPr>
                  <w:t>依照辽财采〔2017〕603号文件的相关要求执行。</w:t>
                </w:r>
              </w:p>
              <w:p w:rsidR="00C91F14" w:rsidRDefault="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验收报告：</w:t>
                </w:r>
                <w:r>
                  <w:rPr>
                    <w:rFonts w:ascii="仿宋" w:eastAsia="仿宋" w:hAnsi="仿宋" w:hint="eastAsia"/>
                    <w:szCs w:val="21"/>
                  </w:rPr>
                  <w:t>依照辽财采〔2017〕603号文件的相关要求执行。</w:t>
                </w:r>
              </w:p>
              <w:p w:rsidR="00C91F14" w:rsidRDefault="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组织验收主体：本项目的履约验收工作由采购人依法组织实施。</w:t>
                </w:r>
              </w:p>
            </w:tc>
            <w:tc>
              <w:tcPr>
                <w:tcW w:w="2552"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r>
          <w:tr w:rsidR="00C91F14" w:rsidTr="00C91F14">
            <w:trPr>
              <w:trHeight w:val="338"/>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质量保证期：（ 1 ）年</w:t>
                </w:r>
              </w:p>
            </w:tc>
            <w:tc>
              <w:tcPr>
                <w:tcW w:w="2552"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r>
          <w:tr w:rsidR="00C91F14" w:rsidTr="00C91F14">
            <w:trPr>
              <w:trHeight w:val="554"/>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保修期内上门免费服务，终身维修，提供配件：（  1  ）年</w:t>
                </w:r>
              </w:p>
            </w:tc>
            <w:tc>
              <w:tcPr>
                <w:tcW w:w="2552"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r>
          <w:tr w:rsidR="00C91F14" w:rsidTr="00C91F14">
            <w:trPr>
              <w:trHeight w:val="826"/>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ind w:hanging="1"/>
                  <w:rPr>
                    <w:rFonts w:ascii="仿宋_GB2312" w:eastAsia="仿宋_GB2312" w:hAnsi="仿宋_GB2312" w:cs="仿宋_GB2312"/>
                    <w:szCs w:val="21"/>
                  </w:rPr>
                </w:pPr>
                <w:r>
                  <w:rPr>
                    <w:rFonts w:ascii="仿宋_GB2312" w:eastAsia="仿宋_GB2312" w:hAnsi="仿宋_GB2312" w:cs="仿宋_GB2312" w:hint="eastAsia"/>
                    <w:szCs w:val="21"/>
                  </w:rPr>
                  <w:t>热线支持：热线24小时开通</w:t>
                </w:r>
              </w:p>
              <w:p w:rsidR="00C91F14" w:rsidRDefault="00805866">
                <w:pPr>
                  <w:adjustRightInd w:val="0"/>
                  <w:snapToGrid w:val="0"/>
                  <w:ind w:hanging="1"/>
                  <w:rPr>
                    <w:rFonts w:ascii="仿宋_GB2312" w:eastAsia="仿宋_GB2312" w:hAnsi="仿宋_GB2312" w:cs="仿宋_GB2312"/>
                    <w:szCs w:val="21"/>
                  </w:rPr>
                </w:pPr>
                <w:r>
                  <w:rPr>
                    <w:rFonts w:ascii="仿宋_GB2312" w:eastAsia="仿宋_GB2312" w:hAnsi="仿宋_GB2312" w:cs="仿宋_GB2312" w:hint="eastAsia"/>
                    <w:szCs w:val="21"/>
                  </w:rPr>
                  <w:t>现场支持：（   1 ）小时内响应；（   3  ）小时内到达</w:t>
                </w:r>
              </w:p>
            </w:tc>
            <w:tc>
              <w:tcPr>
                <w:tcW w:w="2552"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r>
          <w:tr w:rsidR="00C91F14" w:rsidTr="00C91F14">
            <w:trPr>
              <w:trHeight w:val="554"/>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ind w:hanging="1"/>
                  <w:rPr>
                    <w:rFonts w:ascii="仿宋_GB2312" w:eastAsia="仿宋_GB2312" w:hAnsi="仿宋_GB2312" w:cs="仿宋_GB2312"/>
                    <w:szCs w:val="21"/>
                  </w:rPr>
                </w:pPr>
                <w:r>
                  <w:rPr>
                    <w:rFonts w:ascii="仿宋_GB2312" w:eastAsia="仿宋_GB2312" w:hAnsi="仿宋_GB2312" w:cs="仿宋_GB2312" w:hint="eastAsia"/>
                    <w:szCs w:val="21"/>
                  </w:rPr>
                  <w:t>维修技术人员及设备方面的保证措施及收费标准的要求：质保期内不收取任何的材料费及维修服务费</w:t>
                </w:r>
              </w:p>
            </w:tc>
            <w:tc>
              <w:tcPr>
                <w:tcW w:w="2552"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r>
          <w:tr w:rsidR="00C91F14" w:rsidTr="00C91F14">
            <w:trPr>
              <w:trHeight w:val="338"/>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ind w:hanging="1"/>
                  <w:rPr>
                    <w:rFonts w:ascii="仿宋_GB2312" w:eastAsia="仿宋_GB2312" w:hAnsi="仿宋_GB2312" w:cs="仿宋_GB2312"/>
                    <w:szCs w:val="21"/>
                  </w:rPr>
                </w:pPr>
                <w:r>
                  <w:rPr>
                    <w:rFonts w:ascii="仿宋_GB2312" w:eastAsia="仿宋_GB2312" w:hAnsi="仿宋_GB2312" w:cs="仿宋_GB2312" w:hint="eastAsia"/>
                    <w:szCs w:val="21"/>
                  </w:rPr>
                  <w:t>备品备件供应及优惠价格要求：质保期后，所需更换配件均为原本价提供</w:t>
                </w:r>
              </w:p>
            </w:tc>
            <w:tc>
              <w:tcPr>
                <w:tcW w:w="2552"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r>
          <w:tr w:rsidR="00C91F14" w:rsidTr="00C91F14">
            <w:trPr>
              <w:trHeight w:val="746"/>
              <w:jc w:val="center"/>
            </w:trPr>
            <w:tc>
              <w:tcPr>
                <w:tcW w:w="538" w:type="dxa"/>
                <w:tcBorders>
                  <w:top w:val="single" w:sz="4" w:space="0" w:color="auto"/>
                  <w:left w:val="single" w:sz="4" w:space="0" w:color="auto"/>
                  <w:bottom w:val="single" w:sz="4" w:space="0" w:color="auto"/>
                  <w:right w:val="single" w:sz="4" w:space="0" w:color="auto"/>
                </w:tcBorders>
                <w:vAlign w:val="center"/>
              </w:tcPr>
              <w:p w:rsidR="00C91F14" w:rsidRDefault="00545D07">
                <w:pPr>
                  <w:adjustRightInd w:val="0"/>
                  <w:snapToGrid w:val="0"/>
                  <w:ind w:rightChars="50" w:right="105"/>
                  <w:jc w:val="center"/>
                  <w:rPr>
                    <w:rFonts w:ascii="仿宋_GB2312" w:eastAsia="仿宋_GB2312" w:hAnsi="仿宋_GB2312" w:cs="仿宋_GB2312"/>
                    <w:szCs w:val="21"/>
                  </w:rPr>
                </w:pPr>
              </w:p>
            </w:tc>
            <w:tc>
              <w:tcPr>
                <w:tcW w:w="4206"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ind w:hanging="1"/>
                  <w:rPr>
                    <w:rFonts w:ascii="仿宋_GB2312" w:eastAsia="仿宋_GB2312" w:hAnsi="仿宋_GB2312" w:cs="仿宋_GB2312"/>
                    <w:szCs w:val="21"/>
                  </w:rPr>
                </w:pPr>
                <w:r>
                  <w:rPr>
                    <w:rFonts w:ascii="仿宋_GB2312" w:eastAsia="仿宋_GB2312" w:hAnsi="仿宋_GB2312" w:cs="仿宋_GB2312" w:hint="eastAsia"/>
                    <w:szCs w:val="21"/>
                  </w:rPr>
                  <w:t>其它</w:t>
                </w:r>
              </w:p>
            </w:tc>
            <w:tc>
              <w:tcPr>
                <w:tcW w:w="2552" w:type="dxa"/>
                <w:tcBorders>
                  <w:top w:val="single" w:sz="4" w:space="0" w:color="auto"/>
                  <w:left w:val="single" w:sz="4" w:space="0" w:color="auto"/>
                  <w:bottom w:val="single" w:sz="4" w:space="0" w:color="auto"/>
                  <w:right w:val="single" w:sz="4" w:space="0" w:color="auto"/>
                </w:tcBorders>
                <w:vAlign w:val="center"/>
                <w:hideMark/>
              </w:tcPr>
              <w:p w:rsidR="00C91F14" w:rsidRDefault="00805866">
                <w:pPr>
                  <w:adjustRightInd w:val="0"/>
                  <w:snapToGrid w:val="0"/>
                  <w:ind w:rightChars="50" w:right="105"/>
                  <w:jc w:val="left"/>
                  <w:rPr>
                    <w:rFonts w:ascii="仿宋_GB2312" w:eastAsia="仿宋_GB2312" w:hAnsi="仿宋_GB2312" w:cs="仿宋_GB2312"/>
                    <w:szCs w:val="21"/>
                  </w:rPr>
                </w:pPr>
                <w:r>
                  <w:rPr>
                    <w:rFonts w:ascii="仿宋_GB2312" w:eastAsia="仿宋_GB2312" w:hAnsi="仿宋_GB2312" w:cs="仿宋_GB2312" w:hint="eastAsia"/>
                    <w:szCs w:val="21"/>
                  </w:rPr>
                  <w:t>采购单位未提供需求而供应商认为需说明及补充的内容在此填列</w:t>
                </w:r>
              </w:p>
            </w:tc>
          </w:tr>
        </w:tbl>
        <w:tbl>
          <w:tblPr>
            <w:tblpPr w:leftFromText="180" w:rightFromText="180" w:vertAnchor="page" w:horzAnchor="margin" w:tblpX="-1281" w:tblpY="202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6"/>
            <w:gridCol w:w="4896"/>
            <w:gridCol w:w="2113"/>
            <w:gridCol w:w="567"/>
            <w:gridCol w:w="566"/>
            <w:gridCol w:w="568"/>
            <w:gridCol w:w="567"/>
          </w:tblGrid>
          <w:tr w:rsidR="00C91F14" w:rsidTr="00C91F14">
            <w:tc>
              <w:tcPr>
                <w:tcW w:w="430"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widowControl/>
                  <w:jc w:val="center"/>
                </w:pPr>
                <w:r>
                  <w:rPr>
                    <w:rFonts w:hint="eastAsia"/>
                  </w:rPr>
                  <w:t>序号</w:t>
                </w:r>
              </w:p>
            </w:tc>
            <w:tc>
              <w:tcPr>
                <w:tcW w:w="63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widowControl/>
                  <w:jc w:val="center"/>
                </w:pPr>
                <w:r>
                  <w:rPr>
                    <w:rFonts w:hint="eastAsia"/>
                  </w:rPr>
                  <w:t>产品名称</w:t>
                </w:r>
              </w:p>
            </w:tc>
            <w:tc>
              <w:tcPr>
                <w:tcW w:w="4896" w:type="dxa"/>
                <w:tcBorders>
                  <w:top w:val="single" w:sz="4" w:space="0" w:color="auto"/>
                  <w:left w:val="single" w:sz="4" w:space="0" w:color="auto"/>
                  <w:bottom w:val="single" w:sz="4" w:space="0" w:color="auto"/>
                  <w:right w:val="single" w:sz="4" w:space="0" w:color="auto"/>
                </w:tcBorders>
              </w:tcPr>
              <w:p w:rsidR="00C91F14" w:rsidRDefault="00545D07" w:rsidP="001444FB">
                <w:pPr>
                  <w:widowControl/>
                  <w:jc w:val="center"/>
                </w:pPr>
              </w:p>
            </w:tc>
            <w:tc>
              <w:tcPr>
                <w:tcW w:w="2113" w:type="dxa"/>
                <w:tcBorders>
                  <w:top w:val="single" w:sz="4" w:space="0" w:color="auto"/>
                  <w:left w:val="single" w:sz="4" w:space="0" w:color="auto"/>
                  <w:bottom w:val="single" w:sz="4" w:space="0" w:color="auto"/>
                  <w:right w:val="single" w:sz="4" w:space="0" w:color="auto"/>
                </w:tcBorders>
              </w:tcPr>
              <w:p w:rsidR="00C91F14" w:rsidRDefault="00545D07" w:rsidP="001444FB">
                <w:pPr>
                  <w:widowControl/>
                  <w:jc w:val="center"/>
                </w:pPr>
              </w:p>
              <w:p w:rsidR="00C91F14" w:rsidRDefault="00545D07" w:rsidP="001444FB">
                <w:pPr>
                  <w:widowControl/>
                </w:pPr>
              </w:p>
              <w:p w:rsidR="00C91F14" w:rsidRDefault="00805866" w:rsidP="001444FB">
                <w:pPr>
                  <w:widowControl/>
                </w:pPr>
                <w:r>
                  <w:t xml:space="preserve">     </w:t>
                </w:r>
                <w:r>
                  <w:rPr>
                    <w:rFonts w:hint="eastAsia"/>
                  </w:rPr>
                  <w:t>规格</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widowControl/>
                  <w:jc w:val="center"/>
                </w:pPr>
                <w:r>
                  <w:rPr>
                    <w:rFonts w:hint="eastAsia"/>
                  </w:rPr>
                  <w:t>材质</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jc w:val="center"/>
                </w:pPr>
                <w:r>
                  <w:rPr>
                    <w:rFonts w:hint="eastAsia"/>
                  </w:rPr>
                  <w:t>数量</w:t>
                </w:r>
              </w:p>
            </w:tc>
            <w:tc>
              <w:tcPr>
                <w:tcW w:w="568"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jc w:val="center"/>
                </w:pPr>
                <w:r>
                  <w:rPr>
                    <w:rFonts w:hint="eastAsia"/>
                  </w:rPr>
                  <w:t>单价</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jc w:val="center"/>
                </w:pPr>
                <w:r>
                  <w:rPr>
                    <w:rFonts w:hint="eastAsia"/>
                  </w:rPr>
                  <w:t>总价</w:t>
                </w:r>
              </w:p>
            </w:tc>
          </w:tr>
          <w:tr w:rsidR="00C91F14" w:rsidTr="00C91F14">
            <w:trPr>
              <w:trHeight w:val="3413"/>
            </w:trPr>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1</w:t>
                </w:r>
              </w:p>
            </w:tc>
            <w:tc>
              <w:tcPr>
                <w:tcW w:w="63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widowControl/>
                  <w:jc w:val="center"/>
                  <w:rPr>
                    <w:rFonts w:ascii="仿宋" w:eastAsia="仿宋" w:hAnsi="仿宋"/>
                  </w:rPr>
                </w:pPr>
                <w:r>
                  <w:rPr>
                    <w:rFonts w:ascii="仿宋" w:eastAsia="仿宋" w:hAnsi="仿宋" w:hint="eastAsia"/>
                  </w:rPr>
                  <w:t>双面货架</w:t>
                </w:r>
              </w:p>
            </w:tc>
            <w:tc>
              <w:tcPr>
                <w:tcW w:w="4896" w:type="dxa"/>
                <w:vMerge w:val="restart"/>
                <w:tcBorders>
                  <w:top w:val="single" w:sz="4" w:space="0" w:color="auto"/>
                  <w:left w:val="single" w:sz="4" w:space="0" w:color="auto"/>
                  <w:bottom w:val="single" w:sz="4" w:space="0" w:color="auto"/>
                  <w:right w:val="single" w:sz="4" w:space="0" w:color="auto"/>
                </w:tcBorders>
              </w:tcPr>
              <w:p w:rsidR="00C91F14" w:rsidRDefault="00805866" w:rsidP="001444FB">
                <w:r>
                  <w:rPr>
                    <w:noProof/>
                  </w:rPr>
                  <w:drawing>
                    <wp:inline distT="0" distB="0" distL="0" distR="0">
                      <wp:extent cx="1304925" cy="1047750"/>
                      <wp:effectExtent l="0" t="0" r="9525" b="0"/>
                      <wp:docPr id="11" name="图片 11" descr="d791edcb7f67b17685381a841ffe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791edcb7f67b17685381a841ffe6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047750"/>
                              </a:xfrm>
                              <a:prstGeom prst="rect">
                                <a:avLst/>
                              </a:prstGeom>
                              <a:noFill/>
                              <a:ln>
                                <a:noFill/>
                              </a:ln>
                            </pic:spPr>
                          </pic:pic>
                        </a:graphicData>
                      </a:graphic>
                    </wp:inline>
                  </w:drawing>
                </w:r>
                <w:r>
                  <w:rPr>
                    <w:noProof/>
                  </w:rPr>
                  <w:drawing>
                    <wp:inline distT="0" distB="0" distL="0" distR="0">
                      <wp:extent cx="1866900" cy="990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inline>
                  </w:drawing>
                </w:r>
                <w:r>
                  <w:rPr>
                    <w:noProof/>
                  </w:rPr>
                  <w:t xml:space="preserve"> </w:t>
                </w:r>
                <w:r>
                  <w:rPr>
                    <w:noProof/>
                  </w:rPr>
                  <w:drawing>
                    <wp:inline distT="0" distB="0" distL="0" distR="0">
                      <wp:extent cx="1095375" cy="1838325"/>
                      <wp:effectExtent l="0" t="0" r="9525" b="9525"/>
                      <wp:docPr id="9" name="图片 9" descr="1574646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57464656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838325"/>
                              </a:xfrm>
                              <a:prstGeom prst="rect">
                                <a:avLst/>
                              </a:prstGeom>
                              <a:noFill/>
                              <a:ln>
                                <a:noFill/>
                              </a:ln>
                            </pic:spPr>
                          </pic:pic>
                        </a:graphicData>
                      </a:graphic>
                    </wp:inline>
                  </w:drawing>
                </w:r>
              </w:p>
              <w:p w:rsidR="00C91F14" w:rsidRDefault="00545D07" w:rsidP="001444FB"/>
            </w:tc>
            <w:tc>
              <w:tcPr>
                <w:tcW w:w="2113"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双面货架（</w:t>
                </w:r>
                <w:r>
                  <w:t>1</w:t>
                </w:r>
                <w:r>
                  <w:rPr>
                    <w:rFonts w:hint="eastAsia"/>
                  </w:rPr>
                  <w:t>组包括：</w:t>
                </w:r>
                <w:r>
                  <w:t>2</w:t>
                </w:r>
                <w:r>
                  <w:rPr>
                    <w:rFonts w:hint="eastAsia"/>
                  </w:rPr>
                  <w:t>个端头，</w:t>
                </w:r>
                <w:r>
                  <w:t>1</w:t>
                </w:r>
                <w:r>
                  <w:rPr>
                    <w:rFonts w:hint="eastAsia"/>
                  </w:rPr>
                  <w:t>个双面主架，</w:t>
                </w:r>
                <w:r>
                  <w:t>3</w:t>
                </w:r>
                <w:r>
                  <w:rPr>
                    <w:rFonts w:hint="eastAsia"/>
                  </w:rPr>
                  <w:t>个双面副架）</w:t>
                </w:r>
                <w:r>
                  <w:t xml:space="preserve"> </w:t>
                </w:r>
              </w:p>
              <w:p w:rsidR="00C91F14" w:rsidRDefault="00805866" w:rsidP="001444FB">
                <w:r>
                  <w:rPr>
                    <w:rFonts w:hint="eastAsia"/>
                  </w:rPr>
                  <w:t>主架</w:t>
                </w:r>
                <w:r>
                  <w:t xml:space="preserve">0.9m*0.4m*1.95m  </w:t>
                </w:r>
                <w:r>
                  <w:rPr>
                    <w:rFonts w:hint="eastAsia"/>
                  </w:rPr>
                  <w:t>五层</w:t>
                </w:r>
                <w:r>
                  <w:t xml:space="preserve">                  </w:t>
                </w:r>
                <w:r>
                  <w:rPr>
                    <w:rFonts w:hint="eastAsia"/>
                  </w:rPr>
                  <w:t>副架</w:t>
                </w:r>
                <w:r>
                  <w:t xml:space="preserve">0.9m*0.4m*1.95m  </w:t>
                </w:r>
                <w:r>
                  <w:rPr>
                    <w:rFonts w:hint="eastAsia"/>
                  </w:rPr>
                  <w:t>五层</w:t>
                </w:r>
                <w:r>
                  <w:t xml:space="preserve">                  </w:t>
                </w:r>
                <w:r>
                  <w:rPr>
                    <w:rFonts w:hint="eastAsia"/>
                  </w:rPr>
                  <w:t>端头带侧网</w:t>
                </w:r>
                <w: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widowControl/>
                  <w:jc w:val="center"/>
                  <w:rPr>
                    <w:rFonts w:ascii="仿宋" w:eastAsia="仿宋" w:hAnsi="仿宋"/>
                  </w:rPr>
                </w:pPr>
                <w:r>
                  <w:rPr>
                    <w:rFonts w:ascii="仿宋" w:eastAsia="仿宋" w:hAnsi="仿宋" w:hint="eastAsia"/>
                  </w:rPr>
                  <w:t xml:space="preserve"> 钢质 </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jc w:val="center"/>
                  <w:rPr>
                    <w:rFonts w:ascii="仿宋" w:eastAsia="仿宋" w:hAnsi="仿宋"/>
                  </w:rPr>
                </w:pPr>
                <w:r>
                  <w:rPr>
                    <w:rFonts w:ascii="仿宋" w:eastAsia="仿宋" w:hAnsi="仿宋" w:hint="eastAsia"/>
                  </w:rPr>
                  <w:t xml:space="preserve">45 </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2</w:t>
                </w:r>
              </w:p>
            </w:tc>
            <w:tc>
              <w:tcPr>
                <w:tcW w:w="63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hint="eastAsia"/>
                  </w:rPr>
                  <w:t>双面货架</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F14" w:rsidRDefault="00545D07" w:rsidP="001444FB">
                <w:pPr>
                  <w:widowControl/>
                  <w:jc w:val="left"/>
                </w:pPr>
              </w:p>
            </w:tc>
            <w:tc>
              <w:tcPr>
                <w:tcW w:w="2113"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双面货架（</w:t>
                </w:r>
                <w:r>
                  <w:t>1</w:t>
                </w:r>
                <w:r>
                  <w:rPr>
                    <w:rFonts w:hint="eastAsia"/>
                  </w:rPr>
                  <w:t>组包括：</w:t>
                </w:r>
                <w:r>
                  <w:t>2</w:t>
                </w:r>
                <w:r>
                  <w:rPr>
                    <w:rFonts w:hint="eastAsia"/>
                  </w:rPr>
                  <w:t>个端头，</w:t>
                </w:r>
                <w:r>
                  <w:t>1</w:t>
                </w:r>
                <w:r>
                  <w:rPr>
                    <w:rFonts w:hint="eastAsia"/>
                  </w:rPr>
                  <w:t>个双面主架，</w:t>
                </w:r>
                <w:r>
                  <w:t>2</w:t>
                </w:r>
                <w:r>
                  <w:rPr>
                    <w:rFonts w:hint="eastAsia"/>
                  </w:rPr>
                  <w:t>个双面副架）</w:t>
                </w:r>
              </w:p>
              <w:p w:rsidR="00C91F14" w:rsidRDefault="00805866" w:rsidP="001444FB">
                <w:r>
                  <w:rPr>
                    <w:rFonts w:hint="eastAsia"/>
                  </w:rPr>
                  <w:t>主架</w:t>
                </w:r>
                <w:r>
                  <w:t xml:space="preserve">0.9m*0.4m*1.95m  </w:t>
                </w:r>
                <w:r>
                  <w:rPr>
                    <w:rFonts w:hint="eastAsia"/>
                  </w:rPr>
                  <w:t>五层</w:t>
                </w:r>
                <w:r>
                  <w:t xml:space="preserve">                  </w:t>
                </w:r>
                <w:r>
                  <w:rPr>
                    <w:rFonts w:hint="eastAsia"/>
                  </w:rPr>
                  <w:t>副架</w:t>
                </w:r>
                <w:r>
                  <w:t xml:space="preserve">0.9m*0.4m*1.95m  </w:t>
                </w:r>
                <w:r>
                  <w:rPr>
                    <w:rFonts w:hint="eastAsia"/>
                  </w:rPr>
                  <w:t>五层</w:t>
                </w:r>
                <w:r>
                  <w:t xml:space="preserve">                   </w:t>
                </w:r>
                <w:r>
                  <w:rPr>
                    <w:rFonts w:hint="eastAsia"/>
                  </w:rPr>
                  <w:t>端头带侧网</w:t>
                </w:r>
                <w: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hint="eastAsia"/>
                  </w:rPr>
                  <w:t>钢质</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10</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rPr>
              <w:trHeight w:val="5734"/>
            </w:trPr>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3</w:t>
                </w:r>
              </w:p>
            </w:tc>
            <w:tc>
              <w:tcPr>
                <w:tcW w:w="636"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双面横梁挂钩货架</w:t>
                </w:r>
              </w:p>
            </w:tc>
            <w:tc>
              <w:tcPr>
                <w:tcW w:w="4896" w:type="dxa"/>
                <w:tcBorders>
                  <w:top w:val="single" w:sz="4" w:space="0" w:color="auto"/>
                  <w:left w:val="single" w:sz="4" w:space="0" w:color="auto"/>
                  <w:bottom w:val="single" w:sz="4" w:space="0" w:color="auto"/>
                  <w:right w:val="single" w:sz="4" w:space="0" w:color="auto"/>
                </w:tcBorders>
                <w:hideMark/>
              </w:tcPr>
              <w:p w:rsidR="00C91F14" w:rsidRDefault="00805866" w:rsidP="001444FB">
                <w:r>
                  <w:rPr>
                    <w:noProof/>
                  </w:rPr>
                  <w:drawing>
                    <wp:inline distT="0" distB="0" distL="0" distR="0">
                      <wp:extent cx="1619250" cy="11144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114425"/>
                              </a:xfrm>
                              <a:prstGeom prst="rect">
                                <a:avLst/>
                              </a:prstGeom>
                              <a:noFill/>
                              <a:ln>
                                <a:noFill/>
                              </a:ln>
                            </pic:spPr>
                          </pic:pic>
                        </a:graphicData>
                      </a:graphic>
                    </wp:inline>
                  </w:drawing>
                </w:r>
              </w:p>
              <w:p w:rsidR="00C91F14" w:rsidRDefault="00805866" w:rsidP="001444FB">
                <w:r>
                  <w:rPr>
                    <w:noProof/>
                  </w:rPr>
                  <w:drawing>
                    <wp:inline distT="0" distB="0" distL="0" distR="0">
                      <wp:extent cx="781050" cy="1152525"/>
                      <wp:effectExtent l="0" t="0" r="0" b="9525"/>
                      <wp:docPr id="7" name="图片 7" descr="1574646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57464661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1152525"/>
                              </a:xfrm>
                              <a:prstGeom prst="rect">
                                <a:avLst/>
                              </a:prstGeom>
                              <a:noFill/>
                              <a:ln>
                                <a:noFill/>
                              </a:ln>
                            </pic:spPr>
                          </pic:pic>
                        </a:graphicData>
                      </a:graphic>
                    </wp:inline>
                  </w:drawing>
                </w:r>
              </w:p>
            </w:tc>
            <w:tc>
              <w:tcPr>
                <w:tcW w:w="2113"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双面横梁挂钩货架</w:t>
                </w:r>
                <w:r>
                  <w:t xml:space="preserve"> </w:t>
                </w:r>
                <w:r>
                  <w:rPr>
                    <w:rFonts w:hint="eastAsia"/>
                  </w:rPr>
                  <w:t>（</w:t>
                </w:r>
                <w:r>
                  <w:t>1</w:t>
                </w:r>
                <w:r>
                  <w:rPr>
                    <w:rFonts w:hint="eastAsia"/>
                  </w:rPr>
                  <w:t>组包括：</w:t>
                </w:r>
                <w:r>
                  <w:t>2</w:t>
                </w:r>
                <w:r>
                  <w:rPr>
                    <w:rFonts w:hint="eastAsia"/>
                  </w:rPr>
                  <w:t>个端头，</w:t>
                </w:r>
                <w:r>
                  <w:t>1</w:t>
                </w:r>
                <w:r>
                  <w:rPr>
                    <w:rFonts w:hint="eastAsia"/>
                  </w:rPr>
                  <w:t>个双面主架，</w:t>
                </w:r>
                <w:r>
                  <w:t>3</w:t>
                </w:r>
                <w:r>
                  <w:rPr>
                    <w:rFonts w:hint="eastAsia"/>
                  </w:rPr>
                  <w:t>个双面副架）</w:t>
                </w:r>
              </w:p>
              <w:p w:rsidR="00C91F14" w:rsidRDefault="00805866" w:rsidP="001444FB">
                <w:r>
                  <w:rPr>
                    <w:rFonts w:hint="eastAsia"/>
                  </w:rPr>
                  <w:t>主架</w:t>
                </w:r>
                <w:r>
                  <w:t xml:space="preserve">0.9m*0.4m*1.95m  </w:t>
                </w:r>
                <w:r>
                  <w:rPr>
                    <w:rFonts w:hint="eastAsia"/>
                  </w:rPr>
                  <w:t>五层</w:t>
                </w:r>
                <w:r>
                  <w:t xml:space="preserve">                  </w:t>
                </w:r>
                <w:r>
                  <w:rPr>
                    <w:rFonts w:hint="eastAsia"/>
                  </w:rPr>
                  <w:t>副架</w:t>
                </w:r>
                <w:r>
                  <w:t xml:space="preserve">0.9m*0.4m*1.95m  </w:t>
                </w:r>
                <w:r>
                  <w:rPr>
                    <w:rFonts w:hint="eastAsia"/>
                  </w:rPr>
                  <w:t>五层</w:t>
                </w:r>
                <w:r>
                  <w:t xml:space="preserve">               </w:t>
                </w:r>
                <w:r>
                  <w:rPr>
                    <w:rFonts w:hint="eastAsia"/>
                  </w:rPr>
                  <w:t>端头带侧网</w:t>
                </w:r>
                <w: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hint="eastAsia"/>
                  </w:rPr>
                  <w:t>钢质</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5</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4</w:t>
                </w:r>
              </w:p>
            </w:tc>
            <w:tc>
              <w:tcPr>
                <w:tcW w:w="636"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单面货架</w:t>
                </w:r>
              </w:p>
            </w:tc>
            <w:tc>
              <w:tcPr>
                <w:tcW w:w="4896" w:type="dxa"/>
                <w:vMerge w:val="restart"/>
                <w:tcBorders>
                  <w:top w:val="single" w:sz="4" w:space="0" w:color="auto"/>
                  <w:left w:val="single" w:sz="4" w:space="0" w:color="auto"/>
                  <w:bottom w:val="single" w:sz="4" w:space="0" w:color="auto"/>
                  <w:right w:val="single" w:sz="4" w:space="0" w:color="auto"/>
                </w:tcBorders>
                <w:hideMark/>
              </w:tcPr>
              <w:p w:rsidR="00C91F14" w:rsidRDefault="00805866" w:rsidP="001444FB">
                <w:r>
                  <w:rPr>
                    <w:noProof/>
                  </w:rPr>
                  <w:drawing>
                    <wp:inline distT="0" distB="0" distL="0" distR="0">
                      <wp:extent cx="1952625" cy="21050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val="0"/>
                                  </a:ext>
                                </a:extLst>
                              </a:blip>
                              <a:srcRect l="58310" t="16934"/>
                              <a:stretch>
                                <a:fillRect/>
                              </a:stretch>
                            </pic:blipFill>
                            <pic:spPr bwMode="auto">
                              <a:xfrm>
                                <a:off x="0" y="0"/>
                                <a:ext cx="1952625" cy="2105025"/>
                              </a:xfrm>
                              <a:prstGeom prst="rect">
                                <a:avLst/>
                              </a:prstGeom>
                              <a:noFill/>
                              <a:ln>
                                <a:noFill/>
                              </a:ln>
                            </pic:spPr>
                          </pic:pic>
                        </a:graphicData>
                      </a:graphic>
                    </wp:inline>
                  </w:drawing>
                </w:r>
              </w:p>
            </w:tc>
            <w:tc>
              <w:tcPr>
                <w:tcW w:w="2113"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单面货架（</w:t>
                </w:r>
                <w:r>
                  <w:t>1</w:t>
                </w:r>
                <w:r>
                  <w:rPr>
                    <w:rFonts w:hint="eastAsia"/>
                  </w:rPr>
                  <w:t>组包括：</w:t>
                </w:r>
                <w:r>
                  <w:t>1</w:t>
                </w:r>
                <w:r>
                  <w:rPr>
                    <w:rFonts w:hint="eastAsia"/>
                  </w:rPr>
                  <w:t>个单面主架，</w:t>
                </w:r>
                <w:r>
                  <w:t>2</w:t>
                </w:r>
                <w:r>
                  <w:rPr>
                    <w:rFonts w:hint="eastAsia"/>
                  </w:rPr>
                  <w:t>个单面副架）</w:t>
                </w:r>
                <w:r>
                  <w:t xml:space="preserve">    </w:t>
                </w:r>
              </w:p>
              <w:p w:rsidR="00C91F14" w:rsidRDefault="00805866" w:rsidP="001444FB">
                <w:r>
                  <w:rPr>
                    <w:rFonts w:hint="eastAsia"/>
                  </w:rPr>
                  <w:t>主架</w:t>
                </w:r>
                <w:r>
                  <w:t xml:space="preserve">0.9m*0.4m*1.95m  </w:t>
                </w:r>
                <w:r>
                  <w:rPr>
                    <w:rFonts w:hint="eastAsia"/>
                  </w:rPr>
                  <w:t>五层</w:t>
                </w:r>
                <w:r>
                  <w:t xml:space="preserve">                  </w:t>
                </w:r>
                <w:r>
                  <w:rPr>
                    <w:rFonts w:hint="eastAsia"/>
                  </w:rPr>
                  <w:t>副架</w:t>
                </w:r>
                <w:r>
                  <w:t xml:space="preserve">0.9m*0.4m*1.95m  </w:t>
                </w:r>
                <w:r>
                  <w:rPr>
                    <w:rFonts w:hint="eastAsia"/>
                  </w:rPr>
                  <w:t>五层</w:t>
                </w:r>
                <w: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jc w:val="center"/>
                  <w:rPr>
                    <w:rFonts w:ascii="仿宋" w:eastAsia="仿宋" w:hAnsi="仿宋"/>
                  </w:rPr>
                </w:pPr>
                <w:r>
                  <w:rPr>
                    <w:rFonts w:ascii="仿宋" w:eastAsia="仿宋" w:hAnsi="仿宋" w:hint="eastAsia"/>
                  </w:rPr>
                  <w:t xml:space="preserve"> 钢质 </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jc w:val="center"/>
                  <w:rPr>
                    <w:rFonts w:ascii="仿宋" w:eastAsia="仿宋" w:hAnsi="仿宋"/>
                  </w:rPr>
                </w:pPr>
                <w:r>
                  <w:rPr>
                    <w:rFonts w:ascii="仿宋" w:eastAsia="仿宋" w:hAnsi="仿宋" w:hint="eastAsia"/>
                  </w:rPr>
                  <w:t>13</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5</w:t>
                </w:r>
              </w:p>
            </w:tc>
            <w:tc>
              <w:tcPr>
                <w:tcW w:w="636"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单面货架</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1F14" w:rsidRDefault="00545D07" w:rsidP="001444FB">
                <w:pPr>
                  <w:widowControl/>
                  <w:jc w:val="left"/>
                </w:pPr>
              </w:p>
            </w:tc>
            <w:tc>
              <w:tcPr>
                <w:tcW w:w="2113"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单面货架（</w:t>
                </w:r>
                <w:r>
                  <w:t>1</w:t>
                </w:r>
                <w:r>
                  <w:rPr>
                    <w:rFonts w:hint="eastAsia"/>
                  </w:rPr>
                  <w:t>组包括：</w:t>
                </w:r>
                <w:r>
                  <w:t>1</w:t>
                </w:r>
                <w:r>
                  <w:rPr>
                    <w:rFonts w:hint="eastAsia"/>
                  </w:rPr>
                  <w:t>个单面主架，</w:t>
                </w:r>
                <w:r>
                  <w:t>5</w:t>
                </w:r>
                <w:r>
                  <w:rPr>
                    <w:rFonts w:hint="eastAsia"/>
                  </w:rPr>
                  <w:t>个单面副架）</w:t>
                </w:r>
                <w:r>
                  <w:t xml:space="preserve">  </w:t>
                </w:r>
              </w:p>
              <w:p w:rsidR="00C91F14" w:rsidRDefault="00805866" w:rsidP="001444FB">
                <w:r>
                  <w:rPr>
                    <w:rFonts w:hint="eastAsia"/>
                  </w:rPr>
                  <w:t>主架</w:t>
                </w:r>
                <w:r>
                  <w:t xml:space="preserve">0.9m*0.4m*1.95m  </w:t>
                </w:r>
                <w:r>
                  <w:rPr>
                    <w:rFonts w:hint="eastAsia"/>
                  </w:rPr>
                  <w:t>五层</w:t>
                </w:r>
                <w:r>
                  <w:t xml:space="preserve">                  </w:t>
                </w:r>
                <w:r>
                  <w:rPr>
                    <w:rFonts w:hint="eastAsia"/>
                  </w:rPr>
                  <w:t>副架</w:t>
                </w:r>
                <w:r>
                  <w:t xml:space="preserve">0.9m*0.4m*1.95m  </w:t>
                </w:r>
                <w:r>
                  <w:rPr>
                    <w:rFonts w:hint="eastAsia"/>
                  </w:rPr>
                  <w:t>五层</w:t>
                </w:r>
                <w: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hint="eastAsia"/>
                  </w:rPr>
                  <w:t>钢质</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5</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6</w:t>
                </w:r>
              </w:p>
            </w:tc>
            <w:tc>
              <w:tcPr>
                <w:tcW w:w="636"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酒货架</w:t>
                </w:r>
              </w:p>
            </w:tc>
            <w:tc>
              <w:tcPr>
                <w:tcW w:w="4896" w:type="dxa"/>
                <w:tcBorders>
                  <w:top w:val="single" w:sz="4" w:space="0" w:color="auto"/>
                  <w:left w:val="single" w:sz="4" w:space="0" w:color="auto"/>
                  <w:bottom w:val="single" w:sz="4" w:space="0" w:color="auto"/>
                  <w:right w:val="single" w:sz="4" w:space="0" w:color="auto"/>
                </w:tcBorders>
                <w:hideMark/>
              </w:tcPr>
              <w:p w:rsidR="00C91F14" w:rsidRDefault="00805866" w:rsidP="001444FB">
                <w:r>
                  <w:rPr>
                    <w:noProof/>
                  </w:rPr>
                  <w:drawing>
                    <wp:inline distT="0" distB="0" distL="0" distR="0">
                      <wp:extent cx="1866900" cy="1771650"/>
                      <wp:effectExtent l="0" t="0" r="0" b="0"/>
                      <wp:docPr id="10005" name="图片 5" descr="ce89cf19152a82ab0c42c55a218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89cf19152a82ab0c42c55a2187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771650"/>
                              </a:xfrm>
                              <a:prstGeom prst="rect">
                                <a:avLst/>
                              </a:prstGeom>
                              <a:noFill/>
                              <a:ln>
                                <a:noFill/>
                              </a:ln>
                            </pic:spPr>
                          </pic:pic>
                        </a:graphicData>
                      </a:graphic>
                    </wp:inline>
                  </w:drawing>
                </w:r>
              </w:p>
            </w:tc>
            <w:tc>
              <w:tcPr>
                <w:tcW w:w="2113" w:type="dxa"/>
                <w:tcBorders>
                  <w:top w:val="single" w:sz="4" w:space="0" w:color="auto"/>
                  <w:left w:val="single" w:sz="4" w:space="0" w:color="auto"/>
                  <w:bottom w:val="single" w:sz="4" w:space="0" w:color="auto"/>
                  <w:right w:val="single" w:sz="4" w:space="0" w:color="auto"/>
                </w:tcBorders>
                <w:hideMark/>
              </w:tcPr>
              <w:p w:rsidR="00C91F14" w:rsidRDefault="00805866" w:rsidP="001444FB">
                <w:r>
                  <w:t>2.8m*0.6m*1.2m</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木质</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2</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7</w:t>
                </w:r>
              </w:p>
            </w:tc>
            <w:tc>
              <w:tcPr>
                <w:tcW w:w="636"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米、面货架</w:t>
                </w:r>
              </w:p>
            </w:tc>
            <w:tc>
              <w:tcPr>
                <w:tcW w:w="4896" w:type="dxa"/>
                <w:tcBorders>
                  <w:top w:val="single" w:sz="4" w:space="0" w:color="auto"/>
                  <w:left w:val="single" w:sz="4" w:space="0" w:color="auto"/>
                  <w:bottom w:val="single" w:sz="4" w:space="0" w:color="auto"/>
                  <w:right w:val="single" w:sz="4" w:space="0" w:color="auto"/>
                </w:tcBorders>
                <w:hideMark/>
              </w:tcPr>
              <w:p w:rsidR="00C91F14" w:rsidRDefault="00805866" w:rsidP="001444FB">
                <w:r>
                  <w:rPr>
                    <w:noProof/>
                  </w:rPr>
                  <w:drawing>
                    <wp:inline distT="0" distB="0" distL="0" distR="0">
                      <wp:extent cx="2419350" cy="1666875"/>
                      <wp:effectExtent l="0" t="0" r="0" b="9525"/>
                      <wp:docPr id="100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l="51949"/>
                              <a:stretch>
                                <a:fillRect/>
                              </a:stretch>
                            </pic:blipFill>
                            <pic:spPr bwMode="auto">
                              <a:xfrm>
                                <a:off x="0" y="0"/>
                                <a:ext cx="2419350" cy="1666875"/>
                              </a:xfrm>
                              <a:prstGeom prst="rect">
                                <a:avLst/>
                              </a:prstGeom>
                              <a:noFill/>
                              <a:ln>
                                <a:noFill/>
                              </a:ln>
                            </pic:spPr>
                          </pic:pic>
                        </a:graphicData>
                      </a:graphic>
                    </wp:inline>
                  </w:drawing>
                </w:r>
              </w:p>
            </w:tc>
            <w:tc>
              <w:tcPr>
                <w:tcW w:w="2113" w:type="dxa"/>
                <w:tcBorders>
                  <w:top w:val="single" w:sz="4" w:space="0" w:color="auto"/>
                  <w:left w:val="single" w:sz="4" w:space="0" w:color="auto"/>
                  <w:bottom w:val="single" w:sz="4" w:space="0" w:color="auto"/>
                  <w:right w:val="single" w:sz="4" w:space="0" w:color="auto"/>
                </w:tcBorders>
                <w:hideMark/>
              </w:tcPr>
              <w:p w:rsidR="00C91F14" w:rsidRDefault="00805866" w:rsidP="001444FB">
                <w:r>
                  <w:t xml:space="preserve">1.2m*0.8m*0.8m    </w:t>
                </w:r>
                <w:r>
                  <w:rPr>
                    <w:rFonts w:hint="eastAsia"/>
                  </w:rPr>
                  <w:t>带盖</w:t>
                </w:r>
                <w: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jc w:val="center"/>
                  <w:rPr>
                    <w:rFonts w:ascii="仿宋" w:eastAsia="仿宋" w:hAnsi="仿宋"/>
                  </w:rPr>
                </w:pPr>
                <w:r>
                  <w:rPr>
                    <w:rFonts w:ascii="仿宋" w:eastAsia="仿宋" w:hAnsi="仿宋" w:cs="宋体" w:hint="eastAsia"/>
                    <w:sz w:val="24"/>
                  </w:rPr>
                  <w:t>木质</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jc w:val="center"/>
                  <w:rPr>
                    <w:rFonts w:ascii="仿宋" w:eastAsia="仿宋" w:hAnsi="仿宋"/>
                  </w:rPr>
                </w:pPr>
                <w:r>
                  <w:rPr>
                    <w:rFonts w:ascii="仿宋" w:eastAsia="仿宋" w:hAnsi="仿宋" w:hint="eastAsia"/>
                  </w:rPr>
                  <w:t>4</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rPr>
              <w:trHeight w:val="2782"/>
            </w:trPr>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8</w:t>
                </w:r>
              </w:p>
            </w:tc>
            <w:tc>
              <w:tcPr>
                <w:tcW w:w="636"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蔬菜货架</w:t>
                </w:r>
              </w:p>
            </w:tc>
            <w:tc>
              <w:tcPr>
                <w:tcW w:w="4896" w:type="dxa"/>
                <w:tcBorders>
                  <w:top w:val="single" w:sz="4" w:space="0" w:color="auto"/>
                  <w:left w:val="single" w:sz="4" w:space="0" w:color="auto"/>
                  <w:bottom w:val="single" w:sz="4" w:space="0" w:color="auto"/>
                  <w:right w:val="single" w:sz="4" w:space="0" w:color="auto"/>
                </w:tcBorders>
                <w:hideMark/>
              </w:tcPr>
              <w:p w:rsidR="00C91F14" w:rsidRDefault="00805866" w:rsidP="001444FB">
                <w:r>
                  <w:rPr>
                    <w:noProof/>
                  </w:rPr>
                  <w:drawing>
                    <wp:inline distT="0" distB="0" distL="0" distR="0">
                      <wp:extent cx="2714625" cy="1409700"/>
                      <wp:effectExtent l="0" t="0" r="9525" b="0"/>
                      <wp:docPr id="10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1409700"/>
                              </a:xfrm>
                              <a:prstGeom prst="rect">
                                <a:avLst/>
                              </a:prstGeom>
                              <a:noFill/>
                              <a:ln>
                                <a:noFill/>
                              </a:ln>
                            </pic:spPr>
                          </pic:pic>
                        </a:graphicData>
                      </a:graphic>
                    </wp:inline>
                  </w:drawing>
                </w:r>
              </w:p>
            </w:tc>
            <w:tc>
              <w:tcPr>
                <w:tcW w:w="2113" w:type="dxa"/>
                <w:tcBorders>
                  <w:top w:val="single" w:sz="4" w:space="0" w:color="auto"/>
                  <w:left w:val="single" w:sz="4" w:space="0" w:color="auto"/>
                  <w:bottom w:val="single" w:sz="4" w:space="0" w:color="auto"/>
                  <w:right w:val="single" w:sz="4" w:space="0" w:color="auto"/>
                </w:tcBorders>
                <w:hideMark/>
              </w:tcPr>
              <w:p w:rsidR="00C91F14" w:rsidRDefault="00805866" w:rsidP="001444FB">
                <w:r>
                  <w:t>2.5m*1.2m*1.2m</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木质</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2</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9</w:t>
                </w:r>
              </w:p>
            </w:tc>
            <w:tc>
              <w:tcPr>
                <w:tcW w:w="636"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水果货架</w:t>
                </w:r>
              </w:p>
            </w:tc>
            <w:tc>
              <w:tcPr>
                <w:tcW w:w="4896" w:type="dxa"/>
                <w:tcBorders>
                  <w:top w:val="single" w:sz="4" w:space="0" w:color="auto"/>
                  <w:left w:val="single" w:sz="4" w:space="0" w:color="auto"/>
                  <w:bottom w:val="single" w:sz="4" w:space="0" w:color="auto"/>
                  <w:right w:val="single" w:sz="4" w:space="0" w:color="auto"/>
                </w:tcBorders>
                <w:hideMark/>
              </w:tcPr>
              <w:p w:rsidR="00C91F14" w:rsidRDefault="00805866" w:rsidP="001444FB">
                <w:r>
                  <w:rPr>
                    <w:noProof/>
                  </w:rPr>
                  <w:drawing>
                    <wp:inline distT="0" distB="0" distL="0" distR="0">
                      <wp:extent cx="2333625" cy="1943100"/>
                      <wp:effectExtent l="0" t="0" r="9525" b="0"/>
                      <wp:docPr id="10002" name="图片 2" descr="1574642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7464250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1943100"/>
                              </a:xfrm>
                              <a:prstGeom prst="rect">
                                <a:avLst/>
                              </a:prstGeom>
                              <a:noFill/>
                              <a:ln>
                                <a:noFill/>
                              </a:ln>
                            </pic:spPr>
                          </pic:pic>
                        </a:graphicData>
                      </a:graphic>
                    </wp:inline>
                  </w:drawing>
                </w:r>
              </w:p>
            </w:tc>
            <w:tc>
              <w:tcPr>
                <w:tcW w:w="2113" w:type="dxa"/>
                <w:tcBorders>
                  <w:top w:val="single" w:sz="4" w:space="0" w:color="auto"/>
                  <w:left w:val="single" w:sz="4" w:space="0" w:color="auto"/>
                  <w:bottom w:val="single" w:sz="4" w:space="0" w:color="auto"/>
                  <w:right w:val="single" w:sz="4" w:space="0" w:color="auto"/>
                </w:tcBorders>
                <w:hideMark/>
              </w:tcPr>
              <w:p w:rsidR="00C91F14" w:rsidRDefault="00805866" w:rsidP="001444FB">
                <w:r>
                  <w:t>2.5m*1.2m*1.2m</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木质</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2</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t>10</w:t>
                </w:r>
              </w:p>
            </w:tc>
            <w:tc>
              <w:tcPr>
                <w:tcW w:w="636"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糖、干果、展示架</w:t>
                </w:r>
              </w:p>
            </w:tc>
            <w:tc>
              <w:tcPr>
                <w:tcW w:w="4896" w:type="dxa"/>
                <w:tcBorders>
                  <w:top w:val="single" w:sz="4" w:space="0" w:color="auto"/>
                  <w:left w:val="single" w:sz="4" w:space="0" w:color="auto"/>
                  <w:bottom w:val="single" w:sz="4" w:space="0" w:color="auto"/>
                  <w:right w:val="single" w:sz="4" w:space="0" w:color="auto"/>
                </w:tcBorders>
                <w:hideMark/>
              </w:tcPr>
              <w:p w:rsidR="00C91F14" w:rsidRDefault="00805866" w:rsidP="001444FB">
                <w:r>
                  <w:rPr>
                    <w:noProof/>
                  </w:rPr>
                  <w:drawing>
                    <wp:inline distT="0" distB="0" distL="0" distR="0">
                      <wp:extent cx="2962275" cy="1533525"/>
                      <wp:effectExtent l="0" t="0" r="9525" b="9525"/>
                      <wp:docPr id="10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1533525"/>
                              </a:xfrm>
                              <a:prstGeom prst="rect">
                                <a:avLst/>
                              </a:prstGeom>
                              <a:noFill/>
                              <a:ln>
                                <a:noFill/>
                              </a:ln>
                            </pic:spPr>
                          </pic:pic>
                        </a:graphicData>
                      </a:graphic>
                    </wp:inline>
                  </w:drawing>
                </w:r>
              </w:p>
            </w:tc>
            <w:tc>
              <w:tcPr>
                <w:tcW w:w="2113" w:type="dxa"/>
                <w:tcBorders>
                  <w:top w:val="single" w:sz="4" w:space="0" w:color="auto"/>
                  <w:left w:val="single" w:sz="4" w:space="0" w:color="auto"/>
                  <w:bottom w:val="single" w:sz="4" w:space="0" w:color="auto"/>
                  <w:right w:val="single" w:sz="4" w:space="0" w:color="auto"/>
                </w:tcBorders>
              </w:tcPr>
              <w:p w:rsidR="00C91F14" w:rsidRDefault="00805866" w:rsidP="001444FB">
                <w:r>
                  <w:t xml:space="preserve">3.3m* 1.8m*0.7m-0.9m   </w:t>
                </w:r>
                <w:r>
                  <w:rPr>
                    <w:rFonts w:hint="eastAsia"/>
                  </w:rPr>
                  <w:t>第一层高</w:t>
                </w:r>
                <w:r>
                  <w:t>0.7</w:t>
                </w:r>
                <w:r>
                  <w:rPr>
                    <w:rFonts w:hint="eastAsia"/>
                  </w:rPr>
                  <w:t>米，第二层高</w:t>
                </w:r>
                <w:r>
                  <w:t>0.8m,</w:t>
                </w:r>
                <w:r>
                  <w:rPr>
                    <w:rFonts w:hint="eastAsia"/>
                  </w:rPr>
                  <w:t>第三次高</w:t>
                </w:r>
                <w:r>
                  <w:t>0.9</w:t>
                </w:r>
                <w:r>
                  <w:rPr>
                    <w:rFonts w:hint="eastAsia"/>
                  </w:rPr>
                  <w:t>米（不包含食品盒子的高度）</w:t>
                </w:r>
              </w:p>
              <w:p w:rsidR="00C91F14" w:rsidRDefault="00545D07" w:rsidP="001444FB"/>
              <w:p w:rsidR="00C91F14" w:rsidRDefault="00805866" w:rsidP="001444FB">
                <w:r>
                  <w:rPr>
                    <w:rFonts w:hint="eastAsia"/>
                  </w:rPr>
                  <w:t>需配带食品盒子</w:t>
                </w:r>
                <w:r>
                  <w:t>0.3m*0.3m*0.19m</w:t>
                </w:r>
              </w:p>
            </w:tc>
            <w:tc>
              <w:tcPr>
                <w:tcW w:w="567"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rPr>
                    <w:rFonts w:ascii="仿宋" w:eastAsia="仿宋" w:hAnsi="仿宋" w:cs="宋体"/>
                    <w:sz w:val="24"/>
                  </w:rPr>
                </w:pPr>
                <w:r>
                  <w:rPr>
                    <w:rFonts w:ascii="仿宋" w:eastAsia="仿宋" w:hAnsi="仿宋" w:cs="宋体" w:hint="eastAsia"/>
                    <w:sz w:val="24"/>
                  </w:rPr>
                  <w:t>木质</w:t>
                </w:r>
              </w:p>
            </w:tc>
            <w:tc>
              <w:tcPr>
                <w:tcW w:w="566" w:type="dxa"/>
                <w:tcBorders>
                  <w:top w:val="single" w:sz="4" w:space="0" w:color="auto"/>
                  <w:left w:val="single" w:sz="4" w:space="0" w:color="auto"/>
                  <w:bottom w:val="single" w:sz="4" w:space="0" w:color="auto"/>
                  <w:right w:val="single" w:sz="4" w:space="0" w:color="auto"/>
                </w:tcBorders>
                <w:vAlign w:val="center"/>
                <w:hideMark/>
              </w:tcPr>
              <w:p w:rsidR="00C91F14" w:rsidRDefault="00805866" w:rsidP="001444FB">
                <w:pPr>
                  <w:jc w:val="center"/>
                  <w:rPr>
                    <w:rFonts w:ascii="仿宋" w:eastAsia="仿宋" w:hAnsi="仿宋"/>
                  </w:rPr>
                </w:pPr>
                <w:r>
                  <w:rPr>
                    <w:rFonts w:ascii="仿宋" w:eastAsia="仿宋" w:hAnsi="仿宋" w:hint="eastAsia"/>
                  </w:rPr>
                  <w:t xml:space="preserve">2 </w:t>
                </w:r>
              </w:p>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r w:rsidR="00C91F14" w:rsidTr="00C91F14">
            <w:tc>
              <w:tcPr>
                <w:tcW w:w="430" w:type="dxa"/>
                <w:tcBorders>
                  <w:top w:val="single" w:sz="4" w:space="0" w:color="auto"/>
                  <w:left w:val="single" w:sz="4" w:space="0" w:color="auto"/>
                  <w:bottom w:val="single" w:sz="4" w:space="0" w:color="auto"/>
                  <w:right w:val="single" w:sz="4" w:space="0" w:color="auto"/>
                </w:tcBorders>
                <w:hideMark/>
              </w:tcPr>
              <w:p w:rsidR="00C91F14" w:rsidRDefault="00805866" w:rsidP="001444FB">
                <w:r>
                  <w:rPr>
                    <w:rFonts w:hint="eastAsia"/>
                  </w:rPr>
                  <w:t>合计</w:t>
                </w:r>
              </w:p>
            </w:tc>
            <w:tc>
              <w:tcPr>
                <w:tcW w:w="636"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4896"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2113"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6"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8" w:type="dxa"/>
                <w:tcBorders>
                  <w:top w:val="single" w:sz="4" w:space="0" w:color="auto"/>
                  <w:left w:val="single" w:sz="4" w:space="0" w:color="auto"/>
                  <w:bottom w:val="single" w:sz="4" w:space="0" w:color="auto"/>
                  <w:right w:val="single" w:sz="4" w:space="0" w:color="auto"/>
                </w:tcBorders>
              </w:tcPr>
              <w:p w:rsidR="00C91F14" w:rsidRDefault="00545D07" w:rsidP="001444FB"/>
            </w:tc>
            <w:tc>
              <w:tcPr>
                <w:tcW w:w="567" w:type="dxa"/>
                <w:tcBorders>
                  <w:top w:val="single" w:sz="4" w:space="0" w:color="auto"/>
                  <w:left w:val="single" w:sz="4" w:space="0" w:color="auto"/>
                  <w:bottom w:val="single" w:sz="4" w:space="0" w:color="auto"/>
                  <w:right w:val="single" w:sz="4" w:space="0" w:color="auto"/>
                </w:tcBorders>
              </w:tcPr>
              <w:p w:rsidR="00C91F14" w:rsidRDefault="00545D07" w:rsidP="001444FB"/>
            </w:tc>
          </w:tr>
        </w:tbl>
        <w:p w:rsidR="00C91F14" w:rsidRDefault="00545D07" w:rsidP="00C91F14">
          <w:pPr>
            <w:ind w:firstLineChars="200" w:firstLine="420"/>
          </w:pPr>
        </w:p>
        <w:p w:rsidR="00C91F14" w:rsidRDefault="00545D07" w:rsidP="00C91F14">
          <w:pPr>
            <w:ind w:firstLineChars="200" w:firstLine="420"/>
          </w:pPr>
        </w:p>
        <w:p w:rsidR="00C91F14" w:rsidRDefault="00545D07" w:rsidP="00C91F14">
          <w:pPr>
            <w:ind w:firstLineChars="200" w:firstLine="420"/>
          </w:pPr>
        </w:p>
        <w:p w:rsidR="00C91F14" w:rsidRDefault="00545D07" w:rsidP="00C91F14">
          <w:pPr>
            <w:ind w:firstLineChars="200" w:firstLine="420"/>
          </w:pPr>
        </w:p>
        <w:p w:rsidR="00C91F14" w:rsidRDefault="00545D07" w:rsidP="00C91F14">
          <w:pPr>
            <w:ind w:firstLineChars="200" w:firstLine="420"/>
          </w:pPr>
        </w:p>
        <w:p w:rsidR="00C91F14" w:rsidRDefault="00545D07" w:rsidP="00C91F14">
          <w:pPr>
            <w:ind w:firstLineChars="200" w:firstLine="420"/>
          </w:pPr>
        </w:p>
        <w:p w:rsidR="00C91F14" w:rsidRDefault="00545D07" w:rsidP="00C91F14">
          <w:pPr>
            <w:ind w:firstLineChars="200" w:firstLine="420"/>
          </w:pPr>
        </w:p>
        <w:p w:rsidR="00C91F14" w:rsidRDefault="00545D07" w:rsidP="00C91F14">
          <w:pPr>
            <w:ind w:firstLineChars="200" w:firstLine="420"/>
          </w:pPr>
        </w:p>
        <w:p w:rsidR="00C91F14" w:rsidRDefault="00545D07" w:rsidP="00C91F14">
          <w:pPr>
            <w:ind w:firstLineChars="200" w:firstLine="420"/>
          </w:pPr>
        </w:p>
        <w:p w:rsidR="00C91F14" w:rsidRPr="00C91F14" w:rsidRDefault="00545D07" w:rsidP="00C91F14">
          <w:pPr>
            <w:ind w:firstLineChars="200" w:firstLine="420"/>
          </w:pPr>
        </w:p>
        <w:p w:rsidR="0050268E" w:rsidRDefault="00545D07" w:rsidP="002427F0">
          <w:pPr>
            <w:ind w:firstLineChars="200" w:firstLine="480"/>
            <w:rPr>
              <w:rFonts w:ascii="仿宋" w:hAnsi="仿宋"/>
            </w:rPr>
          </w:pPr>
        </w:p>
      </w:sdtContent>
    </w:sdt>
    <w:p w:rsidR="009A40EC" w:rsidRDefault="009A40EC">
      <w:pPr>
        <w:rPr>
          <w:rFonts w:ascii="仿宋" w:eastAsia="仿宋" w:hAnsi="仿宋" w:cs="仿宋_GB2312"/>
          <w:szCs w:val="21"/>
        </w:rPr>
      </w:pPr>
    </w:p>
    <w:p w:rsidR="009A40EC" w:rsidRDefault="0076611B">
      <w:pPr>
        <w:ind w:firstLineChars="200" w:firstLine="420"/>
        <w:rPr>
          <w:rFonts w:ascii="仿宋" w:eastAsia="仿宋" w:hAnsi="仿宋" w:cs="仿宋_GB2312"/>
        </w:rPr>
      </w:pPr>
      <w:r>
        <w:rPr>
          <w:rFonts w:ascii="仿宋" w:eastAsia="仿宋" w:hAnsi="仿宋" w:cs="仿宋_GB2312" w:hint="eastAsia"/>
        </w:rPr>
        <w:br w:type="page"/>
      </w:r>
    </w:p>
    <w:p w:rsidR="009A40EC" w:rsidRDefault="0076611B">
      <w:pPr>
        <w:pStyle w:val="1"/>
        <w:jc w:val="center"/>
        <w:rPr>
          <w:rFonts w:ascii="仿宋" w:eastAsia="仿宋" w:hAnsi="仿宋"/>
          <w:sz w:val="30"/>
          <w:szCs w:val="30"/>
        </w:rPr>
      </w:pPr>
      <w:bookmarkStart w:id="173" w:name="_Toc4485644"/>
      <w:r>
        <w:rPr>
          <w:rFonts w:ascii="仿宋" w:eastAsia="仿宋" w:hAnsi="仿宋" w:hint="eastAsia"/>
          <w:sz w:val="30"/>
          <w:szCs w:val="30"/>
        </w:rPr>
        <w:t>第四章 谈判内容、谈判过程中可能实质性变动的内容</w:t>
      </w:r>
      <w:bookmarkEnd w:id="173"/>
    </w:p>
    <w:p w:rsidR="009A40EC" w:rsidRDefault="009A40EC">
      <w:pPr>
        <w:rPr>
          <w:rFonts w:ascii="仿宋" w:eastAsia="仿宋" w:hAnsi="仿宋" w:cs="仿宋_GB2312"/>
          <w:bCs/>
          <w:kern w:val="0"/>
          <w:szCs w:val="21"/>
        </w:rPr>
      </w:pPr>
    </w:p>
    <w:p w:rsidR="009A40EC" w:rsidRDefault="0076611B">
      <w:pPr>
        <w:widowControl/>
        <w:snapToGrid w:val="0"/>
        <w:spacing w:line="500" w:lineRule="exact"/>
        <w:jc w:val="left"/>
        <w:rPr>
          <w:rFonts w:ascii="仿宋" w:eastAsia="仿宋" w:hAnsi="仿宋" w:cs="仿宋_GB2312"/>
          <w:bCs/>
          <w:kern w:val="0"/>
          <w:szCs w:val="21"/>
        </w:rPr>
      </w:pPr>
      <w:r>
        <w:rPr>
          <w:rFonts w:ascii="仿宋" w:eastAsia="仿宋" w:hAnsi="仿宋" w:cs="仿宋_GB2312" w:hint="eastAsia"/>
          <w:bCs/>
          <w:kern w:val="0"/>
          <w:szCs w:val="21"/>
        </w:rPr>
        <w:t xml:space="preserve">    </w:t>
      </w:r>
      <w:r>
        <w:rPr>
          <w:rFonts w:ascii="仿宋" w:eastAsia="仿宋" w:hAnsi="仿宋" w:cs="仿宋_GB2312"/>
          <w:bCs/>
          <w:kern w:val="0"/>
          <w:szCs w:val="21"/>
        </w:rPr>
        <w:t>谈判小组根据与供应商谈判情况可能实质性变动的内容</w:t>
      </w:r>
      <w:r>
        <w:rPr>
          <w:rFonts w:ascii="仿宋" w:eastAsia="仿宋" w:hAnsi="仿宋" w:cs="仿宋_GB2312" w:hint="eastAsia"/>
          <w:bCs/>
          <w:kern w:val="0"/>
          <w:szCs w:val="21"/>
        </w:rPr>
        <w:t>（</w:t>
      </w:r>
      <w:r>
        <w:rPr>
          <w:rFonts w:ascii="仿宋" w:eastAsia="仿宋" w:hAnsi="仿宋" w:cs="仿宋_GB2312"/>
          <w:bCs/>
          <w:kern w:val="0"/>
          <w:szCs w:val="21"/>
        </w:rPr>
        <w:t>不得变动</w:t>
      </w:r>
      <w:r>
        <w:rPr>
          <w:rFonts w:ascii="仿宋" w:eastAsia="仿宋" w:hAnsi="仿宋" w:cs="仿宋_GB2312" w:hint="eastAsia"/>
          <w:bCs/>
          <w:kern w:val="0"/>
          <w:szCs w:val="21"/>
        </w:rPr>
        <w:t>采购文件</w:t>
      </w:r>
      <w:r>
        <w:rPr>
          <w:rFonts w:ascii="仿宋" w:eastAsia="仿宋" w:hAnsi="仿宋" w:cs="仿宋_GB2312"/>
          <w:bCs/>
          <w:kern w:val="0"/>
          <w:szCs w:val="21"/>
        </w:rPr>
        <w:t>中的其他内容</w:t>
      </w:r>
      <w:r>
        <w:rPr>
          <w:rFonts w:ascii="仿宋" w:eastAsia="仿宋" w:hAnsi="仿宋" w:cs="仿宋_GB2312" w:hint="eastAsia"/>
          <w:bCs/>
          <w:kern w:val="0"/>
          <w:szCs w:val="21"/>
        </w:rPr>
        <w:t>）：</w:t>
      </w:r>
      <w:r>
        <w:rPr>
          <w:rFonts w:ascii="仿宋" w:eastAsia="仿宋" w:hAnsi="仿宋" w:cs="仿宋_GB2312"/>
          <w:bCs/>
          <w:kern w:val="0"/>
          <w:szCs w:val="21"/>
        </w:rPr>
        <w:t xml:space="preserve"> </w:t>
      </w:r>
    </w:p>
    <w:p w:rsidR="009A40EC" w:rsidRDefault="009A40EC">
      <w:pPr>
        <w:rPr>
          <w:rFonts w:ascii="仿宋" w:eastAsia="仿宋" w:hAnsi="仿宋" w:cs="仿宋_GB2312"/>
          <w:bCs/>
          <w:kern w:val="0"/>
          <w:szCs w:val="21"/>
        </w:rPr>
      </w:pPr>
    </w:p>
    <w:p w:rsidR="009A40EC" w:rsidRDefault="0076611B">
      <w:pPr>
        <w:rPr>
          <w:rFonts w:ascii="仿宋" w:eastAsia="仿宋" w:hAnsi="仿宋" w:cs="仿宋_GB2312"/>
          <w:bCs/>
          <w:kern w:val="0"/>
          <w:szCs w:val="21"/>
        </w:rPr>
      </w:pPr>
      <w:r>
        <w:rPr>
          <w:rFonts w:ascii="仿宋" w:eastAsia="仿宋" w:hAnsi="仿宋" w:cs="仿宋_GB2312" w:hint="eastAsia"/>
          <w:bCs/>
          <w:kern w:val="0"/>
          <w:szCs w:val="21"/>
        </w:rPr>
        <w:t>1、技术要求</w:t>
      </w:r>
    </w:p>
    <w:p w:rsidR="009A40EC" w:rsidRDefault="0076611B">
      <w:pPr>
        <w:rPr>
          <w:rFonts w:ascii="仿宋" w:eastAsia="仿宋" w:hAnsi="仿宋" w:cs="仿宋_GB2312"/>
          <w:bCs/>
          <w:kern w:val="0"/>
          <w:szCs w:val="21"/>
        </w:rPr>
      </w:pPr>
      <w:r>
        <w:rPr>
          <w:rFonts w:ascii="仿宋" w:eastAsia="仿宋" w:hAnsi="仿宋" w:cs="仿宋_GB2312"/>
          <w:bCs/>
          <w:kern w:val="0"/>
          <w:szCs w:val="21"/>
        </w:rPr>
        <w:t>……</w:t>
      </w:r>
    </w:p>
    <w:p w:rsidR="009A40EC" w:rsidRDefault="0076611B">
      <w:pPr>
        <w:rPr>
          <w:rFonts w:ascii="仿宋" w:eastAsia="仿宋" w:hAnsi="仿宋" w:cs="仿宋_GB2312"/>
          <w:bCs/>
          <w:kern w:val="0"/>
          <w:szCs w:val="21"/>
        </w:rPr>
      </w:pPr>
      <w:r>
        <w:rPr>
          <w:rFonts w:ascii="仿宋" w:eastAsia="仿宋" w:hAnsi="仿宋" w:cs="仿宋_GB2312" w:hint="eastAsia"/>
          <w:bCs/>
          <w:kern w:val="0"/>
          <w:szCs w:val="21"/>
        </w:rPr>
        <w:t>2、服务要求</w:t>
      </w:r>
    </w:p>
    <w:p w:rsidR="009A40EC" w:rsidRDefault="0076611B">
      <w:pPr>
        <w:rPr>
          <w:rFonts w:ascii="仿宋" w:eastAsia="仿宋" w:hAnsi="仿宋" w:cs="仿宋_GB2312"/>
          <w:bCs/>
          <w:kern w:val="0"/>
          <w:szCs w:val="21"/>
        </w:rPr>
      </w:pPr>
      <w:r>
        <w:rPr>
          <w:rFonts w:ascii="仿宋" w:eastAsia="仿宋" w:hAnsi="仿宋" w:cs="仿宋_GB2312"/>
          <w:bCs/>
          <w:kern w:val="0"/>
          <w:szCs w:val="21"/>
        </w:rPr>
        <w:t>……</w:t>
      </w:r>
    </w:p>
    <w:p w:rsidR="009A40EC" w:rsidRDefault="0076611B">
      <w:pPr>
        <w:rPr>
          <w:rFonts w:ascii="仿宋" w:eastAsia="仿宋" w:hAnsi="仿宋" w:cs="仿宋_GB2312"/>
          <w:bCs/>
          <w:kern w:val="0"/>
          <w:szCs w:val="21"/>
        </w:rPr>
      </w:pPr>
      <w:r>
        <w:rPr>
          <w:rFonts w:ascii="仿宋" w:eastAsia="仿宋" w:hAnsi="仿宋" w:cs="仿宋_GB2312" w:hint="eastAsia"/>
          <w:bCs/>
          <w:kern w:val="0"/>
          <w:szCs w:val="21"/>
        </w:rPr>
        <w:t>3、合同草案条款</w:t>
      </w:r>
    </w:p>
    <w:p w:rsidR="009A40EC" w:rsidRDefault="0076611B">
      <w:pPr>
        <w:rPr>
          <w:rFonts w:ascii="仿宋" w:eastAsia="仿宋" w:hAnsi="仿宋"/>
        </w:rPr>
      </w:pPr>
      <w:r>
        <w:rPr>
          <w:rFonts w:ascii="仿宋" w:eastAsia="仿宋" w:hAnsi="仿宋"/>
        </w:rPr>
        <w:t>……</w:t>
      </w:r>
    </w:p>
    <w:p w:rsidR="009A40EC" w:rsidRDefault="0076611B">
      <w:pPr>
        <w:rPr>
          <w:rFonts w:ascii="仿宋" w:eastAsia="仿宋" w:hAnsi="仿宋"/>
        </w:rPr>
      </w:pPr>
      <w:r>
        <w:rPr>
          <w:rFonts w:ascii="仿宋" w:eastAsia="仿宋" w:hAnsi="仿宋"/>
        </w:rPr>
        <w:t>……</w:t>
      </w: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rPr>
      </w:pPr>
    </w:p>
    <w:p w:rsidR="009A40EC" w:rsidRDefault="009A40EC">
      <w:pPr>
        <w:rPr>
          <w:rFonts w:ascii="仿宋" w:eastAsia="仿宋" w:hAnsi="仿宋"/>
        </w:rPr>
      </w:pPr>
    </w:p>
    <w:p w:rsidR="009A40EC" w:rsidRDefault="0076611B">
      <w:pPr>
        <w:rPr>
          <w:rFonts w:ascii="仿宋" w:eastAsia="仿宋" w:hAnsi="仿宋" w:cs="仿宋_GB2312"/>
          <w:bCs/>
          <w:kern w:val="0"/>
          <w:szCs w:val="21"/>
        </w:rPr>
      </w:pPr>
      <w:r>
        <w:rPr>
          <w:rFonts w:ascii="仿宋" w:eastAsia="仿宋" w:hAnsi="仿宋" w:cs="仿宋_GB2312" w:hint="eastAsia"/>
          <w:bCs/>
          <w:kern w:val="0"/>
          <w:szCs w:val="21"/>
        </w:rPr>
        <w:t>注：采购人不同意采购文件在谈判过程中有任何变动的，直接写无，</w:t>
      </w:r>
      <w:r>
        <w:rPr>
          <w:rFonts w:ascii="仿宋" w:eastAsia="仿宋" w:hAnsi="仿宋" w:cs="仿宋_GB2312"/>
          <w:bCs/>
          <w:kern w:val="0"/>
          <w:szCs w:val="21"/>
        </w:rPr>
        <w:t>实质性变动的内容，须经采购人代表确认。</w:t>
      </w:r>
    </w:p>
    <w:p w:rsidR="009A40EC" w:rsidRDefault="0076611B">
      <w:pPr>
        <w:widowControl/>
        <w:jc w:val="left"/>
        <w:rPr>
          <w:rFonts w:ascii="仿宋" w:eastAsia="仿宋" w:hAnsi="仿宋" w:cs="仿宋_GB2312"/>
        </w:rPr>
      </w:pPr>
      <w:r>
        <w:rPr>
          <w:rFonts w:ascii="仿宋" w:eastAsia="仿宋" w:hAnsi="仿宋" w:cs="仿宋_GB2312"/>
        </w:rPr>
        <w:br w:type="page"/>
      </w:r>
    </w:p>
    <w:p w:rsidR="009A40EC" w:rsidRDefault="0076611B">
      <w:pPr>
        <w:pStyle w:val="1"/>
        <w:adjustRightInd w:val="0"/>
        <w:snapToGrid w:val="0"/>
        <w:spacing w:before="0" w:after="0" w:line="360" w:lineRule="auto"/>
        <w:jc w:val="center"/>
        <w:rPr>
          <w:rFonts w:ascii="仿宋" w:eastAsia="仿宋" w:hAnsi="仿宋" w:cs="仿宋_GB2312"/>
        </w:rPr>
      </w:pPr>
      <w:bookmarkStart w:id="174" w:name="_Toc4485645"/>
      <w:r>
        <w:rPr>
          <w:rFonts w:ascii="仿宋" w:eastAsia="仿宋" w:hAnsi="仿宋" w:cs="仿宋_GB2312" w:hint="eastAsia"/>
        </w:rPr>
        <w:t>第五章 评审办法</w:t>
      </w:r>
      <w:bookmarkEnd w:id="174"/>
    </w:p>
    <w:p w:rsidR="00C344B5" w:rsidRDefault="00C344B5" w:rsidP="00C344B5">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一、评审方法</w:t>
      </w:r>
    </w:p>
    <w:p w:rsidR="00C344B5" w:rsidRDefault="00C344B5" w:rsidP="00C344B5">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最低评标价法。</w:t>
      </w:r>
    </w:p>
    <w:p w:rsidR="00C344B5" w:rsidRDefault="00C344B5" w:rsidP="00C344B5">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二、评审原则及程序</w:t>
      </w:r>
    </w:p>
    <w:p w:rsidR="00C344B5" w:rsidRDefault="00C344B5" w:rsidP="00C344B5">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（一）评审原则</w:t>
      </w:r>
    </w:p>
    <w:p w:rsidR="00C344B5" w:rsidRDefault="00C344B5" w:rsidP="00C344B5">
      <w:pPr>
        <w:adjustRightInd w:val="0"/>
        <w:spacing w:line="360" w:lineRule="auto"/>
        <w:ind w:firstLineChars="200" w:firstLine="420"/>
        <w:textAlignment w:val="baseline"/>
        <w:rPr>
          <w:rFonts w:ascii="仿宋_GB2312" w:eastAsia="仿宋_GB2312" w:hAnsi="仿宋_GB2312" w:cs="仿宋_GB2312"/>
          <w:kern w:val="0"/>
        </w:rPr>
      </w:pPr>
      <w:r>
        <w:rPr>
          <w:rFonts w:ascii="仿宋_GB2312" w:eastAsia="仿宋_GB2312" w:hAnsi="仿宋_GB2312" w:cs="仿宋_GB2312" w:hint="eastAsia"/>
          <w:kern w:val="0"/>
        </w:rPr>
        <w:t>谈判小组应当按照客观、公正、审慎的原则，根据采购文件规定的评审程序、评审办法和评审标准进行独立评审。采购文件内容违反国家有关强制性规定的，谈判小组应当停止评审并向采购人或者采购代理机构说明情况。</w:t>
      </w:r>
    </w:p>
    <w:p w:rsidR="00C344B5" w:rsidRDefault="00C344B5" w:rsidP="00C344B5">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（二）评审程序</w:t>
      </w:r>
    </w:p>
    <w:p w:rsidR="00C344B5" w:rsidRDefault="00C344B5" w:rsidP="00C344B5">
      <w:pPr>
        <w:adjustRightInd w:val="0"/>
        <w:spacing w:line="360" w:lineRule="auto"/>
        <w:ind w:firstLineChars="200" w:firstLine="422"/>
        <w:textAlignment w:val="baseline"/>
        <w:rPr>
          <w:rFonts w:ascii="仿宋_GB2312" w:eastAsia="仿宋_GB2312" w:hAnsi="仿宋_GB2312" w:cs="仿宋_GB2312"/>
          <w:b/>
          <w:kern w:val="0"/>
          <w:szCs w:val="21"/>
        </w:rPr>
      </w:pPr>
      <w:r>
        <w:rPr>
          <w:rFonts w:ascii="仿宋_GB2312" w:eastAsia="仿宋_GB2312" w:hAnsi="仿宋_GB2312" w:cs="仿宋_GB2312" w:hint="eastAsia"/>
          <w:b/>
          <w:kern w:val="0"/>
          <w:szCs w:val="21"/>
        </w:rPr>
        <w:t>1、资格审查</w:t>
      </w:r>
    </w:p>
    <w:p w:rsidR="00C344B5" w:rsidRDefault="00C344B5" w:rsidP="00C344B5">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详见供应商须知22条。资格审查表详见本章附件1。</w:t>
      </w:r>
    </w:p>
    <w:p w:rsidR="00C344B5" w:rsidRDefault="00C344B5" w:rsidP="00C344B5">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2、符合性审查</w:t>
      </w:r>
    </w:p>
    <w:p w:rsidR="00C344B5" w:rsidRDefault="00C344B5" w:rsidP="00C344B5">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详见供应商须知23条。符合性审查表详见本章附件2。</w:t>
      </w:r>
    </w:p>
    <w:p w:rsidR="00C344B5" w:rsidRDefault="00C344B5" w:rsidP="00C344B5">
      <w:pPr>
        <w:adjustRightInd w:val="0"/>
        <w:snapToGri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3、样品及演示</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3.1</w:t>
      </w:r>
      <w:r>
        <w:rPr>
          <w:rFonts w:ascii="仿宋_GB2312" w:eastAsia="仿宋_GB2312" w:hAnsi="仿宋_GB2312" w:cs="仿宋_GB2312" w:hint="eastAsia"/>
          <w:kern w:val="0"/>
          <w:szCs w:val="21"/>
        </w:rPr>
        <w:t>供应商须知表11.3条</w:t>
      </w:r>
      <w:r>
        <w:rPr>
          <w:rFonts w:ascii="仿宋_GB2312" w:eastAsia="仿宋_GB2312" w:hAnsi="仿宋_GB2312" w:cs="仿宋_GB2312" w:hint="eastAsia"/>
          <w:szCs w:val="21"/>
        </w:rPr>
        <w:t>中要求供应商提供样品或演示的，按照供</w:t>
      </w:r>
      <w:r>
        <w:rPr>
          <w:rFonts w:ascii="仿宋_GB2312" w:eastAsia="仿宋_GB2312" w:hAnsi="仿宋_GB2312" w:cs="仿宋_GB2312" w:hint="eastAsia"/>
          <w:kern w:val="0"/>
          <w:szCs w:val="21"/>
        </w:rPr>
        <w:t>应商须知表24.1条</w:t>
      </w:r>
      <w:r>
        <w:rPr>
          <w:rFonts w:ascii="仿宋_GB2312" w:eastAsia="仿宋_GB2312" w:hAnsi="仿宋_GB2312" w:cs="仿宋_GB2312" w:hint="eastAsia"/>
          <w:szCs w:val="21"/>
        </w:rPr>
        <w:t>中确定的评审方法以及评审标准进行评审。</w:t>
      </w:r>
    </w:p>
    <w:p w:rsidR="00C344B5" w:rsidRDefault="00C344B5" w:rsidP="00C344B5">
      <w:pPr>
        <w:adjustRightInd w:val="0"/>
        <w:snapToGri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kern w:val="0"/>
          <w:szCs w:val="21"/>
        </w:rPr>
        <w:t>★4</w:t>
      </w:r>
      <w:r>
        <w:rPr>
          <w:rFonts w:ascii="仿宋_GB2312" w:eastAsia="仿宋_GB2312" w:hAnsi="仿宋_GB2312" w:cs="仿宋_GB2312" w:hint="eastAsia"/>
          <w:b/>
          <w:bCs/>
          <w:kern w:val="0"/>
          <w:szCs w:val="21"/>
        </w:rPr>
        <w:t>、同一品牌产品</w:t>
      </w:r>
    </w:p>
    <w:p w:rsidR="00C344B5" w:rsidRDefault="00C344B5" w:rsidP="00C344B5">
      <w:pPr>
        <w:adjustRightInd w:val="0"/>
        <w:snapToGrid w:val="0"/>
        <w:spacing w:line="360" w:lineRule="auto"/>
        <w:ind w:firstLineChars="200" w:firstLine="420"/>
        <w:rPr>
          <w:rFonts w:ascii="仿宋_GB2312" w:eastAsia="仿宋_GB2312" w:hAnsi="仿宋_GB2312" w:cs="仿宋_GB2312"/>
          <w:b/>
          <w:bCs/>
          <w:szCs w:val="21"/>
        </w:rPr>
      </w:pPr>
      <w:r>
        <w:rPr>
          <w:rFonts w:ascii="仿宋_GB2312" w:eastAsia="仿宋_GB2312" w:hAnsi="仿宋_GB2312" w:cs="仿宋_GB2312" w:hint="eastAsia"/>
          <w:szCs w:val="21"/>
        </w:rPr>
        <w:t>4.1通过资格审查、符合性审查的不同品牌供应商不足3家的，按照</w:t>
      </w:r>
      <w:r>
        <w:rPr>
          <w:rFonts w:ascii="仿宋_GB2312" w:eastAsia="仿宋_GB2312" w:hAnsi="仿宋_GB2312" w:cs="仿宋_GB2312" w:hint="eastAsia"/>
          <w:kern w:val="0"/>
          <w:szCs w:val="21"/>
        </w:rPr>
        <w:t>供应商须知30条第（3）款</w:t>
      </w:r>
      <w:r>
        <w:rPr>
          <w:rFonts w:ascii="仿宋_GB2312" w:eastAsia="仿宋_GB2312" w:hAnsi="仿宋_GB2312" w:cs="仿宋_GB2312" w:hint="eastAsia"/>
          <w:szCs w:val="21"/>
        </w:rPr>
        <w:t>执行</w:t>
      </w:r>
      <w:r>
        <w:rPr>
          <w:rFonts w:ascii="仿宋_GB2312" w:eastAsia="仿宋_GB2312" w:hAnsi="仿宋_GB2312" w:cs="仿宋_GB2312" w:hint="eastAsia"/>
          <w:kern w:val="0"/>
          <w:szCs w:val="21"/>
        </w:rPr>
        <w:t>。</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4.2提供相同品牌产品且通过资格审查、符合性审查的不同供应商，按一家供应商计算。</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4.3如一个分包内只有一种产品，不同</w:t>
      </w:r>
      <w:r>
        <w:rPr>
          <w:rFonts w:ascii="仿宋_GB2312" w:eastAsia="仿宋_GB2312" w:hAnsi="仿宋_GB2312" w:cs="仿宋_GB2312" w:hint="eastAsia"/>
          <w:kern w:val="0"/>
          <w:szCs w:val="21"/>
        </w:rPr>
        <w:t>供应商</w:t>
      </w:r>
      <w:r>
        <w:rPr>
          <w:rFonts w:ascii="仿宋_GB2312" w:eastAsia="仿宋_GB2312" w:hAnsi="仿宋_GB2312" w:cs="仿宋_GB2312" w:hint="eastAsia"/>
          <w:szCs w:val="21"/>
        </w:rPr>
        <w:t>所报产品为同一品牌的，按如下方式处理：</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本项目使用最低评标价法，提供相同品牌产品的不同供应商以其中通过资格审查、符合性审查且报价最低的参加比较及评价；报价相同的，按</w:t>
      </w:r>
      <w:r>
        <w:rPr>
          <w:rFonts w:ascii="仿宋_GB2312" w:eastAsia="仿宋_GB2312" w:hAnsi="仿宋_GB2312" w:cs="仿宋_GB2312" w:hint="eastAsia"/>
          <w:kern w:val="0"/>
          <w:szCs w:val="21"/>
        </w:rPr>
        <w:t>本章第10条</w:t>
      </w:r>
      <w:r>
        <w:rPr>
          <w:rFonts w:ascii="仿宋_GB2312" w:eastAsia="仿宋_GB2312" w:hAnsi="仿宋_GB2312" w:cs="仿宋_GB2312" w:hint="eastAsia"/>
          <w:szCs w:val="21"/>
        </w:rPr>
        <w:t>“推荐成交候选供应商的原则”规定执行；未规定的采取随机抽取方式确定，其他</w:t>
      </w:r>
      <w:r>
        <w:rPr>
          <w:rFonts w:ascii="仿宋_GB2312" w:eastAsia="仿宋_GB2312" w:hAnsi="仿宋_GB2312" w:cs="仿宋_GB2312" w:hint="eastAsia"/>
          <w:b/>
          <w:bCs/>
          <w:szCs w:val="21"/>
        </w:rPr>
        <w:t>响应无效</w:t>
      </w:r>
      <w:r>
        <w:rPr>
          <w:rFonts w:ascii="仿宋_GB2312" w:eastAsia="仿宋_GB2312" w:hAnsi="仿宋_GB2312" w:cs="仿宋_GB2312" w:hint="eastAsia"/>
          <w:szCs w:val="21"/>
        </w:rPr>
        <w:t>。</w:t>
      </w:r>
    </w:p>
    <w:p w:rsidR="00C344B5" w:rsidRDefault="00C344B5" w:rsidP="00C344B5">
      <w:pPr>
        <w:adjustRightInd w:val="0"/>
        <w:snapToGri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szCs w:val="21"/>
        </w:rPr>
        <w:t>4.4如一个分包内包含多种产品的，采购人或采购代理机构将在采购文件中载明核心产品，多家</w:t>
      </w:r>
      <w:r>
        <w:rPr>
          <w:rFonts w:ascii="仿宋_GB2312" w:eastAsia="仿宋_GB2312" w:hAnsi="仿宋_GB2312" w:cs="仿宋_GB2312" w:hint="eastAsia"/>
          <w:kern w:val="0"/>
          <w:szCs w:val="21"/>
        </w:rPr>
        <w:t>供应商</w:t>
      </w:r>
      <w:r>
        <w:rPr>
          <w:rFonts w:ascii="仿宋_GB2312" w:eastAsia="仿宋_GB2312" w:hAnsi="仿宋_GB2312" w:cs="仿宋_GB2312" w:hint="eastAsia"/>
          <w:szCs w:val="21"/>
        </w:rPr>
        <w:t>提供的核心产品品牌相同的，</w:t>
      </w:r>
      <w:r>
        <w:rPr>
          <w:rFonts w:ascii="仿宋_GB2312" w:eastAsia="仿宋_GB2312" w:hAnsi="仿宋_GB2312" w:cs="仿宋_GB2312" w:hint="eastAsia"/>
          <w:kern w:val="0"/>
          <w:szCs w:val="21"/>
        </w:rPr>
        <w:t>按本章第4.3条规定处理。</w:t>
      </w:r>
    </w:p>
    <w:p w:rsidR="00C344B5" w:rsidRDefault="00C344B5" w:rsidP="00C344B5">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5、谈判</w:t>
      </w:r>
    </w:p>
    <w:p w:rsidR="00C344B5" w:rsidRDefault="00C344B5" w:rsidP="00C344B5">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详见供应商须知26条。</w:t>
      </w:r>
    </w:p>
    <w:p w:rsidR="00C344B5" w:rsidRDefault="00C344B5" w:rsidP="00C344B5">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6、最后报价</w:t>
      </w:r>
    </w:p>
    <w:p w:rsidR="00C344B5" w:rsidRDefault="00C344B5" w:rsidP="00C344B5">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详见供应商须知27条。</w:t>
      </w:r>
    </w:p>
    <w:p w:rsidR="00C344B5" w:rsidRDefault="00C344B5" w:rsidP="00C344B5">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7、比较及评价</w:t>
      </w:r>
    </w:p>
    <w:p w:rsidR="00C344B5" w:rsidRDefault="00C344B5" w:rsidP="00C344B5">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7.1谈判小组对通过资格审查、符合性审查的响应文件进行比较和评价。</w:t>
      </w:r>
    </w:p>
    <w:p w:rsidR="00C344B5" w:rsidRDefault="00C344B5" w:rsidP="00C344B5">
      <w:pPr>
        <w:adjustRightIn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7.2在谈判期间，对响应文件的澄清按供应商须知25条内容执行。</w:t>
      </w:r>
    </w:p>
    <w:p w:rsidR="00C344B5" w:rsidRDefault="00C344B5" w:rsidP="00C344B5">
      <w:pPr>
        <w:adjustRightInd w:val="0"/>
        <w:snapToGri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7.3 谈判小组</w:t>
      </w:r>
      <w:r>
        <w:rPr>
          <w:rFonts w:ascii="仿宋_GB2312" w:eastAsia="仿宋_GB2312" w:hAnsi="仿宋_GB2312" w:cs="仿宋_GB2312" w:hint="eastAsia"/>
          <w:szCs w:val="21"/>
        </w:rPr>
        <w:t>认为供应商的报价明显低于其他通过符合性审查的供应商报价，有可能影响产品质量或者不能诚信履约的，谈判小组应当要求其在评审现场合理的时间（</w:t>
      </w:r>
      <w:r>
        <w:rPr>
          <w:rFonts w:ascii="仿宋_GB2312" w:eastAsia="仿宋_GB2312" w:hAnsi="仿宋_GB2312" w:cs="仿宋_GB2312" w:hint="eastAsia"/>
          <w:kern w:val="0"/>
          <w:szCs w:val="21"/>
        </w:rPr>
        <w:t>接到通知后</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kern w:val="0"/>
          <w:szCs w:val="21"/>
          <w:u w:val="single"/>
        </w:rPr>
        <w:t xml:space="preserve">  半   </w:t>
      </w:r>
      <w:r>
        <w:rPr>
          <w:rFonts w:ascii="仿宋_GB2312" w:eastAsia="仿宋_GB2312" w:hAnsi="仿宋_GB2312" w:cs="仿宋_GB2312" w:hint="eastAsia"/>
          <w:kern w:val="0"/>
          <w:szCs w:val="21"/>
        </w:rPr>
        <w:t>小时</w:t>
      </w:r>
      <w:r>
        <w:rPr>
          <w:rFonts w:ascii="仿宋_GB2312" w:eastAsia="仿宋_GB2312" w:hAnsi="仿宋_GB2312" w:cs="仿宋_GB2312" w:hint="eastAsia"/>
          <w:szCs w:val="21"/>
        </w:rPr>
        <w:t>）内提供书面说明，并提交相关证明材料，</w:t>
      </w:r>
      <w:r>
        <w:rPr>
          <w:rFonts w:ascii="仿宋_GB2312" w:eastAsia="仿宋_GB2312" w:hAnsi="仿宋_GB2312" w:cs="仿宋_GB2312" w:hint="eastAsia"/>
          <w:kern w:val="0"/>
          <w:szCs w:val="21"/>
        </w:rPr>
        <w:t>供应商不能证明其报价合理性的，谈判小组应当将</w:t>
      </w:r>
      <w:r>
        <w:rPr>
          <w:rFonts w:ascii="仿宋_GB2312" w:eastAsia="仿宋_GB2312" w:hAnsi="仿宋_GB2312" w:cs="仿宋_GB2312" w:hint="eastAsia"/>
          <w:szCs w:val="21"/>
        </w:rPr>
        <w:t>其响应作为</w:t>
      </w:r>
      <w:r>
        <w:rPr>
          <w:rFonts w:ascii="仿宋_GB2312" w:eastAsia="仿宋_GB2312" w:hAnsi="仿宋_GB2312" w:cs="仿宋_GB2312" w:hint="eastAsia"/>
          <w:b/>
          <w:bCs/>
          <w:szCs w:val="21"/>
        </w:rPr>
        <w:t>无效响应处理</w:t>
      </w:r>
      <w:r>
        <w:rPr>
          <w:rFonts w:ascii="仿宋_GB2312" w:eastAsia="仿宋_GB2312" w:hAnsi="仿宋_GB2312" w:cs="仿宋_GB2312" w:hint="eastAsia"/>
          <w:szCs w:val="21"/>
        </w:rPr>
        <w:t>。</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供应商的书面说明材料包含货物本身成本、人工费用、运输、税收等，以及最后报价不会影响产品质量或诚信履约能力的说明等。</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供应商的书面说明应当签字确认或者加盖公章，否则无效。书面说明的签字确认，由其法定代表人（非法人单位负责人或自然人本人）或者其授权代表签字确认。</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供应商提供书面说明后，谈判小组应当结合采购项目采购需求、专业实际情况、供应商财务状况报告、与其他供应商比较情况等就供应商的书面说明进行审查评价。供应商如有下列情况的，谈判小组应当将其响应文件作为无效处理：</w:t>
      </w:r>
    </w:p>
    <w:p w:rsidR="00C344B5" w:rsidRDefault="00C344B5" w:rsidP="00C344B5">
      <w:pPr>
        <w:numPr>
          <w:ilvl w:val="0"/>
          <w:numId w:val="6"/>
        </w:num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拒绝或者变相拒绝提供有效书面说明；</w:t>
      </w:r>
    </w:p>
    <w:p w:rsidR="00C344B5" w:rsidRDefault="00C344B5" w:rsidP="00C344B5">
      <w:pPr>
        <w:numPr>
          <w:ilvl w:val="0"/>
          <w:numId w:val="6"/>
        </w:num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书面说明不能证明其报价合理性的；</w:t>
      </w:r>
    </w:p>
    <w:p w:rsidR="00C344B5" w:rsidRDefault="00C344B5" w:rsidP="00C344B5">
      <w:pPr>
        <w:numPr>
          <w:ilvl w:val="0"/>
          <w:numId w:val="6"/>
        </w:num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未在规定时间内递交有效书面说明书的。</w:t>
      </w:r>
    </w:p>
    <w:p w:rsidR="00C344B5" w:rsidRDefault="00C344B5" w:rsidP="00C344B5">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bCs/>
          <w:kern w:val="0"/>
          <w:szCs w:val="21"/>
        </w:rPr>
        <w:t>8、需落实的政府采购政</w:t>
      </w:r>
      <w:r>
        <w:rPr>
          <w:rFonts w:ascii="仿宋_GB2312" w:eastAsia="仿宋_GB2312" w:hAnsi="仿宋_GB2312" w:cs="仿宋_GB2312" w:hint="eastAsia"/>
          <w:b/>
          <w:kern w:val="0"/>
          <w:szCs w:val="21"/>
        </w:rPr>
        <w:t>策性规定：</w:t>
      </w:r>
    </w:p>
    <w:p w:rsidR="00C344B5" w:rsidRDefault="00C344B5" w:rsidP="00C344B5">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8.1对于中小微企业（含监狱企业）的相关规定</w:t>
      </w:r>
    </w:p>
    <w:p w:rsidR="00C344B5" w:rsidRDefault="00C344B5" w:rsidP="00C344B5">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对于非专门面向中小企业的项目，在满足价格扣除条件且在响应文件中按要求提交了《中小企业声明函》、《制造商企业（单位）类型声明函》</w:t>
      </w:r>
      <w:r>
        <w:rPr>
          <w:rFonts w:ascii="仿宋_GB2312" w:eastAsia="仿宋_GB2312" w:hAnsi="仿宋_GB2312" w:cs="仿宋_GB2312" w:hint="eastAsia"/>
          <w:kern w:val="0"/>
          <w:szCs w:val="21"/>
        </w:rPr>
        <w:t>（供应商所响应产品为其它企业生产时须提供此声明函，仅作为价格扣除条件）</w:t>
      </w:r>
      <w:r>
        <w:rPr>
          <w:rFonts w:ascii="仿宋_GB2312" w:eastAsia="仿宋_GB2312" w:hAnsi="仿宋_GB2312" w:cs="仿宋_GB2312" w:hint="eastAsia"/>
          <w:szCs w:val="21"/>
        </w:rPr>
        <w:t>或省级以上监狱管理局、戒毒管理局（含新疆生产建设兵团）出具的属于监狱企业的证明文件的供应商，对最后报价给予价格扣除，用扣除后的价格参与评审。最后报价扣除比例如下：</w:t>
      </w:r>
    </w:p>
    <w:p w:rsidR="00C344B5" w:rsidRDefault="00C344B5" w:rsidP="00C344B5">
      <w:pPr>
        <w:adjustRightInd w:val="0"/>
        <w:spacing w:line="360" w:lineRule="auto"/>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（1）非联合体参加政府采购活动</w:t>
      </w:r>
    </w:p>
    <w:p w:rsidR="00C344B5" w:rsidRDefault="00C344B5" w:rsidP="00C344B5">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小型和微型企业相关产品、服务最后报价的</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szCs w:val="21"/>
          <w:u w:val="single"/>
        </w:rPr>
        <w:t>10%</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6-10%）</w:t>
      </w:r>
    </w:p>
    <w:p w:rsidR="00C344B5" w:rsidRDefault="00C344B5" w:rsidP="00C344B5">
      <w:pPr>
        <w:adjustRightInd w:val="0"/>
        <w:spacing w:line="360" w:lineRule="auto"/>
        <w:ind w:firstLineChars="100" w:firstLine="210"/>
        <w:jc w:val="left"/>
        <w:rPr>
          <w:rFonts w:ascii="仿宋_GB2312" w:eastAsia="仿宋_GB2312" w:hAnsi="仿宋_GB2312" w:cs="仿宋_GB2312"/>
          <w:szCs w:val="21"/>
        </w:rPr>
      </w:pPr>
      <w:r>
        <w:rPr>
          <w:rFonts w:ascii="仿宋_GB2312" w:eastAsia="仿宋_GB2312" w:hAnsi="仿宋_GB2312" w:cs="仿宋_GB2312" w:hint="eastAsia"/>
          <w:szCs w:val="21"/>
        </w:rPr>
        <w:t>（2）联合体参加政府采购活动</w:t>
      </w:r>
    </w:p>
    <w:p w:rsidR="00C344B5" w:rsidRDefault="00C344B5" w:rsidP="00C344B5">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大中型企业和其他自然人、法人或者其他组织与小型、微型企业组成联合体共同参加非专门面向中小企业的政府采购活动的，联合体参加政府采购活动协议中约定，小型、微型企业的协议合同金额占到联合体参加政府采购活动协议合同总金额30%以上的，最后报价扣除</w:t>
      </w:r>
    </w:p>
    <w:p w:rsidR="00C344B5" w:rsidRDefault="00C344B5" w:rsidP="00C344B5">
      <w:pPr>
        <w:adjustRightIn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szCs w:val="21"/>
          <w:u w:val="single"/>
        </w:rPr>
        <w:t>3%</w:t>
      </w:r>
      <w:r>
        <w:rPr>
          <w:rFonts w:ascii="仿宋_GB2312" w:eastAsia="仿宋_GB2312" w:hAnsi="仿宋_GB2312" w:cs="仿宋_GB2312" w:hint="eastAsia"/>
          <w:kern w:val="0"/>
          <w:szCs w:val="21"/>
          <w:u w:val="single"/>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2-3%）。</w:t>
      </w:r>
    </w:p>
    <w:p w:rsidR="00C344B5" w:rsidRDefault="00C344B5" w:rsidP="00C344B5">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 xml:space="preserve">联合体各方均为小型、微型企业的，联合体视同为小型、微型企业享受规定的扶持政策。组成联合体的大中型企业和其他自然人、法人或者其他组织，与小型、微型企业之间不得存在投资关系。 </w:t>
      </w:r>
    </w:p>
    <w:p w:rsidR="00C344B5" w:rsidRDefault="00C344B5" w:rsidP="00C344B5">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8.2对于促进残疾人就业政府采购政策的相关规定</w:t>
      </w:r>
    </w:p>
    <w:p w:rsidR="00C344B5" w:rsidRDefault="00C344B5" w:rsidP="00C344B5">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kern w:val="0"/>
          <w:szCs w:val="21"/>
        </w:rPr>
        <w:t>（1）</w:t>
      </w:r>
      <w:r>
        <w:rPr>
          <w:rFonts w:ascii="仿宋_GB2312" w:eastAsia="仿宋_GB2312" w:hAnsi="仿宋_GB2312" w:cs="仿宋_GB2312" w:hint="eastAsia"/>
          <w:szCs w:val="21"/>
        </w:rPr>
        <w:t>残疾人福利性单位视同小型、微型企业，对残疾人福利性单位的产品、服务的最后报价给</w:t>
      </w:r>
      <w:r>
        <w:rPr>
          <w:rFonts w:ascii="仿宋_GB2312" w:eastAsia="仿宋_GB2312" w:hAnsi="仿宋_GB2312" w:cs="仿宋_GB2312" w:hint="eastAsia"/>
          <w:kern w:val="0"/>
          <w:szCs w:val="21"/>
        </w:rPr>
        <w:t>予</w:t>
      </w:r>
      <w:r>
        <w:rPr>
          <w:rFonts w:ascii="仿宋_GB2312" w:eastAsia="仿宋_GB2312" w:hAnsi="仿宋_GB2312" w:cs="仿宋_GB2312" w:hint="eastAsia"/>
          <w:szCs w:val="21"/>
          <w:u w:val="single"/>
        </w:rPr>
        <w:t>10%</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6-10%）</w:t>
      </w:r>
      <w:r>
        <w:rPr>
          <w:rFonts w:ascii="仿宋_GB2312" w:eastAsia="仿宋_GB2312" w:hAnsi="仿宋_GB2312" w:cs="仿宋_GB2312" w:hint="eastAsia"/>
          <w:kern w:val="0"/>
          <w:szCs w:val="21"/>
        </w:rPr>
        <w:t>的价格扣除，用扣除后的价格参与评审。</w:t>
      </w:r>
    </w:p>
    <w:p w:rsidR="00C344B5" w:rsidRDefault="00C344B5" w:rsidP="00C344B5">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kern w:val="0"/>
          <w:szCs w:val="21"/>
        </w:rPr>
        <w:t>（2）响应文件中必须提供《残疾人福利性单位声明函》（详见第二章 响应文件内容及格式），否则不予享受该政策性优惠，并对声明的真实性负责</w:t>
      </w:r>
      <w:r>
        <w:rPr>
          <w:rFonts w:ascii="仿宋_GB2312" w:eastAsia="仿宋_GB2312" w:hAnsi="仿宋_GB2312" w:cs="仿宋_GB2312" w:hint="eastAsia"/>
          <w:szCs w:val="21"/>
        </w:rPr>
        <w:t>，如《残疾人福利性单位声明函》与事实不符的，将依照《政府采购法》第七十七条第一款的规定追究法律责任。</w:t>
      </w:r>
    </w:p>
    <w:p w:rsidR="00C344B5" w:rsidRDefault="00C344B5" w:rsidP="00C344B5">
      <w:pPr>
        <w:adjustRightInd w:val="0"/>
        <w:spacing w:line="360" w:lineRule="auto"/>
        <w:ind w:firstLineChars="200" w:firstLine="420"/>
        <w:rPr>
          <w:rFonts w:ascii="仿宋_GB2312" w:eastAsia="仿宋_GB2312" w:hAnsi="仿宋_GB2312" w:cs="仿宋_GB2312"/>
          <w:bCs/>
          <w:szCs w:val="21"/>
        </w:rPr>
      </w:pPr>
      <w:r>
        <w:rPr>
          <w:rFonts w:ascii="仿宋_GB2312" w:eastAsia="仿宋_GB2312" w:hAnsi="仿宋_GB2312" w:cs="仿宋_GB2312" w:hint="eastAsia"/>
          <w:bCs/>
          <w:szCs w:val="21"/>
        </w:rPr>
        <w:t>（3）残疾人福利性单位属于小型、微型企业的，不重复享受政策。</w:t>
      </w:r>
    </w:p>
    <w:p w:rsidR="00C344B5" w:rsidRDefault="00C344B5" w:rsidP="00C344B5">
      <w:pPr>
        <w:adjustRightInd w:val="0"/>
        <w:snapToGri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8.3对于节能产品、环境标志产品的相关规定</w:t>
      </w:r>
    </w:p>
    <w:p w:rsidR="00C344B5" w:rsidRDefault="00C344B5" w:rsidP="00C344B5">
      <w:pPr>
        <w:adjustRightInd w:val="0"/>
        <w:snapToGri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（1）节能产品或环境标志产品，依据品目清单和认证证书实施政府优先采购。</w:t>
      </w:r>
      <w:r>
        <w:rPr>
          <w:rFonts w:ascii="仿宋_GB2312" w:eastAsia="仿宋_GB2312" w:hAnsi="仿宋_GB2312" w:cs="仿宋_GB2312" w:hint="eastAsia"/>
        </w:rPr>
        <w:t>供应商</w:t>
      </w:r>
      <w:r>
        <w:rPr>
          <w:rFonts w:ascii="仿宋_GB2312" w:eastAsia="仿宋_GB2312" w:hAnsi="仿宋_GB2312" w:cs="仿宋_GB2312" w:hint="eastAsia"/>
          <w:szCs w:val="21"/>
        </w:rPr>
        <w:t>应能够提供国家确定的认证机构出具的、处于有效期之内的节能产品、环境标志产品认证证书，方可对获得证书的产品优先推荐。</w:t>
      </w:r>
    </w:p>
    <w:p w:rsidR="00C344B5" w:rsidRDefault="00C344B5" w:rsidP="00C344B5">
      <w:pPr>
        <w:adjustRightInd w:val="0"/>
        <w:snapToGri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kern w:val="0"/>
          <w:szCs w:val="21"/>
        </w:rPr>
        <w:t>评审时，清单中所报产品的报价</w:t>
      </w:r>
      <w:r>
        <w:rPr>
          <w:rFonts w:ascii="仿宋_GB2312" w:eastAsia="仿宋_GB2312" w:hAnsi="仿宋_GB2312" w:cs="仿宋_GB2312" w:hint="eastAsia"/>
          <w:szCs w:val="21"/>
        </w:rPr>
        <w:t>给予价格扣除，用扣除后的价格参与评审。报价扣除比例为</w:t>
      </w:r>
      <w:r>
        <w:rPr>
          <w:rFonts w:ascii="仿宋_GB2312" w:eastAsia="仿宋_GB2312" w:hAnsi="仿宋_GB2312" w:cs="仿宋_GB2312" w:hint="eastAsia"/>
          <w:kern w:val="0"/>
          <w:szCs w:val="21"/>
        </w:rPr>
        <w:t>清单中产品最后报价的</w:t>
      </w:r>
      <w:r>
        <w:rPr>
          <w:rFonts w:ascii="仿宋_GB2312" w:eastAsia="仿宋_GB2312" w:hAnsi="仿宋_GB2312" w:cs="仿宋_GB2312" w:hint="eastAsia"/>
          <w:szCs w:val="21"/>
          <w:u w:val="single"/>
        </w:rPr>
        <w:t xml:space="preserve">   5   </w:t>
      </w:r>
      <w:r>
        <w:rPr>
          <w:rFonts w:ascii="仿宋_GB2312" w:eastAsia="仿宋_GB2312" w:hAnsi="仿宋_GB2312" w:cs="仿宋_GB2312" w:hint="eastAsia"/>
          <w:szCs w:val="21"/>
        </w:rPr>
        <w:t xml:space="preserve"> %。</w:t>
      </w:r>
    </w:p>
    <w:p w:rsidR="00C344B5" w:rsidRDefault="00C344B5" w:rsidP="00C344B5">
      <w:pPr>
        <w:adjustRightInd w:val="0"/>
        <w:snapToGri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（2）供应商应同时提供品目清单网络截图，并以明确标注所报产品信息和位置的方式，用以方便评审。</w:t>
      </w:r>
    </w:p>
    <w:p w:rsidR="00C344B5" w:rsidRDefault="00C344B5" w:rsidP="00C344B5">
      <w:pPr>
        <w:adjustRightInd w:val="0"/>
        <w:snapToGri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（3）认证机构和获证产品信息发布媒体：详见中国政府采购网（www.ccgp.gov.cn）建立的与认证结果信息发布平台的链接。</w:t>
      </w:r>
    </w:p>
    <w:p w:rsidR="00C344B5" w:rsidRDefault="00C344B5" w:rsidP="00C344B5">
      <w:pPr>
        <w:adjustRightInd w:val="0"/>
        <w:snapToGri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kern w:val="0"/>
          <w:szCs w:val="21"/>
        </w:rPr>
        <w:t>8.4对于贫困地区农副产品的相关规定</w:t>
      </w:r>
    </w:p>
    <w:p w:rsidR="00C344B5" w:rsidRDefault="00C344B5" w:rsidP="00C344B5">
      <w:pPr>
        <w:adjustRightInd w:val="0"/>
        <w:spacing w:line="360" w:lineRule="auto"/>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对于非专门面向贫困地区采购农副产品的项目，在满足价格扣除条件且在响应文件中按要求提交了《贫困地区农副产品声明函》的供应商，对响应报价给予价格扣除，用扣除后的价格参与评审。响应报价扣除比例为相应</w:t>
      </w:r>
      <w:r>
        <w:rPr>
          <w:rFonts w:ascii="仿宋_GB2312" w:eastAsia="仿宋_GB2312" w:hAnsi="仿宋_GB2312" w:cs="仿宋_GB2312" w:hint="eastAsia"/>
          <w:kern w:val="0"/>
          <w:szCs w:val="21"/>
        </w:rPr>
        <w:t>产品最后报价的</w:t>
      </w:r>
      <w:r>
        <w:rPr>
          <w:rFonts w:ascii="仿宋_GB2312" w:eastAsia="仿宋_GB2312" w:hAnsi="仿宋_GB2312" w:cs="仿宋_GB2312" w:hint="eastAsia"/>
          <w:szCs w:val="21"/>
          <w:u w:val="single"/>
        </w:rPr>
        <w:t xml:space="preserve">   5 </w:t>
      </w:r>
      <w:r>
        <w:rPr>
          <w:rFonts w:ascii="仿宋_GB2312" w:eastAsia="仿宋_GB2312" w:hAnsi="仿宋_GB2312" w:cs="仿宋_GB2312" w:hint="eastAsia"/>
          <w:szCs w:val="21"/>
        </w:rPr>
        <w:t xml:space="preserve"> %。</w:t>
      </w:r>
    </w:p>
    <w:p w:rsidR="00C344B5" w:rsidRDefault="00C344B5" w:rsidP="00C344B5">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9、响应无效</w:t>
      </w:r>
    </w:p>
    <w:p w:rsidR="00C344B5" w:rsidRDefault="00C344B5" w:rsidP="00C344B5">
      <w:pPr>
        <w:adjustRightInd w:val="0"/>
        <w:snapToGrid w:val="0"/>
        <w:spacing w:line="360" w:lineRule="auto"/>
        <w:ind w:firstLineChars="200" w:firstLine="420"/>
        <w:rPr>
          <w:rFonts w:ascii="仿宋_GB2312" w:eastAsia="仿宋_GB2312" w:hAnsi="仿宋_GB2312" w:cs="仿宋_GB2312"/>
          <w:kern w:val="0"/>
          <w:szCs w:val="21"/>
        </w:rPr>
      </w:pPr>
      <w:r>
        <w:rPr>
          <w:rFonts w:ascii="仿宋_GB2312" w:eastAsia="仿宋_GB2312" w:hAnsi="仿宋_GB2312" w:cs="仿宋_GB2312" w:hint="eastAsia"/>
          <w:kern w:val="0"/>
          <w:szCs w:val="21"/>
        </w:rPr>
        <w:t>详见供应商须知28条。</w:t>
      </w:r>
    </w:p>
    <w:p w:rsidR="00C344B5" w:rsidRDefault="00C344B5" w:rsidP="00C344B5">
      <w:pPr>
        <w:adjustRightInd w:val="0"/>
        <w:spacing w:line="360" w:lineRule="auto"/>
        <w:ind w:firstLineChars="200" w:firstLine="422"/>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10、推荐成交候选供应商的原则</w:t>
      </w:r>
    </w:p>
    <w:p w:rsidR="00C344B5" w:rsidRDefault="00C344B5" w:rsidP="00C344B5">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详见第一章供应商须知第31条，具体的处理办法如下：</w:t>
      </w:r>
    </w:p>
    <w:p w:rsidR="00C344B5" w:rsidRDefault="00C344B5" w:rsidP="00C344B5">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扣除后的最后报价相同时，按最后报价由低至高排序；</w:t>
      </w:r>
    </w:p>
    <w:p w:rsidR="00C344B5" w:rsidRDefault="00C344B5" w:rsidP="00C344B5">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按前款不能区分的，优先采购节能产品、环境标志产品；</w:t>
      </w:r>
    </w:p>
    <w:p w:rsidR="00C344B5" w:rsidRDefault="00C344B5" w:rsidP="00C344B5">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按前款不能区分的，按技术指标优劣排序；</w:t>
      </w:r>
    </w:p>
    <w:p w:rsidR="00C344B5" w:rsidRDefault="00C344B5" w:rsidP="00C344B5">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其他情况，由谈判小组集体研究处理。</w:t>
      </w:r>
    </w:p>
    <w:p w:rsidR="00C344B5" w:rsidRDefault="00C344B5" w:rsidP="00C344B5">
      <w:pPr>
        <w:adjustRightInd w:val="0"/>
        <w:spacing w:line="360" w:lineRule="auto"/>
        <w:ind w:firstLineChars="200" w:firstLine="422"/>
        <w:rPr>
          <w:rFonts w:ascii="仿宋_GB2312" w:eastAsia="仿宋_GB2312" w:hAnsi="仿宋_GB2312" w:cs="仿宋_GB2312"/>
          <w:b/>
          <w:kern w:val="0"/>
          <w:szCs w:val="21"/>
        </w:rPr>
      </w:pPr>
      <w:r>
        <w:rPr>
          <w:rFonts w:ascii="仿宋_GB2312" w:eastAsia="仿宋_GB2312" w:hAnsi="仿宋_GB2312" w:cs="仿宋_GB2312" w:hint="eastAsia"/>
          <w:b/>
          <w:szCs w:val="21"/>
        </w:rPr>
        <w:t>三、</w:t>
      </w:r>
      <w:r>
        <w:rPr>
          <w:rFonts w:ascii="仿宋_GB2312" w:eastAsia="仿宋_GB2312" w:hAnsi="仿宋_GB2312" w:cs="仿宋_GB2312" w:hint="eastAsia"/>
          <w:b/>
          <w:kern w:val="0"/>
          <w:szCs w:val="21"/>
        </w:rPr>
        <w:t>确定成交供应商</w:t>
      </w:r>
    </w:p>
    <w:p w:rsidR="00C344B5" w:rsidRDefault="00C344B5" w:rsidP="00C344B5">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谈判小组根据全体谈判小组成员签字的原始评审记录和评审结果编写评审报告，并向采购人提交书面评审报告。</w:t>
      </w:r>
    </w:p>
    <w:p w:rsidR="00C344B5" w:rsidRDefault="00C344B5" w:rsidP="00C344B5">
      <w:pPr>
        <w:adjustRightInd w:val="0"/>
        <w:spacing w:line="360" w:lineRule="auto"/>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采购人按照评审报告确定的成交候选供应商名单按顺序确定成交供应商，或由采购人委托谈判小组按照第一章 供应商须知表34条中规定的方式确定成交供应商。</w:t>
      </w:r>
    </w:p>
    <w:p w:rsidR="00C344B5" w:rsidRDefault="00C344B5" w:rsidP="00C344B5">
      <w:pPr>
        <w:adjustRightInd w:val="0"/>
        <w:spacing w:line="360" w:lineRule="auto"/>
        <w:ind w:firstLineChars="200" w:firstLine="420"/>
        <w:rPr>
          <w:rFonts w:ascii="仿宋_GB2312" w:eastAsia="仿宋_GB2312" w:hAnsi="仿宋_GB2312" w:cs="仿宋_GB2312"/>
          <w:szCs w:val="21"/>
        </w:rPr>
      </w:pPr>
    </w:p>
    <w:p w:rsidR="009A40EC" w:rsidRPr="00C344B5" w:rsidRDefault="00C344B5">
      <w:pPr>
        <w:widowControl/>
        <w:jc w:val="left"/>
        <w:rPr>
          <w:rFonts w:ascii="仿宋_GB2312" w:eastAsia="仿宋_GB2312" w:hAnsi="仿宋_GB2312" w:cs="仿宋_GB2312"/>
          <w:kern w:val="0"/>
          <w:sz w:val="24"/>
        </w:rPr>
      </w:pPr>
      <w:r>
        <w:rPr>
          <w:rFonts w:ascii="仿宋_GB2312" w:eastAsia="仿宋_GB2312" w:hAnsi="仿宋_GB2312" w:cs="仿宋_GB2312" w:hint="eastAsia"/>
        </w:rPr>
        <w:br w:type="page"/>
      </w:r>
    </w:p>
    <w:p w:rsidR="00C344B5" w:rsidRDefault="00C344B5" w:rsidP="00C344B5">
      <w:pPr>
        <w:pStyle w:val="2"/>
        <w:adjustRightInd w:val="0"/>
        <w:snapToGrid w:val="0"/>
        <w:spacing w:before="0" w:after="0" w:line="240" w:lineRule="auto"/>
        <w:jc w:val="left"/>
        <w:rPr>
          <w:rFonts w:ascii="仿宋_GB2312" w:eastAsia="仿宋_GB2312" w:hAnsi="仿宋_GB2312" w:cs="仿宋_GB2312"/>
          <w:sz w:val="28"/>
          <w:szCs w:val="28"/>
        </w:rPr>
      </w:pPr>
      <w:bookmarkStart w:id="175" w:name="_Toc4485646"/>
      <w:bookmarkStart w:id="176" w:name="_Toc533340170"/>
      <w:r>
        <w:rPr>
          <w:rFonts w:ascii="仿宋_GB2312" w:eastAsia="仿宋_GB2312" w:hAnsi="仿宋_GB2312" w:cs="仿宋_GB2312" w:hint="eastAsia"/>
          <w:sz w:val="28"/>
          <w:szCs w:val="28"/>
        </w:rPr>
        <w:t xml:space="preserve">附件1                   </w:t>
      </w:r>
    </w:p>
    <w:p w:rsidR="00C344B5" w:rsidRDefault="00C344B5" w:rsidP="00C344B5">
      <w:pPr>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资格审查表</w:t>
      </w:r>
      <w:bookmarkEnd w:id="175"/>
      <w:bookmarkEnd w:id="176"/>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649"/>
        <w:gridCol w:w="1997"/>
        <w:gridCol w:w="759"/>
        <w:gridCol w:w="759"/>
        <w:gridCol w:w="761"/>
      </w:tblGrid>
      <w:tr w:rsidR="00C344B5" w:rsidTr="00C344B5">
        <w:trPr>
          <w:trHeight w:val="494"/>
        </w:trPr>
        <w:tc>
          <w:tcPr>
            <w:tcW w:w="714" w:type="dxa"/>
            <w:vMerge w:val="restart"/>
            <w:tcBorders>
              <w:top w:val="single" w:sz="4" w:space="0" w:color="auto"/>
              <w:left w:val="single" w:sz="4" w:space="0" w:color="auto"/>
              <w:bottom w:val="single" w:sz="4" w:space="0" w:color="auto"/>
              <w:right w:val="single" w:sz="4" w:space="0" w:color="auto"/>
            </w:tcBorders>
            <w:vAlign w:val="center"/>
            <w:hideMark/>
          </w:tcPr>
          <w:p w:rsidR="00C344B5" w:rsidRDefault="00C344B5">
            <w:pPr>
              <w:ind w:leftChars="-46" w:left="-97" w:rightChars="-41" w:right="-86"/>
              <w:jc w:val="center"/>
              <w:rPr>
                <w:rFonts w:ascii="仿宋_GB2312" w:eastAsia="仿宋_GB2312" w:hAnsi="仿宋_GB2312" w:cs="仿宋_GB2312"/>
              </w:rPr>
            </w:pPr>
            <w:r>
              <w:rPr>
                <w:rFonts w:ascii="仿宋_GB2312" w:eastAsia="仿宋_GB2312" w:hAnsi="仿宋_GB2312" w:cs="仿宋_GB2312" w:hint="eastAsia"/>
              </w:rPr>
              <w:t>序号</w:t>
            </w:r>
          </w:p>
        </w:tc>
        <w:tc>
          <w:tcPr>
            <w:tcW w:w="3649" w:type="dxa"/>
            <w:vMerge w:val="restart"/>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ind w:leftChars="-46" w:left="-97" w:rightChars="-41" w:right="-86"/>
              <w:jc w:val="center"/>
              <w:rPr>
                <w:rFonts w:ascii="仿宋_GB2312" w:eastAsia="仿宋_GB2312" w:hAnsi="仿宋_GB2312" w:cs="仿宋_GB2312"/>
                <w:b w:val="0"/>
                <w:sz w:val="21"/>
                <w:szCs w:val="21"/>
              </w:rPr>
            </w:pPr>
            <w:r>
              <w:rPr>
                <w:rFonts w:ascii="仿宋_GB2312" w:eastAsia="仿宋_GB2312" w:hAnsi="仿宋_GB2312" w:cs="仿宋_GB2312" w:hint="eastAsia"/>
                <w:b w:val="0"/>
                <w:sz w:val="21"/>
                <w:szCs w:val="21"/>
              </w:rPr>
              <w:t>审查项目</w:t>
            </w:r>
          </w:p>
        </w:tc>
        <w:tc>
          <w:tcPr>
            <w:tcW w:w="1997" w:type="dxa"/>
            <w:vMerge w:val="restart"/>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ind w:leftChars="-46" w:left="-97" w:rightChars="-41" w:right="-86"/>
              <w:jc w:val="center"/>
              <w:rPr>
                <w:rFonts w:ascii="仿宋_GB2312" w:eastAsia="仿宋_GB2312" w:hAnsi="仿宋_GB2312" w:cs="仿宋_GB2312"/>
                <w:b w:val="0"/>
                <w:sz w:val="21"/>
                <w:szCs w:val="21"/>
              </w:rPr>
            </w:pPr>
            <w:r>
              <w:rPr>
                <w:rFonts w:ascii="仿宋_GB2312" w:eastAsia="仿宋_GB2312" w:hAnsi="仿宋_GB2312" w:cs="仿宋_GB2312" w:hint="eastAsia"/>
                <w:b w:val="0"/>
                <w:sz w:val="21"/>
                <w:szCs w:val="21"/>
              </w:rPr>
              <w:t>审查标准</w:t>
            </w:r>
          </w:p>
        </w:tc>
        <w:tc>
          <w:tcPr>
            <w:tcW w:w="2279" w:type="dxa"/>
            <w:gridSpan w:val="3"/>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ind w:leftChars="-46" w:left="-97" w:rightChars="-41" w:right="-86"/>
              <w:jc w:val="center"/>
              <w:rPr>
                <w:rFonts w:ascii="仿宋_GB2312" w:eastAsia="仿宋_GB2312" w:hAnsi="仿宋_GB2312" w:cs="仿宋_GB2312"/>
                <w:b w:val="0"/>
                <w:sz w:val="21"/>
                <w:szCs w:val="21"/>
              </w:rPr>
            </w:pPr>
            <w:r>
              <w:rPr>
                <w:rFonts w:ascii="仿宋_GB2312" w:eastAsia="仿宋_GB2312" w:hAnsi="仿宋_GB2312" w:cs="仿宋_GB2312" w:hint="eastAsia"/>
                <w:b w:val="0"/>
                <w:sz w:val="21"/>
                <w:szCs w:val="21"/>
              </w:rPr>
              <w:t>供应商名称</w:t>
            </w:r>
          </w:p>
        </w:tc>
      </w:tr>
      <w:tr w:rsidR="00C344B5" w:rsidTr="00C344B5">
        <w:trPr>
          <w:trHeight w:val="434"/>
        </w:trPr>
        <w:tc>
          <w:tcPr>
            <w:tcW w:w="714" w:type="dxa"/>
            <w:vMerge/>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jc w:val="left"/>
              <w:rPr>
                <w:rFonts w:ascii="仿宋_GB2312" w:eastAsia="仿宋_GB2312" w:hAnsi="仿宋_GB2312" w:cs="仿宋_GB2312"/>
              </w:rPr>
            </w:pPr>
          </w:p>
        </w:tc>
        <w:tc>
          <w:tcPr>
            <w:tcW w:w="3649" w:type="dxa"/>
            <w:vMerge/>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jc w:val="left"/>
              <w:rPr>
                <w:rFonts w:ascii="仿宋_GB2312" w:eastAsia="仿宋_GB2312" w:hAnsi="仿宋_GB2312" w:cs="仿宋_GB2312"/>
                <w:szCs w:val="21"/>
              </w:rPr>
            </w:pPr>
          </w:p>
        </w:tc>
        <w:tc>
          <w:tcPr>
            <w:tcW w:w="1997" w:type="dxa"/>
            <w:vMerge/>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jc w:val="left"/>
              <w:rPr>
                <w:rFonts w:ascii="仿宋_GB2312" w:eastAsia="仿宋_GB2312" w:hAnsi="仿宋_GB2312" w:cs="仿宋_GB2312"/>
                <w:szCs w:val="21"/>
              </w:rPr>
            </w:pPr>
          </w:p>
        </w:tc>
        <w:tc>
          <w:tcPr>
            <w:tcW w:w="759"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809"/>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rPr>
            </w:pPr>
            <w:r>
              <w:rPr>
                <w:rFonts w:ascii="仿宋_GB2312" w:eastAsia="仿宋_GB2312" w:hAnsi="仿宋_GB2312" w:cs="仿宋_GB2312" w:hint="eastAsia"/>
              </w:rPr>
              <w:t>1</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b/>
                <w:szCs w:val="21"/>
              </w:rPr>
            </w:pPr>
            <w:r>
              <w:rPr>
                <w:rFonts w:ascii="仿宋_GB2312" w:eastAsia="仿宋_GB2312" w:hAnsi="仿宋_GB2312" w:cs="仿宋_GB2312" w:hint="eastAsia"/>
              </w:rPr>
              <w:t>营业执照或事业单位法人证书或执业许可证等证明文件或自然人的身份证明</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77" w:name="_Toc533340174"/>
            <w:bookmarkStart w:id="178" w:name="_Toc4485650"/>
            <w:r>
              <w:rPr>
                <w:rFonts w:ascii="仿宋_GB2312" w:eastAsia="仿宋_GB2312" w:hAnsi="仿宋_GB2312" w:cs="仿宋_GB2312" w:hint="eastAsia"/>
                <w:b w:val="0"/>
                <w:sz w:val="21"/>
                <w:szCs w:val="21"/>
              </w:rPr>
              <w:t>1.按要求提供</w:t>
            </w:r>
            <w:bookmarkEnd w:id="177"/>
            <w:bookmarkEnd w:id="178"/>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79" w:name="_Toc533340175"/>
            <w:bookmarkStart w:id="180" w:name="_Toc4485651"/>
            <w:r>
              <w:rPr>
                <w:rFonts w:ascii="仿宋_GB2312" w:eastAsia="仿宋_GB2312" w:hAnsi="仿宋_GB2312" w:cs="仿宋_GB2312" w:hint="eastAsia"/>
                <w:b w:val="0"/>
                <w:sz w:val="21"/>
                <w:szCs w:val="21"/>
              </w:rPr>
              <w:t>2.合法有效</w:t>
            </w:r>
            <w:bookmarkEnd w:id="179"/>
            <w:bookmarkEnd w:id="180"/>
          </w:p>
        </w:tc>
        <w:tc>
          <w:tcPr>
            <w:tcW w:w="759"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542"/>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jc w:val="center"/>
              <w:rPr>
                <w:rFonts w:ascii="仿宋_GB2312" w:eastAsia="仿宋_GB2312" w:hAnsi="仿宋_GB2312" w:cs="仿宋_GB2312"/>
              </w:rPr>
            </w:pPr>
            <w:r>
              <w:rPr>
                <w:rFonts w:ascii="仿宋_GB2312" w:eastAsia="仿宋_GB2312" w:hAnsi="仿宋_GB2312" w:cs="仿宋_GB2312" w:hint="eastAsia"/>
              </w:rPr>
              <w:t>2</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rPr>
                <w:rFonts w:ascii="仿宋_GB2312" w:eastAsia="仿宋_GB2312" w:hAnsi="仿宋_GB2312" w:cs="仿宋_GB2312"/>
                <w:b/>
                <w:szCs w:val="21"/>
              </w:rPr>
            </w:pPr>
            <w:r>
              <w:rPr>
                <w:rFonts w:ascii="仿宋_GB2312" w:eastAsia="仿宋_GB2312" w:hAnsi="仿宋_GB2312" w:cs="仿宋_GB2312" w:hint="eastAsia"/>
              </w:rPr>
              <w:t>组织机构代码证</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81" w:name="_Toc533340176"/>
            <w:bookmarkStart w:id="182" w:name="_Toc4485652"/>
            <w:r>
              <w:rPr>
                <w:rFonts w:ascii="仿宋_GB2312" w:eastAsia="仿宋_GB2312" w:hAnsi="仿宋_GB2312" w:cs="仿宋_GB2312" w:hint="eastAsia"/>
                <w:b w:val="0"/>
                <w:sz w:val="21"/>
                <w:szCs w:val="21"/>
              </w:rPr>
              <w:t>1.按要求提供</w:t>
            </w:r>
            <w:bookmarkEnd w:id="181"/>
            <w:bookmarkEnd w:id="182"/>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83" w:name="_Toc533340177"/>
            <w:bookmarkStart w:id="184" w:name="_Toc4485653"/>
            <w:r>
              <w:rPr>
                <w:rFonts w:ascii="仿宋_GB2312" w:eastAsia="仿宋_GB2312" w:hAnsi="仿宋_GB2312" w:cs="仿宋_GB2312" w:hint="eastAsia"/>
                <w:b w:val="0"/>
                <w:sz w:val="21"/>
                <w:szCs w:val="21"/>
              </w:rPr>
              <w:t>2.合法有效</w:t>
            </w:r>
            <w:bookmarkEnd w:id="183"/>
            <w:bookmarkEnd w:id="184"/>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15"/>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jc w:val="center"/>
              <w:rPr>
                <w:rFonts w:ascii="仿宋_GB2312" w:eastAsia="仿宋_GB2312" w:hAnsi="仿宋_GB2312" w:cs="仿宋_GB2312"/>
              </w:rPr>
            </w:pPr>
            <w:r>
              <w:rPr>
                <w:rFonts w:ascii="仿宋_GB2312" w:eastAsia="仿宋_GB2312" w:hAnsi="仿宋_GB2312" w:cs="仿宋_GB2312" w:hint="eastAsia"/>
              </w:rPr>
              <w:t>3</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rPr>
                <w:rFonts w:ascii="仿宋_GB2312" w:eastAsia="仿宋_GB2312" w:hAnsi="仿宋_GB2312" w:cs="仿宋_GB2312"/>
                <w:b/>
                <w:szCs w:val="21"/>
              </w:rPr>
            </w:pPr>
            <w:r>
              <w:rPr>
                <w:rFonts w:ascii="仿宋_GB2312" w:eastAsia="仿宋_GB2312" w:hAnsi="仿宋_GB2312" w:cs="仿宋_GB2312" w:hint="eastAsia"/>
              </w:rPr>
              <w:t>税务登记证</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85" w:name="_Toc533340178"/>
            <w:bookmarkStart w:id="186" w:name="_Toc4485654"/>
            <w:r>
              <w:rPr>
                <w:rFonts w:ascii="仿宋_GB2312" w:eastAsia="仿宋_GB2312" w:hAnsi="仿宋_GB2312" w:cs="仿宋_GB2312" w:hint="eastAsia"/>
                <w:b w:val="0"/>
                <w:sz w:val="21"/>
                <w:szCs w:val="21"/>
              </w:rPr>
              <w:t>1.按要求提供</w:t>
            </w:r>
            <w:bookmarkEnd w:id="185"/>
            <w:bookmarkEnd w:id="186"/>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87" w:name="_Toc533340179"/>
            <w:bookmarkStart w:id="188" w:name="_Toc4485655"/>
            <w:r>
              <w:rPr>
                <w:rFonts w:ascii="仿宋_GB2312" w:eastAsia="仿宋_GB2312" w:hAnsi="仿宋_GB2312" w:cs="仿宋_GB2312" w:hint="eastAsia"/>
                <w:b w:val="0"/>
                <w:sz w:val="21"/>
                <w:szCs w:val="21"/>
              </w:rPr>
              <w:t>2.合法有效</w:t>
            </w:r>
            <w:bookmarkEnd w:id="187"/>
            <w:bookmarkEnd w:id="188"/>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15"/>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rPr>
                <w:rFonts w:ascii="仿宋_GB2312" w:eastAsia="仿宋_GB2312" w:hAnsi="仿宋_GB2312" w:cs="仿宋_GB2312"/>
                <w:b/>
                <w:szCs w:val="21"/>
              </w:rPr>
            </w:pPr>
            <w:r>
              <w:rPr>
                <w:rFonts w:ascii="仿宋_GB2312" w:eastAsia="仿宋_GB2312" w:hAnsi="仿宋_GB2312" w:cs="仿宋_GB2312" w:hint="eastAsia"/>
                <w:szCs w:val="21"/>
              </w:rPr>
              <w:t>法定代表人（或非法人组织负责人）身份证明书</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89" w:name="_Toc533340180"/>
            <w:bookmarkStart w:id="190" w:name="_Toc4485656"/>
            <w:r>
              <w:rPr>
                <w:rFonts w:ascii="仿宋_GB2312" w:eastAsia="仿宋_GB2312" w:hAnsi="仿宋_GB2312" w:cs="仿宋_GB2312" w:hint="eastAsia"/>
                <w:b w:val="0"/>
                <w:sz w:val="21"/>
                <w:szCs w:val="21"/>
              </w:rPr>
              <w:t>1.按给定格式填写</w:t>
            </w:r>
            <w:bookmarkEnd w:id="189"/>
            <w:bookmarkEnd w:id="190"/>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91" w:name="_Toc533340181"/>
            <w:bookmarkStart w:id="192" w:name="_Toc4485657"/>
            <w:r>
              <w:rPr>
                <w:rFonts w:ascii="仿宋_GB2312" w:eastAsia="仿宋_GB2312" w:hAnsi="仿宋_GB2312" w:cs="仿宋_GB2312" w:hint="eastAsia"/>
                <w:b w:val="0"/>
                <w:sz w:val="21"/>
                <w:szCs w:val="21"/>
              </w:rPr>
              <w:t>2.按规定签章</w:t>
            </w:r>
            <w:bookmarkEnd w:id="191"/>
            <w:bookmarkEnd w:id="192"/>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15"/>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jc w:val="center"/>
              <w:rPr>
                <w:rFonts w:ascii="仿宋_GB2312" w:eastAsia="仿宋_GB2312" w:hAnsi="仿宋_GB2312" w:cs="仿宋_GB2312"/>
              </w:rPr>
            </w:pPr>
            <w:r>
              <w:rPr>
                <w:rFonts w:ascii="仿宋_GB2312" w:eastAsia="仿宋_GB2312" w:hAnsi="仿宋_GB2312" w:cs="仿宋_GB2312" w:hint="eastAsia"/>
              </w:rPr>
              <w:t>5</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rPr>
                <w:rFonts w:ascii="仿宋_GB2312" w:eastAsia="仿宋_GB2312" w:hAnsi="仿宋_GB2312" w:cs="仿宋_GB2312"/>
                <w:b/>
                <w:szCs w:val="21"/>
              </w:rPr>
            </w:pPr>
            <w:r>
              <w:rPr>
                <w:rFonts w:ascii="仿宋_GB2312" w:eastAsia="仿宋_GB2312" w:hAnsi="仿宋_GB2312" w:cs="仿宋_GB2312" w:hint="eastAsia"/>
              </w:rPr>
              <w:t>法定代表人（或非法人组织</w:t>
            </w:r>
            <w:r>
              <w:rPr>
                <w:rFonts w:ascii="仿宋_GB2312" w:eastAsia="仿宋_GB2312" w:hAnsi="仿宋_GB2312" w:cs="仿宋_GB2312" w:hint="eastAsia"/>
                <w:szCs w:val="21"/>
              </w:rPr>
              <w:t>负责人）</w:t>
            </w:r>
            <w:r>
              <w:rPr>
                <w:rFonts w:ascii="仿宋_GB2312" w:eastAsia="仿宋_GB2312" w:hAnsi="仿宋_GB2312" w:cs="仿宋_GB2312" w:hint="eastAsia"/>
              </w:rPr>
              <w:t>授权委托书</w:t>
            </w:r>
            <w:r>
              <w:rPr>
                <w:rFonts w:ascii="仿宋_GB2312" w:eastAsia="仿宋_GB2312" w:hAnsi="仿宋_GB2312" w:cs="仿宋_GB2312" w:hint="eastAsia"/>
                <w:szCs w:val="21"/>
              </w:rPr>
              <w:t>（如适用）</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93" w:name="_Toc533340182"/>
            <w:bookmarkStart w:id="194" w:name="_Toc4485658"/>
            <w:r>
              <w:rPr>
                <w:rFonts w:ascii="仿宋_GB2312" w:eastAsia="仿宋_GB2312" w:hAnsi="仿宋_GB2312" w:cs="仿宋_GB2312" w:hint="eastAsia"/>
                <w:b w:val="0"/>
                <w:sz w:val="21"/>
                <w:szCs w:val="21"/>
              </w:rPr>
              <w:t>1.按给定格式填写</w:t>
            </w:r>
            <w:bookmarkEnd w:id="193"/>
            <w:bookmarkEnd w:id="194"/>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95" w:name="_Toc533340183"/>
            <w:bookmarkStart w:id="196" w:name="_Toc4485659"/>
            <w:r>
              <w:rPr>
                <w:rFonts w:ascii="仿宋_GB2312" w:eastAsia="仿宋_GB2312" w:hAnsi="仿宋_GB2312" w:cs="仿宋_GB2312" w:hint="eastAsia"/>
                <w:b w:val="0"/>
                <w:sz w:val="21"/>
                <w:szCs w:val="21"/>
              </w:rPr>
              <w:t>2.按规定签章</w:t>
            </w:r>
            <w:bookmarkEnd w:id="195"/>
            <w:bookmarkEnd w:id="196"/>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542"/>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jc w:val="center"/>
              <w:rPr>
                <w:rFonts w:ascii="仿宋_GB2312" w:eastAsia="仿宋_GB2312" w:hAnsi="仿宋_GB2312" w:cs="仿宋_GB2312"/>
              </w:rPr>
            </w:pPr>
            <w:r>
              <w:rPr>
                <w:rFonts w:ascii="仿宋_GB2312" w:eastAsia="仿宋_GB2312" w:hAnsi="仿宋_GB2312" w:cs="仿宋_GB2312" w:hint="eastAsia"/>
              </w:rPr>
              <w:t>6</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snapToGrid w:val="0"/>
              <w:rPr>
                <w:rFonts w:ascii="仿宋_GB2312" w:eastAsia="仿宋_GB2312" w:hAnsi="仿宋_GB2312" w:cs="仿宋_GB2312"/>
                <w:b/>
                <w:szCs w:val="21"/>
              </w:rPr>
            </w:pPr>
            <w:r>
              <w:rPr>
                <w:rFonts w:ascii="仿宋_GB2312" w:eastAsia="仿宋_GB2312" w:hAnsi="仿宋_GB2312" w:cs="仿宋_GB2312" w:hint="eastAsia"/>
              </w:rPr>
              <w:t>具有良好的商业信誉和健全的财务会计制度的承诺函</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97" w:name="_Toc533340184"/>
            <w:bookmarkStart w:id="198" w:name="_Toc4485660"/>
            <w:r>
              <w:rPr>
                <w:rFonts w:ascii="仿宋_GB2312" w:eastAsia="仿宋_GB2312" w:hAnsi="仿宋_GB2312" w:cs="仿宋_GB2312" w:hint="eastAsia"/>
                <w:b w:val="0"/>
                <w:sz w:val="21"/>
                <w:szCs w:val="21"/>
              </w:rPr>
              <w:t>1.按要求提供</w:t>
            </w:r>
            <w:bookmarkEnd w:id="197"/>
            <w:bookmarkEnd w:id="198"/>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199" w:name="_Toc533340185"/>
            <w:bookmarkStart w:id="200" w:name="_Toc4485661"/>
            <w:r>
              <w:rPr>
                <w:rFonts w:ascii="仿宋_GB2312" w:eastAsia="仿宋_GB2312" w:hAnsi="仿宋_GB2312" w:cs="仿宋_GB2312" w:hint="eastAsia"/>
                <w:b w:val="0"/>
                <w:sz w:val="21"/>
                <w:szCs w:val="21"/>
              </w:rPr>
              <w:t>2.合法有效</w:t>
            </w:r>
            <w:bookmarkEnd w:id="199"/>
            <w:bookmarkEnd w:id="200"/>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15"/>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rPr>
            </w:pPr>
            <w:r>
              <w:rPr>
                <w:rFonts w:ascii="仿宋_GB2312" w:eastAsia="仿宋_GB2312" w:hAnsi="仿宋_GB2312" w:cs="仿宋_GB2312" w:hint="eastAsia"/>
              </w:rPr>
              <w:t>7</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b/>
                <w:szCs w:val="21"/>
              </w:rPr>
            </w:pPr>
            <w:r>
              <w:rPr>
                <w:rFonts w:ascii="仿宋_GB2312" w:eastAsia="仿宋_GB2312" w:hAnsi="仿宋_GB2312" w:cs="仿宋_GB2312" w:hint="eastAsia"/>
              </w:rPr>
              <w:t>谈判时间前六个月内任一个月的依法缴纳税收的缴款凭据</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01" w:name="_Toc533340186"/>
            <w:bookmarkStart w:id="202" w:name="_Toc4485662"/>
            <w:r>
              <w:rPr>
                <w:rFonts w:ascii="仿宋_GB2312" w:eastAsia="仿宋_GB2312" w:hAnsi="仿宋_GB2312" w:cs="仿宋_GB2312" w:hint="eastAsia"/>
                <w:b w:val="0"/>
                <w:sz w:val="21"/>
                <w:szCs w:val="21"/>
              </w:rPr>
              <w:t>1.按要求提供</w:t>
            </w:r>
            <w:bookmarkEnd w:id="201"/>
            <w:bookmarkEnd w:id="202"/>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03" w:name="_Toc533340187"/>
            <w:bookmarkStart w:id="204" w:name="_Toc4485663"/>
            <w:r>
              <w:rPr>
                <w:rFonts w:ascii="仿宋_GB2312" w:eastAsia="仿宋_GB2312" w:hAnsi="仿宋_GB2312" w:cs="仿宋_GB2312" w:hint="eastAsia"/>
                <w:b w:val="0"/>
                <w:sz w:val="21"/>
                <w:szCs w:val="21"/>
              </w:rPr>
              <w:t>2.合法有效</w:t>
            </w:r>
            <w:bookmarkEnd w:id="203"/>
            <w:bookmarkEnd w:id="204"/>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15"/>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rPr>
            </w:pPr>
            <w:r>
              <w:rPr>
                <w:rFonts w:ascii="仿宋_GB2312" w:eastAsia="仿宋_GB2312" w:hAnsi="仿宋_GB2312" w:cs="仿宋_GB2312" w:hint="eastAsia"/>
              </w:rPr>
              <w:t>8</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b/>
                <w:szCs w:val="21"/>
              </w:rPr>
            </w:pPr>
            <w:r>
              <w:rPr>
                <w:rFonts w:ascii="仿宋_GB2312" w:eastAsia="仿宋_GB2312" w:hAnsi="仿宋_GB2312" w:cs="仿宋_GB2312" w:hint="eastAsia"/>
              </w:rPr>
              <w:t>谈判时间前六个月内任一个月的依法缴纳社会保障资金的缴款凭据</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05" w:name="_Toc533340188"/>
            <w:bookmarkStart w:id="206" w:name="_Toc4485664"/>
            <w:r>
              <w:rPr>
                <w:rFonts w:ascii="仿宋_GB2312" w:eastAsia="仿宋_GB2312" w:hAnsi="仿宋_GB2312" w:cs="仿宋_GB2312" w:hint="eastAsia"/>
                <w:b w:val="0"/>
                <w:sz w:val="21"/>
                <w:szCs w:val="21"/>
              </w:rPr>
              <w:t>1.按要求提供</w:t>
            </w:r>
            <w:bookmarkEnd w:id="205"/>
            <w:bookmarkEnd w:id="206"/>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07" w:name="_Toc533340189"/>
            <w:bookmarkStart w:id="208" w:name="_Toc4485665"/>
            <w:r>
              <w:rPr>
                <w:rFonts w:ascii="仿宋_GB2312" w:eastAsia="仿宋_GB2312" w:hAnsi="仿宋_GB2312" w:cs="仿宋_GB2312" w:hint="eastAsia"/>
                <w:b w:val="0"/>
                <w:sz w:val="21"/>
                <w:szCs w:val="21"/>
              </w:rPr>
              <w:t>2.合法有效</w:t>
            </w:r>
            <w:bookmarkEnd w:id="207"/>
            <w:bookmarkEnd w:id="208"/>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596"/>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rPr>
            </w:pPr>
            <w:r>
              <w:rPr>
                <w:rFonts w:ascii="仿宋_GB2312" w:eastAsia="仿宋_GB2312" w:hAnsi="仿宋_GB2312" w:cs="仿宋_GB2312" w:hint="eastAsia"/>
              </w:rPr>
              <w:t>9</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b/>
                <w:szCs w:val="21"/>
              </w:rPr>
            </w:pPr>
            <w:r>
              <w:rPr>
                <w:rFonts w:ascii="仿宋_GB2312" w:eastAsia="仿宋_GB2312" w:hAnsi="仿宋_GB2312" w:cs="仿宋_GB2312" w:hint="eastAsia"/>
              </w:rPr>
              <w:t>具备履行合同所必需的设备和专业技术能力声明函</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09" w:name="_Toc533340190"/>
            <w:bookmarkStart w:id="210" w:name="_Toc4485666"/>
            <w:r>
              <w:rPr>
                <w:rFonts w:ascii="仿宋_GB2312" w:eastAsia="仿宋_GB2312" w:hAnsi="仿宋_GB2312" w:cs="仿宋_GB2312" w:hint="eastAsia"/>
                <w:b w:val="0"/>
                <w:sz w:val="21"/>
                <w:szCs w:val="21"/>
              </w:rPr>
              <w:t>1.信息完整</w:t>
            </w:r>
            <w:bookmarkEnd w:id="209"/>
            <w:bookmarkEnd w:id="210"/>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11" w:name="_Toc533340191"/>
            <w:bookmarkStart w:id="212" w:name="_Toc4485667"/>
            <w:r>
              <w:rPr>
                <w:rFonts w:ascii="仿宋_GB2312" w:eastAsia="仿宋_GB2312" w:hAnsi="仿宋_GB2312" w:cs="仿宋_GB2312" w:hint="eastAsia"/>
                <w:b w:val="0"/>
                <w:sz w:val="21"/>
                <w:szCs w:val="21"/>
              </w:rPr>
              <w:t>2.按规定签章</w:t>
            </w:r>
            <w:bookmarkEnd w:id="211"/>
            <w:bookmarkEnd w:id="212"/>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789"/>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rPr>
            </w:pPr>
            <w:r>
              <w:rPr>
                <w:rFonts w:ascii="仿宋_GB2312" w:eastAsia="仿宋_GB2312" w:hAnsi="仿宋_GB2312" w:cs="仿宋_GB2312" w:hint="eastAsia"/>
                <w:szCs w:val="21"/>
              </w:rPr>
              <w:t>参加政府采购活动前3年内在经营活动中没有重大违法记录的书面声明</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13" w:name="_Toc533340192"/>
            <w:bookmarkStart w:id="214" w:name="_Toc4485668"/>
            <w:r>
              <w:rPr>
                <w:rFonts w:ascii="仿宋_GB2312" w:eastAsia="仿宋_GB2312" w:hAnsi="仿宋_GB2312" w:cs="仿宋_GB2312" w:hint="eastAsia"/>
                <w:b w:val="0"/>
                <w:sz w:val="21"/>
                <w:szCs w:val="21"/>
              </w:rPr>
              <w:t>1.按给定格式填写</w:t>
            </w:r>
            <w:bookmarkEnd w:id="213"/>
            <w:bookmarkEnd w:id="214"/>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15" w:name="_Toc533340193"/>
            <w:bookmarkStart w:id="216" w:name="_Toc4485669"/>
            <w:r>
              <w:rPr>
                <w:rFonts w:ascii="仿宋_GB2312" w:eastAsia="仿宋_GB2312" w:hAnsi="仿宋_GB2312" w:cs="仿宋_GB2312" w:hint="eastAsia"/>
                <w:b w:val="0"/>
                <w:sz w:val="21"/>
                <w:szCs w:val="21"/>
              </w:rPr>
              <w:t>2.按规定签章</w:t>
            </w:r>
            <w:bookmarkEnd w:id="215"/>
            <w:bookmarkEnd w:id="216"/>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15"/>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11</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szCs w:val="21"/>
              </w:rPr>
            </w:pPr>
            <w:r>
              <w:rPr>
                <w:rFonts w:ascii="仿宋_GB2312" w:eastAsia="仿宋_GB2312" w:hAnsi="仿宋_GB2312" w:cs="仿宋_GB2312" w:hint="eastAsia"/>
              </w:rPr>
              <w:t>联合体协议书（如适用）</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r>
              <w:rPr>
                <w:rFonts w:ascii="仿宋_GB2312" w:eastAsia="仿宋_GB2312" w:hAnsi="仿宋_GB2312" w:cs="仿宋_GB2312" w:hint="eastAsia"/>
                <w:b w:val="0"/>
                <w:sz w:val="21"/>
                <w:szCs w:val="21"/>
              </w:rPr>
              <w:t>1.按给定格式填写</w:t>
            </w:r>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r>
              <w:rPr>
                <w:rFonts w:ascii="仿宋_GB2312" w:eastAsia="仿宋_GB2312" w:hAnsi="仿宋_GB2312" w:cs="仿宋_GB2312" w:hint="eastAsia"/>
                <w:b w:val="0"/>
                <w:sz w:val="21"/>
                <w:szCs w:val="21"/>
              </w:rPr>
              <w:t>2.按规定签章</w:t>
            </w: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00"/>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12</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b/>
                <w:szCs w:val="21"/>
              </w:rPr>
            </w:pPr>
            <w:r>
              <w:rPr>
                <w:rFonts w:ascii="仿宋_GB2312" w:eastAsia="仿宋_GB2312" w:hAnsi="仿宋_GB2312" w:cs="仿宋_GB2312" w:hint="eastAsia"/>
                <w:szCs w:val="21"/>
              </w:rPr>
              <w:t>其它资格证明文件（如适用，按供应商须知表1.3.4要求描述）</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17" w:name="_Toc533340194"/>
            <w:bookmarkStart w:id="218" w:name="_Toc4485670"/>
            <w:r>
              <w:rPr>
                <w:rFonts w:ascii="仿宋_GB2312" w:eastAsia="仿宋_GB2312" w:hAnsi="仿宋_GB2312" w:cs="仿宋_GB2312" w:hint="eastAsia"/>
                <w:b w:val="0"/>
                <w:sz w:val="21"/>
                <w:szCs w:val="21"/>
              </w:rPr>
              <w:t>1.按要求提供</w:t>
            </w:r>
            <w:bookmarkEnd w:id="217"/>
            <w:bookmarkEnd w:id="218"/>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19" w:name="_Toc533340195"/>
            <w:bookmarkStart w:id="220" w:name="_Toc4485671"/>
            <w:r>
              <w:rPr>
                <w:rFonts w:ascii="仿宋_GB2312" w:eastAsia="仿宋_GB2312" w:hAnsi="仿宋_GB2312" w:cs="仿宋_GB2312" w:hint="eastAsia"/>
                <w:b w:val="0"/>
                <w:sz w:val="21"/>
                <w:szCs w:val="21"/>
              </w:rPr>
              <w:t>2.合法有效</w:t>
            </w:r>
            <w:bookmarkEnd w:id="219"/>
            <w:bookmarkEnd w:id="220"/>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15"/>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13</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b/>
                <w:szCs w:val="21"/>
              </w:rPr>
            </w:pPr>
            <w:r>
              <w:rPr>
                <w:rFonts w:ascii="仿宋_GB2312" w:eastAsia="仿宋_GB2312" w:hAnsi="仿宋_GB2312" w:cs="仿宋_GB2312" w:hint="eastAsia"/>
                <w:szCs w:val="21"/>
              </w:rPr>
              <w:t>联合体的其它资格证明文件（如适用，按供应商须知表1.4.8要求描述）</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21" w:name="_Toc533340196"/>
            <w:bookmarkStart w:id="222" w:name="_Toc4485672"/>
            <w:r>
              <w:rPr>
                <w:rFonts w:ascii="仿宋_GB2312" w:eastAsia="仿宋_GB2312" w:hAnsi="仿宋_GB2312" w:cs="仿宋_GB2312" w:hint="eastAsia"/>
                <w:b w:val="0"/>
                <w:sz w:val="21"/>
                <w:szCs w:val="21"/>
              </w:rPr>
              <w:t>1.按要求提供</w:t>
            </w:r>
            <w:bookmarkEnd w:id="221"/>
            <w:bookmarkEnd w:id="222"/>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23" w:name="_Toc533340197"/>
            <w:bookmarkStart w:id="224" w:name="_Toc4485673"/>
            <w:r>
              <w:rPr>
                <w:rFonts w:ascii="仿宋_GB2312" w:eastAsia="仿宋_GB2312" w:hAnsi="仿宋_GB2312" w:cs="仿宋_GB2312" w:hint="eastAsia"/>
                <w:b w:val="0"/>
                <w:sz w:val="21"/>
                <w:szCs w:val="21"/>
              </w:rPr>
              <w:t>2.合法有效</w:t>
            </w:r>
            <w:bookmarkEnd w:id="223"/>
            <w:bookmarkEnd w:id="224"/>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809"/>
        </w:trPr>
        <w:tc>
          <w:tcPr>
            <w:tcW w:w="714"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rPr>
            </w:pPr>
            <w:r>
              <w:rPr>
                <w:rFonts w:ascii="仿宋_GB2312" w:eastAsia="仿宋_GB2312" w:hAnsi="仿宋_GB2312" w:cs="仿宋_GB2312" w:hint="eastAsia"/>
              </w:rPr>
              <w:t>14</w:t>
            </w: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b/>
                <w:szCs w:val="21"/>
              </w:rPr>
            </w:pPr>
            <w:r>
              <w:rPr>
                <w:rFonts w:ascii="仿宋_GB2312" w:eastAsia="仿宋_GB2312" w:hAnsi="仿宋_GB2312" w:cs="仿宋_GB2312" w:hint="eastAsia"/>
              </w:rPr>
              <w:t>信用记录（</w:t>
            </w:r>
            <w:r>
              <w:rPr>
                <w:rFonts w:ascii="仿宋_GB2312" w:eastAsia="仿宋_GB2312" w:hAnsi="仿宋_GB2312" w:cs="仿宋_GB2312" w:hint="eastAsia"/>
                <w:szCs w:val="21"/>
              </w:rPr>
              <w:t>采购人或采购代理机构将按照采购文件规定的审查期间内进行查询</w:t>
            </w:r>
            <w:r>
              <w:rPr>
                <w:rFonts w:ascii="仿宋_GB2312" w:eastAsia="仿宋_GB2312" w:hAnsi="仿宋_GB2312" w:cs="仿宋_GB2312" w:hint="eastAsia"/>
              </w:rPr>
              <w:t>）</w:t>
            </w:r>
          </w:p>
        </w:tc>
        <w:tc>
          <w:tcPr>
            <w:tcW w:w="1997"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bookmarkStart w:id="225" w:name="_Toc533340198"/>
            <w:bookmarkStart w:id="226" w:name="_Toc4485674"/>
            <w:r>
              <w:rPr>
                <w:rFonts w:ascii="仿宋_GB2312" w:eastAsia="仿宋_GB2312" w:hAnsi="仿宋_GB2312" w:cs="仿宋_GB2312" w:hint="eastAsia"/>
                <w:b w:val="0"/>
                <w:sz w:val="21"/>
                <w:szCs w:val="21"/>
              </w:rPr>
              <w:t>无供应商须知</w:t>
            </w:r>
          </w:p>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r>
              <w:rPr>
                <w:rFonts w:ascii="仿宋_GB2312" w:eastAsia="仿宋_GB2312" w:hAnsi="仿宋_GB2312" w:cs="仿宋_GB2312" w:hint="eastAsia"/>
                <w:b w:val="0"/>
                <w:sz w:val="21"/>
                <w:szCs w:val="21"/>
              </w:rPr>
              <w:t>22.2.1所述的不良记录</w:t>
            </w:r>
            <w:bookmarkEnd w:id="225"/>
            <w:bookmarkEnd w:id="226"/>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388"/>
        </w:trPr>
        <w:tc>
          <w:tcPr>
            <w:tcW w:w="714" w:type="dxa"/>
            <w:tcBorders>
              <w:top w:val="single" w:sz="4" w:space="0" w:color="auto"/>
              <w:left w:val="single" w:sz="4" w:space="0" w:color="auto"/>
              <w:bottom w:val="single" w:sz="4" w:space="0" w:color="auto"/>
              <w:right w:val="single" w:sz="4" w:space="0" w:color="auto"/>
            </w:tcBorders>
            <w:vAlign w:val="center"/>
          </w:tcPr>
          <w:p w:rsidR="00C344B5" w:rsidRDefault="00C344B5">
            <w:pPr>
              <w:snapToGrid w:val="0"/>
              <w:jc w:val="center"/>
              <w:rPr>
                <w:rFonts w:ascii="仿宋_GB2312" w:eastAsia="仿宋_GB2312" w:hAnsi="仿宋_GB2312" w:cs="仿宋_GB2312"/>
              </w:rPr>
            </w:pP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rPr>
                <w:rFonts w:ascii="仿宋_GB2312" w:eastAsia="仿宋_GB2312" w:hAnsi="仿宋_GB2312" w:cs="仿宋_GB2312"/>
              </w:rPr>
            </w:pPr>
            <w:r>
              <w:rPr>
                <w:rFonts w:ascii="仿宋_GB2312" w:eastAsia="仿宋_GB2312" w:hAnsi="仿宋_GB2312" w:cs="仿宋_GB2312" w:hint="eastAsia"/>
              </w:rPr>
              <w:t>……</w:t>
            </w:r>
          </w:p>
        </w:tc>
        <w:tc>
          <w:tcPr>
            <w:tcW w:w="1997"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rPr>
                <w:rFonts w:ascii="仿宋_GB2312" w:eastAsia="仿宋_GB2312" w:hAnsi="仿宋_GB2312" w:cs="仿宋_GB2312"/>
                <w:b w:val="0"/>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354"/>
        </w:trPr>
        <w:tc>
          <w:tcPr>
            <w:tcW w:w="714" w:type="dxa"/>
            <w:tcBorders>
              <w:top w:val="single" w:sz="4" w:space="0" w:color="auto"/>
              <w:left w:val="single" w:sz="4" w:space="0" w:color="auto"/>
              <w:bottom w:val="single" w:sz="4" w:space="0" w:color="auto"/>
              <w:right w:val="single" w:sz="4" w:space="0" w:color="auto"/>
            </w:tcBorders>
            <w:vAlign w:val="center"/>
          </w:tcPr>
          <w:p w:rsidR="00C344B5" w:rsidRDefault="00C344B5">
            <w:pPr>
              <w:snapToGrid w:val="0"/>
              <w:jc w:val="center"/>
              <w:rPr>
                <w:rFonts w:ascii="仿宋_GB2312" w:eastAsia="仿宋_GB2312" w:hAnsi="仿宋_GB2312" w:cs="仿宋_GB2312"/>
              </w:rPr>
            </w:pPr>
          </w:p>
        </w:tc>
        <w:tc>
          <w:tcPr>
            <w:tcW w:w="364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rPr>
            </w:pPr>
            <w:r>
              <w:rPr>
                <w:rFonts w:ascii="仿宋_GB2312" w:eastAsia="仿宋_GB2312" w:hAnsi="仿宋_GB2312" w:cs="仿宋_GB2312" w:hint="eastAsia"/>
              </w:rPr>
              <w:t>结论</w:t>
            </w:r>
          </w:p>
        </w:tc>
        <w:tc>
          <w:tcPr>
            <w:tcW w:w="199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5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761"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bl>
    <w:p w:rsidR="00C344B5" w:rsidRDefault="00C344B5" w:rsidP="00C344B5">
      <w:pPr>
        <w:snapToGrid w:val="0"/>
        <w:rPr>
          <w:rFonts w:ascii="仿宋_GB2312" w:eastAsia="仿宋_GB2312" w:hAnsi="仿宋_GB2312" w:cs="仿宋_GB2312"/>
        </w:rPr>
      </w:pPr>
      <w:r>
        <w:rPr>
          <w:rFonts w:ascii="仿宋_GB2312" w:eastAsia="仿宋_GB2312" w:hAnsi="仿宋_GB2312" w:cs="仿宋_GB2312" w:hint="eastAsia"/>
        </w:rPr>
        <w:t>填表说明：1、每项审查内容中填写“√”或“×”</w:t>
      </w:r>
    </w:p>
    <w:p w:rsidR="00C344B5" w:rsidRDefault="00C344B5" w:rsidP="00C344B5">
      <w:pPr>
        <w:snapToGrid w:val="0"/>
        <w:rPr>
          <w:rFonts w:ascii="仿宋_GB2312" w:eastAsia="仿宋_GB2312" w:hAnsi="仿宋_GB2312" w:cs="仿宋_GB2312"/>
        </w:rPr>
      </w:pPr>
      <w:r>
        <w:rPr>
          <w:rFonts w:ascii="仿宋_GB2312" w:eastAsia="仿宋_GB2312" w:hAnsi="仿宋_GB2312" w:cs="仿宋_GB2312" w:hint="eastAsia"/>
        </w:rPr>
        <w:t xml:space="preserve">          2、审查结论填写“通过”或“不通过”</w:t>
      </w:r>
    </w:p>
    <w:p w:rsidR="00C344B5" w:rsidRDefault="00C344B5" w:rsidP="00C344B5">
      <w:pPr>
        <w:rPr>
          <w:rFonts w:ascii="仿宋_GB2312" w:eastAsia="仿宋_GB2312" w:hAnsi="仿宋_GB2312" w:cs="仿宋_GB2312"/>
        </w:rPr>
      </w:pPr>
    </w:p>
    <w:p w:rsidR="00C344B5" w:rsidRDefault="00C344B5" w:rsidP="00C344B5">
      <w:pPr>
        <w:pStyle w:val="ae"/>
        <w:widowControl w:val="0"/>
        <w:snapToGrid w:val="0"/>
        <w:spacing w:before="0" w:beforeAutospacing="0" w:after="0" w:afterAutospacing="0" w:line="480" w:lineRule="auto"/>
        <w:jc w:val="both"/>
        <w:rPr>
          <w:rFonts w:ascii="仿宋_GB2312" w:eastAsia="仿宋_GB2312" w:hAnsi="仿宋_GB2312" w:cs="仿宋_GB2312"/>
          <w:sz w:val="21"/>
          <w:szCs w:val="21"/>
        </w:rPr>
      </w:pPr>
      <w:r>
        <w:rPr>
          <w:rFonts w:ascii="仿宋_GB2312" w:eastAsia="仿宋_GB2312" w:hAnsi="仿宋_GB2312" w:cs="仿宋_GB2312" w:hint="eastAsia"/>
          <w:sz w:val="21"/>
          <w:szCs w:val="21"/>
        </w:rPr>
        <w:t>审查人签字：</w:t>
      </w:r>
    </w:p>
    <w:p w:rsidR="00C344B5" w:rsidRDefault="00C344B5" w:rsidP="00C344B5">
      <w:pPr>
        <w:pStyle w:val="ae"/>
        <w:widowControl w:val="0"/>
        <w:snapToGrid w:val="0"/>
        <w:spacing w:before="0" w:beforeAutospacing="0" w:after="0" w:afterAutospacing="0"/>
        <w:rPr>
          <w:rFonts w:ascii="仿宋_GB2312" w:eastAsia="仿宋_GB2312" w:hAnsi="仿宋_GB2312" w:cs="仿宋_GB2312"/>
          <w:b/>
          <w:sz w:val="21"/>
          <w:szCs w:val="21"/>
        </w:rPr>
      </w:pPr>
      <w:r>
        <w:rPr>
          <w:rFonts w:ascii="仿宋_GB2312" w:eastAsia="仿宋_GB2312" w:hAnsi="仿宋_GB2312" w:cs="仿宋_GB2312" w:hint="eastAsia"/>
          <w:bCs/>
          <w:sz w:val="21"/>
          <w:szCs w:val="21"/>
        </w:rPr>
        <w:t>日      期：</w:t>
      </w:r>
    </w:p>
    <w:p w:rsidR="00C344B5" w:rsidRDefault="00C344B5" w:rsidP="00C344B5">
      <w:pPr>
        <w:pStyle w:val="2"/>
        <w:adjustRightInd w:val="0"/>
        <w:snapToGrid w:val="0"/>
        <w:spacing w:before="0" w:after="0" w:line="240" w:lineRule="auto"/>
        <w:jc w:val="left"/>
        <w:rPr>
          <w:rFonts w:ascii="仿宋_GB2312" w:eastAsia="仿宋_GB2312" w:hAnsi="仿宋_GB2312" w:cs="仿宋_GB2312"/>
          <w:sz w:val="28"/>
          <w:szCs w:val="28"/>
        </w:rPr>
      </w:pPr>
      <w:bookmarkStart w:id="227" w:name="_Toc4485675"/>
      <w:bookmarkStart w:id="228" w:name="_Toc533340199"/>
      <w:r>
        <w:rPr>
          <w:rFonts w:ascii="仿宋_GB2312" w:eastAsia="仿宋_GB2312" w:hAnsi="仿宋_GB2312" w:cs="仿宋_GB2312" w:hint="eastAsia"/>
          <w:sz w:val="28"/>
          <w:szCs w:val="28"/>
        </w:rPr>
        <w:t xml:space="preserve">附件2                  </w:t>
      </w:r>
    </w:p>
    <w:p w:rsidR="00C344B5" w:rsidRDefault="00C344B5" w:rsidP="00C344B5">
      <w:pPr>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符合性审查表</w:t>
      </w:r>
      <w:bookmarkEnd w:id="227"/>
      <w:bookmarkEnd w:id="228"/>
    </w:p>
    <w:tbl>
      <w:tblPr>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2588"/>
        <w:gridCol w:w="2775"/>
        <w:gridCol w:w="847"/>
        <w:gridCol w:w="848"/>
        <w:gridCol w:w="849"/>
      </w:tblGrid>
      <w:tr w:rsidR="00C344B5" w:rsidTr="00C344B5">
        <w:trPr>
          <w:trHeight w:val="507"/>
        </w:trPr>
        <w:tc>
          <w:tcPr>
            <w:tcW w:w="779" w:type="dxa"/>
            <w:vMerge w:val="restart"/>
            <w:tcBorders>
              <w:top w:val="single" w:sz="4" w:space="0" w:color="auto"/>
              <w:left w:val="single" w:sz="4" w:space="0" w:color="auto"/>
              <w:bottom w:val="single" w:sz="4" w:space="0" w:color="auto"/>
              <w:right w:val="single" w:sz="4" w:space="0" w:color="auto"/>
            </w:tcBorders>
            <w:vAlign w:val="center"/>
            <w:hideMark/>
          </w:tcPr>
          <w:p w:rsidR="00C344B5" w:rsidRDefault="00C344B5">
            <w:pPr>
              <w:ind w:leftChars="-40" w:left="-84" w:rightChars="-36" w:right="-76"/>
              <w:jc w:val="center"/>
              <w:rPr>
                <w:rFonts w:ascii="仿宋_GB2312" w:eastAsia="仿宋_GB2312" w:hAnsi="仿宋_GB2312" w:cs="仿宋_GB2312"/>
              </w:rPr>
            </w:pPr>
            <w:r>
              <w:rPr>
                <w:rFonts w:ascii="仿宋_GB2312" w:eastAsia="仿宋_GB2312" w:hAnsi="仿宋_GB2312" w:cs="仿宋_GB2312" w:hint="eastAsia"/>
              </w:rPr>
              <w:t>序号</w:t>
            </w:r>
          </w:p>
        </w:tc>
        <w:tc>
          <w:tcPr>
            <w:tcW w:w="2590" w:type="dxa"/>
            <w:vMerge w:val="restart"/>
            <w:tcBorders>
              <w:top w:val="single" w:sz="4" w:space="0" w:color="auto"/>
              <w:left w:val="single" w:sz="4" w:space="0" w:color="auto"/>
              <w:bottom w:val="single" w:sz="4" w:space="0" w:color="auto"/>
              <w:right w:val="single" w:sz="4" w:space="0" w:color="auto"/>
            </w:tcBorders>
            <w:vAlign w:val="center"/>
            <w:hideMark/>
          </w:tcPr>
          <w:p w:rsidR="00C344B5" w:rsidRDefault="00C344B5">
            <w:pPr>
              <w:ind w:leftChars="-40" w:left="-84" w:rightChars="-36" w:right="-76"/>
              <w:jc w:val="center"/>
              <w:rPr>
                <w:rFonts w:ascii="仿宋_GB2312" w:eastAsia="仿宋_GB2312" w:hAnsi="仿宋_GB2312" w:cs="仿宋_GB2312"/>
              </w:rPr>
            </w:pPr>
            <w:r>
              <w:rPr>
                <w:rFonts w:ascii="仿宋_GB2312" w:eastAsia="仿宋_GB2312" w:hAnsi="仿宋_GB2312" w:cs="仿宋_GB2312" w:hint="eastAsia"/>
              </w:rPr>
              <w:t>审查项目</w:t>
            </w:r>
          </w:p>
        </w:tc>
        <w:tc>
          <w:tcPr>
            <w:tcW w:w="2776" w:type="dxa"/>
            <w:vMerge w:val="restart"/>
            <w:tcBorders>
              <w:top w:val="single" w:sz="4" w:space="0" w:color="auto"/>
              <w:left w:val="single" w:sz="4" w:space="0" w:color="auto"/>
              <w:bottom w:val="single" w:sz="4" w:space="0" w:color="auto"/>
              <w:right w:val="single" w:sz="4" w:space="0" w:color="auto"/>
            </w:tcBorders>
            <w:vAlign w:val="center"/>
            <w:hideMark/>
          </w:tcPr>
          <w:p w:rsidR="00C344B5" w:rsidRDefault="00C344B5">
            <w:pPr>
              <w:ind w:leftChars="-40" w:left="-84" w:rightChars="-36" w:right="-76"/>
              <w:jc w:val="center"/>
              <w:rPr>
                <w:rFonts w:ascii="仿宋_GB2312" w:eastAsia="仿宋_GB2312" w:hAnsi="仿宋_GB2312" w:cs="仿宋_GB2312"/>
              </w:rPr>
            </w:pPr>
            <w:r>
              <w:rPr>
                <w:rFonts w:ascii="仿宋_GB2312" w:eastAsia="仿宋_GB2312" w:hAnsi="仿宋_GB2312" w:cs="仿宋_GB2312" w:hint="eastAsia"/>
              </w:rPr>
              <w:t>审查标准</w:t>
            </w:r>
          </w:p>
        </w:tc>
        <w:tc>
          <w:tcPr>
            <w:tcW w:w="2544" w:type="dxa"/>
            <w:gridSpan w:val="3"/>
            <w:tcBorders>
              <w:top w:val="single" w:sz="4" w:space="0" w:color="auto"/>
              <w:left w:val="single" w:sz="4" w:space="0" w:color="auto"/>
              <w:bottom w:val="single" w:sz="4" w:space="0" w:color="auto"/>
              <w:right w:val="single" w:sz="4" w:space="0" w:color="auto"/>
            </w:tcBorders>
            <w:vAlign w:val="center"/>
            <w:hideMark/>
          </w:tcPr>
          <w:p w:rsidR="00C344B5" w:rsidRDefault="00C344B5">
            <w:pPr>
              <w:ind w:leftChars="-40" w:left="-84" w:rightChars="-36" w:right="-76"/>
              <w:jc w:val="center"/>
              <w:rPr>
                <w:rFonts w:ascii="仿宋_GB2312" w:eastAsia="仿宋_GB2312" w:hAnsi="仿宋_GB2312" w:cs="仿宋_GB2312"/>
              </w:rPr>
            </w:pPr>
            <w:r>
              <w:rPr>
                <w:rFonts w:ascii="仿宋_GB2312" w:eastAsia="仿宋_GB2312" w:hAnsi="仿宋_GB2312" w:cs="仿宋_GB2312" w:hint="eastAsia"/>
              </w:rPr>
              <w:t>供应商名称</w:t>
            </w:r>
          </w:p>
        </w:tc>
      </w:tr>
      <w:tr w:rsidR="00C344B5" w:rsidTr="00C344B5">
        <w:trPr>
          <w:trHeight w:val="442"/>
        </w:trPr>
        <w:tc>
          <w:tcPr>
            <w:tcW w:w="779" w:type="dxa"/>
            <w:vMerge/>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jc w:val="left"/>
              <w:rPr>
                <w:rFonts w:ascii="仿宋_GB2312" w:eastAsia="仿宋_GB2312" w:hAnsi="仿宋_GB2312" w:cs="仿宋_GB2312"/>
              </w:rPr>
            </w:pPr>
          </w:p>
        </w:tc>
        <w:tc>
          <w:tcPr>
            <w:tcW w:w="2590" w:type="dxa"/>
            <w:vMerge/>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jc w:val="left"/>
              <w:rPr>
                <w:rFonts w:ascii="仿宋_GB2312" w:eastAsia="仿宋_GB2312" w:hAnsi="仿宋_GB2312" w:cs="仿宋_GB2312"/>
              </w:rPr>
            </w:pPr>
          </w:p>
        </w:tc>
        <w:tc>
          <w:tcPr>
            <w:tcW w:w="2776" w:type="dxa"/>
            <w:vMerge/>
            <w:tcBorders>
              <w:top w:val="single" w:sz="4" w:space="0" w:color="auto"/>
              <w:left w:val="single" w:sz="4" w:space="0" w:color="auto"/>
              <w:bottom w:val="single" w:sz="4" w:space="0" w:color="auto"/>
              <w:right w:val="single" w:sz="4" w:space="0" w:color="auto"/>
            </w:tcBorders>
            <w:vAlign w:val="center"/>
            <w:hideMark/>
          </w:tcPr>
          <w:p w:rsidR="00C344B5" w:rsidRDefault="00C344B5">
            <w:pPr>
              <w:widowControl/>
              <w:jc w:val="left"/>
              <w:rPr>
                <w:rFonts w:ascii="仿宋_GB2312" w:eastAsia="仿宋_GB2312" w:hAnsi="仿宋_GB2312" w:cs="仿宋_GB2312"/>
              </w:rPr>
            </w:pPr>
          </w:p>
        </w:tc>
        <w:tc>
          <w:tcPr>
            <w:tcW w:w="847"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869"/>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响应函</w:t>
            </w:r>
          </w:p>
        </w:tc>
        <w:tc>
          <w:tcPr>
            <w:tcW w:w="2776" w:type="dxa"/>
            <w:tcBorders>
              <w:top w:val="single" w:sz="4" w:space="0" w:color="auto"/>
              <w:left w:val="single" w:sz="4" w:space="0" w:color="auto"/>
              <w:bottom w:val="single" w:sz="4" w:space="0" w:color="auto"/>
              <w:right w:val="single" w:sz="4" w:space="0" w:color="auto"/>
            </w:tcBorders>
            <w:hideMark/>
          </w:tcPr>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29" w:name="_Toc533340203"/>
            <w:bookmarkStart w:id="230" w:name="_Toc4485679"/>
            <w:r>
              <w:rPr>
                <w:rFonts w:ascii="仿宋_GB2312" w:eastAsia="仿宋_GB2312" w:hAnsi="仿宋_GB2312" w:cs="仿宋_GB2312" w:hint="eastAsia"/>
                <w:b w:val="0"/>
                <w:sz w:val="21"/>
                <w:szCs w:val="21"/>
              </w:rPr>
              <w:t>1.按给定格式填写</w:t>
            </w:r>
            <w:bookmarkEnd w:id="229"/>
            <w:bookmarkEnd w:id="230"/>
          </w:p>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2.响应采购文件实质性要求</w:t>
            </w:r>
          </w:p>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31" w:name="_Toc533340204"/>
            <w:bookmarkStart w:id="232" w:name="_Toc4485680"/>
            <w:r>
              <w:rPr>
                <w:rFonts w:ascii="仿宋_GB2312" w:eastAsia="仿宋_GB2312" w:hAnsi="仿宋_GB2312" w:cs="仿宋_GB2312" w:hint="eastAsia"/>
                <w:b w:val="0"/>
                <w:sz w:val="21"/>
                <w:szCs w:val="21"/>
              </w:rPr>
              <w:t>3.按规定签章</w:t>
            </w:r>
            <w:bookmarkEnd w:id="231"/>
            <w:bookmarkEnd w:id="232"/>
          </w:p>
        </w:tc>
        <w:tc>
          <w:tcPr>
            <w:tcW w:w="847"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36"/>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递交谈判保证金证明</w:t>
            </w:r>
          </w:p>
        </w:tc>
        <w:tc>
          <w:tcPr>
            <w:tcW w:w="2776" w:type="dxa"/>
            <w:tcBorders>
              <w:top w:val="single" w:sz="4" w:space="0" w:color="auto"/>
              <w:left w:val="single" w:sz="4" w:space="0" w:color="auto"/>
              <w:bottom w:val="single" w:sz="4" w:space="0" w:color="auto"/>
              <w:right w:val="single" w:sz="4" w:space="0" w:color="auto"/>
            </w:tcBorders>
            <w:hideMark/>
          </w:tcPr>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r>
              <w:rPr>
                <w:rFonts w:ascii="仿宋_GB2312" w:eastAsia="仿宋_GB2312" w:hAnsi="仿宋_GB2312" w:cs="仿宋_GB2312" w:hint="eastAsia"/>
                <w:b w:val="0"/>
                <w:sz w:val="21"/>
                <w:szCs w:val="21"/>
              </w:rPr>
              <w:t>1.按要求提供</w:t>
            </w:r>
          </w:p>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r>
              <w:rPr>
                <w:rFonts w:ascii="仿宋_GB2312" w:eastAsia="仿宋_GB2312" w:hAnsi="仿宋_GB2312" w:cs="仿宋_GB2312" w:hint="eastAsia"/>
                <w:b w:val="0"/>
                <w:sz w:val="21"/>
                <w:szCs w:val="21"/>
              </w:rPr>
              <w:t>2.合法有效</w:t>
            </w:r>
          </w:p>
        </w:tc>
        <w:tc>
          <w:tcPr>
            <w:tcW w:w="847"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vAlign w:val="center"/>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869"/>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报价一览表</w:t>
            </w:r>
          </w:p>
        </w:tc>
        <w:tc>
          <w:tcPr>
            <w:tcW w:w="2776" w:type="dxa"/>
            <w:tcBorders>
              <w:top w:val="single" w:sz="4" w:space="0" w:color="auto"/>
              <w:left w:val="single" w:sz="4" w:space="0" w:color="auto"/>
              <w:bottom w:val="single" w:sz="4" w:space="0" w:color="auto"/>
              <w:right w:val="single" w:sz="4" w:space="0" w:color="auto"/>
            </w:tcBorders>
            <w:hideMark/>
          </w:tcPr>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33" w:name="_Toc533340207"/>
            <w:bookmarkStart w:id="234" w:name="_Toc4485681"/>
            <w:r>
              <w:rPr>
                <w:rFonts w:ascii="仿宋_GB2312" w:eastAsia="仿宋_GB2312" w:hAnsi="仿宋_GB2312" w:cs="仿宋_GB2312" w:hint="eastAsia"/>
                <w:b w:val="0"/>
                <w:sz w:val="21"/>
                <w:szCs w:val="21"/>
              </w:rPr>
              <w:t>1.按给定格式填写</w:t>
            </w:r>
            <w:bookmarkEnd w:id="233"/>
            <w:bookmarkEnd w:id="234"/>
          </w:p>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2.响应采购文件实质性要求</w:t>
            </w:r>
          </w:p>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35" w:name="_Toc533340208"/>
            <w:bookmarkStart w:id="236" w:name="_Toc4485682"/>
            <w:r>
              <w:rPr>
                <w:rFonts w:ascii="仿宋_GB2312" w:eastAsia="仿宋_GB2312" w:hAnsi="仿宋_GB2312" w:cs="仿宋_GB2312" w:hint="eastAsia"/>
                <w:b w:val="0"/>
                <w:sz w:val="21"/>
                <w:szCs w:val="21"/>
              </w:rPr>
              <w:t>3.按规定签章</w:t>
            </w:r>
            <w:bookmarkEnd w:id="235"/>
            <w:bookmarkEnd w:id="236"/>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869"/>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分项报价表</w:t>
            </w:r>
          </w:p>
        </w:tc>
        <w:tc>
          <w:tcPr>
            <w:tcW w:w="2776" w:type="dxa"/>
            <w:tcBorders>
              <w:top w:val="single" w:sz="4" w:space="0" w:color="auto"/>
              <w:left w:val="single" w:sz="4" w:space="0" w:color="auto"/>
              <w:bottom w:val="single" w:sz="4" w:space="0" w:color="auto"/>
              <w:right w:val="single" w:sz="4" w:space="0" w:color="auto"/>
            </w:tcBorders>
            <w:hideMark/>
          </w:tcPr>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37" w:name="_Toc533340209"/>
            <w:bookmarkStart w:id="238" w:name="_Toc4485683"/>
            <w:r>
              <w:rPr>
                <w:rFonts w:ascii="仿宋_GB2312" w:eastAsia="仿宋_GB2312" w:hAnsi="仿宋_GB2312" w:cs="仿宋_GB2312" w:hint="eastAsia"/>
                <w:b w:val="0"/>
                <w:sz w:val="21"/>
                <w:szCs w:val="21"/>
              </w:rPr>
              <w:t>1.按给定格式填写</w:t>
            </w:r>
            <w:bookmarkEnd w:id="237"/>
            <w:bookmarkEnd w:id="238"/>
          </w:p>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2.响应采购文件实质性要求</w:t>
            </w:r>
          </w:p>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39" w:name="_Toc533340210"/>
            <w:bookmarkStart w:id="240" w:name="_Toc4485684"/>
            <w:r>
              <w:rPr>
                <w:rFonts w:ascii="仿宋_GB2312" w:eastAsia="仿宋_GB2312" w:hAnsi="仿宋_GB2312" w:cs="仿宋_GB2312" w:hint="eastAsia"/>
                <w:b w:val="0"/>
                <w:sz w:val="21"/>
                <w:szCs w:val="21"/>
              </w:rPr>
              <w:t>3.按规定签章</w:t>
            </w:r>
            <w:bookmarkEnd w:id="239"/>
            <w:bookmarkEnd w:id="240"/>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869"/>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5</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技术规格偏离表</w:t>
            </w:r>
          </w:p>
        </w:tc>
        <w:tc>
          <w:tcPr>
            <w:tcW w:w="2776" w:type="dxa"/>
            <w:tcBorders>
              <w:top w:val="single" w:sz="4" w:space="0" w:color="auto"/>
              <w:left w:val="single" w:sz="4" w:space="0" w:color="auto"/>
              <w:bottom w:val="single" w:sz="4" w:space="0" w:color="auto"/>
              <w:right w:val="single" w:sz="4" w:space="0" w:color="auto"/>
            </w:tcBorders>
            <w:hideMark/>
          </w:tcPr>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41" w:name="_Toc533340211"/>
            <w:bookmarkStart w:id="242" w:name="_Toc4485685"/>
            <w:r>
              <w:rPr>
                <w:rFonts w:ascii="仿宋_GB2312" w:eastAsia="仿宋_GB2312" w:hAnsi="仿宋_GB2312" w:cs="仿宋_GB2312" w:hint="eastAsia"/>
                <w:b w:val="0"/>
                <w:sz w:val="21"/>
                <w:szCs w:val="21"/>
              </w:rPr>
              <w:t>1.按给定格式填写</w:t>
            </w:r>
            <w:bookmarkEnd w:id="241"/>
            <w:bookmarkEnd w:id="242"/>
          </w:p>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2.响应采购文件实质性要求</w:t>
            </w:r>
          </w:p>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43" w:name="_Toc533340212"/>
            <w:bookmarkStart w:id="244" w:name="_Toc4485686"/>
            <w:r>
              <w:rPr>
                <w:rFonts w:ascii="仿宋_GB2312" w:eastAsia="仿宋_GB2312" w:hAnsi="仿宋_GB2312" w:cs="仿宋_GB2312" w:hint="eastAsia"/>
                <w:b w:val="0"/>
                <w:sz w:val="21"/>
                <w:szCs w:val="21"/>
              </w:rPr>
              <w:t>3.按规定签章</w:t>
            </w:r>
            <w:bookmarkEnd w:id="243"/>
            <w:bookmarkEnd w:id="244"/>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869"/>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商务条款偏离表</w:t>
            </w:r>
          </w:p>
        </w:tc>
        <w:tc>
          <w:tcPr>
            <w:tcW w:w="2776" w:type="dxa"/>
            <w:tcBorders>
              <w:top w:val="single" w:sz="4" w:space="0" w:color="auto"/>
              <w:left w:val="single" w:sz="4" w:space="0" w:color="auto"/>
              <w:bottom w:val="single" w:sz="4" w:space="0" w:color="auto"/>
              <w:right w:val="single" w:sz="4" w:space="0" w:color="auto"/>
            </w:tcBorders>
            <w:hideMark/>
          </w:tcPr>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45" w:name="_Toc533340213"/>
            <w:bookmarkStart w:id="246" w:name="_Toc4485687"/>
            <w:r>
              <w:rPr>
                <w:rFonts w:ascii="仿宋_GB2312" w:eastAsia="仿宋_GB2312" w:hAnsi="仿宋_GB2312" w:cs="仿宋_GB2312" w:hint="eastAsia"/>
                <w:b w:val="0"/>
                <w:sz w:val="21"/>
                <w:szCs w:val="21"/>
              </w:rPr>
              <w:t>1.按给定格式填写</w:t>
            </w:r>
            <w:bookmarkEnd w:id="245"/>
            <w:bookmarkEnd w:id="246"/>
          </w:p>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2.响应采购文件实质性要求</w:t>
            </w:r>
          </w:p>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47" w:name="_Toc533340214"/>
            <w:bookmarkStart w:id="248" w:name="_Toc4485688"/>
            <w:r>
              <w:rPr>
                <w:rFonts w:ascii="仿宋_GB2312" w:eastAsia="仿宋_GB2312" w:hAnsi="仿宋_GB2312" w:cs="仿宋_GB2312" w:hint="eastAsia"/>
                <w:b w:val="0"/>
                <w:sz w:val="21"/>
                <w:szCs w:val="21"/>
              </w:rPr>
              <w:t>3.按规定签章</w:t>
            </w:r>
            <w:bookmarkEnd w:id="247"/>
            <w:bookmarkEnd w:id="248"/>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36"/>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szCs w:val="21"/>
              </w:rPr>
            </w:pPr>
            <w:r>
              <w:rPr>
                <w:rFonts w:ascii="仿宋_GB2312" w:eastAsia="仿宋_GB2312" w:hAnsi="仿宋_GB2312" w:cs="仿宋_GB2312" w:hint="eastAsia"/>
                <w:szCs w:val="21"/>
              </w:rPr>
              <w:t>7</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供应商关联单位说明</w:t>
            </w:r>
          </w:p>
        </w:tc>
        <w:tc>
          <w:tcPr>
            <w:tcW w:w="2776"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jc w:val="center"/>
              <w:rPr>
                <w:rFonts w:ascii="仿宋_GB2312" w:eastAsia="仿宋_GB2312" w:hAnsi="仿宋_GB2312" w:cs="仿宋_GB2312"/>
                <w:b w:val="0"/>
                <w:sz w:val="21"/>
                <w:szCs w:val="21"/>
              </w:rPr>
            </w:pPr>
            <w:bookmarkStart w:id="249" w:name="_Toc533340215"/>
            <w:bookmarkStart w:id="250" w:name="_Toc4485689"/>
            <w:r>
              <w:rPr>
                <w:rFonts w:ascii="仿宋_GB2312" w:eastAsia="仿宋_GB2312" w:hAnsi="仿宋_GB2312" w:cs="仿宋_GB2312" w:hint="eastAsia"/>
                <w:b w:val="0"/>
                <w:sz w:val="21"/>
                <w:szCs w:val="21"/>
              </w:rPr>
              <w:t>无供应商须知1.5</w:t>
            </w:r>
            <w:bookmarkStart w:id="251" w:name="_Toc533340216"/>
            <w:bookmarkStart w:id="252" w:name="_Toc4485690"/>
            <w:bookmarkEnd w:id="249"/>
            <w:bookmarkEnd w:id="250"/>
            <w:r>
              <w:rPr>
                <w:rFonts w:ascii="仿宋_GB2312" w:eastAsia="仿宋_GB2312" w:hAnsi="仿宋_GB2312" w:cs="仿宋_GB2312" w:hint="eastAsia"/>
                <w:b w:val="0"/>
                <w:sz w:val="21"/>
                <w:szCs w:val="21"/>
              </w:rPr>
              <w:t>所述情形</w:t>
            </w:r>
            <w:bookmarkEnd w:id="251"/>
            <w:bookmarkEnd w:id="252"/>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963"/>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kern w:val="0"/>
                <w:szCs w:val="21"/>
              </w:rPr>
              <w:t>《品目清单》、《节能产品认证证书》（政府强制采购的节能产品须提供）</w:t>
            </w:r>
          </w:p>
        </w:tc>
        <w:tc>
          <w:tcPr>
            <w:tcW w:w="2776" w:type="dxa"/>
            <w:tcBorders>
              <w:top w:val="single" w:sz="4" w:space="0" w:color="auto"/>
              <w:left w:val="single" w:sz="4" w:space="0" w:color="auto"/>
              <w:bottom w:val="single" w:sz="4" w:space="0" w:color="auto"/>
              <w:right w:val="single" w:sz="4" w:space="0" w:color="auto"/>
            </w:tcBorders>
            <w:vAlign w:val="center"/>
            <w:hideMark/>
          </w:tcPr>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53" w:name="_Toc533340217"/>
            <w:bookmarkStart w:id="254" w:name="_Toc4485691"/>
            <w:r>
              <w:rPr>
                <w:rFonts w:ascii="仿宋_GB2312" w:eastAsia="仿宋_GB2312" w:hAnsi="仿宋_GB2312" w:cs="仿宋_GB2312" w:hint="eastAsia"/>
                <w:b w:val="0"/>
                <w:sz w:val="21"/>
                <w:szCs w:val="21"/>
              </w:rPr>
              <w:t>1.按要求提供</w:t>
            </w:r>
            <w:bookmarkEnd w:id="253"/>
            <w:bookmarkEnd w:id="254"/>
          </w:p>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55" w:name="_Toc533340218"/>
            <w:bookmarkStart w:id="256" w:name="_Toc4485692"/>
            <w:r>
              <w:rPr>
                <w:rFonts w:ascii="仿宋_GB2312" w:eastAsia="仿宋_GB2312" w:hAnsi="仿宋_GB2312" w:cs="仿宋_GB2312" w:hint="eastAsia"/>
                <w:b w:val="0"/>
                <w:sz w:val="21"/>
                <w:szCs w:val="21"/>
              </w:rPr>
              <w:t>2.合法有效</w:t>
            </w:r>
            <w:bookmarkEnd w:id="255"/>
            <w:bookmarkEnd w:id="256"/>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46"/>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kern w:val="0"/>
                <w:szCs w:val="21"/>
              </w:rPr>
              <w:t>其他符合性证明材料</w:t>
            </w:r>
          </w:p>
        </w:tc>
        <w:tc>
          <w:tcPr>
            <w:tcW w:w="2776" w:type="dxa"/>
            <w:tcBorders>
              <w:top w:val="single" w:sz="4" w:space="0" w:color="auto"/>
              <w:left w:val="single" w:sz="4" w:space="0" w:color="auto"/>
              <w:bottom w:val="single" w:sz="4" w:space="0" w:color="auto"/>
              <w:right w:val="single" w:sz="4" w:space="0" w:color="auto"/>
            </w:tcBorders>
            <w:vAlign w:val="center"/>
            <w:hideMark/>
          </w:tcPr>
          <w:p w:rsidR="00C344B5" w:rsidRDefault="00C344B5">
            <w:pPr>
              <w:jc w:val="left"/>
              <w:rPr>
                <w:rFonts w:ascii="仿宋_GB2312" w:eastAsia="仿宋_GB2312" w:hAnsi="仿宋_GB2312" w:cs="仿宋_GB2312"/>
                <w:szCs w:val="21"/>
              </w:rPr>
            </w:pPr>
            <w:r>
              <w:rPr>
                <w:rFonts w:ascii="仿宋_GB2312" w:eastAsia="仿宋_GB2312" w:hAnsi="仿宋_GB2312" w:cs="仿宋_GB2312" w:hint="eastAsia"/>
                <w:szCs w:val="21"/>
              </w:rPr>
              <w:t>响应采购文件实质性要求</w:t>
            </w:r>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636"/>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left"/>
              <w:rPr>
                <w:rFonts w:ascii="仿宋_GB2312" w:eastAsia="仿宋_GB2312" w:hAnsi="仿宋_GB2312" w:cs="仿宋_GB2312"/>
                <w:szCs w:val="21"/>
              </w:rPr>
            </w:pPr>
            <w:r>
              <w:rPr>
                <w:rFonts w:ascii="仿宋_GB2312" w:eastAsia="仿宋_GB2312" w:hAnsi="仿宋_GB2312" w:cs="仿宋_GB2312" w:hint="eastAsia"/>
                <w:szCs w:val="21"/>
              </w:rPr>
              <w:t>响应报价</w:t>
            </w:r>
          </w:p>
        </w:tc>
        <w:tc>
          <w:tcPr>
            <w:tcW w:w="2776" w:type="dxa"/>
            <w:tcBorders>
              <w:top w:val="single" w:sz="4" w:space="0" w:color="auto"/>
              <w:left w:val="single" w:sz="4" w:space="0" w:color="auto"/>
              <w:bottom w:val="single" w:sz="4" w:space="0" w:color="auto"/>
              <w:right w:val="single" w:sz="4" w:space="0" w:color="auto"/>
            </w:tcBorders>
            <w:hideMark/>
          </w:tcPr>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57" w:name="_Toc533340219"/>
            <w:bookmarkStart w:id="258" w:name="_Toc4485693"/>
            <w:r>
              <w:rPr>
                <w:rFonts w:ascii="仿宋_GB2312" w:eastAsia="仿宋_GB2312" w:hAnsi="仿宋_GB2312" w:cs="仿宋_GB2312" w:hint="eastAsia"/>
                <w:b w:val="0"/>
                <w:sz w:val="21"/>
                <w:szCs w:val="21"/>
              </w:rPr>
              <w:t>1.响应采购文件实质性要求</w:t>
            </w:r>
            <w:bookmarkEnd w:id="257"/>
            <w:bookmarkEnd w:id="258"/>
          </w:p>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59" w:name="_Toc533340220"/>
            <w:bookmarkStart w:id="260" w:name="_Toc4485694"/>
            <w:r>
              <w:rPr>
                <w:rFonts w:ascii="仿宋_GB2312" w:eastAsia="仿宋_GB2312" w:hAnsi="仿宋_GB2312" w:cs="仿宋_GB2312" w:hint="eastAsia"/>
                <w:b w:val="0"/>
                <w:sz w:val="21"/>
                <w:szCs w:val="21"/>
              </w:rPr>
              <w:t>2.无供应商须知28.2条所述情形</w:t>
            </w:r>
            <w:bookmarkEnd w:id="259"/>
            <w:bookmarkEnd w:id="260"/>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596"/>
        </w:trPr>
        <w:tc>
          <w:tcPr>
            <w:tcW w:w="779"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11</w:t>
            </w: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left"/>
              <w:rPr>
                <w:rFonts w:ascii="仿宋_GB2312" w:eastAsia="仿宋_GB2312" w:hAnsi="仿宋_GB2312" w:cs="仿宋_GB2312"/>
                <w:szCs w:val="21"/>
              </w:rPr>
            </w:pPr>
            <w:r>
              <w:rPr>
                <w:rFonts w:ascii="仿宋_GB2312" w:eastAsia="仿宋_GB2312" w:hAnsi="仿宋_GB2312" w:cs="仿宋_GB2312" w:hint="eastAsia"/>
                <w:szCs w:val="21"/>
              </w:rPr>
              <w:t>样品或演示（如适用）</w:t>
            </w:r>
          </w:p>
        </w:tc>
        <w:tc>
          <w:tcPr>
            <w:tcW w:w="2776" w:type="dxa"/>
            <w:tcBorders>
              <w:top w:val="single" w:sz="4" w:space="0" w:color="auto"/>
              <w:left w:val="single" w:sz="4" w:space="0" w:color="auto"/>
              <w:bottom w:val="single" w:sz="4" w:space="0" w:color="auto"/>
              <w:right w:val="single" w:sz="4" w:space="0" w:color="auto"/>
            </w:tcBorders>
            <w:hideMark/>
          </w:tcPr>
          <w:p w:rsidR="00C344B5" w:rsidRDefault="00C344B5">
            <w:pPr>
              <w:pStyle w:val="2"/>
              <w:adjustRightInd w:val="0"/>
              <w:snapToGrid w:val="0"/>
              <w:spacing w:before="0" w:after="0" w:line="240" w:lineRule="auto"/>
              <w:jc w:val="left"/>
              <w:rPr>
                <w:rFonts w:ascii="仿宋_GB2312" w:eastAsia="仿宋_GB2312" w:hAnsi="仿宋_GB2312" w:cs="仿宋_GB2312"/>
                <w:b w:val="0"/>
                <w:sz w:val="21"/>
                <w:szCs w:val="21"/>
              </w:rPr>
            </w:pPr>
            <w:bookmarkStart w:id="261" w:name="_Toc533340221"/>
            <w:bookmarkStart w:id="262" w:name="_Toc4485695"/>
            <w:r>
              <w:rPr>
                <w:rFonts w:ascii="仿宋_GB2312" w:eastAsia="仿宋_GB2312" w:hAnsi="仿宋_GB2312" w:cs="仿宋_GB2312" w:hint="eastAsia"/>
                <w:b w:val="0"/>
                <w:sz w:val="21"/>
                <w:szCs w:val="21"/>
              </w:rPr>
              <w:t>符合供应商须知表11.3条及24.1条所述的全部要求</w:t>
            </w:r>
            <w:bookmarkEnd w:id="261"/>
            <w:bookmarkEnd w:id="262"/>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r w:rsidR="00C344B5" w:rsidTr="00C344B5">
        <w:trPr>
          <w:trHeight w:val="365"/>
        </w:trPr>
        <w:tc>
          <w:tcPr>
            <w:tcW w:w="779" w:type="dxa"/>
            <w:tcBorders>
              <w:top w:val="single" w:sz="4" w:space="0" w:color="auto"/>
              <w:left w:val="single" w:sz="4" w:space="0" w:color="auto"/>
              <w:bottom w:val="single" w:sz="4" w:space="0" w:color="auto"/>
              <w:right w:val="single" w:sz="4" w:space="0" w:color="auto"/>
            </w:tcBorders>
            <w:vAlign w:val="center"/>
          </w:tcPr>
          <w:p w:rsidR="00C344B5" w:rsidRDefault="00C344B5">
            <w:pPr>
              <w:snapToGrid w:val="0"/>
              <w:jc w:val="center"/>
              <w:rPr>
                <w:rFonts w:ascii="仿宋_GB2312" w:eastAsia="仿宋_GB2312" w:hAnsi="仿宋_GB2312" w:cs="仿宋_GB2312"/>
                <w:szCs w:val="21"/>
              </w:rPr>
            </w:pPr>
          </w:p>
        </w:tc>
        <w:tc>
          <w:tcPr>
            <w:tcW w:w="2590" w:type="dxa"/>
            <w:tcBorders>
              <w:top w:val="single" w:sz="4" w:space="0" w:color="auto"/>
              <w:left w:val="single" w:sz="4" w:space="0" w:color="auto"/>
              <w:bottom w:val="single" w:sz="4" w:space="0" w:color="auto"/>
              <w:right w:val="single" w:sz="4" w:space="0" w:color="auto"/>
            </w:tcBorders>
            <w:vAlign w:val="center"/>
            <w:hideMark/>
          </w:tcPr>
          <w:p w:rsidR="00C344B5" w:rsidRDefault="00C344B5">
            <w:pPr>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结论</w:t>
            </w:r>
          </w:p>
        </w:tc>
        <w:tc>
          <w:tcPr>
            <w:tcW w:w="2776"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7"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8"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c>
          <w:tcPr>
            <w:tcW w:w="849" w:type="dxa"/>
            <w:tcBorders>
              <w:top w:val="single" w:sz="4" w:space="0" w:color="auto"/>
              <w:left w:val="single" w:sz="4" w:space="0" w:color="auto"/>
              <w:bottom w:val="single" w:sz="4" w:space="0" w:color="auto"/>
              <w:right w:val="single" w:sz="4" w:space="0" w:color="auto"/>
            </w:tcBorders>
          </w:tcPr>
          <w:p w:rsidR="00C344B5" w:rsidRDefault="00C344B5">
            <w:pPr>
              <w:pStyle w:val="2"/>
              <w:adjustRightInd w:val="0"/>
              <w:snapToGrid w:val="0"/>
              <w:spacing w:before="0" w:after="0" w:line="240" w:lineRule="auto"/>
              <w:jc w:val="center"/>
              <w:rPr>
                <w:rFonts w:ascii="仿宋_GB2312" w:eastAsia="仿宋_GB2312" w:hAnsi="仿宋_GB2312" w:cs="仿宋_GB2312"/>
                <w:sz w:val="21"/>
                <w:szCs w:val="21"/>
              </w:rPr>
            </w:pPr>
          </w:p>
        </w:tc>
      </w:tr>
    </w:tbl>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注：</w:t>
      </w:r>
    </w:p>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1、进口产品的制造厂家的授权书（可视具体情况调整至符合性证明材料及符合性审查表中）</w:t>
      </w:r>
    </w:p>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2、《辽宁省创新产品和服务目录》内产品、服务证明材料（可视具体情况调整至符合性证明材料及符合性审查表中）</w:t>
      </w:r>
    </w:p>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填表说明：1、每项审查内容中填写“有”或“无”</w:t>
      </w:r>
    </w:p>
    <w:p w:rsidR="00C344B5" w:rsidRDefault="00C344B5" w:rsidP="00C344B5">
      <w:pPr>
        <w:rPr>
          <w:rFonts w:ascii="仿宋_GB2312" w:eastAsia="仿宋_GB2312" w:hAnsi="仿宋_GB2312" w:cs="仿宋_GB2312"/>
        </w:rPr>
      </w:pPr>
      <w:r>
        <w:rPr>
          <w:rFonts w:ascii="仿宋_GB2312" w:eastAsia="仿宋_GB2312" w:hAnsi="仿宋_GB2312" w:cs="仿宋_GB2312" w:hint="eastAsia"/>
        </w:rPr>
        <w:t xml:space="preserve">          2、审查结论填写“通过”或“不通过”</w:t>
      </w:r>
    </w:p>
    <w:p w:rsidR="00C344B5" w:rsidRDefault="00C344B5" w:rsidP="00C344B5">
      <w:pPr>
        <w:pStyle w:val="ae"/>
        <w:widowControl w:val="0"/>
        <w:adjustRightInd w:val="0"/>
        <w:snapToGrid w:val="0"/>
        <w:spacing w:before="0" w:beforeAutospacing="0" w:after="0" w:afterAutospacing="0" w:line="360" w:lineRule="auto"/>
        <w:ind w:left="5880" w:hangingChars="2800" w:hanging="5880"/>
        <w:rPr>
          <w:rFonts w:ascii="仿宋_GB2312" w:eastAsia="仿宋_GB2312" w:hAnsi="仿宋_GB2312" w:cs="仿宋_GB2312"/>
          <w:sz w:val="21"/>
          <w:szCs w:val="21"/>
        </w:rPr>
      </w:pPr>
      <w:r>
        <w:rPr>
          <w:rFonts w:ascii="仿宋_GB2312" w:eastAsia="仿宋_GB2312" w:hAnsi="仿宋_GB2312" w:cs="仿宋_GB2312" w:hint="eastAsia"/>
          <w:sz w:val="21"/>
          <w:szCs w:val="21"/>
        </w:rPr>
        <w:t xml:space="preserve">审查人签字： </w:t>
      </w:r>
    </w:p>
    <w:p w:rsidR="00C344B5" w:rsidRDefault="00C344B5" w:rsidP="00C344B5">
      <w:pPr>
        <w:pStyle w:val="ae"/>
        <w:widowControl w:val="0"/>
        <w:adjustRightInd w:val="0"/>
        <w:snapToGrid w:val="0"/>
        <w:spacing w:before="0" w:beforeAutospacing="0" w:after="0" w:afterAutospacing="0" w:line="360" w:lineRule="auto"/>
        <w:ind w:left="5880" w:hangingChars="2800" w:hanging="5880"/>
        <w:rPr>
          <w:rFonts w:ascii="仿宋_GB2312" w:eastAsia="仿宋_GB2312" w:hAnsi="仿宋_GB2312" w:cs="仿宋_GB2312"/>
          <w:b/>
          <w:sz w:val="28"/>
          <w:szCs w:val="28"/>
        </w:rPr>
      </w:pPr>
      <w:r>
        <w:rPr>
          <w:rFonts w:ascii="仿宋_GB2312" w:eastAsia="仿宋_GB2312" w:hAnsi="仿宋_GB2312" w:cs="仿宋_GB2312" w:hint="eastAsia"/>
          <w:bCs/>
          <w:sz w:val="21"/>
          <w:szCs w:val="21"/>
        </w:rPr>
        <w:t>日      期：</w:t>
      </w:r>
      <w:r>
        <w:rPr>
          <w:rFonts w:ascii="仿宋_GB2312" w:eastAsia="仿宋_GB2312" w:hAnsi="仿宋_GB2312" w:cs="仿宋_GB2312" w:hint="eastAsia"/>
          <w:b/>
          <w:sz w:val="21"/>
          <w:szCs w:val="21"/>
        </w:rPr>
        <w:t xml:space="preserve"> </w:t>
      </w:r>
    </w:p>
    <w:p w:rsidR="009A40EC" w:rsidRDefault="009A40EC">
      <w:pPr>
        <w:widowControl/>
        <w:jc w:val="left"/>
        <w:rPr>
          <w:rFonts w:ascii="仿宋" w:eastAsia="仿宋" w:hAnsi="仿宋" w:cs="仿宋_GB2312"/>
        </w:rPr>
      </w:pPr>
    </w:p>
    <w:p w:rsidR="009A40EC" w:rsidRDefault="009A40EC">
      <w:pPr>
        <w:widowControl/>
        <w:jc w:val="left"/>
        <w:rPr>
          <w:rFonts w:ascii="仿宋" w:eastAsia="仿宋" w:hAnsi="仿宋" w:cs="仿宋_GB2312"/>
        </w:rPr>
      </w:pPr>
    </w:p>
    <w:p w:rsidR="009A40EC" w:rsidRDefault="0076611B">
      <w:pPr>
        <w:spacing w:beforeLines="100" w:before="319" w:afterLines="100" w:after="319" w:line="480" w:lineRule="exact"/>
        <w:jc w:val="center"/>
        <w:outlineLvl w:val="0"/>
        <w:rPr>
          <w:rFonts w:ascii="仿宋_GB2312" w:eastAsia="仿宋_GB2312" w:hAnsi="仿宋_GB2312" w:cs="仿宋_GB2312"/>
          <w:b/>
          <w:sz w:val="44"/>
          <w:szCs w:val="44"/>
        </w:rPr>
      </w:pPr>
      <w:bookmarkStart w:id="263" w:name="_Toc4485696"/>
      <w:r>
        <w:rPr>
          <w:rFonts w:ascii="仿宋_GB2312" w:eastAsia="仿宋_GB2312" w:hAnsi="仿宋_GB2312" w:cs="仿宋_GB2312" w:hint="eastAsia"/>
          <w:b/>
          <w:sz w:val="44"/>
          <w:szCs w:val="44"/>
        </w:rPr>
        <w:t xml:space="preserve">第六章 </w:t>
      </w:r>
      <w:bookmarkEnd w:id="263"/>
      <w:r>
        <w:rPr>
          <w:rFonts w:ascii="仿宋_GB2312" w:eastAsia="仿宋_GB2312" w:hAnsi="仿宋_GB2312" w:cs="仿宋_GB2312" w:hint="eastAsia"/>
          <w:b/>
          <w:sz w:val="44"/>
          <w:szCs w:val="44"/>
        </w:rPr>
        <w:t>政府采购合同条款及格式</w:t>
      </w:r>
    </w:p>
    <w:p w:rsidR="009A40EC" w:rsidRDefault="0076611B">
      <w:pPr>
        <w:widowControl/>
        <w:jc w:val="left"/>
        <w:outlineLvl w:val="1"/>
        <w:rPr>
          <w:rFonts w:ascii="仿宋_GB2312" w:eastAsia="仿宋_GB2312" w:hAnsi="仿宋_GB2312" w:cs="仿宋_GB2312"/>
          <w:b/>
          <w:sz w:val="28"/>
          <w:szCs w:val="28"/>
        </w:rPr>
      </w:pPr>
      <w:r>
        <w:rPr>
          <w:rFonts w:ascii="仿宋_GB2312" w:eastAsia="仿宋_GB2312" w:hAnsi="仿宋_GB2312" w:cs="仿宋_GB2312" w:hint="eastAsia"/>
          <w:b/>
          <w:sz w:val="44"/>
          <w:szCs w:val="44"/>
        </w:rPr>
        <w:br w:type="page"/>
      </w:r>
      <w:r>
        <w:rPr>
          <w:rFonts w:ascii="仿宋_GB2312" w:eastAsia="仿宋_GB2312" w:hAnsi="仿宋_GB2312" w:cs="仿宋_GB2312" w:hint="eastAsia"/>
          <w:b/>
          <w:sz w:val="28"/>
          <w:szCs w:val="28"/>
        </w:rPr>
        <w:t>合同条款</w:t>
      </w:r>
    </w:p>
    <w:p w:rsidR="009A40EC" w:rsidRDefault="0076611B">
      <w:pPr>
        <w:widowControl/>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t>政府采购合同条款</w:t>
      </w:r>
    </w:p>
    <w:p w:rsidR="009A40EC" w:rsidRDefault="009A40EC">
      <w:pPr>
        <w:pStyle w:val="2"/>
        <w:adjustRightInd w:val="0"/>
        <w:snapToGrid w:val="0"/>
        <w:spacing w:before="0" w:after="0" w:line="240" w:lineRule="auto"/>
        <w:jc w:val="left"/>
        <w:rPr>
          <w:rFonts w:ascii="仿宋_GB2312" w:eastAsia="仿宋_GB2312" w:hAnsi="仿宋_GB2312" w:cs="仿宋_GB2312"/>
          <w:sz w:val="28"/>
          <w:szCs w:val="28"/>
        </w:rPr>
      </w:pP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bookmarkStart w:id="264" w:name="_Toc533340224"/>
      <w:bookmarkStart w:id="265" w:name="_Toc4485697"/>
      <w:r>
        <w:rPr>
          <w:rFonts w:ascii="仿宋_GB2312" w:eastAsia="仿宋_GB2312" w:hAnsi="仿宋_GB2312" w:cs="仿宋_GB2312" w:hint="eastAsia"/>
          <w:b/>
          <w:szCs w:val="21"/>
        </w:rPr>
        <w:t>1.术语定义</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本政府采购合同下列术语应解释为：</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1.1“政府采购合同”指供需双方依照政府采购程序、按照报价采购文件</w:t>
      </w:r>
      <w:r>
        <w:rPr>
          <w:rFonts w:ascii="仿宋_GB2312" w:eastAsia="仿宋_GB2312" w:hAnsi="仿宋_GB2312" w:cs="仿宋_GB2312" w:hint="eastAsia"/>
        </w:rPr>
        <w:t>响应</w:t>
      </w:r>
      <w:r>
        <w:rPr>
          <w:rFonts w:ascii="仿宋_GB2312" w:eastAsia="仿宋_GB2312" w:hAnsi="仿宋_GB2312" w:cs="仿宋_GB2312" w:hint="eastAsia"/>
          <w:szCs w:val="21"/>
        </w:rPr>
        <w:t>文件确定的事项所达成的协议，包括附件、附录和上述文件所提到的构成政府采购合同的所有文件。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1.2“政府采购合同价”指根据合同约定供方在正确地完全履行政府采购合同义务后，需方应支付给供方的价格。</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1.3“政府采购合同货物”指政府采购合同货物清单（同</w:t>
      </w:r>
      <w:r>
        <w:rPr>
          <w:rFonts w:ascii="仿宋_GB2312" w:eastAsia="仿宋_GB2312" w:hAnsi="仿宋_GB2312" w:cs="仿宋_GB2312" w:hint="eastAsia"/>
        </w:rPr>
        <w:t>响应</w:t>
      </w:r>
      <w:r>
        <w:rPr>
          <w:rFonts w:ascii="仿宋_GB2312" w:eastAsia="仿宋_GB2312" w:hAnsi="仿宋_GB2312" w:cs="仿宋_GB2312" w:hint="eastAsia"/>
          <w:szCs w:val="21"/>
        </w:rPr>
        <w:t>文件中报价一览表及其附表，下同）中所约定的各种形态和种类的物品，包括原材料、燃料、设备、产品、硬件、软件、安装材料、备件及专用器具、文件资料等内容。</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1.4“服务”指根据政府采购合同约定供方应承担的与供货有关的伴随服务，包括（但不限于）政府采购合同货物的运输、保险、安装、测试、调试、培训、维修、提供技术指导和支持、保修期外的维护以及其它类似的义务。</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1.5“需方”指项目基本内容及要求中所述取得货物和服务的采购人。</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1.6“供方”指项目基本内容及要求中所述提供产品和服务的成交供应商。</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1.7“检验”指需方或者需方的最终用户收货后，按照本政府采购合同约定的标准对政府采购合同货物进行的检测与查验。</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1.8“验收书”指需方对供方履行政府采购合同情况及结果进行现场检验和评估意见的文件。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1.9“技术资料”指安装、调试、使用、维修政府采购合同货物所应具备的产品使用说明书和、或使用指南、操作手册、维修指南、服务手册、电路图、产品演示等文件及音像资料。</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1.10“保修期”指自验收书签署之日起，供方以自担费用方式保证政府采购合同货物正常运行的时期。</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1.11“第三人”是指本政府采购合同双方以外的任何中国境内外的自然人、法人或其它经济组织。</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1.12“法律、法规”是指由中国各级政府及有关部门制定的法律、行政法规、地方性法规、规章及其它规范性文件的有关规定。</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1.13“采购文件”指采购人或者采购代理机构发布的采购文件。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1.14“</w:t>
      </w:r>
      <w:r>
        <w:rPr>
          <w:rFonts w:ascii="仿宋_GB2312" w:eastAsia="仿宋_GB2312" w:hAnsi="仿宋_GB2312" w:cs="仿宋_GB2312" w:hint="eastAsia"/>
        </w:rPr>
        <w:t>响应</w:t>
      </w:r>
      <w:r>
        <w:rPr>
          <w:rFonts w:ascii="仿宋_GB2312" w:eastAsia="仿宋_GB2312" w:hAnsi="仿宋_GB2312" w:cs="仿宋_GB2312" w:hint="eastAsia"/>
          <w:szCs w:val="21"/>
        </w:rPr>
        <w:t>文件”指供方按照采购代理机构采购文件的要求编制和递交，并最终被评标委员会接受的</w:t>
      </w:r>
      <w:r>
        <w:rPr>
          <w:rFonts w:ascii="仿宋_GB2312" w:eastAsia="仿宋_GB2312" w:hAnsi="仿宋_GB2312" w:cs="仿宋_GB2312" w:hint="eastAsia"/>
        </w:rPr>
        <w:t>响应</w:t>
      </w:r>
      <w:r>
        <w:rPr>
          <w:rFonts w:ascii="仿宋_GB2312" w:eastAsia="仿宋_GB2312" w:hAnsi="仿宋_GB2312" w:cs="仿宋_GB2312" w:hint="eastAsia"/>
          <w:szCs w:val="21"/>
        </w:rPr>
        <w:t>文件。</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2.技术指标</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2.1交付产品的技术指标应与采购文件规定的技术指标要求及响应文件中的“技术规格偏离表及商务条款偏离表”的承诺内容相一致。</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2.2 除技术指标另有规定外，计量单位应该使用公制。</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3.交货</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3.1供方按照合同约定的时间、地点交货</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3.2供方交货的同时应提交下列文件：销售发票，制造厂商出具的质量检验证书、产品合格证以及采购文件、响应文件确定供方应随货物同时提供的其他资料。</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4.合同金额</w:t>
      </w:r>
    </w:p>
    <w:p w:rsidR="00C344B5" w:rsidRDefault="00C344B5" w:rsidP="00C344B5">
      <w:pPr>
        <w:adjustRightInd w:val="0"/>
        <w:snapToGrid w:val="0"/>
        <w:spacing w:line="360" w:lineRule="auto"/>
        <w:ind w:firstLineChars="196" w:firstLine="412"/>
        <w:rPr>
          <w:rFonts w:ascii="仿宋_GB2312" w:eastAsia="仿宋_GB2312" w:hAnsi="仿宋_GB2312" w:cs="仿宋_GB2312"/>
          <w:b/>
          <w:szCs w:val="21"/>
        </w:rPr>
      </w:pPr>
      <w:r>
        <w:rPr>
          <w:rFonts w:ascii="仿宋_GB2312" w:eastAsia="仿宋_GB2312" w:hAnsi="仿宋_GB2312" w:cs="仿宋_GB2312" w:hint="eastAsia"/>
          <w:szCs w:val="21"/>
        </w:rPr>
        <w:t>根据政府采购合同文件要求，确定政府采购合同的总金额。</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5.付款</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u w:val="single"/>
        </w:rPr>
      </w:pPr>
      <w:r>
        <w:rPr>
          <w:rFonts w:ascii="仿宋_GB2312" w:eastAsia="仿宋_GB2312" w:hAnsi="仿宋_GB2312" w:cs="仿宋_GB2312" w:hint="eastAsia"/>
          <w:szCs w:val="21"/>
        </w:rPr>
        <w:t>5.1付款方式、条件：需方按照合同约定的方式和条件付款。</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 xml:space="preserve">6.验收 </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6.1供方提交的货物由需方或者需方的最终用户负责验收。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6.2需方或者需方的最终用户应当按照采购合同规定的技术、服务等要求组织对供应商履约的验收，并出具验收书。验收书应当包括每一项技术、服务等要求的履约情况。</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6.3大型或者复杂的项目，应当邀请国家认可的质量检测机构参加验收。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6.4政府向社会公众提供的公共服务项目，验收时应当邀请服务对象参与并出具意见，验收结果应当向社会公告。</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6.5需方或者需方的最终用户根据政府采购合同的约定接收货物，在接收时对货物的品种、规格、性能、质量、数量、外观以及配件等进行验收。需方对货物的规格技术指标如有异议，应从验收结束之日起10日内按照政府采购合同约定的方式提出。验收通过后，  需方向供方收取本政府采购合同第3.2款所列明的销售发票等文件并在验收书上签字和加盖单位公章，作为验收合格、同意付款的依据。</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6.6货物保修期自验收书签署之日起计算。</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7.知识产权及有关规定</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7.1供方应保证其向需方提供的任何货物或其任何部分或该货物与其他货物一起使用后，不侵犯任何第三方的知识产权、专有技术权、商业秘密权或其他任何权利。 如因上述原因，第三方向需方提起侵权诉讼，供方有义务协助需方。如因此给需方造成损失，供方同意赔付需方遭受的损失。</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7.2一方对另一方提供的技术资料、样件、图纸及其他与质量、技术、经营相关信息（包括但不限于价格、数量）有保密义务。双方应确保其人员及相关协作方承担保密义务。</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7.3供方保证，供方依据本政府采购合同提供的货物及相关的软件和技术资料，供方均已得到有关知识产权的权利人的合法授权，如发生涉及到专利权、著作权、商标权等争议，供方负责交涉、处理，并承担由此引起的对第三人和需方的全部法律及经济责任。</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7.4本合同中涉及保密和知识产权任何条款，在合同期限内及合同终止后持续有效。</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8.包装要求</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8.1除政府采购合同另有规定外，供方提供的全部货物均应按标准保护措施进行包装。这类包装应适应于远距离运输、防潮、防震、防锈和防野蛮装卸，以确保货物安全无损运抵指定交货地点。如因包装问题导致货物毁损或者品质下降，需方有权要求降价、换货、拒收部分或整批货物，由此造成需方的费用和损失，均由供方承担。</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8.2每一个包装箱内应附一份详细的装箱单和质量合格证书。</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8.3包装费由供方承担，包装物不回收。</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9.伴随服务</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9.1供方应提供所交付货物的全套技术文件资料，包括产品目录、图纸、操作手册、使用说明、维护手册和服务指南等。</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9.2供方还应提供下列服务：</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9.2.1货物的现场安装、启动和试运行；</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9.2.2提供货物组装和维修所需的工具；</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9.2.3在质量保证期内对所交付货物提供运行监督、维修、保养等,如果采购文件没有特别要求，以供方在</w:t>
      </w:r>
      <w:r>
        <w:rPr>
          <w:rFonts w:ascii="仿宋_GB2312" w:eastAsia="仿宋_GB2312" w:hAnsi="仿宋_GB2312" w:cs="仿宋_GB2312" w:hint="eastAsia"/>
        </w:rPr>
        <w:t>响应</w:t>
      </w:r>
      <w:r>
        <w:rPr>
          <w:rFonts w:ascii="仿宋_GB2312" w:eastAsia="仿宋_GB2312" w:hAnsi="仿宋_GB2312" w:cs="仿宋_GB2312" w:hint="eastAsia"/>
          <w:szCs w:val="21"/>
        </w:rPr>
        <w:t>文件中提交的售后服务承诺书为准。如果上述文件规定有不一致之处，以对需方有利的为准。</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9.2.4在制造厂家或在项目现场就货物的安装、启动、运行、维护等对需方人员进行培训，直至需方人员掌握全部上述技能为止。</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9.3伴随服务的费用应含在合同价中，不单独进行支付。</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10.质量保证期</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10.1以采购文件中的规定为准，如果</w:t>
      </w:r>
      <w:r>
        <w:rPr>
          <w:rFonts w:ascii="仿宋_GB2312" w:eastAsia="仿宋_GB2312" w:hAnsi="仿宋_GB2312" w:cs="仿宋_GB2312" w:hint="eastAsia"/>
        </w:rPr>
        <w:t>响应</w:t>
      </w:r>
      <w:r>
        <w:rPr>
          <w:rFonts w:ascii="仿宋_GB2312" w:eastAsia="仿宋_GB2312" w:hAnsi="仿宋_GB2312" w:cs="仿宋_GB2312" w:hint="eastAsia"/>
          <w:szCs w:val="21"/>
        </w:rPr>
        <w:t>文件中的承诺优于采购文件规定，则以</w:t>
      </w:r>
      <w:r>
        <w:rPr>
          <w:rFonts w:ascii="仿宋_GB2312" w:eastAsia="仿宋_GB2312" w:hAnsi="仿宋_GB2312" w:cs="仿宋_GB2312" w:hint="eastAsia"/>
        </w:rPr>
        <w:t>响应</w:t>
      </w:r>
      <w:r>
        <w:rPr>
          <w:rFonts w:ascii="仿宋_GB2312" w:eastAsia="仿宋_GB2312" w:hAnsi="仿宋_GB2312" w:cs="仿宋_GB2312" w:hint="eastAsia"/>
          <w:szCs w:val="21"/>
        </w:rPr>
        <w:t>文件为准。</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10.2如果采购文件没有特别要求，以供方在</w:t>
      </w:r>
      <w:r>
        <w:rPr>
          <w:rFonts w:ascii="仿宋_GB2312" w:eastAsia="仿宋_GB2312" w:hAnsi="仿宋_GB2312" w:cs="仿宋_GB2312" w:hint="eastAsia"/>
        </w:rPr>
        <w:t>响应</w:t>
      </w:r>
      <w:r>
        <w:rPr>
          <w:rFonts w:ascii="仿宋_GB2312" w:eastAsia="仿宋_GB2312" w:hAnsi="仿宋_GB2312" w:cs="仿宋_GB2312" w:hint="eastAsia"/>
          <w:szCs w:val="21"/>
        </w:rPr>
        <w:t>文件中提交的制造厂商的有关文件为准。如果上述文件规定有不一致之处，以对需方有利的为准。</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11.质量保证</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11.1供方应保证所提供的货物是原制造厂商制造的、经过合法销售渠道取得的、全新的、未使用过的，并完全符合政府采购合同规定的品牌、规格型号、技术性能、配置、质量、数量等要求。供方应保证其所提供的货物在正确安装、正常使用和保养条件下，在其使用寿命期内具有采购文件、</w:t>
      </w:r>
      <w:r>
        <w:rPr>
          <w:rFonts w:ascii="仿宋_GB2312" w:eastAsia="仿宋_GB2312" w:hAnsi="仿宋_GB2312" w:cs="仿宋_GB2312" w:hint="eastAsia"/>
        </w:rPr>
        <w:t>响应</w:t>
      </w:r>
      <w:r>
        <w:rPr>
          <w:rFonts w:ascii="仿宋_GB2312" w:eastAsia="仿宋_GB2312" w:hAnsi="仿宋_GB2312" w:cs="仿宋_GB2312" w:hint="eastAsia"/>
          <w:szCs w:val="21"/>
        </w:rPr>
        <w:t>文件确定的性能。由于设计、工艺或材料的缺陷而产生的故障，供方应向需方承担质量保证责任，该责任不受质量保证期的限制。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11.2如果货物的规格型号、配置、技术性能、原产地及制造厂商以及其它质量技术指标与政府采购合同约定不符，或证实货物是有缺陷的，包括潜在的缺陷或使用不符合要求的材料等，需方应尽快以书面形式向供方提出本保证下的索赔。</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11.3如果供方在接到需方通知后，在本政府采购合同约定的响应时间内没有弥补缺陷，需方可采取必要的补救措施，但其风险和费用将由供方负担，并且需方根据合同规定对供方行使的其它权利不受影响。</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12.技术服务和保修责任</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12.1供方对政府采购合同货物的保修期，以采购文件中的规定为准，如果</w:t>
      </w:r>
      <w:r>
        <w:rPr>
          <w:rFonts w:ascii="仿宋_GB2312" w:eastAsia="仿宋_GB2312" w:hAnsi="仿宋_GB2312" w:cs="仿宋_GB2312" w:hint="eastAsia"/>
        </w:rPr>
        <w:t>响应</w:t>
      </w:r>
      <w:r>
        <w:rPr>
          <w:rFonts w:ascii="仿宋_GB2312" w:eastAsia="仿宋_GB2312" w:hAnsi="仿宋_GB2312" w:cs="仿宋_GB2312" w:hint="eastAsia"/>
          <w:szCs w:val="21"/>
        </w:rPr>
        <w:t>文件中的承诺优于采购文件规定，则以</w:t>
      </w:r>
      <w:r>
        <w:rPr>
          <w:rFonts w:ascii="仿宋_GB2312" w:eastAsia="仿宋_GB2312" w:hAnsi="仿宋_GB2312" w:cs="仿宋_GB2312" w:hint="eastAsia"/>
        </w:rPr>
        <w:t>响应</w:t>
      </w:r>
      <w:r>
        <w:rPr>
          <w:rFonts w:ascii="仿宋_GB2312" w:eastAsia="仿宋_GB2312" w:hAnsi="仿宋_GB2312" w:cs="仿宋_GB2312" w:hint="eastAsia"/>
          <w:szCs w:val="21"/>
        </w:rPr>
        <w:t>文件为准。</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12.2供应商应按如下内容提供售后服务承诺书：</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12.2.1产品经过试运行期，所有性能指标达到技术规范书的要求时，可按采购文件、响应文件内容进行初验。在试运行期间，由于产品质量等造成某些指标达不到要求，供方须更换或进行修复，试运行期重新计算。</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12.2.2初验后，设备再次经过试运行期，所有性能指标达到技术规范书的要求时，可按合同采购文件、响应文件内容进行下一步验收工作，进行终验。全部达到要求时，有关方按财政部和省财政厅关于履约验收规定签署最终验收文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12.2.3保修期间供方要保修除消耗品以外的所有产品。如果系统、设备等发生故障，供方要调查故障原因并修复直至满足最终验收指标和性能的要求，或者修理、更换整个或部分有缺陷的材料。</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12.2.4保修期内，供方提供电话、电子邮件、Web、现场服务等方式的技术支持，对用户的现场服务要求，供方必须按响应文件做出的承诺进行响应。</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12.2.5保修期内，供方应对出现故障无法修复的产品或无法正常运行的系统，提供替代产品以保证系统的正常工作。</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12.2.6保修期内，供方应响应时的承诺提供相关服务。</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12.2.7供方必须为维修和技术支持所未能解决的问题和故障提供正式的免费升级方案和升级服务。在质保期内，供方有责任解决所提供的响应货物和软件系统的任何问题；在质保期满后，当需要时，供方仍须对因响应货物本身的固有缺陷和瑕疵承担责任。</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12.2.8在保修期结束后，产品寿命期内供方必须继续提供对产品备件、故障处理、软件升级等的服务，不得以任何借口拖延或中断对产品的售后服务，响应时间、取费标准按采购文件、响应文件规定或本合同约定的保修期内的相关标准执行。</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12.2.9如果供方提供货物出现质量问题，经需方通知，供方未按时回应、借故推脱、无理由拒绝需方提出的维修、更换服务请求，或者未按照约定期限履行维修、更换义务，需方有权另行委托第三方进行维修，由此产生的维修和备件费用，由供方承担。 需方有权对维修或更换服务以实际发生的费用或按市场价从质尚未支付的政府采购合同价款中扣除。如果这些金额不足以补偿，需方有权向供方提出不足部分的赔偿要求。货物经维修或更换后仍无法达到约定质量要求和技术标准，需方有权退货并向供方索赔。</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12.2.10如果供方所提供货物发生质量责任事故，从而导致需方或者第三方发生损失或者需方被第三方索赔或者需方遭受处罚，经质量技术监督部门或其他机构认定事故为货物存在质量问题导致，则应由供方承担由此造成的一切责任，包括但不限于：赔偿需方或第三方直接或者间接的损失，赔偿需方因事故支付给第三方的赔偿金额，赔偿需方因处理事故所花费的合理费用，赔付需方因事故责任产生的罚款或其他费用。本条款在质保期及合同期届满后持续有效。</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13.违约责任</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13.1如果供方未按照政府采购合同规定的要求交付政府采购合同货物和提供服务；或供方在收到需方要求更换有缺陷的货物或部件的通知后10日内或在供方签署货损证明后10日内没有补足或更换货物、或交货仍不符合要求；或供方未能履行政府采购合同约定的任何其它义务时，需方有权向供方发出违约通知书，供方应按照需方选择的下列一种或多种方式承担赔偿责任：</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13.1.1在需方同意延长的期限内交付全部货物、提供服务并承担由此给需方造成的一切损失；</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13.1.2在需方规定的时间内，用符合政府采购合同约定的规格、质量和性能要求的新零件、部件或货物来更换有缺陷的零件、部件和货物并修补缺陷部分以达到政府采购合同规定的要求，供方应承担由此发生的一切费用和风险。此时，相关货物的保修期也应相应延长；</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13.1.3根据货物低劣程度、损坏程度以及使需方所遭受的损失，经双方商定降低货物的价格或赔偿需方所遭受的损失；</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13.1.4供方同意退货，并按政府采购合同规定的同种货币将需方所退货物的全部价款退还给需方，并承担由此发生的一切损失和费用，包括利息、银行手续费、运费、保险费、检验费、仓储费、装卸费以及需方为保护货物所支出的其它必要费用；</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13.1.5需方有权部分或全部解除政府采购合同并要求供方赔偿由此造成的损失。此时需方可采取必要的补救措施，相关费用由供方承担。</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13.2如果供方在收到需方的违约通知书后10日内未作答复也没有按照需方选择的方式承担违约责任，则需方有权从尚未支付的政府采购合同价款中扣回索赔金额，如果采购文件要求成交人提交履约保证金，则需方有权先从履约保证金中扣除索赔金额。如果这些金额不足以补偿，需方有权向供方提出不足部分的赔偿要求。</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13.3延期交货的违约责任</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13.3.1供方未按政府采购合同规定的交货日期向需方交货时，则每逾期一日，供方应按逾期交付货物价款总值的0.05%计算，向需方支付逾期交货违约金，但不超过政府采购合同总金额的10%。供方支付逾期交货违约金并不免除供方交货的责任。</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13.3.2如供方在政府采购合同规定的交货日期后10天内仍未能交货，则视为供方不能交货，需方有权解除政府采购合同，供方除退还已收取的货款外，还应向需方偿付政府采购合同总金额10%的违约金。</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13.4以上各项交付的违约金并不影响违约方履行政府采购合同的各项义务。</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14.不可抗力</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14.1如果供方和需方因不可抗力而导致政府采购合同迟延履行或不能履行政府采购合同义务，不应该承担误期赔偿或不能履行政府采购合同义务的责任。因供方或需方先延误或不能履行政府采购合同而后遇不可抗力的情形除外。</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14.2本条所述的“不可抗力”系指那些双方无法控制，不可预见的事件，但不包括双方的违约或疏忽。这些事件包括但不限于：战争、严重火灾、洪水、台风、地震。</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14.3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15.争端的解决</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15.1政府采购合同的履行、违约责任和解决争议的方法等适用《中华人民共和国合同法》。</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15.2需方和供方应通过友好协商，解决在执行本政府采购合同过程中所发生的或与本政府采购合同有关的一切争端。</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15.3如果调解不成，双方中的任何一方可向需方所在地的人民法院提起诉讼。</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15.4因政府采购合同部分履行引发诉讼的，在诉讼期间，除正在进行诉讼的部分外，本政府采购合同的其它部分应继续执行。</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16.违约终止政府采购合同</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16.1在需方因供方违约而按政府采购合同约定采取的任何补救措施均无效的情况下，需方可在下列情况下向供方发出书面通知，提出终止部分或全部政府采购合同。</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16.1.1如果供方未能在政府采购合同规定的限期或需方同意延长的限期内提供部分或全部货物和服务；</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16.1.2未经需方事先书面同意，供方部分转让和分包或全部转让和分包其应履行的政府采购合同义务。</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17.政府采购合同转让和分包</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除采购文件规定,并经需方事先书面同意外，供方不得部分转让和分包或全部转让和分包其应履行的政府采购合同义务。</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18.适用法律：</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本政府采购合同按照中华人民共和国的现行法律进行解释。</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19.政府采购合同生效</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19.1本政府采购合同在供需双方法定代表人或其授权代理人签字和加盖公章后生效。</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19.2本政府采购合同一式五份，需方执二份，供方、采购代理机构、财政部门各执一份。</w:t>
      </w:r>
    </w:p>
    <w:p w:rsidR="00C344B5" w:rsidRDefault="00C344B5" w:rsidP="00C344B5">
      <w:pPr>
        <w:adjustRightInd w:val="0"/>
        <w:snapToGrid w:val="0"/>
        <w:spacing w:line="360" w:lineRule="auto"/>
        <w:ind w:firstLineChars="196" w:firstLine="413"/>
        <w:rPr>
          <w:rFonts w:ascii="仿宋_GB2312" w:eastAsia="仿宋_GB2312" w:hAnsi="仿宋_GB2312" w:cs="仿宋_GB2312"/>
          <w:b/>
          <w:szCs w:val="21"/>
        </w:rPr>
      </w:pPr>
      <w:r>
        <w:rPr>
          <w:rFonts w:ascii="仿宋_GB2312" w:eastAsia="仿宋_GB2312" w:hAnsi="仿宋_GB2312" w:cs="仿宋_GB2312" w:hint="eastAsia"/>
          <w:b/>
          <w:szCs w:val="21"/>
        </w:rPr>
        <w:t>20.政府采购合同附件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下列文件构成本政府采购合同不可分割的组成部分，与本政府采购合同具有同等法律效力：</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20.1采购文件；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20.2采购文件的更正公告、变更公告；</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20.3成交供应商提交的响应文件；</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20.4政府采购合同条款；</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20.5成交通知书；</w:t>
      </w:r>
    </w:p>
    <w:p w:rsidR="00C344B5" w:rsidRDefault="00C344B5" w:rsidP="00C344B5">
      <w:pPr>
        <w:adjustRightInd w:val="0"/>
        <w:snapToGrid w:val="0"/>
        <w:spacing w:line="360" w:lineRule="auto"/>
        <w:ind w:firstLineChars="196" w:firstLine="412"/>
        <w:rPr>
          <w:rFonts w:ascii="仿宋_GB2312" w:eastAsia="仿宋_GB2312" w:hAnsi="仿宋_GB2312" w:cs="仿宋_GB2312"/>
          <w:szCs w:val="21"/>
        </w:rPr>
      </w:pPr>
      <w:r>
        <w:rPr>
          <w:rFonts w:ascii="仿宋_GB2312" w:eastAsia="仿宋_GB2312" w:hAnsi="仿宋_GB2312" w:cs="仿宋_GB2312" w:hint="eastAsia"/>
          <w:szCs w:val="21"/>
        </w:rPr>
        <w:t>20.6政府采购合同的其它附件。</w:t>
      </w:r>
    </w:p>
    <w:p w:rsidR="00C344B5" w:rsidRDefault="00C344B5" w:rsidP="00C344B5">
      <w:pPr>
        <w:ind w:firstLineChars="196" w:firstLine="470"/>
        <w:rPr>
          <w:rFonts w:ascii="仿宋_GB2312" w:eastAsia="仿宋_GB2312" w:hAnsi="仿宋_GB2312" w:cs="仿宋_GB2312"/>
          <w:sz w:val="24"/>
        </w:rPr>
      </w:pPr>
    </w:p>
    <w:p w:rsidR="00C344B5" w:rsidRDefault="00C344B5" w:rsidP="00C344B5">
      <w:pPr>
        <w:ind w:firstLineChars="196" w:firstLine="470"/>
        <w:rPr>
          <w:rFonts w:ascii="仿宋_GB2312" w:eastAsia="仿宋_GB2312" w:hAnsi="仿宋_GB2312" w:cs="仿宋_GB2312"/>
          <w:sz w:val="24"/>
        </w:rPr>
      </w:pPr>
    </w:p>
    <w:p w:rsidR="009A40EC" w:rsidRDefault="00C344B5" w:rsidP="00C344B5">
      <w:pPr>
        <w:pStyle w:val="2"/>
        <w:adjustRightInd w:val="0"/>
        <w:snapToGrid w:val="0"/>
        <w:spacing w:line="240" w:lineRule="auto"/>
        <w:jc w:val="left"/>
        <w:rPr>
          <w:rFonts w:ascii="仿宋_GB2312" w:eastAsia="仿宋_GB2312" w:hAnsi="仿宋_GB2312" w:cs="仿宋_GB2312"/>
          <w:sz w:val="28"/>
          <w:szCs w:val="28"/>
        </w:rPr>
      </w:pPr>
      <w:r>
        <w:rPr>
          <w:rFonts w:ascii="仿宋_GB2312" w:eastAsia="仿宋_GB2312" w:hAnsi="仿宋_GB2312" w:cs="仿宋_GB2312" w:hint="eastAsia"/>
          <w:sz w:val="24"/>
        </w:rPr>
        <w:br w:type="page"/>
      </w:r>
      <w:r w:rsidR="0076611B">
        <w:rPr>
          <w:rFonts w:ascii="仿宋_GB2312" w:eastAsia="仿宋_GB2312" w:hAnsi="仿宋_GB2312" w:cs="仿宋_GB2312" w:hint="eastAsia"/>
          <w:sz w:val="28"/>
          <w:szCs w:val="28"/>
        </w:rPr>
        <w:t>合同格式</w:t>
      </w:r>
      <w:bookmarkEnd w:id="264"/>
      <w:bookmarkEnd w:id="265"/>
      <w:r w:rsidR="0076611B">
        <w:rPr>
          <w:rFonts w:ascii="仿宋_GB2312" w:eastAsia="仿宋_GB2312" w:hAnsi="仿宋_GB2312" w:cs="仿宋_GB2312" w:hint="eastAsia"/>
          <w:sz w:val="28"/>
          <w:szCs w:val="28"/>
        </w:rPr>
        <w:t xml:space="preserve">                    </w:t>
      </w:r>
    </w:p>
    <w:p w:rsidR="009A40EC" w:rsidRDefault="0076611B">
      <w:pPr>
        <w:spacing w:beforeLines="100" w:before="319" w:afterLines="100" w:after="319" w:line="480" w:lineRule="exact"/>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t>政府采购合同格式</w:t>
      </w:r>
    </w:p>
    <w:p w:rsidR="009A40EC" w:rsidRDefault="0076611B">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政府采购合同编号：</w:t>
      </w:r>
    </w:p>
    <w:p w:rsidR="009A40EC" w:rsidRDefault="0076611B">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签订地点：</w:t>
      </w:r>
    </w:p>
    <w:p w:rsidR="009A40EC" w:rsidRDefault="0076611B">
      <w:pPr>
        <w:adjustRightInd w:val="0"/>
        <w:snapToGrid w:val="0"/>
        <w:spacing w:line="360" w:lineRule="auto"/>
        <w:ind w:firstLine="640"/>
        <w:jc w:val="left"/>
        <w:rPr>
          <w:rFonts w:ascii="仿宋_GB2312" w:eastAsia="仿宋_GB2312" w:hAnsi="宋体"/>
          <w:szCs w:val="21"/>
        </w:rPr>
      </w:pPr>
      <w:r>
        <w:rPr>
          <w:rFonts w:ascii="仿宋_GB2312" w:eastAsia="仿宋_GB2312" w:hAnsi="宋体" w:hint="eastAsia"/>
          <w:szCs w:val="21"/>
          <w:u w:val="single"/>
        </w:rPr>
        <w:t xml:space="preserve">    (需方名称</w:t>
      </w:r>
      <w:r>
        <w:rPr>
          <w:rFonts w:ascii="仿宋_GB2312" w:eastAsia="仿宋_GB2312" w:hAnsi="宋体" w:hint="eastAsia"/>
          <w:szCs w:val="21"/>
        </w:rPr>
        <w:t>) （以下简称需方）和</w:t>
      </w:r>
      <w:r>
        <w:rPr>
          <w:rFonts w:ascii="仿宋_GB2312" w:eastAsia="仿宋_GB2312" w:hAnsi="宋体" w:hint="eastAsia"/>
          <w:szCs w:val="21"/>
          <w:u w:val="single"/>
        </w:rPr>
        <w:t xml:space="preserve">   (供方名称)    </w:t>
      </w:r>
      <w:r>
        <w:rPr>
          <w:rFonts w:ascii="仿宋_GB2312" w:eastAsia="仿宋_GB2312" w:hAnsi="宋体" w:hint="eastAsia"/>
          <w:szCs w:val="21"/>
        </w:rPr>
        <w:t xml:space="preserve"> （以下简称供方）根据《中华人民共和国合同法》和有关法律法规，遵循平等、自愿、公平和诚实信用原则，同意按照下面的条款和条件订立本政府采购合同，共同信守。</w:t>
      </w:r>
    </w:p>
    <w:p w:rsidR="009A40EC" w:rsidRDefault="0076611B">
      <w:pPr>
        <w:adjustRightInd w:val="0"/>
        <w:snapToGrid w:val="0"/>
        <w:spacing w:line="360" w:lineRule="auto"/>
        <w:jc w:val="left"/>
        <w:rPr>
          <w:rFonts w:ascii="黑体" w:eastAsia="黑体" w:hAnsi="宋体"/>
          <w:b/>
          <w:szCs w:val="21"/>
        </w:rPr>
      </w:pPr>
      <w:r>
        <w:rPr>
          <w:rFonts w:ascii="黑体" w:eastAsia="黑体" w:hAnsi="宋体" w:hint="eastAsia"/>
          <w:b/>
          <w:szCs w:val="21"/>
        </w:rPr>
        <w:t xml:space="preserve">　　一、政府采购合同文件</w:t>
      </w:r>
    </w:p>
    <w:p w:rsidR="009A40EC" w:rsidRDefault="0076611B">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    本政府采购合同所附下列文件是构成本政府采购合同不可分割的部分：</w:t>
      </w:r>
    </w:p>
    <w:p w:rsidR="009A40EC" w:rsidRDefault="0076611B">
      <w:pPr>
        <w:adjustRightInd w:val="0"/>
        <w:snapToGrid w:val="0"/>
        <w:spacing w:line="360" w:lineRule="auto"/>
        <w:ind w:firstLineChars="200" w:firstLine="420"/>
        <w:jc w:val="left"/>
        <w:rPr>
          <w:rFonts w:ascii="仿宋_GB2312" w:eastAsia="仿宋_GB2312" w:hAnsi="宋体"/>
          <w:szCs w:val="21"/>
        </w:rPr>
      </w:pPr>
      <w:r>
        <w:rPr>
          <w:rFonts w:ascii="黑体" w:eastAsia="黑体" w:hAnsi="宋体" w:hint="eastAsia"/>
          <w:szCs w:val="21"/>
        </w:rPr>
        <w:t>1.</w:t>
      </w:r>
      <w:r>
        <w:rPr>
          <w:rFonts w:ascii="仿宋_GB2312" w:eastAsia="仿宋_GB2312" w:hAnsi="宋体" w:hint="eastAsia"/>
          <w:szCs w:val="21"/>
        </w:rPr>
        <w:t>采购文件（采购文件编号）；</w:t>
      </w:r>
    </w:p>
    <w:p w:rsidR="009A40EC" w:rsidRDefault="0076611B">
      <w:pPr>
        <w:adjustRightInd w:val="0"/>
        <w:snapToGrid w:val="0"/>
        <w:spacing w:line="360" w:lineRule="auto"/>
        <w:ind w:firstLineChars="200" w:firstLine="420"/>
        <w:jc w:val="left"/>
        <w:rPr>
          <w:rFonts w:ascii="仿宋_GB2312" w:eastAsia="仿宋_GB2312" w:hAnsi="宋体" w:cs="Arial"/>
          <w:szCs w:val="21"/>
        </w:rPr>
      </w:pPr>
      <w:r>
        <w:rPr>
          <w:rFonts w:ascii="黑体" w:eastAsia="黑体" w:hAnsi="宋体" w:hint="eastAsia"/>
          <w:szCs w:val="21"/>
        </w:rPr>
        <w:t>2.</w:t>
      </w:r>
      <w:r>
        <w:rPr>
          <w:rFonts w:ascii="仿宋_GB2312" w:eastAsia="仿宋_GB2312" w:hAnsi="宋体" w:hint="eastAsia"/>
          <w:szCs w:val="21"/>
        </w:rPr>
        <w:t>采购</w:t>
      </w:r>
      <w:r>
        <w:rPr>
          <w:rFonts w:ascii="仿宋_GB2312" w:eastAsia="仿宋_GB2312" w:hAnsi="宋体" w:cs="Arial" w:hint="eastAsia"/>
          <w:szCs w:val="21"/>
        </w:rPr>
        <w:t>文件的更正公告、变更公告；</w:t>
      </w:r>
    </w:p>
    <w:p w:rsidR="009A40EC" w:rsidRDefault="0076611B">
      <w:pPr>
        <w:adjustRightInd w:val="0"/>
        <w:snapToGrid w:val="0"/>
        <w:spacing w:line="360" w:lineRule="auto"/>
        <w:ind w:firstLineChars="200" w:firstLine="420"/>
        <w:jc w:val="left"/>
        <w:rPr>
          <w:rFonts w:ascii="仿宋_GB2312" w:eastAsia="仿宋_GB2312" w:hAnsi="宋体"/>
          <w:szCs w:val="21"/>
        </w:rPr>
      </w:pPr>
      <w:r>
        <w:rPr>
          <w:rFonts w:ascii="黑体" w:eastAsia="黑体" w:hAnsi="宋体" w:hint="eastAsia"/>
          <w:szCs w:val="21"/>
        </w:rPr>
        <w:t>3.</w:t>
      </w:r>
      <w:r>
        <w:rPr>
          <w:rFonts w:ascii="仿宋_GB2312" w:eastAsia="仿宋_GB2312" w:hAnsi="宋体" w:hint="eastAsia"/>
          <w:szCs w:val="21"/>
        </w:rPr>
        <w:t>成交候选供应商提交的响应文件；</w:t>
      </w:r>
    </w:p>
    <w:p w:rsidR="009A40EC" w:rsidRDefault="0076611B">
      <w:pPr>
        <w:adjustRightInd w:val="0"/>
        <w:snapToGrid w:val="0"/>
        <w:spacing w:line="360" w:lineRule="auto"/>
        <w:ind w:firstLineChars="200" w:firstLine="420"/>
        <w:jc w:val="left"/>
        <w:rPr>
          <w:rFonts w:ascii="仿宋_GB2312" w:eastAsia="仿宋_GB2312" w:hAnsi="宋体"/>
          <w:szCs w:val="21"/>
        </w:rPr>
      </w:pPr>
      <w:r>
        <w:rPr>
          <w:rFonts w:ascii="黑体" w:eastAsia="黑体" w:hAnsi="宋体" w:hint="eastAsia"/>
          <w:szCs w:val="21"/>
        </w:rPr>
        <w:t>4.</w:t>
      </w:r>
      <w:r>
        <w:rPr>
          <w:rFonts w:ascii="仿宋_GB2312" w:eastAsia="仿宋_GB2312" w:hAnsi="宋体" w:hint="eastAsia"/>
          <w:szCs w:val="21"/>
        </w:rPr>
        <w:t>政府采购合同条款；</w:t>
      </w:r>
    </w:p>
    <w:p w:rsidR="009A40EC" w:rsidRDefault="0076611B">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5</w:t>
      </w:r>
      <w:r>
        <w:rPr>
          <w:rFonts w:ascii="黑体" w:eastAsia="黑体" w:hAnsi="宋体" w:hint="eastAsia"/>
          <w:szCs w:val="21"/>
        </w:rPr>
        <w:t>.</w:t>
      </w:r>
      <w:r>
        <w:rPr>
          <w:rFonts w:ascii="仿宋_GB2312" w:eastAsia="仿宋_GB2312" w:hAnsi="宋体" w:hint="eastAsia"/>
          <w:szCs w:val="21"/>
        </w:rPr>
        <w:t>成交通知书；</w:t>
      </w:r>
    </w:p>
    <w:p w:rsidR="009A40EC" w:rsidRDefault="0076611B">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6</w:t>
      </w:r>
      <w:r>
        <w:rPr>
          <w:rFonts w:ascii="黑体" w:eastAsia="黑体" w:hAnsi="宋体" w:hint="eastAsia"/>
          <w:szCs w:val="21"/>
        </w:rPr>
        <w:t>.</w:t>
      </w:r>
      <w:r>
        <w:rPr>
          <w:rFonts w:ascii="仿宋_GB2312" w:eastAsia="仿宋_GB2312" w:hAnsi="宋体" w:cs="Arial" w:hint="eastAsia"/>
          <w:szCs w:val="21"/>
        </w:rPr>
        <w:t>政府采购合同的其它附件。</w:t>
      </w:r>
    </w:p>
    <w:p w:rsidR="009A40EC" w:rsidRDefault="0076611B">
      <w:pPr>
        <w:adjustRightInd w:val="0"/>
        <w:snapToGrid w:val="0"/>
        <w:spacing w:line="360" w:lineRule="auto"/>
        <w:jc w:val="left"/>
        <w:rPr>
          <w:rFonts w:ascii="黑体" w:eastAsia="黑体" w:hAnsi="宋体"/>
          <w:b/>
          <w:szCs w:val="21"/>
        </w:rPr>
      </w:pPr>
      <w:r>
        <w:rPr>
          <w:rFonts w:ascii="黑体" w:eastAsia="黑体" w:hAnsi="宋体" w:hint="eastAsia"/>
          <w:b/>
          <w:szCs w:val="21"/>
        </w:rPr>
        <w:t xml:space="preserve">　　二、政府采购合同范围和条件</w:t>
      </w:r>
    </w:p>
    <w:p w:rsidR="009A40EC" w:rsidRDefault="0076611B">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    本政府采购合同的范围和条件与上述政府采购合同文件的规定相一致。</w:t>
      </w:r>
    </w:p>
    <w:p w:rsidR="009A40EC" w:rsidRDefault="0076611B">
      <w:pPr>
        <w:adjustRightInd w:val="0"/>
        <w:snapToGrid w:val="0"/>
        <w:spacing w:line="360" w:lineRule="auto"/>
        <w:jc w:val="left"/>
        <w:rPr>
          <w:rFonts w:ascii="黑体" w:eastAsia="黑体" w:hAnsi="宋体"/>
          <w:b/>
          <w:szCs w:val="21"/>
        </w:rPr>
      </w:pPr>
      <w:r>
        <w:rPr>
          <w:rFonts w:ascii="黑体" w:eastAsia="黑体" w:hAnsi="宋体" w:hint="eastAsia"/>
          <w:b/>
          <w:szCs w:val="21"/>
        </w:rPr>
        <w:t xml:space="preserve">　　三、政府采购合同标的</w:t>
      </w:r>
    </w:p>
    <w:p w:rsidR="009A40EC" w:rsidRDefault="0076611B">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   本政府采购合同的标的和数量为政府采购合同货物清单(同响应文件中响应产品价格明细表)中所列货物及相关服务。</w:t>
      </w:r>
    </w:p>
    <w:p w:rsidR="009A40EC" w:rsidRDefault="0076611B">
      <w:pPr>
        <w:adjustRightInd w:val="0"/>
        <w:snapToGrid w:val="0"/>
        <w:spacing w:line="360" w:lineRule="auto"/>
        <w:jc w:val="left"/>
        <w:rPr>
          <w:rFonts w:ascii="黑体" w:eastAsia="黑体" w:hAnsi="宋体"/>
          <w:b/>
          <w:szCs w:val="21"/>
        </w:rPr>
      </w:pPr>
      <w:r>
        <w:rPr>
          <w:rFonts w:ascii="黑体" w:eastAsia="黑体" w:hAnsi="宋体" w:hint="eastAsia"/>
          <w:b/>
          <w:szCs w:val="21"/>
        </w:rPr>
        <w:t xml:space="preserve">　　四、政府采购合同金额</w:t>
      </w:r>
    </w:p>
    <w:p w:rsidR="009A40EC" w:rsidRDefault="0076611B">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    根据上述政府采购合同文件要求，政府采购合同的总金额为人民币</w:t>
      </w:r>
      <w:r>
        <w:rPr>
          <w:rFonts w:ascii="仿宋_GB2312" w:eastAsia="仿宋_GB2312" w:hAnsi="宋体" w:hint="eastAsia"/>
          <w:szCs w:val="21"/>
          <w:u w:val="single"/>
        </w:rPr>
        <w:t xml:space="preserve">  （大写）                </w:t>
      </w:r>
      <w:r>
        <w:rPr>
          <w:rFonts w:ascii="仿宋_GB2312" w:eastAsia="仿宋_GB2312" w:hAnsi="宋体" w:hint="eastAsia"/>
          <w:szCs w:val="21"/>
        </w:rPr>
        <w:t xml:space="preserve"> 元。</w:t>
      </w:r>
    </w:p>
    <w:p w:rsidR="009A40EC" w:rsidRDefault="0076611B">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    注：存在分项产品的必须清晰列明分项产品明细，包括名称、数量、分项报价等，并作为合同组成部分。</w:t>
      </w:r>
    </w:p>
    <w:p w:rsidR="009A40EC" w:rsidRDefault="0076611B">
      <w:pPr>
        <w:adjustRightInd w:val="0"/>
        <w:snapToGrid w:val="0"/>
        <w:spacing w:line="360" w:lineRule="auto"/>
        <w:jc w:val="left"/>
        <w:rPr>
          <w:rFonts w:ascii="黑体" w:eastAsia="黑体" w:hAnsi="宋体"/>
          <w:b/>
          <w:szCs w:val="21"/>
        </w:rPr>
      </w:pPr>
      <w:r>
        <w:rPr>
          <w:rFonts w:ascii="黑体" w:eastAsia="黑体" w:hAnsi="宋体" w:hint="eastAsia"/>
          <w:b/>
          <w:szCs w:val="21"/>
        </w:rPr>
        <w:t xml:space="preserve">　　五、付款方式及条件</w:t>
      </w:r>
    </w:p>
    <w:p w:rsidR="009A40EC" w:rsidRDefault="0076611B">
      <w:pPr>
        <w:adjustRightInd w:val="0"/>
        <w:snapToGrid w:val="0"/>
        <w:spacing w:line="360" w:lineRule="auto"/>
        <w:jc w:val="left"/>
        <w:rPr>
          <w:rFonts w:ascii="仿宋_GB2312" w:eastAsia="仿宋_GB2312" w:hAnsi="宋体"/>
          <w:szCs w:val="21"/>
          <w:u w:val="single"/>
        </w:rPr>
      </w:pPr>
      <w:r>
        <w:rPr>
          <w:rFonts w:ascii="仿宋_GB2312" w:eastAsia="仿宋_GB2312" w:hAnsi="宋体" w:hint="eastAsia"/>
          <w:szCs w:val="21"/>
        </w:rPr>
        <w:t xml:space="preserve">    1.付款时间：</w:t>
      </w:r>
    </w:p>
    <w:p w:rsidR="009A40EC" w:rsidRDefault="0076611B">
      <w:pPr>
        <w:adjustRightInd w:val="0"/>
        <w:snapToGrid w:val="0"/>
        <w:spacing w:line="360" w:lineRule="auto"/>
        <w:jc w:val="left"/>
        <w:rPr>
          <w:rFonts w:ascii="仿宋_GB2312" w:eastAsia="仿宋_GB2312" w:hAnsi="宋体"/>
          <w:szCs w:val="21"/>
          <w:u w:val="single"/>
        </w:rPr>
      </w:pPr>
      <w:r>
        <w:rPr>
          <w:rFonts w:ascii="仿宋_GB2312" w:eastAsia="仿宋_GB2312" w:hAnsi="宋体" w:hint="eastAsia"/>
          <w:szCs w:val="21"/>
        </w:rPr>
        <w:t xml:space="preserve">    2.付款方式：</w:t>
      </w:r>
    </w:p>
    <w:p w:rsidR="009A40EC" w:rsidRDefault="0076611B">
      <w:pPr>
        <w:adjustRightInd w:val="0"/>
        <w:snapToGrid w:val="0"/>
        <w:spacing w:line="360" w:lineRule="auto"/>
        <w:jc w:val="left"/>
        <w:rPr>
          <w:rFonts w:ascii="仿宋_GB2312" w:eastAsia="仿宋_GB2312" w:hAnsi="宋体"/>
          <w:szCs w:val="21"/>
          <w:u w:val="single"/>
        </w:rPr>
      </w:pPr>
      <w:r>
        <w:rPr>
          <w:rFonts w:ascii="仿宋_GB2312" w:eastAsia="仿宋_GB2312" w:hAnsi="宋体" w:hint="eastAsia"/>
          <w:szCs w:val="21"/>
        </w:rPr>
        <w:t xml:space="preserve">    3.付款条件：</w:t>
      </w:r>
    </w:p>
    <w:p w:rsidR="009A40EC" w:rsidRDefault="0076611B">
      <w:pPr>
        <w:adjustRightInd w:val="0"/>
        <w:snapToGrid w:val="0"/>
        <w:spacing w:line="360" w:lineRule="auto"/>
        <w:jc w:val="left"/>
        <w:rPr>
          <w:rFonts w:ascii="仿宋_GB2312" w:eastAsia="仿宋_GB2312" w:hAnsi="宋体"/>
          <w:szCs w:val="21"/>
        </w:rPr>
      </w:pPr>
      <w:r>
        <w:rPr>
          <w:rFonts w:ascii="黑体" w:eastAsia="黑体" w:hAnsi="宋体" w:hint="eastAsia"/>
          <w:b/>
          <w:szCs w:val="21"/>
        </w:rPr>
        <w:t xml:space="preserve">　　六、交货时间和交货地点</w:t>
      </w:r>
    </w:p>
    <w:p w:rsidR="009A40EC" w:rsidRDefault="0076611B">
      <w:pPr>
        <w:adjustRightInd w:val="0"/>
        <w:snapToGrid w:val="0"/>
        <w:spacing w:line="360" w:lineRule="auto"/>
        <w:jc w:val="left"/>
        <w:rPr>
          <w:rFonts w:ascii="仿宋_GB2312" w:eastAsia="仿宋_GB2312" w:hAnsi="宋体"/>
          <w:szCs w:val="21"/>
          <w:u w:val="single"/>
        </w:rPr>
      </w:pPr>
      <w:r>
        <w:rPr>
          <w:rFonts w:ascii="仿宋_GB2312" w:eastAsia="仿宋_GB2312" w:hAnsi="宋体" w:hint="eastAsia"/>
          <w:szCs w:val="21"/>
        </w:rPr>
        <w:t xml:space="preserve">    1.交货时间：</w:t>
      </w:r>
    </w:p>
    <w:p w:rsidR="009A40EC" w:rsidRDefault="0076611B">
      <w:pPr>
        <w:adjustRightInd w:val="0"/>
        <w:snapToGrid w:val="0"/>
        <w:spacing w:line="360" w:lineRule="auto"/>
        <w:jc w:val="left"/>
        <w:rPr>
          <w:rFonts w:ascii="仿宋_GB2312" w:eastAsia="仿宋_GB2312" w:hAnsi="宋体"/>
          <w:szCs w:val="21"/>
          <w:u w:val="single"/>
        </w:rPr>
      </w:pPr>
      <w:r>
        <w:rPr>
          <w:rFonts w:ascii="仿宋_GB2312" w:eastAsia="仿宋_GB2312" w:hAnsi="宋体" w:hint="eastAsia"/>
          <w:szCs w:val="21"/>
        </w:rPr>
        <w:t xml:space="preserve">    2.交货地点：</w:t>
      </w:r>
    </w:p>
    <w:p w:rsidR="009A40EC" w:rsidRDefault="0076611B">
      <w:pPr>
        <w:adjustRightInd w:val="0"/>
        <w:snapToGrid w:val="0"/>
        <w:spacing w:line="360" w:lineRule="auto"/>
        <w:jc w:val="left"/>
        <w:rPr>
          <w:rFonts w:ascii="黑体" w:eastAsia="黑体" w:hAnsi="宋体"/>
          <w:b/>
          <w:szCs w:val="21"/>
        </w:rPr>
      </w:pPr>
      <w:r>
        <w:rPr>
          <w:rFonts w:ascii="黑体" w:eastAsia="黑体" w:hAnsi="宋体" w:hint="eastAsia"/>
          <w:b/>
          <w:szCs w:val="21"/>
        </w:rPr>
        <w:t xml:space="preserve">　　七、验收要求</w:t>
      </w:r>
    </w:p>
    <w:p w:rsidR="009A40EC" w:rsidRDefault="0076611B">
      <w:pPr>
        <w:adjustRightInd w:val="0"/>
        <w:snapToGrid w:val="0"/>
        <w:spacing w:line="360" w:lineRule="auto"/>
        <w:jc w:val="left"/>
        <w:rPr>
          <w:rFonts w:ascii="仿宋_GB2312" w:eastAsia="仿宋_GB2312" w:hAnsi="宋体"/>
          <w:szCs w:val="21"/>
          <w:u w:val="single"/>
        </w:rPr>
      </w:pPr>
      <w:r>
        <w:rPr>
          <w:rFonts w:ascii="仿宋_GB2312" w:eastAsia="仿宋_GB2312" w:hAnsi="宋体" w:hint="eastAsia"/>
          <w:szCs w:val="21"/>
        </w:rPr>
        <w:t>供方完全履行合同义务后，需方或需方的最终用户按照上述政府采购合同文件列明的标准进行验收，验收不合格的，供方需按照第八条第2款的约定承担相应违约责任。</w:t>
      </w:r>
    </w:p>
    <w:p w:rsidR="009A40EC" w:rsidRDefault="0076611B">
      <w:pPr>
        <w:adjustRightInd w:val="0"/>
        <w:snapToGrid w:val="0"/>
        <w:spacing w:line="360" w:lineRule="auto"/>
        <w:jc w:val="left"/>
        <w:rPr>
          <w:rFonts w:ascii="黑体" w:eastAsia="黑体" w:hAnsi="宋体"/>
          <w:b/>
          <w:szCs w:val="21"/>
        </w:rPr>
      </w:pPr>
      <w:r>
        <w:rPr>
          <w:rFonts w:ascii="黑体" w:eastAsia="黑体" w:hAnsi="宋体" w:hint="eastAsia"/>
          <w:b/>
          <w:szCs w:val="21"/>
        </w:rPr>
        <w:t xml:space="preserve">    八、违约责任</w:t>
      </w:r>
    </w:p>
    <w:p w:rsidR="009A40EC" w:rsidRDefault="0076611B">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    1.供方逾期供货的，每逾期一天向需方支付逾期供货金额%的违约金，逾期日的，需方有权单方面解除本协议。</w:t>
      </w:r>
    </w:p>
    <w:p w:rsidR="009A40EC" w:rsidRDefault="0076611B">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    2.供方交付的货物不符合约定的，供方无条件更换符合约定的货物，并按照最终提供合格货物的日期遵照前款承担违约责任，更换一次货物后仍不符合约定的，需方有权单方面解除本协议。</w:t>
      </w:r>
    </w:p>
    <w:p w:rsidR="009A40EC" w:rsidRDefault="0076611B">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    3.需方逾期付款的，每逾期一天向供方支付逾期金额%的违约金，逾期日的，供方有权单方面解除本协议。</w:t>
      </w:r>
    </w:p>
    <w:p w:rsidR="009A40EC" w:rsidRDefault="0076611B">
      <w:pPr>
        <w:adjustRightInd w:val="0"/>
        <w:snapToGrid w:val="0"/>
        <w:spacing w:line="360" w:lineRule="auto"/>
        <w:jc w:val="left"/>
        <w:rPr>
          <w:rFonts w:ascii="黑体" w:eastAsia="黑体" w:hAnsi="宋体"/>
          <w:b/>
          <w:szCs w:val="21"/>
        </w:rPr>
      </w:pPr>
      <w:r>
        <w:rPr>
          <w:rFonts w:ascii="黑体" w:eastAsia="黑体" w:hAnsi="宋体" w:hint="eastAsia"/>
          <w:b/>
          <w:szCs w:val="21"/>
        </w:rPr>
        <w:t xml:space="preserve">    九、争议解决</w:t>
      </w:r>
    </w:p>
    <w:p w:rsidR="009A40EC" w:rsidRDefault="0076611B">
      <w:pPr>
        <w:adjustRightInd w:val="0"/>
        <w:snapToGrid w:val="0"/>
        <w:spacing w:line="360" w:lineRule="auto"/>
        <w:jc w:val="left"/>
        <w:rPr>
          <w:rFonts w:ascii="黑体" w:eastAsia="黑体" w:hAnsi="宋体"/>
          <w:b/>
          <w:szCs w:val="21"/>
        </w:rPr>
      </w:pPr>
      <w:r>
        <w:rPr>
          <w:rFonts w:ascii="仿宋_GB2312" w:eastAsia="仿宋_GB2312" w:hAnsi="宋体" w:hint="eastAsia"/>
          <w:szCs w:val="21"/>
        </w:rPr>
        <w:t xml:space="preserve">    双方因履行本协议而产生的争议，应友好协商解决，协商不成的，任何一方可向需方所在地的人民法院提起诉讼。</w:t>
      </w:r>
    </w:p>
    <w:p w:rsidR="009A40EC" w:rsidRDefault="0076611B">
      <w:pPr>
        <w:adjustRightInd w:val="0"/>
        <w:snapToGrid w:val="0"/>
        <w:spacing w:line="360" w:lineRule="auto"/>
        <w:jc w:val="left"/>
        <w:rPr>
          <w:rFonts w:ascii="黑体" w:eastAsia="黑体" w:hAnsi="宋体"/>
          <w:b/>
          <w:szCs w:val="21"/>
        </w:rPr>
      </w:pPr>
      <w:r>
        <w:rPr>
          <w:rFonts w:ascii="黑体" w:eastAsia="黑体" w:hAnsi="宋体" w:hint="eastAsia"/>
          <w:b/>
          <w:szCs w:val="21"/>
        </w:rPr>
        <w:t xml:space="preserve">    十、合同生效</w:t>
      </w:r>
    </w:p>
    <w:p w:rsidR="009A40EC" w:rsidRDefault="0076611B">
      <w:pPr>
        <w:adjustRightInd w:val="0"/>
        <w:snapToGrid w:val="0"/>
        <w:spacing w:line="360" w:lineRule="auto"/>
        <w:jc w:val="left"/>
        <w:rPr>
          <w:rFonts w:ascii="仿宋_GB2312" w:eastAsia="仿宋_GB2312" w:hAnsi="宋体"/>
          <w:szCs w:val="21"/>
        </w:rPr>
      </w:pPr>
      <w:r>
        <w:rPr>
          <w:rFonts w:ascii="仿宋_GB2312" w:eastAsia="仿宋_GB2312" w:hAnsi="宋体" w:hint="eastAsia"/>
          <w:szCs w:val="21"/>
        </w:rPr>
        <w:t xml:space="preserve">    本政府采购合同经双方授权代表签字盖章后生效。</w:t>
      </w:r>
    </w:p>
    <w:p w:rsidR="009A40EC" w:rsidRDefault="0076611B">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需方（公章）:                       供方(公章):</w:t>
      </w:r>
    </w:p>
    <w:p w:rsidR="009A40EC" w:rsidRDefault="0076611B">
      <w:pPr>
        <w:adjustRightInd w:val="0"/>
        <w:snapToGrid w:val="0"/>
        <w:spacing w:line="360" w:lineRule="auto"/>
        <w:ind w:firstLineChars="200" w:firstLine="420"/>
        <w:jc w:val="left"/>
        <w:rPr>
          <w:rFonts w:ascii="仿宋_GB2312" w:eastAsia="仿宋_GB2312" w:hAnsi="宋体"/>
          <w:szCs w:val="21"/>
        </w:rPr>
      </w:pPr>
      <w:r>
        <w:rPr>
          <w:rFonts w:ascii="仿宋_GB2312" w:eastAsia="仿宋_GB2312" w:hAnsi="宋体" w:hint="eastAsia"/>
          <w:szCs w:val="21"/>
        </w:rPr>
        <w:t>法定代表人或授权代表人(签字):         法定代表人或授权代表人(签字):</w:t>
      </w:r>
    </w:p>
    <w:p w:rsidR="00C344B5" w:rsidRDefault="00C344B5" w:rsidP="00C344B5">
      <w:pPr>
        <w:adjustRightInd w:val="0"/>
        <w:snapToGrid w:val="0"/>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法定代表人或授权代表人(签字):</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法定代表人或授权代表人(签字):</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地址：</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地址：</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rPr>
          <w:rFonts w:ascii="仿宋_GB2312" w:eastAsia="仿宋_GB2312" w:hAnsi="仿宋_GB2312" w:cs="仿宋_GB2312"/>
          <w:szCs w:val="21"/>
        </w:rPr>
      </w:pPr>
      <w:r>
        <w:rPr>
          <w:rFonts w:ascii="仿宋_GB2312" w:eastAsia="仿宋_GB2312" w:hAnsi="仿宋_GB2312" w:cs="仿宋_GB2312" w:hint="eastAsia"/>
          <w:szCs w:val="21"/>
        </w:rPr>
        <w:t>联系人：</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联系人：</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电话：</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电话：</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传真：</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传真：</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邮编：</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邮编：</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rPr>
          <w:rFonts w:ascii="仿宋_GB2312" w:eastAsia="仿宋_GB2312" w:hAnsi="仿宋_GB2312" w:cs="仿宋_GB2312"/>
          <w:szCs w:val="21"/>
          <w:u w:val="single"/>
        </w:rPr>
      </w:pPr>
      <w:r>
        <w:rPr>
          <w:rFonts w:ascii="仿宋_GB2312" w:eastAsia="仿宋_GB2312" w:hAnsi="仿宋_GB2312" w:cs="仿宋_GB2312" w:hint="eastAsia"/>
          <w:szCs w:val="21"/>
        </w:rPr>
        <w:t>日期：</w:t>
      </w:r>
      <w:r>
        <w:rPr>
          <w:rFonts w:ascii="仿宋_GB2312" w:eastAsia="仿宋_GB2312" w:hAnsi="仿宋_GB2312" w:cs="仿宋_GB2312" w:hint="eastAsia"/>
          <w:szCs w:val="21"/>
          <w:u w:val="single"/>
        </w:rPr>
        <w:t xml:space="preserve">                            </w:t>
      </w:r>
      <w:r>
        <w:rPr>
          <w:rFonts w:ascii="仿宋_GB2312" w:eastAsia="仿宋_GB2312" w:hAnsi="仿宋_GB2312" w:cs="仿宋_GB2312" w:hint="eastAsia"/>
          <w:szCs w:val="21"/>
        </w:rPr>
        <w:t xml:space="preserve">        日期：</w:t>
      </w:r>
      <w:r>
        <w:rPr>
          <w:rFonts w:ascii="仿宋_GB2312" w:eastAsia="仿宋_GB2312" w:hAnsi="仿宋_GB2312" w:cs="仿宋_GB2312" w:hint="eastAsia"/>
          <w:szCs w:val="21"/>
          <w:u w:val="single"/>
        </w:rPr>
        <w:t xml:space="preserve">                           </w:t>
      </w:r>
    </w:p>
    <w:p w:rsidR="00C344B5" w:rsidRDefault="00C344B5" w:rsidP="00C344B5">
      <w:pPr>
        <w:adjustRightInd w:val="0"/>
        <w:snapToGrid w:val="0"/>
        <w:spacing w:line="360" w:lineRule="auto"/>
        <w:jc w:val="left"/>
        <w:rPr>
          <w:rFonts w:ascii="仿宋_GB2312" w:eastAsia="仿宋_GB2312" w:hAnsi="仿宋_GB2312" w:cs="仿宋_GB2312"/>
          <w:szCs w:val="21"/>
        </w:rPr>
      </w:pPr>
    </w:p>
    <w:p w:rsidR="00C344B5" w:rsidRDefault="00C344B5" w:rsidP="00C344B5">
      <w:pPr>
        <w:wordWrap w:val="0"/>
        <w:adjustRightInd w:val="0"/>
        <w:snapToGrid w:val="0"/>
        <w:spacing w:line="360" w:lineRule="auto"/>
        <w:jc w:val="left"/>
        <w:rPr>
          <w:rFonts w:ascii="仿宋_GB2312" w:eastAsia="仿宋_GB2312" w:hAnsi="仿宋_GB2312" w:cs="仿宋_GB2312"/>
          <w:szCs w:val="21"/>
        </w:rPr>
      </w:pPr>
    </w:p>
    <w:p w:rsidR="009A40EC" w:rsidRPr="00C344B5" w:rsidRDefault="009A40EC">
      <w:pPr>
        <w:wordWrap w:val="0"/>
        <w:adjustRightInd w:val="0"/>
        <w:snapToGrid w:val="0"/>
        <w:spacing w:line="360" w:lineRule="auto"/>
        <w:jc w:val="right"/>
        <w:rPr>
          <w:rFonts w:ascii="仿宋_GB2312" w:eastAsia="仿宋_GB2312" w:hAnsi="仿宋_GB2312" w:cs="仿宋_GB2312"/>
          <w:szCs w:val="21"/>
        </w:rPr>
      </w:pPr>
    </w:p>
    <w:p w:rsidR="009A40EC" w:rsidRDefault="009A40EC">
      <w:pPr>
        <w:wordWrap w:val="0"/>
        <w:adjustRightInd w:val="0"/>
        <w:snapToGrid w:val="0"/>
        <w:spacing w:line="360" w:lineRule="auto"/>
        <w:jc w:val="right"/>
        <w:rPr>
          <w:rFonts w:ascii="仿宋_GB2312" w:eastAsia="仿宋_GB2312" w:hAnsi="仿宋_GB2312" w:cs="仿宋_GB2312"/>
          <w:szCs w:val="21"/>
        </w:rPr>
      </w:pPr>
    </w:p>
    <w:p w:rsidR="0076611B" w:rsidRDefault="0076611B">
      <w:pPr>
        <w:wordWrap w:val="0"/>
        <w:adjustRightInd w:val="0"/>
        <w:snapToGrid w:val="0"/>
        <w:spacing w:line="360" w:lineRule="auto"/>
        <w:jc w:val="left"/>
        <w:rPr>
          <w:rFonts w:ascii="仿宋" w:eastAsia="仿宋" w:hAnsi="仿宋" w:cs="仿宋_GB2312"/>
          <w:szCs w:val="21"/>
        </w:rPr>
      </w:pPr>
    </w:p>
    <w:sectPr w:rsidR="0076611B">
      <w:footerReference w:type="default" r:id="rId22"/>
      <w:pgSz w:w="11906" w:h="16838"/>
      <w:pgMar w:top="1440" w:right="1803" w:bottom="1440" w:left="1803" w:header="851" w:footer="992" w:gutter="0"/>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11B" w:rsidRDefault="0076611B">
      <w:r>
        <w:separator/>
      </w:r>
    </w:p>
  </w:endnote>
  <w:endnote w:type="continuationSeparator" w:id="0">
    <w:p w:rsidR="0076611B" w:rsidRDefault="0076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仿宋_GB2312">
    <w:altName w:val="仿宋"/>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0EC" w:rsidRDefault="009A0104">
    <w:pPr>
      <w:pStyle w:val="ac"/>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6205" cy="139700"/>
              <wp:effectExtent l="0" t="0" r="10795" b="635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A40EC" w:rsidRDefault="0076611B">
                          <w:pPr>
                            <w:pStyle w:val="ac"/>
                          </w:pPr>
                          <w:r>
                            <w:fldChar w:fldCharType="begin"/>
                          </w:r>
                          <w:r>
                            <w:instrText xml:space="preserve"> PAGE  \* MERGEFORMAT </w:instrText>
                          </w:r>
                          <w:r>
                            <w:fldChar w:fldCharType="separate"/>
                          </w:r>
                          <w:r w:rsidR="00545D07">
                            <w:rPr>
                              <w:noProof/>
                            </w:rP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9.15pt;height:11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" filled="f" stroked="f" strokeweight=".5pt">
              <v:path arrowok="t"/>
              <v:textbox style="mso-fit-shape-to-text:t" inset="0,0,0,0">
                <w:txbxContent>
                  <w:p w:rsidR="009A40EC" w:rsidRDefault="0076611B">
                    <w:pPr>
                      <w:pStyle w:val="ac"/>
                    </w:pPr>
                    <w:r>
                      <w:fldChar w:fldCharType="begin"/>
                    </w:r>
                    <w:r>
                      <w:instrText xml:space="preserve"> PAGE  \* MERGEFORMAT </w:instrText>
                    </w:r>
                    <w:r>
                      <w:fldChar w:fldCharType="separate"/>
                    </w:r>
                    <w:r w:rsidR="00545D07">
                      <w:rPr>
                        <w:noProof/>
                      </w:rPr>
                      <w:t>67</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11B" w:rsidRDefault="0076611B">
      <w:r>
        <w:separator/>
      </w:r>
    </w:p>
  </w:footnote>
  <w:footnote w:type="continuationSeparator" w:id="0">
    <w:p w:rsidR="0076611B" w:rsidRDefault="007661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2420D4D"/>
    <w:multiLevelType w:val="singleLevel"/>
    <w:tmpl w:val="E2420D4D"/>
    <w:lvl w:ilvl="0">
      <w:start w:val="4"/>
      <w:numFmt w:val="decimal"/>
      <w:suff w:val="nothing"/>
      <w:lvlText w:val="%1、"/>
      <w:lvlJc w:val="left"/>
      <w:pPr>
        <w:ind w:left="210" w:firstLine="0"/>
      </w:pPr>
    </w:lvl>
  </w:abstractNum>
  <w:abstractNum w:abstractNumId="1">
    <w:nsid w:val="27040BFC"/>
    <w:multiLevelType w:val="multilevel"/>
    <w:tmpl w:val="27040B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7E8E525"/>
    <w:multiLevelType w:val="singleLevel"/>
    <w:tmpl w:val="27E8E525"/>
    <w:lvl w:ilvl="0">
      <w:start w:val="1"/>
      <w:numFmt w:val="decimal"/>
      <w:suff w:val="nothing"/>
      <w:lvlText w:val="（%1）"/>
      <w:lvlJc w:val="left"/>
    </w:lvl>
  </w:abstractNum>
  <w:abstractNum w:abstractNumId="3">
    <w:nsid w:val="420C153B"/>
    <w:multiLevelType w:val="multilevel"/>
    <w:tmpl w:val="420C153B"/>
    <w:lvl w:ilvl="0">
      <w:start w:val="1"/>
      <w:numFmt w:val="decimal"/>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6B124D60"/>
    <w:multiLevelType w:val="hybridMultilevel"/>
    <w:tmpl w:val="80AEFFA2"/>
    <w:lvl w:ilvl="0" w:tplc="D4BA939E">
      <w:start w:val="1"/>
      <w:numFmt w:val="japaneseCounting"/>
      <w:lvlText w:val="%1、"/>
      <w:lvlJc w:val="left"/>
      <w:pPr>
        <w:ind w:left="885" w:hanging="45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5">
    <w:nsid w:val="6F9730DC"/>
    <w:multiLevelType w:val="hybridMultilevel"/>
    <w:tmpl w:val="07AA45E4"/>
    <w:lvl w:ilvl="0" w:tplc="ED6E1AB6">
      <w:start w:val="2"/>
      <w:numFmt w:val="japaneseCounting"/>
      <w:lvlText w:val="%1、"/>
      <w:lvlJc w:val="left"/>
      <w:pPr>
        <w:ind w:left="1155" w:hanging="72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num w:numId="1">
    <w:abstractNumId w:val="3"/>
  </w:num>
  <w:num w:numId="2">
    <w:abstractNumId w:val="0"/>
  </w:num>
  <w:num w:numId="3">
    <w:abstractNumId w:val="1"/>
  </w:num>
  <w:num w:numId="4">
    <w:abstractNumId w:val="2"/>
  </w:num>
  <w:num w:numId="5">
    <w:abstractNumId w:val="4"/>
  </w:num>
  <w:num w:numId="6">
    <w:abstractNumId w:val="2"/>
    <w:lvlOverride w:ilvl="0">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revisionView w:markup="0"/>
  <w:defaultTabStop w:val="420"/>
  <w:drawingGridVerticalSpacing w:val="159"/>
  <w:noPunctuationKerning/>
  <w:characterSpacingControl w:val="compressPunctuation"/>
  <w:hdrShapeDefaults>
    <o:shapedefaults v:ext="edit" spidmax="3072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AB3B2B"/>
    <w:rsid w:val="000073CE"/>
    <w:rsid w:val="00010ACC"/>
    <w:rsid w:val="00011C8C"/>
    <w:rsid w:val="00011D0D"/>
    <w:rsid w:val="00020305"/>
    <w:rsid w:val="00020B39"/>
    <w:rsid w:val="0002450C"/>
    <w:rsid w:val="00030667"/>
    <w:rsid w:val="0003153D"/>
    <w:rsid w:val="00035830"/>
    <w:rsid w:val="000366EB"/>
    <w:rsid w:val="0003776A"/>
    <w:rsid w:val="000406B4"/>
    <w:rsid w:val="00040886"/>
    <w:rsid w:val="00040B5B"/>
    <w:rsid w:val="00051759"/>
    <w:rsid w:val="0006626C"/>
    <w:rsid w:val="00083219"/>
    <w:rsid w:val="00087626"/>
    <w:rsid w:val="000922FC"/>
    <w:rsid w:val="00096194"/>
    <w:rsid w:val="000A3122"/>
    <w:rsid w:val="000B05A5"/>
    <w:rsid w:val="000B1E2F"/>
    <w:rsid w:val="000B69EC"/>
    <w:rsid w:val="000B78F5"/>
    <w:rsid w:val="000C28F9"/>
    <w:rsid w:val="000C66F6"/>
    <w:rsid w:val="000C6DD2"/>
    <w:rsid w:val="000C6F0E"/>
    <w:rsid w:val="000D1545"/>
    <w:rsid w:val="000D2960"/>
    <w:rsid w:val="000D2C1D"/>
    <w:rsid w:val="000E4BB4"/>
    <w:rsid w:val="000F17B2"/>
    <w:rsid w:val="000F4130"/>
    <w:rsid w:val="00102355"/>
    <w:rsid w:val="00112309"/>
    <w:rsid w:val="0011683B"/>
    <w:rsid w:val="0013083C"/>
    <w:rsid w:val="0013158F"/>
    <w:rsid w:val="00132068"/>
    <w:rsid w:val="0013776E"/>
    <w:rsid w:val="0015390E"/>
    <w:rsid w:val="00154CCD"/>
    <w:rsid w:val="0016597E"/>
    <w:rsid w:val="00167297"/>
    <w:rsid w:val="001712A2"/>
    <w:rsid w:val="0017390B"/>
    <w:rsid w:val="00185BFC"/>
    <w:rsid w:val="00185D8B"/>
    <w:rsid w:val="00187BB0"/>
    <w:rsid w:val="00191F4C"/>
    <w:rsid w:val="00193136"/>
    <w:rsid w:val="001B0330"/>
    <w:rsid w:val="001B2FBA"/>
    <w:rsid w:val="001B7FCB"/>
    <w:rsid w:val="001E4670"/>
    <w:rsid w:val="001E776C"/>
    <w:rsid w:val="001F423E"/>
    <w:rsid w:val="001F567E"/>
    <w:rsid w:val="001F70A6"/>
    <w:rsid w:val="002005AF"/>
    <w:rsid w:val="00202A79"/>
    <w:rsid w:val="0021042D"/>
    <w:rsid w:val="00213462"/>
    <w:rsid w:val="0021427F"/>
    <w:rsid w:val="00217415"/>
    <w:rsid w:val="002440B1"/>
    <w:rsid w:val="0024748E"/>
    <w:rsid w:val="00264193"/>
    <w:rsid w:val="002706E5"/>
    <w:rsid w:val="002742E6"/>
    <w:rsid w:val="002743E6"/>
    <w:rsid w:val="002908AE"/>
    <w:rsid w:val="002A41DE"/>
    <w:rsid w:val="002B03B5"/>
    <w:rsid w:val="002B08BA"/>
    <w:rsid w:val="002C582E"/>
    <w:rsid w:val="002C58D5"/>
    <w:rsid w:val="002F0866"/>
    <w:rsid w:val="002F5921"/>
    <w:rsid w:val="002F6CF7"/>
    <w:rsid w:val="003013EB"/>
    <w:rsid w:val="00324252"/>
    <w:rsid w:val="00332350"/>
    <w:rsid w:val="0033768B"/>
    <w:rsid w:val="003532A1"/>
    <w:rsid w:val="003577B2"/>
    <w:rsid w:val="003615B4"/>
    <w:rsid w:val="0037130E"/>
    <w:rsid w:val="00374B84"/>
    <w:rsid w:val="00381164"/>
    <w:rsid w:val="0038216F"/>
    <w:rsid w:val="003A3FBB"/>
    <w:rsid w:val="003A4369"/>
    <w:rsid w:val="003A43C7"/>
    <w:rsid w:val="003D1064"/>
    <w:rsid w:val="003D5AD5"/>
    <w:rsid w:val="003D5E53"/>
    <w:rsid w:val="003F346A"/>
    <w:rsid w:val="003F6E87"/>
    <w:rsid w:val="004053E3"/>
    <w:rsid w:val="00415B97"/>
    <w:rsid w:val="004209E1"/>
    <w:rsid w:val="00420DC3"/>
    <w:rsid w:val="00424004"/>
    <w:rsid w:val="0042796F"/>
    <w:rsid w:val="00432E48"/>
    <w:rsid w:val="00436CEC"/>
    <w:rsid w:val="0044288A"/>
    <w:rsid w:val="004468DD"/>
    <w:rsid w:val="00450710"/>
    <w:rsid w:val="0046016B"/>
    <w:rsid w:val="0046167F"/>
    <w:rsid w:val="00462C35"/>
    <w:rsid w:val="00463F1C"/>
    <w:rsid w:val="00466697"/>
    <w:rsid w:val="0048085C"/>
    <w:rsid w:val="00480B5C"/>
    <w:rsid w:val="00480CFA"/>
    <w:rsid w:val="0048675D"/>
    <w:rsid w:val="004933C6"/>
    <w:rsid w:val="00493F6F"/>
    <w:rsid w:val="00495BA7"/>
    <w:rsid w:val="0049755B"/>
    <w:rsid w:val="004A2961"/>
    <w:rsid w:val="004A4274"/>
    <w:rsid w:val="004A58A0"/>
    <w:rsid w:val="004B05DF"/>
    <w:rsid w:val="004B31C2"/>
    <w:rsid w:val="004C2470"/>
    <w:rsid w:val="004E460D"/>
    <w:rsid w:val="004E5365"/>
    <w:rsid w:val="004F0D04"/>
    <w:rsid w:val="004F1259"/>
    <w:rsid w:val="004F1FB5"/>
    <w:rsid w:val="00503D81"/>
    <w:rsid w:val="00506175"/>
    <w:rsid w:val="0050625F"/>
    <w:rsid w:val="00512824"/>
    <w:rsid w:val="00512F22"/>
    <w:rsid w:val="00521EE3"/>
    <w:rsid w:val="00523EE1"/>
    <w:rsid w:val="00526A9D"/>
    <w:rsid w:val="00533776"/>
    <w:rsid w:val="00541B72"/>
    <w:rsid w:val="005429BA"/>
    <w:rsid w:val="00542C90"/>
    <w:rsid w:val="00545D07"/>
    <w:rsid w:val="00546DC1"/>
    <w:rsid w:val="00547460"/>
    <w:rsid w:val="00550C50"/>
    <w:rsid w:val="00551407"/>
    <w:rsid w:val="00556D0D"/>
    <w:rsid w:val="00557F0B"/>
    <w:rsid w:val="005636FD"/>
    <w:rsid w:val="005659BD"/>
    <w:rsid w:val="0057148B"/>
    <w:rsid w:val="005863BC"/>
    <w:rsid w:val="005A38DE"/>
    <w:rsid w:val="005A5A53"/>
    <w:rsid w:val="005B2D03"/>
    <w:rsid w:val="005C4242"/>
    <w:rsid w:val="005C4E89"/>
    <w:rsid w:val="005C78DA"/>
    <w:rsid w:val="005E2ABC"/>
    <w:rsid w:val="005E3ED4"/>
    <w:rsid w:val="005F281B"/>
    <w:rsid w:val="005F7EF8"/>
    <w:rsid w:val="006056FD"/>
    <w:rsid w:val="00607CA9"/>
    <w:rsid w:val="006314DE"/>
    <w:rsid w:val="00673701"/>
    <w:rsid w:val="00674519"/>
    <w:rsid w:val="00677DB3"/>
    <w:rsid w:val="006800BB"/>
    <w:rsid w:val="006814F3"/>
    <w:rsid w:val="006873D0"/>
    <w:rsid w:val="00687966"/>
    <w:rsid w:val="00691878"/>
    <w:rsid w:val="006950F5"/>
    <w:rsid w:val="006977FB"/>
    <w:rsid w:val="006A7EF3"/>
    <w:rsid w:val="006B0FE1"/>
    <w:rsid w:val="006C57FF"/>
    <w:rsid w:val="006C617D"/>
    <w:rsid w:val="006C6B21"/>
    <w:rsid w:val="006D7F80"/>
    <w:rsid w:val="006E0811"/>
    <w:rsid w:val="006E50EE"/>
    <w:rsid w:val="006E5B1C"/>
    <w:rsid w:val="006E63CA"/>
    <w:rsid w:val="006F266B"/>
    <w:rsid w:val="006F28CA"/>
    <w:rsid w:val="006F2AD7"/>
    <w:rsid w:val="006F48FA"/>
    <w:rsid w:val="006F5BB1"/>
    <w:rsid w:val="006F696A"/>
    <w:rsid w:val="0070149A"/>
    <w:rsid w:val="00703AF0"/>
    <w:rsid w:val="00713C88"/>
    <w:rsid w:val="00716810"/>
    <w:rsid w:val="00724D2F"/>
    <w:rsid w:val="00763DAC"/>
    <w:rsid w:val="0076611B"/>
    <w:rsid w:val="00775171"/>
    <w:rsid w:val="00781DB0"/>
    <w:rsid w:val="007846B3"/>
    <w:rsid w:val="00786720"/>
    <w:rsid w:val="007A2BB9"/>
    <w:rsid w:val="007A601F"/>
    <w:rsid w:val="007B6E36"/>
    <w:rsid w:val="007C4E10"/>
    <w:rsid w:val="007C5F25"/>
    <w:rsid w:val="007D6551"/>
    <w:rsid w:val="007E5FCE"/>
    <w:rsid w:val="007F1EB3"/>
    <w:rsid w:val="007F321C"/>
    <w:rsid w:val="00801392"/>
    <w:rsid w:val="00801886"/>
    <w:rsid w:val="00802FF5"/>
    <w:rsid w:val="00805866"/>
    <w:rsid w:val="00807274"/>
    <w:rsid w:val="00807717"/>
    <w:rsid w:val="00811577"/>
    <w:rsid w:val="00813006"/>
    <w:rsid w:val="008136E9"/>
    <w:rsid w:val="00820C29"/>
    <w:rsid w:val="00820F82"/>
    <w:rsid w:val="008218BD"/>
    <w:rsid w:val="00823F9E"/>
    <w:rsid w:val="00844AC6"/>
    <w:rsid w:val="008551D3"/>
    <w:rsid w:val="008623AC"/>
    <w:rsid w:val="0087266C"/>
    <w:rsid w:val="0087275E"/>
    <w:rsid w:val="00874685"/>
    <w:rsid w:val="00883007"/>
    <w:rsid w:val="00885B34"/>
    <w:rsid w:val="00890434"/>
    <w:rsid w:val="008932A6"/>
    <w:rsid w:val="00896983"/>
    <w:rsid w:val="008A6258"/>
    <w:rsid w:val="008B5895"/>
    <w:rsid w:val="008C1681"/>
    <w:rsid w:val="008C5191"/>
    <w:rsid w:val="008C6C43"/>
    <w:rsid w:val="008D63CA"/>
    <w:rsid w:val="008E472C"/>
    <w:rsid w:val="0090119B"/>
    <w:rsid w:val="00916453"/>
    <w:rsid w:val="009174AF"/>
    <w:rsid w:val="00921D88"/>
    <w:rsid w:val="00927284"/>
    <w:rsid w:val="00935AB5"/>
    <w:rsid w:val="00935B3A"/>
    <w:rsid w:val="00936E4D"/>
    <w:rsid w:val="00945810"/>
    <w:rsid w:val="009517C2"/>
    <w:rsid w:val="00962617"/>
    <w:rsid w:val="0097457D"/>
    <w:rsid w:val="00977D07"/>
    <w:rsid w:val="00985042"/>
    <w:rsid w:val="009852DE"/>
    <w:rsid w:val="009A0104"/>
    <w:rsid w:val="009A40EC"/>
    <w:rsid w:val="009A6377"/>
    <w:rsid w:val="009A7A23"/>
    <w:rsid w:val="009B3544"/>
    <w:rsid w:val="009B4C4E"/>
    <w:rsid w:val="009C2B50"/>
    <w:rsid w:val="009C4A28"/>
    <w:rsid w:val="009C7CDB"/>
    <w:rsid w:val="009F1A84"/>
    <w:rsid w:val="009F6F96"/>
    <w:rsid w:val="009F7113"/>
    <w:rsid w:val="00A00449"/>
    <w:rsid w:val="00A23717"/>
    <w:rsid w:val="00A34297"/>
    <w:rsid w:val="00A36DF1"/>
    <w:rsid w:val="00A40C92"/>
    <w:rsid w:val="00A4363D"/>
    <w:rsid w:val="00A44AA0"/>
    <w:rsid w:val="00A60CBA"/>
    <w:rsid w:val="00A60D10"/>
    <w:rsid w:val="00A61331"/>
    <w:rsid w:val="00A67ABF"/>
    <w:rsid w:val="00A73727"/>
    <w:rsid w:val="00A73DB3"/>
    <w:rsid w:val="00A759B5"/>
    <w:rsid w:val="00A80E10"/>
    <w:rsid w:val="00A81824"/>
    <w:rsid w:val="00A915D5"/>
    <w:rsid w:val="00A91E1D"/>
    <w:rsid w:val="00A945FE"/>
    <w:rsid w:val="00A96232"/>
    <w:rsid w:val="00AA7CAE"/>
    <w:rsid w:val="00AB20CE"/>
    <w:rsid w:val="00AB21D1"/>
    <w:rsid w:val="00AB516E"/>
    <w:rsid w:val="00AC5D2C"/>
    <w:rsid w:val="00AD167D"/>
    <w:rsid w:val="00AD7A85"/>
    <w:rsid w:val="00AE181B"/>
    <w:rsid w:val="00B01524"/>
    <w:rsid w:val="00B05620"/>
    <w:rsid w:val="00B12B71"/>
    <w:rsid w:val="00B164FA"/>
    <w:rsid w:val="00B17A91"/>
    <w:rsid w:val="00B21859"/>
    <w:rsid w:val="00B24DEC"/>
    <w:rsid w:val="00B26F29"/>
    <w:rsid w:val="00B35102"/>
    <w:rsid w:val="00B412C7"/>
    <w:rsid w:val="00B4204C"/>
    <w:rsid w:val="00B45835"/>
    <w:rsid w:val="00B4593D"/>
    <w:rsid w:val="00B46895"/>
    <w:rsid w:val="00B67877"/>
    <w:rsid w:val="00B71CFA"/>
    <w:rsid w:val="00B7290F"/>
    <w:rsid w:val="00B73698"/>
    <w:rsid w:val="00B9169C"/>
    <w:rsid w:val="00B93189"/>
    <w:rsid w:val="00B9681B"/>
    <w:rsid w:val="00B96AE5"/>
    <w:rsid w:val="00B96C1C"/>
    <w:rsid w:val="00BA4313"/>
    <w:rsid w:val="00BA483E"/>
    <w:rsid w:val="00BA54C9"/>
    <w:rsid w:val="00BA7C61"/>
    <w:rsid w:val="00BB3D9F"/>
    <w:rsid w:val="00BB41C6"/>
    <w:rsid w:val="00BD4456"/>
    <w:rsid w:val="00BD4A11"/>
    <w:rsid w:val="00BD6D48"/>
    <w:rsid w:val="00BE189E"/>
    <w:rsid w:val="00BE63EE"/>
    <w:rsid w:val="00BF0415"/>
    <w:rsid w:val="00BF1844"/>
    <w:rsid w:val="00BF2D5F"/>
    <w:rsid w:val="00C12EE2"/>
    <w:rsid w:val="00C1695F"/>
    <w:rsid w:val="00C26147"/>
    <w:rsid w:val="00C344B5"/>
    <w:rsid w:val="00C430E2"/>
    <w:rsid w:val="00C51672"/>
    <w:rsid w:val="00C608B4"/>
    <w:rsid w:val="00C61085"/>
    <w:rsid w:val="00C63B72"/>
    <w:rsid w:val="00C646B5"/>
    <w:rsid w:val="00C707F2"/>
    <w:rsid w:val="00C73630"/>
    <w:rsid w:val="00C73855"/>
    <w:rsid w:val="00C75905"/>
    <w:rsid w:val="00C7798C"/>
    <w:rsid w:val="00C8406F"/>
    <w:rsid w:val="00C873A5"/>
    <w:rsid w:val="00C94AC1"/>
    <w:rsid w:val="00CA011F"/>
    <w:rsid w:val="00CA754E"/>
    <w:rsid w:val="00CB2481"/>
    <w:rsid w:val="00CC52A5"/>
    <w:rsid w:val="00CD41FB"/>
    <w:rsid w:val="00CE4031"/>
    <w:rsid w:val="00CF5612"/>
    <w:rsid w:val="00D04F99"/>
    <w:rsid w:val="00D12A29"/>
    <w:rsid w:val="00D12A77"/>
    <w:rsid w:val="00D1310D"/>
    <w:rsid w:val="00D16C8E"/>
    <w:rsid w:val="00D20E66"/>
    <w:rsid w:val="00D23683"/>
    <w:rsid w:val="00D2600E"/>
    <w:rsid w:val="00D270B9"/>
    <w:rsid w:val="00D30E65"/>
    <w:rsid w:val="00D350FF"/>
    <w:rsid w:val="00D37BB8"/>
    <w:rsid w:val="00D43E5E"/>
    <w:rsid w:val="00D57015"/>
    <w:rsid w:val="00D6063F"/>
    <w:rsid w:val="00D63F92"/>
    <w:rsid w:val="00D72767"/>
    <w:rsid w:val="00D7788D"/>
    <w:rsid w:val="00D81D78"/>
    <w:rsid w:val="00D83E9F"/>
    <w:rsid w:val="00D86E39"/>
    <w:rsid w:val="00D94C88"/>
    <w:rsid w:val="00DA4D1C"/>
    <w:rsid w:val="00DB10A5"/>
    <w:rsid w:val="00DB41F3"/>
    <w:rsid w:val="00DB56FE"/>
    <w:rsid w:val="00DB72A1"/>
    <w:rsid w:val="00DC1547"/>
    <w:rsid w:val="00DC1AA9"/>
    <w:rsid w:val="00DC3333"/>
    <w:rsid w:val="00DC7AD3"/>
    <w:rsid w:val="00DD1DC8"/>
    <w:rsid w:val="00DE39C0"/>
    <w:rsid w:val="00DE6CF7"/>
    <w:rsid w:val="00DF6E76"/>
    <w:rsid w:val="00E02CC5"/>
    <w:rsid w:val="00E03D40"/>
    <w:rsid w:val="00E1259B"/>
    <w:rsid w:val="00E157A0"/>
    <w:rsid w:val="00E318D6"/>
    <w:rsid w:val="00E34F59"/>
    <w:rsid w:val="00E46E2C"/>
    <w:rsid w:val="00E47803"/>
    <w:rsid w:val="00E51EAC"/>
    <w:rsid w:val="00E51EEE"/>
    <w:rsid w:val="00E527B6"/>
    <w:rsid w:val="00E532F7"/>
    <w:rsid w:val="00E57717"/>
    <w:rsid w:val="00E763E3"/>
    <w:rsid w:val="00E904B4"/>
    <w:rsid w:val="00EA6938"/>
    <w:rsid w:val="00EB68F2"/>
    <w:rsid w:val="00ED1893"/>
    <w:rsid w:val="00ED1DE4"/>
    <w:rsid w:val="00ED60F0"/>
    <w:rsid w:val="00ED7B94"/>
    <w:rsid w:val="00EE4B7A"/>
    <w:rsid w:val="00EE696B"/>
    <w:rsid w:val="00EE758F"/>
    <w:rsid w:val="00F12143"/>
    <w:rsid w:val="00F12D67"/>
    <w:rsid w:val="00F15778"/>
    <w:rsid w:val="00F17C4C"/>
    <w:rsid w:val="00F26065"/>
    <w:rsid w:val="00F310E3"/>
    <w:rsid w:val="00F32FB8"/>
    <w:rsid w:val="00F471F5"/>
    <w:rsid w:val="00F47970"/>
    <w:rsid w:val="00F5029F"/>
    <w:rsid w:val="00F56C87"/>
    <w:rsid w:val="00F64CB3"/>
    <w:rsid w:val="00F67E67"/>
    <w:rsid w:val="00F727CC"/>
    <w:rsid w:val="00F737C5"/>
    <w:rsid w:val="00F81FBE"/>
    <w:rsid w:val="00F84B22"/>
    <w:rsid w:val="00F86ABE"/>
    <w:rsid w:val="00F944CD"/>
    <w:rsid w:val="00F95804"/>
    <w:rsid w:val="00F979BF"/>
    <w:rsid w:val="00FA1BA0"/>
    <w:rsid w:val="00FB1CD8"/>
    <w:rsid w:val="00FB20EB"/>
    <w:rsid w:val="00FB4BB5"/>
    <w:rsid w:val="00FC3673"/>
    <w:rsid w:val="00FD2D5A"/>
    <w:rsid w:val="00FD55CA"/>
    <w:rsid w:val="00FE0C55"/>
    <w:rsid w:val="00FE6CA1"/>
    <w:rsid w:val="00FE7360"/>
    <w:rsid w:val="00FF62E0"/>
    <w:rsid w:val="00FF76FC"/>
    <w:rsid w:val="017734C4"/>
    <w:rsid w:val="019A5532"/>
    <w:rsid w:val="01E82BE5"/>
    <w:rsid w:val="01EB5EF8"/>
    <w:rsid w:val="02215C59"/>
    <w:rsid w:val="02FA30D3"/>
    <w:rsid w:val="03AB7C63"/>
    <w:rsid w:val="03BD30B5"/>
    <w:rsid w:val="041844F7"/>
    <w:rsid w:val="048C542A"/>
    <w:rsid w:val="04AC72EC"/>
    <w:rsid w:val="05190704"/>
    <w:rsid w:val="05270DB5"/>
    <w:rsid w:val="0580226C"/>
    <w:rsid w:val="06750C66"/>
    <w:rsid w:val="067E13BA"/>
    <w:rsid w:val="06E535C5"/>
    <w:rsid w:val="07116147"/>
    <w:rsid w:val="075E76FE"/>
    <w:rsid w:val="077D7634"/>
    <w:rsid w:val="08524FDB"/>
    <w:rsid w:val="0855720F"/>
    <w:rsid w:val="088D5F5C"/>
    <w:rsid w:val="09705641"/>
    <w:rsid w:val="097754A1"/>
    <w:rsid w:val="0997077C"/>
    <w:rsid w:val="0A260FC3"/>
    <w:rsid w:val="0ACA4546"/>
    <w:rsid w:val="0BA525D8"/>
    <w:rsid w:val="0BD50CE3"/>
    <w:rsid w:val="0C2F6006"/>
    <w:rsid w:val="0C5B37C6"/>
    <w:rsid w:val="0C8352C9"/>
    <w:rsid w:val="0C88726E"/>
    <w:rsid w:val="0C98437D"/>
    <w:rsid w:val="0D5E5DCC"/>
    <w:rsid w:val="0E473521"/>
    <w:rsid w:val="0F465E03"/>
    <w:rsid w:val="0F5951D3"/>
    <w:rsid w:val="0F681E22"/>
    <w:rsid w:val="0F9262E5"/>
    <w:rsid w:val="10390CED"/>
    <w:rsid w:val="108D7FEC"/>
    <w:rsid w:val="10B70ADD"/>
    <w:rsid w:val="10EB0A61"/>
    <w:rsid w:val="10F96CD3"/>
    <w:rsid w:val="11230728"/>
    <w:rsid w:val="11714A01"/>
    <w:rsid w:val="117E3EBF"/>
    <w:rsid w:val="11A63895"/>
    <w:rsid w:val="11AA0E33"/>
    <w:rsid w:val="11AB7D94"/>
    <w:rsid w:val="11D465DE"/>
    <w:rsid w:val="124E6914"/>
    <w:rsid w:val="12F51579"/>
    <w:rsid w:val="13042B7A"/>
    <w:rsid w:val="1338631F"/>
    <w:rsid w:val="13F9694A"/>
    <w:rsid w:val="14333776"/>
    <w:rsid w:val="144F6715"/>
    <w:rsid w:val="14742001"/>
    <w:rsid w:val="14AA5797"/>
    <w:rsid w:val="15277F34"/>
    <w:rsid w:val="15667555"/>
    <w:rsid w:val="16150220"/>
    <w:rsid w:val="164342FA"/>
    <w:rsid w:val="16A22BEB"/>
    <w:rsid w:val="16B966B9"/>
    <w:rsid w:val="16CB645F"/>
    <w:rsid w:val="171820A2"/>
    <w:rsid w:val="17571001"/>
    <w:rsid w:val="181270D8"/>
    <w:rsid w:val="183A7AB3"/>
    <w:rsid w:val="185C4B83"/>
    <w:rsid w:val="1A5617FA"/>
    <w:rsid w:val="1ADD1051"/>
    <w:rsid w:val="1AE602C8"/>
    <w:rsid w:val="1B170F6C"/>
    <w:rsid w:val="1B200CF6"/>
    <w:rsid w:val="1B2E05FE"/>
    <w:rsid w:val="1B804CE5"/>
    <w:rsid w:val="1B88554E"/>
    <w:rsid w:val="1CB1569A"/>
    <w:rsid w:val="1CB313F6"/>
    <w:rsid w:val="1D503F50"/>
    <w:rsid w:val="1E1C5E73"/>
    <w:rsid w:val="1E3D5BFF"/>
    <w:rsid w:val="1E5B585E"/>
    <w:rsid w:val="1E8563ED"/>
    <w:rsid w:val="1EA0459D"/>
    <w:rsid w:val="1EB21D4C"/>
    <w:rsid w:val="1ED42809"/>
    <w:rsid w:val="1F6A2CF4"/>
    <w:rsid w:val="1FFD6FC8"/>
    <w:rsid w:val="202279CC"/>
    <w:rsid w:val="20441B19"/>
    <w:rsid w:val="205220FE"/>
    <w:rsid w:val="20663493"/>
    <w:rsid w:val="20B87A68"/>
    <w:rsid w:val="20BF45FE"/>
    <w:rsid w:val="20C70459"/>
    <w:rsid w:val="2102069D"/>
    <w:rsid w:val="215F78EC"/>
    <w:rsid w:val="22160B82"/>
    <w:rsid w:val="22633CAD"/>
    <w:rsid w:val="229F23A9"/>
    <w:rsid w:val="22D26F9A"/>
    <w:rsid w:val="230F44D7"/>
    <w:rsid w:val="23B12896"/>
    <w:rsid w:val="23F316BB"/>
    <w:rsid w:val="24963225"/>
    <w:rsid w:val="24EC4414"/>
    <w:rsid w:val="25377C12"/>
    <w:rsid w:val="25B0273C"/>
    <w:rsid w:val="25D45C3E"/>
    <w:rsid w:val="25DB33D1"/>
    <w:rsid w:val="25DD61F7"/>
    <w:rsid w:val="264B2E7F"/>
    <w:rsid w:val="26A764D9"/>
    <w:rsid w:val="276E7580"/>
    <w:rsid w:val="277070EA"/>
    <w:rsid w:val="279E1806"/>
    <w:rsid w:val="279F27E3"/>
    <w:rsid w:val="281E11E4"/>
    <w:rsid w:val="28B92147"/>
    <w:rsid w:val="29D26BE3"/>
    <w:rsid w:val="2A19597B"/>
    <w:rsid w:val="2A6C2D68"/>
    <w:rsid w:val="2A7439F6"/>
    <w:rsid w:val="2AFF1738"/>
    <w:rsid w:val="2B376F2C"/>
    <w:rsid w:val="2B417276"/>
    <w:rsid w:val="2B5A5895"/>
    <w:rsid w:val="2BA702B7"/>
    <w:rsid w:val="2C4F787A"/>
    <w:rsid w:val="2C764B59"/>
    <w:rsid w:val="2C852F06"/>
    <w:rsid w:val="2C9F53AF"/>
    <w:rsid w:val="2CBA641B"/>
    <w:rsid w:val="2CFB4920"/>
    <w:rsid w:val="2D982E0B"/>
    <w:rsid w:val="2E072654"/>
    <w:rsid w:val="2F6333F4"/>
    <w:rsid w:val="2F9075F6"/>
    <w:rsid w:val="2FAC3310"/>
    <w:rsid w:val="307B4A76"/>
    <w:rsid w:val="30ED72B8"/>
    <w:rsid w:val="317F3D7D"/>
    <w:rsid w:val="31CD0C24"/>
    <w:rsid w:val="31D10D4D"/>
    <w:rsid w:val="31F0559B"/>
    <w:rsid w:val="322963D4"/>
    <w:rsid w:val="32A01606"/>
    <w:rsid w:val="32C94A9C"/>
    <w:rsid w:val="33296503"/>
    <w:rsid w:val="332D454F"/>
    <w:rsid w:val="334E1463"/>
    <w:rsid w:val="33573F06"/>
    <w:rsid w:val="33F0616C"/>
    <w:rsid w:val="34983E85"/>
    <w:rsid w:val="34A07D70"/>
    <w:rsid w:val="35A63D95"/>
    <w:rsid w:val="35AB3B2B"/>
    <w:rsid w:val="35B11597"/>
    <w:rsid w:val="360B3E62"/>
    <w:rsid w:val="367F29FE"/>
    <w:rsid w:val="36D72917"/>
    <w:rsid w:val="36E41E01"/>
    <w:rsid w:val="3744619F"/>
    <w:rsid w:val="37797AAB"/>
    <w:rsid w:val="37965565"/>
    <w:rsid w:val="38195423"/>
    <w:rsid w:val="392C3D90"/>
    <w:rsid w:val="3971655D"/>
    <w:rsid w:val="3A8525FC"/>
    <w:rsid w:val="3AD4225A"/>
    <w:rsid w:val="3B2958E9"/>
    <w:rsid w:val="3BB450D2"/>
    <w:rsid w:val="3BE81CD4"/>
    <w:rsid w:val="3C016259"/>
    <w:rsid w:val="3C0C648C"/>
    <w:rsid w:val="3C806348"/>
    <w:rsid w:val="3C8C1D3C"/>
    <w:rsid w:val="3CF241E3"/>
    <w:rsid w:val="3D11205B"/>
    <w:rsid w:val="3D3D55B3"/>
    <w:rsid w:val="3DAC5982"/>
    <w:rsid w:val="3DF57717"/>
    <w:rsid w:val="3E2A2B34"/>
    <w:rsid w:val="3E87586E"/>
    <w:rsid w:val="3F12480E"/>
    <w:rsid w:val="3F50722A"/>
    <w:rsid w:val="3F645D9C"/>
    <w:rsid w:val="402B5D05"/>
    <w:rsid w:val="405A34BE"/>
    <w:rsid w:val="40D12F9B"/>
    <w:rsid w:val="40D50F73"/>
    <w:rsid w:val="40E765BD"/>
    <w:rsid w:val="414E6719"/>
    <w:rsid w:val="417A46D4"/>
    <w:rsid w:val="419345E1"/>
    <w:rsid w:val="41940CDA"/>
    <w:rsid w:val="41CF0BCF"/>
    <w:rsid w:val="41D427C4"/>
    <w:rsid w:val="41E04248"/>
    <w:rsid w:val="42042CCA"/>
    <w:rsid w:val="43283C29"/>
    <w:rsid w:val="43482809"/>
    <w:rsid w:val="43727FC7"/>
    <w:rsid w:val="43794BD1"/>
    <w:rsid w:val="44781099"/>
    <w:rsid w:val="44C66B56"/>
    <w:rsid w:val="44D70159"/>
    <w:rsid w:val="453818A9"/>
    <w:rsid w:val="45E70125"/>
    <w:rsid w:val="461A78A6"/>
    <w:rsid w:val="469600AC"/>
    <w:rsid w:val="46A301C2"/>
    <w:rsid w:val="46B215A3"/>
    <w:rsid w:val="46C36755"/>
    <w:rsid w:val="46D027AA"/>
    <w:rsid w:val="47723768"/>
    <w:rsid w:val="479D6455"/>
    <w:rsid w:val="47D9353C"/>
    <w:rsid w:val="47FB70B2"/>
    <w:rsid w:val="487321B2"/>
    <w:rsid w:val="48B5112D"/>
    <w:rsid w:val="48DD2962"/>
    <w:rsid w:val="49490BB1"/>
    <w:rsid w:val="49692915"/>
    <w:rsid w:val="49AC7C7B"/>
    <w:rsid w:val="49EF1F42"/>
    <w:rsid w:val="49F052E1"/>
    <w:rsid w:val="4A3847B0"/>
    <w:rsid w:val="4A3F772C"/>
    <w:rsid w:val="4A6603DD"/>
    <w:rsid w:val="4A6E7668"/>
    <w:rsid w:val="4A7B521D"/>
    <w:rsid w:val="4B992729"/>
    <w:rsid w:val="4BF14E5C"/>
    <w:rsid w:val="4D397E04"/>
    <w:rsid w:val="4DA237EC"/>
    <w:rsid w:val="4DD1007C"/>
    <w:rsid w:val="4DF37665"/>
    <w:rsid w:val="4EBC4081"/>
    <w:rsid w:val="4F96706C"/>
    <w:rsid w:val="4FA060F5"/>
    <w:rsid w:val="4FC915F8"/>
    <w:rsid w:val="504E4277"/>
    <w:rsid w:val="506F3038"/>
    <w:rsid w:val="5090261D"/>
    <w:rsid w:val="50BD56A7"/>
    <w:rsid w:val="50F07683"/>
    <w:rsid w:val="516C70A1"/>
    <w:rsid w:val="519C25A2"/>
    <w:rsid w:val="52002EB5"/>
    <w:rsid w:val="52B85D86"/>
    <w:rsid w:val="53084074"/>
    <w:rsid w:val="534B0C47"/>
    <w:rsid w:val="5360776D"/>
    <w:rsid w:val="537261AA"/>
    <w:rsid w:val="53E411F3"/>
    <w:rsid w:val="54B64293"/>
    <w:rsid w:val="551032A1"/>
    <w:rsid w:val="558B0EF2"/>
    <w:rsid w:val="56195DC5"/>
    <w:rsid w:val="5671771B"/>
    <w:rsid w:val="572A056F"/>
    <w:rsid w:val="572F2122"/>
    <w:rsid w:val="57513E3C"/>
    <w:rsid w:val="575E71D1"/>
    <w:rsid w:val="577379DD"/>
    <w:rsid w:val="57780285"/>
    <w:rsid w:val="57CB7122"/>
    <w:rsid w:val="585F6795"/>
    <w:rsid w:val="58C67724"/>
    <w:rsid w:val="58F74373"/>
    <w:rsid w:val="592B2BC8"/>
    <w:rsid w:val="5945570A"/>
    <w:rsid w:val="598A1022"/>
    <w:rsid w:val="5AA20FEB"/>
    <w:rsid w:val="5B5267B9"/>
    <w:rsid w:val="5B5F034D"/>
    <w:rsid w:val="5B64318C"/>
    <w:rsid w:val="5BC05588"/>
    <w:rsid w:val="5BE21F66"/>
    <w:rsid w:val="5BFB37A6"/>
    <w:rsid w:val="5C240C7B"/>
    <w:rsid w:val="5C87788A"/>
    <w:rsid w:val="5CA52AF5"/>
    <w:rsid w:val="5CBC62E7"/>
    <w:rsid w:val="5CCB5871"/>
    <w:rsid w:val="5CCE1A7B"/>
    <w:rsid w:val="5D73146B"/>
    <w:rsid w:val="5DC044BA"/>
    <w:rsid w:val="5DDE2965"/>
    <w:rsid w:val="5DFF13CA"/>
    <w:rsid w:val="5E0B635A"/>
    <w:rsid w:val="5E117C57"/>
    <w:rsid w:val="5EA11D24"/>
    <w:rsid w:val="5ED92AEC"/>
    <w:rsid w:val="5F372A1F"/>
    <w:rsid w:val="60210B27"/>
    <w:rsid w:val="605B7E8A"/>
    <w:rsid w:val="609E675C"/>
    <w:rsid w:val="610B3038"/>
    <w:rsid w:val="6157463B"/>
    <w:rsid w:val="61CA34A0"/>
    <w:rsid w:val="62012E19"/>
    <w:rsid w:val="620C4DF8"/>
    <w:rsid w:val="62B11F77"/>
    <w:rsid w:val="62D2414E"/>
    <w:rsid w:val="62FE72D8"/>
    <w:rsid w:val="634D2D5C"/>
    <w:rsid w:val="63856413"/>
    <w:rsid w:val="63D201A3"/>
    <w:rsid w:val="64003D27"/>
    <w:rsid w:val="646622F9"/>
    <w:rsid w:val="646E04C5"/>
    <w:rsid w:val="648B2567"/>
    <w:rsid w:val="64AD388C"/>
    <w:rsid w:val="64B60830"/>
    <w:rsid w:val="657E6542"/>
    <w:rsid w:val="66C66E69"/>
    <w:rsid w:val="67834728"/>
    <w:rsid w:val="67E623F7"/>
    <w:rsid w:val="681253D0"/>
    <w:rsid w:val="685A6D95"/>
    <w:rsid w:val="68F2680E"/>
    <w:rsid w:val="69271690"/>
    <w:rsid w:val="69C55233"/>
    <w:rsid w:val="69EB0D20"/>
    <w:rsid w:val="69FB5F53"/>
    <w:rsid w:val="6A1C22CC"/>
    <w:rsid w:val="6A436251"/>
    <w:rsid w:val="6AE866A8"/>
    <w:rsid w:val="6AF619D0"/>
    <w:rsid w:val="6AFB5309"/>
    <w:rsid w:val="6B051D29"/>
    <w:rsid w:val="6B703D33"/>
    <w:rsid w:val="6B711B7A"/>
    <w:rsid w:val="6BE8725E"/>
    <w:rsid w:val="6C152647"/>
    <w:rsid w:val="6C2F6077"/>
    <w:rsid w:val="6C6608D6"/>
    <w:rsid w:val="6CD46F20"/>
    <w:rsid w:val="6D8D7A35"/>
    <w:rsid w:val="6DDB69F4"/>
    <w:rsid w:val="6E4F523E"/>
    <w:rsid w:val="6E5729A2"/>
    <w:rsid w:val="6E583A1F"/>
    <w:rsid w:val="6EAB742B"/>
    <w:rsid w:val="6EB0558D"/>
    <w:rsid w:val="6EC6113E"/>
    <w:rsid w:val="6F170E2C"/>
    <w:rsid w:val="70531535"/>
    <w:rsid w:val="70672A43"/>
    <w:rsid w:val="70BF0D6E"/>
    <w:rsid w:val="70E01DD1"/>
    <w:rsid w:val="71597165"/>
    <w:rsid w:val="717E50BC"/>
    <w:rsid w:val="718544F1"/>
    <w:rsid w:val="71976AED"/>
    <w:rsid w:val="721F1D01"/>
    <w:rsid w:val="72E2549A"/>
    <w:rsid w:val="7341102A"/>
    <w:rsid w:val="73A17E6A"/>
    <w:rsid w:val="73E16D57"/>
    <w:rsid w:val="745C3615"/>
    <w:rsid w:val="746049BA"/>
    <w:rsid w:val="74874E5A"/>
    <w:rsid w:val="74A2568B"/>
    <w:rsid w:val="76021882"/>
    <w:rsid w:val="766574D1"/>
    <w:rsid w:val="76731D2A"/>
    <w:rsid w:val="767C3DB4"/>
    <w:rsid w:val="76DE1045"/>
    <w:rsid w:val="77AF2483"/>
    <w:rsid w:val="77D64484"/>
    <w:rsid w:val="77E92124"/>
    <w:rsid w:val="77E922B4"/>
    <w:rsid w:val="786258A4"/>
    <w:rsid w:val="798B1783"/>
    <w:rsid w:val="79B2108A"/>
    <w:rsid w:val="7A417E6A"/>
    <w:rsid w:val="7A6D1CC0"/>
    <w:rsid w:val="7A98347A"/>
    <w:rsid w:val="7AA222D1"/>
    <w:rsid w:val="7BC71689"/>
    <w:rsid w:val="7BE20360"/>
    <w:rsid w:val="7C78688F"/>
    <w:rsid w:val="7D21376C"/>
    <w:rsid w:val="7D3943CC"/>
    <w:rsid w:val="7D8B198E"/>
    <w:rsid w:val="7DF37A24"/>
    <w:rsid w:val="7DFC7E2B"/>
    <w:rsid w:val="7ED72C8B"/>
    <w:rsid w:val="7F183048"/>
    <w:rsid w:val="7F8B1A78"/>
    <w:rsid w:val="7FA418D8"/>
    <w:rsid w:val="7FA92784"/>
    <w:rsid w:val="7FDD5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fillcolor="white">
      <v:fill color="white"/>
    </o:shapedefaults>
    <o:shapelayout v:ext="edit">
      <o:idmap v:ext="edit" data="1"/>
    </o:shapelayout>
  </w:shapeDefaults>
  <w:decimalSymbol w:val="."/>
  <w:listSeparator w:val=","/>
  <w15:docId w15:val="{2C5A12DD-23DF-4E5C-90CF-447EEDE88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qFormat="1"/>
    <w:lsdException w:name="footer" w:semiHidden="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qFormat="1"/>
    <w:lsdException w:name="FollowedHyperlink" w:semiHidden="1" w:unhideWhenUsed="1"/>
    <w:lsdException w:name="Strong" w:qFormat="1"/>
    <w:lsdException w:name="Emphasis" w:qFormat="1"/>
    <w:lsdException w:name="Document Map" w:semiHidden="1" w:unhideWhenUsed="1"/>
    <w:lsdException w:name="Plain Text" w:semiHidden="1"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4">
    <w:name w:val="heading 4"/>
    <w:basedOn w:val="a"/>
    <w:next w:val="a"/>
    <w:qFormat/>
    <w:pPr>
      <w:keepNext/>
      <w:keepLines/>
      <w:outlineLvl w:val="3"/>
    </w:pPr>
    <w:rPr>
      <w:rFonts w:ascii="Arial" w:eastAsia="黑体" w:hAnsi="Arial"/>
      <w:bCs/>
      <w:kern w:val="0"/>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rPr>
  </w:style>
  <w:style w:type="character" w:styleId="a4">
    <w:name w:val="Hyperlink"/>
    <w:uiPriority w:val="99"/>
    <w:qFormat/>
    <w:rPr>
      <w:color w:val="0000FF"/>
      <w:u w:val="single"/>
    </w:rPr>
  </w:style>
  <w:style w:type="character" w:styleId="a5">
    <w:name w:val="annotation reference"/>
    <w:uiPriority w:val="99"/>
    <w:unhideWhenUsed/>
    <w:qFormat/>
    <w:rPr>
      <w:sz w:val="21"/>
      <w:szCs w:val="21"/>
    </w:rPr>
  </w:style>
  <w:style w:type="character" w:customStyle="1" w:styleId="Char">
    <w:name w:val="日期 Char"/>
    <w:link w:val="a6"/>
    <w:rPr>
      <w:rFonts w:ascii="Calibri" w:eastAsia="宋体" w:hAnsi="Calibri" w:cs="Times New Roman"/>
      <w:kern w:val="2"/>
      <w:sz w:val="21"/>
      <w:szCs w:val="24"/>
    </w:rPr>
  </w:style>
  <w:style w:type="character" w:customStyle="1" w:styleId="Char0">
    <w:name w:val="批注框文本 Char"/>
    <w:link w:val="a7"/>
    <w:rPr>
      <w:rFonts w:ascii="Calibri" w:eastAsia="宋体" w:hAnsi="Calibri" w:cs="Times New Roman"/>
      <w:kern w:val="2"/>
      <w:sz w:val="18"/>
      <w:szCs w:val="18"/>
    </w:rPr>
  </w:style>
  <w:style w:type="character" w:customStyle="1" w:styleId="Char1">
    <w:name w:val="批注文字 Char"/>
    <w:link w:val="a8"/>
    <w:uiPriority w:val="99"/>
    <w:rPr>
      <w:rFonts w:ascii="Calibri" w:eastAsia="宋体" w:hAnsi="Calibri" w:cs="Times New Roman"/>
      <w:kern w:val="2"/>
      <w:sz w:val="21"/>
      <w:szCs w:val="24"/>
    </w:rPr>
  </w:style>
  <w:style w:type="character" w:customStyle="1" w:styleId="Char2">
    <w:name w:val="纯文本 Char"/>
    <w:link w:val="a9"/>
    <w:uiPriority w:val="99"/>
    <w:rPr>
      <w:rFonts w:ascii="宋体" w:eastAsia="宋体" w:hAnsi="Courier New" w:cs="Courier New"/>
      <w:kern w:val="2"/>
      <w:sz w:val="21"/>
      <w:szCs w:val="21"/>
    </w:rPr>
  </w:style>
  <w:style w:type="character" w:customStyle="1" w:styleId="Char3">
    <w:name w:val="批注主题 Char"/>
    <w:link w:val="aa"/>
    <w:rPr>
      <w:rFonts w:ascii="Calibri" w:eastAsia="宋体" w:hAnsi="Calibri" w:cs="Times New Roman"/>
      <w:b/>
      <w:bCs/>
      <w:kern w:val="2"/>
      <w:sz w:val="21"/>
      <w:szCs w:val="24"/>
    </w:rPr>
  </w:style>
  <w:style w:type="paragraph" w:customStyle="1" w:styleId="ab">
    <w:name w:val="样式"/>
    <w:qFormat/>
    <w:pPr>
      <w:widowControl w:val="0"/>
      <w:autoSpaceDE w:val="0"/>
      <w:autoSpaceDN w:val="0"/>
      <w:adjustRightInd w:val="0"/>
    </w:pPr>
    <w:rPr>
      <w:rFonts w:ascii="宋体" w:hAnsi="宋体" w:cs="宋体"/>
      <w:sz w:val="24"/>
      <w:szCs w:val="24"/>
    </w:rPr>
  </w:style>
  <w:style w:type="paragraph" w:styleId="a7">
    <w:name w:val="Balloon Text"/>
    <w:basedOn w:val="a"/>
    <w:link w:val="Char0"/>
    <w:rPr>
      <w:sz w:val="18"/>
      <w:szCs w:val="18"/>
    </w:rPr>
  </w:style>
  <w:style w:type="paragraph" w:styleId="a6">
    <w:name w:val="Date"/>
    <w:basedOn w:val="a"/>
    <w:next w:val="a"/>
    <w:link w:val="Char"/>
    <w:pPr>
      <w:ind w:leftChars="2500" w:left="100"/>
    </w:pPr>
  </w:style>
  <w:style w:type="paragraph" w:customStyle="1" w:styleId="WPSOffice1">
    <w:name w:val="WPSOffice手动目录 1"/>
  </w:style>
  <w:style w:type="paragraph" w:styleId="a9">
    <w:name w:val="Plain Text"/>
    <w:basedOn w:val="a"/>
    <w:link w:val="Char2"/>
    <w:uiPriority w:val="99"/>
    <w:qFormat/>
    <w:rPr>
      <w:rFonts w:ascii="宋体" w:hAnsi="Courier New" w:cs="Courier New"/>
      <w:szCs w:val="21"/>
    </w:rPr>
  </w:style>
  <w:style w:type="paragraph" w:styleId="a8">
    <w:name w:val="annotation text"/>
    <w:basedOn w:val="a"/>
    <w:link w:val="Char1"/>
    <w:uiPriority w:val="99"/>
    <w:unhideWhenUsed/>
    <w:qFormat/>
    <w:pPr>
      <w:jc w:val="left"/>
    </w:pPr>
  </w:style>
  <w:style w:type="paragraph" w:styleId="3">
    <w:name w:val="toc 3"/>
    <w:basedOn w:val="a"/>
    <w:next w:val="a"/>
    <w:uiPriority w:val="39"/>
    <w:unhideWhenUsed/>
    <w:qFormat/>
    <w:pPr>
      <w:widowControl/>
      <w:spacing w:after="100" w:line="276" w:lineRule="auto"/>
      <w:ind w:left="440"/>
      <w:jc w:val="left"/>
    </w:pPr>
    <w:rPr>
      <w:kern w:val="0"/>
      <w:sz w:val="22"/>
      <w:szCs w:val="22"/>
    </w:rPr>
  </w:style>
  <w:style w:type="paragraph" w:styleId="TOC">
    <w:name w:val="TOC Heading"/>
    <w:basedOn w:val="1"/>
    <w:next w:val="a"/>
    <w:uiPriority w:val="39"/>
    <w:qFormat/>
    <w:pPr>
      <w:widowControl/>
      <w:spacing w:before="480" w:after="0" w:line="276" w:lineRule="auto"/>
      <w:jc w:val="left"/>
      <w:outlineLvl w:val="9"/>
    </w:pPr>
    <w:rPr>
      <w:rFonts w:ascii="Calibri Light" w:hAnsi="Calibri Light"/>
      <w:bCs/>
      <w:color w:val="2E74B5"/>
      <w:kern w:val="0"/>
      <w:sz w:val="28"/>
      <w:szCs w:val="28"/>
    </w:rPr>
  </w:style>
  <w:style w:type="paragraph" w:styleId="ac">
    <w:name w:val="footer"/>
    <w:basedOn w:val="a"/>
    <w:qFormat/>
    <w:pPr>
      <w:tabs>
        <w:tab w:val="center" w:pos="4153"/>
        <w:tab w:val="right" w:pos="8306"/>
      </w:tabs>
      <w:snapToGrid w:val="0"/>
      <w:jc w:val="left"/>
    </w:pPr>
    <w:rPr>
      <w:sz w:val="18"/>
    </w:rPr>
  </w:style>
  <w:style w:type="paragraph" w:styleId="20">
    <w:name w:val="toc 2"/>
    <w:basedOn w:val="a"/>
    <w:next w:val="a"/>
    <w:uiPriority w:val="39"/>
    <w:qFormat/>
    <w:pPr>
      <w:ind w:leftChars="200" w:left="420"/>
    </w:pPr>
  </w:style>
  <w:style w:type="paragraph" w:styleId="ad">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10">
    <w:name w:val="样式1"/>
    <w:basedOn w:val="a"/>
    <w:qFormat/>
    <w:pPr>
      <w:tabs>
        <w:tab w:val="left" w:pos="709"/>
      </w:tabs>
      <w:adjustRightInd w:val="0"/>
      <w:ind w:left="709" w:hanging="709"/>
      <w:textAlignment w:val="baseline"/>
    </w:pPr>
    <w:rPr>
      <w:rFonts w:ascii="宋体" w:hAnsi="宋体"/>
      <w:kern w:val="0"/>
      <w:szCs w:val="21"/>
    </w:rPr>
  </w:style>
  <w:style w:type="paragraph" w:styleId="11">
    <w:name w:val="toc 1"/>
    <w:basedOn w:val="a"/>
    <w:next w:val="a"/>
    <w:uiPriority w:val="39"/>
    <w:qFormat/>
  </w:style>
  <w:style w:type="paragraph" w:styleId="ae">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a">
    <w:name w:val="annotation subject"/>
    <w:basedOn w:val="a8"/>
    <w:next w:val="a8"/>
    <w:link w:val="Char3"/>
    <w:rPr>
      <w:b/>
      <w:bCs/>
    </w:rPr>
  </w:style>
  <w:style w:type="paragraph" w:styleId="af">
    <w:name w:val="Revision"/>
    <w:uiPriority w:val="99"/>
    <w:unhideWhenUsed/>
    <w:rPr>
      <w:kern w:val="2"/>
      <w:sz w:val="21"/>
      <w:szCs w:val="24"/>
    </w:rPr>
  </w:style>
  <w:style w:type="paragraph" w:customStyle="1" w:styleId="110">
    <w:name w:val="列出段落11"/>
    <w:basedOn w:val="a"/>
    <w:uiPriority w:val="34"/>
    <w:qFormat/>
    <w:pPr>
      <w:ind w:firstLineChars="200" w:firstLine="420"/>
    </w:pPr>
    <w:rPr>
      <w:szCs w:val="22"/>
      <w:lang w:val="zh-CN"/>
    </w:rPr>
  </w:style>
  <w:style w:type="paragraph" w:styleId="af0">
    <w:name w:val="List Paragraph"/>
    <w:basedOn w:val="a"/>
    <w:uiPriority w:val="34"/>
    <w:qFormat/>
    <w:pPr>
      <w:ind w:firstLineChars="200" w:firstLine="420"/>
    </w:pPr>
  </w:style>
  <w:style w:type="table" w:styleId="af1">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4209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5841">
      <w:bodyDiv w:val="1"/>
      <w:marLeft w:val="0"/>
      <w:marRight w:val="0"/>
      <w:marTop w:val="0"/>
      <w:marBottom w:val="0"/>
      <w:divBdr>
        <w:top w:val="none" w:sz="0" w:space="0" w:color="auto"/>
        <w:left w:val="none" w:sz="0" w:space="0" w:color="auto"/>
        <w:bottom w:val="none" w:sz="0" w:space="0" w:color="auto"/>
        <w:right w:val="none" w:sz="0" w:space="0" w:color="auto"/>
      </w:divBdr>
    </w:div>
    <w:div w:id="48305466">
      <w:bodyDiv w:val="1"/>
      <w:marLeft w:val="0"/>
      <w:marRight w:val="0"/>
      <w:marTop w:val="0"/>
      <w:marBottom w:val="0"/>
      <w:divBdr>
        <w:top w:val="none" w:sz="0" w:space="0" w:color="auto"/>
        <w:left w:val="none" w:sz="0" w:space="0" w:color="auto"/>
        <w:bottom w:val="none" w:sz="0" w:space="0" w:color="auto"/>
        <w:right w:val="none" w:sz="0" w:space="0" w:color="auto"/>
      </w:divBdr>
    </w:div>
    <w:div w:id="140537805">
      <w:bodyDiv w:val="1"/>
      <w:marLeft w:val="0"/>
      <w:marRight w:val="0"/>
      <w:marTop w:val="0"/>
      <w:marBottom w:val="0"/>
      <w:divBdr>
        <w:top w:val="none" w:sz="0" w:space="0" w:color="auto"/>
        <w:left w:val="none" w:sz="0" w:space="0" w:color="auto"/>
        <w:bottom w:val="none" w:sz="0" w:space="0" w:color="auto"/>
        <w:right w:val="none" w:sz="0" w:space="0" w:color="auto"/>
      </w:divBdr>
    </w:div>
    <w:div w:id="168835209">
      <w:bodyDiv w:val="1"/>
      <w:marLeft w:val="0"/>
      <w:marRight w:val="0"/>
      <w:marTop w:val="0"/>
      <w:marBottom w:val="0"/>
      <w:divBdr>
        <w:top w:val="none" w:sz="0" w:space="0" w:color="auto"/>
        <w:left w:val="none" w:sz="0" w:space="0" w:color="auto"/>
        <w:bottom w:val="none" w:sz="0" w:space="0" w:color="auto"/>
        <w:right w:val="none" w:sz="0" w:space="0" w:color="auto"/>
      </w:divBdr>
    </w:div>
    <w:div w:id="240212894">
      <w:bodyDiv w:val="1"/>
      <w:marLeft w:val="0"/>
      <w:marRight w:val="0"/>
      <w:marTop w:val="0"/>
      <w:marBottom w:val="0"/>
      <w:divBdr>
        <w:top w:val="none" w:sz="0" w:space="0" w:color="auto"/>
        <w:left w:val="none" w:sz="0" w:space="0" w:color="auto"/>
        <w:bottom w:val="none" w:sz="0" w:space="0" w:color="auto"/>
        <w:right w:val="none" w:sz="0" w:space="0" w:color="auto"/>
      </w:divBdr>
    </w:div>
    <w:div w:id="293097278">
      <w:bodyDiv w:val="1"/>
      <w:marLeft w:val="0"/>
      <w:marRight w:val="0"/>
      <w:marTop w:val="0"/>
      <w:marBottom w:val="0"/>
      <w:divBdr>
        <w:top w:val="none" w:sz="0" w:space="0" w:color="auto"/>
        <w:left w:val="none" w:sz="0" w:space="0" w:color="auto"/>
        <w:bottom w:val="none" w:sz="0" w:space="0" w:color="auto"/>
        <w:right w:val="none" w:sz="0" w:space="0" w:color="auto"/>
      </w:divBdr>
    </w:div>
    <w:div w:id="374815262">
      <w:bodyDiv w:val="1"/>
      <w:marLeft w:val="0"/>
      <w:marRight w:val="0"/>
      <w:marTop w:val="0"/>
      <w:marBottom w:val="0"/>
      <w:divBdr>
        <w:top w:val="none" w:sz="0" w:space="0" w:color="auto"/>
        <w:left w:val="none" w:sz="0" w:space="0" w:color="auto"/>
        <w:bottom w:val="none" w:sz="0" w:space="0" w:color="auto"/>
        <w:right w:val="none" w:sz="0" w:space="0" w:color="auto"/>
      </w:divBdr>
    </w:div>
    <w:div w:id="378021363">
      <w:bodyDiv w:val="1"/>
      <w:marLeft w:val="0"/>
      <w:marRight w:val="0"/>
      <w:marTop w:val="0"/>
      <w:marBottom w:val="0"/>
      <w:divBdr>
        <w:top w:val="none" w:sz="0" w:space="0" w:color="auto"/>
        <w:left w:val="none" w:sz="0" w:space="0" w:color="auto"/>
        <w:bottom w:val="none" w:sz="0" w:space="0" w:color="auto"/>
        <w:right w:val="none" w:sz="0" w:space="0" w:color="auto"/>
      </w:divBdr>
    </w:div>
    <w:div w:id="519783602">
      <w:bodyDiv w:val="1"/>
      <w:marLeft w:val="0"/>
      <w:marRight w:val="0"/>
      <w:marTop w:val="0"/>
      <w:marBottom w:val="0"/>
      <w:divBdr>
        <w:top w:val="none" w:sz="0" w:space="0" w:color="auto"/>
        <w:left w:val="none" w:sz="0" w:space="0" w:color="auto"/>
        <w:bottom w:val="none" w:sz="0" w:space="0" w:color="auto"/>
        <w:right w:val="none" w:sz="0" w:space="0" w:color="auto"/>
      </w:divBdr>
    </w:div>
    <w:div w:id="520626184">
      <w:bodyDiv w:val="1"/>
      <w:marLeft w:val="0"/>
      <w:marRight w:val="0"/>
      <w:marTop w:val="0"/>
      <w:marBottom w:val="0"/>
      <w:divBdr>
        <w:top w:val="none" w:sz="0" w:space="0" w:color="auto"/>
        <w:left w:val="none" w:sz="0" w:space="0" w:color="auto"/>
        <w:bottom w:val="none" w:sz="0" w:space="0" w:color="auto"/>
        <w:right w:val="none" w:sz="0" w:space="0" w:color="auto"/>
      </w:divBdr>
    </w:div>
    <w:div w:id="554779968">
      <w:bodyDiv w:val="1"/>
      <w:marLeft w:val="0"/>
      <w:marRight w:val="0"/>
      <w:marTop w:val="0"/>
      <w:marBottom w:val="0"/>
      <w:divBdr>
        <w:top w:val="none" w:sz="0" w:space="0" w:color="auto"/>
        <w:left w:val="none" w:sz="0" w:space="0" w:color="auto"/>
        <w:bottom w:val="none" w:sz="0" w:space="0" w:color="auto"/>
        <w:right w:val="none" w:sz="0" w:space="0" w:color="auto"/>
      </w:divBdr>
    </w:div>
    <w:div w:id="589431316">
      <w:bodyDiv w:val="1"/>
      <w:marLeft w:val="0"/>
      <w:marRight w:val="0"/>
      <w:marTop w:val="0"/>
      <w:marBottom w:val="0"/>
      <w:divBdr>
        <w:top w:val="none" w:sz="0" w:space="0" w:color="auto"/>
        <w:left w:val="none" w:sz="0" w:space="0" w:color="auto"/>
        <w:bottom w:val="none" w:sz="0" w:space="0" w:color="auto"/>
        <w:right w:val="none" w:sz="0" w:space="0" w:color="auto"/>
      </w:divBdr>
    </w:div>
    <w:div w:id="648480682">
      <w:bodyDiv w:val="1"/>
      <w:marLeft w:val="0"/>
      <w:marRight w:val="0"/>
      <w:marTop w:val="0"/>
      <w:marBottom w:val="0"/>
      <w:divBdr>
        <w:top w:val="none" w:sz="0" w:space="0" w:color="auto"/>
        <w:left w:val="none" w:sz="0" w:space="0" w:color="auto"/>
        <w:bottom w:val="none" w:sz="0" w:space="0" w:color="auto"/>
        <w:right w:val="none" w:sz="0" w:space="0" w:color="auto"/>
      </w:divBdr>
    </w:div>
    <w:div w:id="810290762">
      <w:bodyDiv w:val="1"/>
      <w:marLeft w:val="0"/>
      <w:marRight w:val="0"/>
      <w:marTop w:val="0"/>
      <w:marBottom w:val="0"/>
      <w:divBdr>
        <w:top w:val="none" w:sz="0" w:space="0" w:color="auto"/>
        <w:left w:val="none" w:sz="0" w:space="0" w:color="auto"/>
        <w:bottom w:val="none" w:sz="0" w:space="0" w:color="auto"/>
        <w:right w:val="none" w:sz="0" w:space="0" w:color="auto"/>
      </w:divBdr>
    </w:div>
    <w:div w:id="818616170">
      <w:bodyDiv w:val="1"/>
      <w:marLeft w:val="0"/>
      <w:marRight w:val="0"/>
      <w:marTop w:val="0"/>
      <w:marBottom w:val="0"/>
      <w:divBdr>
        <w:top w:val="none" w:sz="0" w:space="0" w:color="auto"/>
        <w:left w:val="none" w:sz="0" w:space="0" w:color="auto"/>
        <w:bottom w:val="none" w:sz="0" w:space="0" w:color="auto"/>
        <w:right w:val="none" w:sz="0" w:space="0" w:color="auto"/>
      </w:divBdr>
    </w:div>
    <w:div w:id="850141652">
      <w:bodyDiv w:val="1"/>
      <w:marLeft w:val="0"/>
      <w:marRight w:val="0"/>
      <w:marTop w:val="0"/>
      <w:marBottom w:val="0"/>
      <w:divBdr>
        <w:top w:val="none" w:sz="0" w:space="0" w:color="auto"/>
        <w:left w:val="none" w:sz="0" w:space="0" w:color="auto"/>
        <w:bottom w:val="none" w:sz="0" w:space="0" w:color="auto"/>
        <w:right w:val="none" w:sz="0" w:space="0" w:color="auto"/>
      </w:divBdr>
    </w:div>
    <w:div w:id="853374962">
      <w:bodyDiv w:val="1"/>
      <w:marLeft w:val="0"/>
      <w:marRight w:val="0"/>
      <w:marTop w:val="0"/>
      <w:marBottom w:val="0"/>
      <w:divBdr>
        <w:top w:val="none" w:sz="0" w:space="0" w:color="auto"/>
        <w:left w:val="none" w:sz="0" w:space="0" w:color="auto"/>
        <w:bottom w:val="none" w:sz="0" w:space="0" w:color="auto"/>
        <w:right w:val="none" w:sz="0" w:space="0" w:color="auto"/>
      </w:divBdr>
    </w:div>
    <w:div w:id="894513100">
      <w:bodyDiv w:val="1"/>
      <w:marLeft w:val="0"/>
      <w:marRight w:val="0"/>
      <w:marTop w:val="0"/>
      <w:marBottom w:val="0"/>
      <w:divBdr>
        <w:top w:val="none" w:sz="0" w:space="0" w:color="auto"/>
        <w:left w:val="none" w:sz="0" w:space="0" w:color="auto"/>
        <w:bottom w:val="none" w:sz="0" w:space="0" w:color="auto"/>
        <w:right w:val="none" w:sz="0" w:space="0" w:color="auto"/>
      </w:divBdr>
    </w:div>
    <w:div w:id="974018488">
      <w:bodyDiv w:val="1"/>
      <w:marLeft w:val="0"/>
      <w:marRight w:val="0"/>
      <w:marTop w:val="0"/>
      <w:marBottom w:val="0"/>
      <w:divBdr>
        <w:top w:val="none" w:sz="0" w:space="0" w:color="auto"/>
        <w:left w:val="none" w:sz="0" w:space="0" w:color="auto"/>
        <w:bottom w:val="none" w:sz="0" w:space="0" w:color="auto"/>
        <w:right w:val="none" w:sz="0" w:space="0" w:color="auto"/>
      </w:divBdr>
    </w:div>
    <w:div w:id="974677608">
      <w:bodyDiv w:val="1"/>
      <w:marLeft w:val="0"/>
      <w:marRight w:val="0"/>
      <w:marTop w:val="0"/>
      <w:marBottom w:val="0"/>
      <w:divBdr>
        <w:top w:val="none" w:sz="0" w:space="0" w:color="auto"/>
        <w:left w:val="none" w:sz="0" w:space="0" w:color="auto"/>
        <w:bottom w:val="none" w:sz="0" w:space="0" w:color="auto"/>
        <w:right w:val="none" w:sz="0" w:space="0" w:color="auto"/>
      </w:divBdr>
    </w:div>
    <w:div w:id="1002465794">
      <w:bodyDiv w:val="1"/>
      <w:marLeft w:val="0"/>
      <w:marRight w:val="0"/>
      <w:marTop w:val="0"/>
      <w:marBottom w:val="0"/>
      <w:divBdr>
        <w:top w:val="none" w:sz="0" w:space="0" w:color="auto"/>
        <w:left w:val="none" w:sz="0" w:space="0" w:color="auto"/>
        <w:bottom w:val="none" w:sz="0" w:space="0" w:color="auto"/>
        <w:right w:val="none" w:sz="0" w:space="0" w:color="auto"/>
      </w:divBdr>
    </w:div>
    <w:div w:id="1013648936">
      <w:bodyDiv w:val="1"/>
      <w:marLeft w:val="0"/>
      <w:marRight w:val="0"/>
      <w:marTop w:val="0"/>
      <w:marBottom w:val="0"/>
      <w:divBdr>
        <w:top w:val="none" w:sz="0" w:space="0" w:color="auto"/>
        <w:left w:val="none" w:sz="0" w:space="0" w:color="auto"/>
        <w:bottom w:val="none" w:sz="0" w:space="0" w:color="auto"/>
        <w:right w:val="none" w:sz="0" w:space="0" w:color="auto"/>
      </w:divBdr>
    </w:div>
    <w:div w:id="1228953737">
      <w:bodyDiv w:val="1"/>
      <w:marLeft w:val="0"/>
      <w:marRight w:val="0"/>
      <w:marTop w:val="0"/>
      <w:marBottom w:val="0"/>
      <w:divBdr>
        <w:top w:val="none" w:sz="0" w:space="0" w:color="auto"/>
        <w:left w:val="none" w:sz="0" w:space="0" w:color="auto"/>
        <w:bottom w:val="none" w:sz="0" w:space="0" w:color="auto"/>
        <w:right w:val="none" w:sz="0" w:space="0" w:color="auto"/>
      </w:divBdr>
    </w:div>
    <w:div w:id="1313482076">
      <w:bodyDiv w:val="1"/>
      <w:marLeft w:val="0"/>
      <w:marRight w:val="0"/>
      <w:marTop w:val="0"/>
      <w:marBottom w:val="0"/>
      <w:divBdr>
        <w:top w:val="none" w:sz="0" w:space="0" w:color="auto"/>
        <w:left w:val="none" w:sz="0" w:space="0" w:color="auto"/>
        <w:bottom w:val="none" w:sz="0" w:space="0" w:color="auto"/>
        <w:right w:val="none" w:sz="0" w:space="0" w:color="auto"/>
      </w:divBdr>
    </w:div>
    <w:div w:id="1317344955">
      <w:bodyDiv w:val="1"/>
      <w:marLeft w:val="0"/>
      <w:marRight w:val="0"/>
      <w:marTop w:val="0"/>
      <w:marBottom w:val="0"/>
      <w:divBdr>
        <w:top w:val="none" w:sz="0" w:space="0" w:color="auto"/>
        <w:left w:val="none" w:sz="0" w:space="0" w:color="auto"/>
        <w:bottom w:val="none" w:sz="0" w:space="0" w:color="auto"/>
        <w:right w:val="none" w:sz="0" w:space="0" w:color="auto"/>
      </w:divBdr>
    </w:div>
    <w:div w:id="1504201001">
      <w:bodyDiv w:val="1"/>
      <w:marLeft w:val="0"/>
      <w:marRight w:val="0"/>
      <w:marTop w:val="0"/>
      <w:marBottom w:val="0"/>
      <w:divBdr>
        <w:top w:val="none" w:sz="0" w:space="0" w:color="auto"/>
        <w:left w:val="none" w:sz="0" w:space="0" w:color="auto"/>
        <w:bottom w:val="none" w:sz="0" w:space="0" w:color="auto"/>
        <w:right w:val="none" w:sz="0" w:space="0" w:color="auto"/>
      </w:divBdr>
    </w:div>
    <w:div w:id="1506550268">
      <w:bodyDiv w:val="1"/>
      <w:marLeft w:val="0"/>
      <w:marRight w:val="0"/>
      <w:marTop w:val="0"/>
      <w:marBottom w:val="0"/>
      <w:divBdr>
        <w:top w:val="none" w:sz="0" w:space="0" w:color="auto"/>
        <w:left w:val="none" w:sz="0" w:space="0" w:color="auto"/>
        <w:bottom w:val="none" w:sz="0" w:space="0" w:color="auto"/>
        <w:right w:val="none" w:sz="0" w:space="0" w:color="auto"/>
      </w:divBdr>
    </w:div>
    <w:div w:id="1531799750">
      <w:bodyDiv w:val="1"/>
      <w:marLeft w:val="0"/>
      <w:marRight w:val="0"/>
      <w:marTop w:val="0"/>
      <w:marBottom w:val="0"/>
      <w:divBdr>
        <w:top w:val="none" w:sz="0" w:space="0" w:color="auto"/>
        <w:left w:val="none" w:sz="0" w:space="0" w:color="auto"/>
        <w:bottom w:val="none" w:sz="0" w:space="0" w:color="auto"/>
        <w:right w:val="none" w:sz="0" w:space="0" w:color="auto"/>
      </w:divBdr>
    </w:div>
    <w:div w:id="1635939585">
      <w:bodyDiv w:val="1"/>
      <w:marLeft w:val="0"/>
      <w:marRight w:val="0"/>
      <w:marTop w:val="0"/>
      <w:marBottom w:val="0"/>
      <w:divBdr>
        <w:top w:val="none" w:sz="0" w:space="0" w:color="auto"/>
        <w:left w:val="none" w:sz="0" w:space="0" w:color="auto"/>
        <w:bottom w:val="none" w:sz="0" w:space="0" w:color="auto"/>
        <w:right w:val="none" w:sz="0" w:space="0" w:color="auto"/>
      </w:divBdr>
    </w:div>
    <w:div w:id="1643735649">
      <w:bodyDiv w:val="1"/>
      <w:marLeft w:val="0"/>
      <w:marRight w:val="0"/>
      <w:marTop w:val="0"/>
      <w:marBottom w:val="0"/>
      <w:divBdr>
        <w:top w:val="none" w:sz="0" w:space="0" w:color="auto"/>
        <w:left w:val="none" w:sz="0" w:space="0" w:color="auto"/>
        <w:bottom w:val="none" w:sz="0" w:space="0" w:color="auto"/>
        <w:right w:val="none" w:sz="0" w:space="0" w:color="auto"/>
      </w:divBdr>
    </w:div>
    <w:div w:id="1700887286">
      <w:bodyDiv w:val="1"/>
      <w:marLeft w:val="0"/>
      <w:marRight w:val="0"/>
      <w:marTop w:val="0"/>
      <w:marBottom w:val="0"/>
      <w:divBdr>
        <w:top w:val="none" w:sz="0" w:space="0" w:color="auto"/>
        <w:left w:val="none" w:sz="0" w:space="0" w:color="auto"/>
        <w:bottom w:val="none" w:sz="0" w:space="0" w:color="auto"/>
        <w:right w:val="none" w:sz="0" w:space="0" w:color="auto"/>
      </w:divBdr>
    </w:div>
    <w:div w:id="1706170669">
      <w:bodyDiv w:val="1"/>
      <w:marLeft w:val="0"/>
      <w:marRight w:val="0"/>
      <w:marTop w:val="0"/>
      <w:marBottom w:val="0"/>
      <w:divBdr>
        <w:top w:val="none" w:sz="0" w:space="0" w:color="auto"/>
        <w:left w:val="none" w:sz="0" w:space="0" w:color="auto"/>
        <w:bottom w:val="none" w:sz="0" w:space="0" w:color="auto"/>
        <w:right w:val="none" w:sz="0" w:space="0" w:color="auto"/>
      </w:divBdr>
    </w:div>
    <w:div w:id="1775587187">
      <w:bodyDiv w:val="1"/>
      <w:marLeft w:val="0"/>
      <w:marRight w:val="0"/>
      <w:marTop w:val="0"/>
      <w:marBottom w:val="0"/>
      <w:divBdr>
        <w:top w:val="none" w:sz="0" w:space="0" w:color="auto"/>
        <w:left w:val="none" w:sz="0" w:space="0" w:color="auto"/>
        <w:bottom w:val="none" w:sz="0" w:space="0" w:color="auto"/>
        <w:right w:val="none" w:sz="0" w:space="0" w:color="auto"/>
      </w:divBdr>
    </w:div>
    <w:div w:id="1783304496">
      <w:bodyDiv w:val="1"/>
      <w:marLeft w:val="0"/>
      <w:marRight w:val="0"/>
      <w:marTop w:val="0"/>
      <w:marBottom w:val="0"/>
      <w:divBdr>
        <w:top w:val="none" w:sz="0" w:space="0" w:color="auto"/>
        <w:left w:val="none" w:sz="0" w:space="0" w:color="auto"/>
        <w:bottom w:val="none" w:sz="0" w:space="0" w:color="auto"/>
        <w:right w:val="none" w:sz="0" w:space="0" w:color="auto"/>
      </w:divBdr>
    </w:div>
    <w:div w:id="1826777145">
      <w:bodyDiv w:val="1"/>
      <w:marLeft w:val="0"/>
      <w:marRight w:val="0"/>
      <w:marTop w:val="0"/>
      <w:marBottom w:val="0"/>
      <w:divBdr>
        <w:top w:val="none" w:sz="0" w:space="0" w:color="auto"/>
        <w:left w:val="none" w:sz="0" w:space="0" w:color="auto"/>
        <w:bottom w:val="none" w:sz="0" w:space="0" w:color="auto"/>
        <w:right w:val="none" w:sz="0" w:space="0" w:color="auto"/>
      </w:divBdr>
    </w:div>
    <w:div w:id="1829206982">
      <w:bodyDiv w:val="1"/>
      <w:marLeft w:val="0"/>
      <w:marRight w:val="0"/>
      <w:marTop w:val="0"/>
      <w:marBottom w:val="0"/>
      <w:divBdr>
        <w:top w:val="none" w:sz="0" w:space="0" w:color="auto"/>
        <w:left w:val="none" w:sz="0" w:space="0" w:color="auto"/>
        <w:bottom w:val="none" w:sz="0" w:space="0" w:color="auto"/>
        <w:right w:val="none" w:sz="0" w:space="0" w:color="auto"/>
      </w:divBdr>
    </w:div>
    <w:div w:id="1891842029">
      <w:bodyDiv w:val="1"/>
      <w:marLeft w:val="0"/>
      <w:marRight w:val="0"/>
      <w:marTop w:val="0"/>
      <w:marBottom w:val="0"/>
      <w:divBdr>
        <w:top w:val="none" w:sz="0" w:space="0" w:color="auto"/>
        <w:left w:val="none" w:sz="0" w:space="0" w:color="auto"/>
        <w:bottom w:val="none" w:sz="0" w:space="0" w:color="auto"/>
        <w:right w:val="none" w:sz="0" w:space="0" w:color="auto"/>
      </w:divBdr>
    </w:div>
    <w:div w:id="1931309146">
      <w:bodyDiv w:val="1"/>
      <w:marLeft w:val="0"/>
      <w:marRight w:val="0"/>
      <w:marTop w:val="0"/>
      <w:marBottom w:val="0"/>
      <w:divBdr>
        <w:top w:val="none" w:sz="0" w:space="0" w:color="auto"/>
        <w:left w:val="none" w:sz="0" w:space="0" w:color="auto"/>
        <w:bottom w:val="none" w:sz="0" w:space="0" w:color="auto"/>
        <w:right w:val="none" w:sz="0" w:space="0" w:color="auto"/>
      </w:divBdr>
    </w:div>
    <w:div w:id="1976833655">
      <w:bodyDiv w:val="1"/>
      <w:marLeft w:val="0"/>
      <w:marRight w:val="0"/>
      <w:marTop w:val="0"/>
      <w:marBottom w:val="0"/>
      <w:divBdr>
        <w:top w:val="none" w:sz="0" w:space="0" w:color="auto"/>
        <w:left w:val="none" w:sz="0" w:space="0" w:color="auto"/>
        <w:bottom w:val="none" w:sz="0" w:space="0" w:color="auto"/>
        <w:right w:val="none" w:sz="0" w:space="0" w:color="auto"/>
      </w:divBdr>
    </w:div>
    <w:div w:id="1980383726">
      <w:bodyDiv w:val="1"/>
      <w:marLeft w:val="0"/>
      <w:marRight w:val="0"/>
      <w:marTop w:val="0"/>
      <w:marBottom w:val="0"/>
      <w:divBdr>
        <w:top w:val="none" w:sz="0" w:space="0" w:color="auto"/>
        <w:left w:val="none" w:sz="0" w:space="0" w:color="auto"/>
        <w:bottom w:val="none" w:sz="0" w:space="0" w:color="auto"/>
        <w:right w:val="none" w:sz="0" w:space="0" w:color="auto"/>
      </w:divBdr>
    </w:div>
    <w:div w:id="2076078432">
      <w:bodyDiv w:val="1"/>
      <w:marLeft w:val="0"/>
      <w:marRight w:val="0"/>
      <w:marTop w:val="0"/>
      <w:marBottom w:val="0"/>
      <w:divBdr>
        <w:top w:val="none" w:sz="0" w:space="0" w:color="auto"/>
        <w:left w:val="none" w:sz="0" w:space="0" w:color="auto"/>
        <w:bottom w:val="none" w:sz="0" w:space="0" w:color="auto"/>
        <w:right w:val="none" w:sz="0" w:space="0" w:color="auto"/>
      </w:divBdr>
    </w:div>
    <w:div w:id="2117945591">
      <w:bodyDiv w:val="1"/>
      <w:marLeft w:val="0"/>
      <w:marRight w:val="0"/>
      <w:marTop w:val="0"/>
      <w:marBottom w:val="0"/>
      <w:divBdr>
        <w:top w:val="none" w:sz="0" w:space="0" w:color="auto"/>
        <w:left w:val="none" w:sz="0" w:space="0" w:color="auto"/>
        <w:bottom w:val="none" w:sz="0" w:space="0" w:color="auto"/>
        <w:right w:val="none" w:sz="0" w:space="0" w:color="auto"/>
      </w:divBdr>
    </w:div>
    <w:div w:id="2145997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s\Desktop\&#20154;&#31038;&#20107;&#21153;&#20013;&#24515;&#36135;&#26550;\&#31454;&#20105;&#24615;&#35848;&#21028;&#36135;&#29289;&#20154;&#31038;&#36141;&#32622;&#36135;&#29289;&#26550;.doc"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baidu.com/s?wd=%E6%8A%95%E6%A0%87%E6%8A%A5%E4%BB%B7&amp;tn=44039180_cpr&amp;fenlei=mv6quAkxTZn0IZRqIHckPjm4nH00T1dWuyfdP1u9uyPBrjKhmvDv0ZwV5Hcvrjm3rH6sPfKWUMw85HfYnjn4nH6sgvPsT6KdThsqpZwYTjCEQLGCpyw9Uz4Bmy-bIi4WUvYETgN-TLwGUv3EPj63P1RkPH6Y"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file:///C:\Users\ms\Desktop\&#20154;&#31038;&#20107;&#21153;&#20013;&#24515;&#36135;&#26550;\&#31454;&#20105;&#24615;&#35848;&#21028;&#36135;&#29289;&#20154;&#31038;&#36141;&#32622;&#36135;&#29289;&#26550;.doc" TargetMode="External"/><Relationship Id="rId14" Type="http://schemas.openxmlformats.org/officeDocument/2006/relationships/image" Target="media/image4.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D6084DBFD74720BC95422C038F3E37"/>
        <w:category>
          <w:name w:val="常规"/>
          <w:gallery w:val="placeholder"/>
        </w:category>
        <w:types>
          <w:type w:val="bbPlcHdr"/>
        </w:types>
        <w:behaviors>
          <w:behavior w:val="content"/>
        </w:behaviors>
        <w:guid w:val="{27B1B20E-047C-4619-ABEC-23A75A4A52A0}"/>
      </w:docPartPr>
      <w:docPartBody>
        <w:p w:rsidR="00363EE7" w:rsidRDefault="00E02D3A" w:rsidP="00E02D3A">
          <w:pPr>
            <w:pStyle w:val="FFD6084DBFD74720BC95422C038F3E37"/>
          </w:pPr>
          <w:r>
            <w:rPr>
              <w:rStyle w:val="a3"/>
              <w:rFonts w:hint="eastAsia"/>
            </w:rPr>
            <w:t>单击此处输入文字。</w:t>
          </w:r>
        </w:p>
      </w:docPartBody>
    </w:docPart>
    <w:docPart>
      <w:docPartPr>
        <w:name w:val="A892A37EF6C34528A5B00194DDED05C0"/>
        <w:category>
          <w:name w:val="常规"/>
          <w:gallery w:val="placeholder"/>
        </w:category>
        <w:types>
          <w:type w:val="bbPlcHdr"/>
        </w:types>
        <w:behaviors>
          <w:behavior w:val="content"/>
        </w:behaviors>
        <w:guid w:val="{5A8F6D37-A7CC-45C4-ADE1-CCD659B0B3F0}"/>
      </w:docPartPr>
      <w:docPartBody>
        <w:p w:rsidR="00363EE7" w:rsidRDefault="00E02D3A" w:rsidP="00E02D3A">
          <w:pPr>
            <w:pStyle w:val="A892A37EF6C34528A5B00194DDED05C0"/>
          </w:pPr>
          <w:r>
            <w:rPr>
              <w:rStyle w:val="a3"/>
              <w:rFonts w:hint="eastAsia"/>
            </w:rPr>
            <w:t>单击此处输入文字。</w:t>
          </w:r>
        </w:p>
      </w:docPartBody>
    </w:docPart>
    <w:docPart>
      <w:docPartPr>
        <w:name w:val="1F99631F7DE04792AE7743844CE3A743"/>
        <w:category>
          <w:name w:val="常规"/>
          <w:gallery w:val="placeholder"/>
        </w:category>
        <w:types>
          <w:type w:val="bbPlcHdr"/>
        </w:types>
        <w:behaviors>
          <w:behavior w:val="content"/>
        </w:behaviors>
        <w:guid w:val="{A227030B-847D-4869-BC7B-0CDCA847029A}"/>
      </w:docPartPr>
      <w:docPartBody>
        <w:p w:rsidR="00363EE7" w:rsidRDefault="00E02D3A" w:rsidP="00E02D3A">
          <w:pPr>
            <w:pStyle w:val="1F99631F7DE04792AE7743844CE3A743"/>
          </w:pPr>
          <w:r>
            <w:rPr>
              <w:rStyle w:val="a3"/>
              <w:rFonts w:hint="eastAsia"/>
            </w:rPr>
            <w:t>单击此处输入文字。</w:t>
          </w:r>
        </w:p>
      </w:docPartBody>
    </w:docPart>
    <w:docPart>
      <w:docPartPr>
        <w:name w:val="040E5C06AAF747D69D07DD42DDE93E06"/>
        <w:category>
          <w:name w:val="常规"/>
          <w:gallery w:val="placeholder"/>
        </w:category>
        <w:types>
          <w:type w:val="bbPlcHdr"/>
        </w:types>
        <w:behaviors>
          <w:behavior w:val="content"/>
        </w:behaviors>
        <w:guid w:val="{EB0418C6-07B4-475E-B073-26C6D92DF894}"/>
      </w:docPartPr>
      <w:docPartBody>
        <w:p w:rsidR="00363EE7" w:rsidRDefault="00E02D3A" w:rsidP="00E02D3A">
          <w:pPr>
            <w:pStyle w:val="040E5C06AAF747D69D07DD42DDE93E06"/>
          </w:pPr>
          <w:r>
            <w:rPr>
              <w:rStyle w:val="a3"/>
              <w:rFonts w:hint="eastAsia"/>
            </w:rPr>
            <w:t>单击此处输入文字。</w:t>
          </w:r>
        </w:p>
      </w:docPartBody>
    </w:docPart>
    <w:docPart>
      <w:docPartPr>
        <w:name w:val="27DEF7FD25424D0DA0CFEDD8D7C9CE2F"/>
        <w:category>
          <w:name w:val="常规"/>
          <w:gallery w:val="placeholder"/>
        </w:category>
        <w:types>
          <w:type w:val="bbPlcHdr"/>
        </w:types>
        <w:behaviors>
          <w:behavior w:val="content"/>
        </w:behaviors>
        <w:guid w:val="{244E6280-6242-4B34-86D5-B8D099C9CC3F}"/>
      </w:docPartPr>
      <w:docPartBody>
        <w:p w:rsidR="00363EE7" w:rsidRDefault="00E02D3A" w:rsidP="00E02D3A">
          <w:pPr>
            <w:pStyle w:val="27DEF7FD25424D0DA0CFEDD8D7C9CE2F"/>
          </w:pPr>
          <w:r>
            <w:rPr>
              <w:rStyle w:val="a3"/>
              <w:rFonts w:hint="eastAsia"/>
            </w:rPr>
            <w:t>单击此处输入文字。</w:t>
          </w:r>
        </w:p>
      </w:docPartBody>
    </w:docPart>
    <w:docPart>
      <w:docPartPr>
        <w:name w:val="78760EEB4EF64207A59D4A1070D993D3"/>
        <w:category>
          <w:name w:val="常规"/>
          <w:gallery w:val="placeholder"/>
        </w:category>
        <w:types>
          <w:type w:val="bbPlcHdr"/>
        </w:types>
        <w:behaviors>
          <w:behavior w:val="content"/>
        </w:behaviors>
        <w:guid w:val="{35844090-D309-4908-9750-78F1D1DF2FDD}"/>
      </w:docPartPr>
      <w:docPartBody>
        <w:p w:rsidR="00363EE7" w:rsidRDefault="00E02D3A" w:rsidP="00E02D3A">
          <w:pPr>
            <w:pStyle w:val="78760EEB4EF64207A59D4A1070D993D3"/>
          </w:pPr>
          <w:r>
            <w:rPr>
              <w:rStyle w:val="a3"/>
              <w:rFonts w:hint="eastAsia"/>
            </w:rPr>
            <w:t>单击此处输入文字。</w:t>
          </w:r>
        </w:p>
      </w:docPartBody>
    </w:docPart>
    <w:docPart>
      <w:docPartPr>
        <w:name w:val="5A9170C5B6114524B3D5497D9C1A10F7"/>
        <w:category>
          <w:name w:val="常规"/>
          <w:gallery w:val="placeholder"/>
        </w:category>
        <w:types>
          <w:type w:val="bbPlcHdr"/>
        </w:types>
        <w:behaviors>
          <w:behavior w:val="content"/>
        </w:behaviors>
        <w:guid w:val="{DD51DFB3-91C7-4969-990E-35838DB3DA49}"/>
      </w:docPartPr>
      <w:docPartBody>
        <w:p w:rsidR="00363EE7" w:rsidRDefault="00E02D3A" w:rsidP="00E02D3A">
          <w:pPr>
            <w:pStyle w:val="5A9170C5B6114524B3D5497D9C1A10F7"/>
          </w:pPr>
          <w:r>
            <w:rPr>
              <w:rStyle w:val="a3"/>
              <w:rFonts w:hint="eastAsia"/>
            </w:rPr>
            <w:t>单击此处输入文字。</w:t>
          </w:r>
        </w:p>
      </w:docPartBody>
    </w:docPart>
    <w:docPart>
      <w:docPartPr>
        <w:name w:val="EF7E47FF115E4EEC9CF6C8AC141A7DC5"/>
        <w:category>
          <w:name w:val="常规"/>
          <w:gallery w:val="placeholder"/>
        </w:category>
        <w:types>
          <w:type w:val="bbPlcHdr"/>
        </w:types>
        <w:behaviors>
          <w:behavior w:val="content"/>
        </w:behaviors>
        <w:guid w:val="{697E6DF9-403B-4081-BC59-AF4C9C602B0E}"/>
      </w:docPartPr>
      <w:docPartBody>
        <w:p w:rsidR="00363EE7" w:rsidRDefault="00E02D3A" w:rsidP="00E02D3A">
          <w:pPr>
            <w:pStyle w:val="EF7E47FF115E4EEC9CF6C8AC141A7DC5"/>
          </w:pPr>
          <w:r>
            <w:rPr>
              <w:rStyle w:val="a3"/>
              <w:rFonts w:hint="eastAsia"/>
            </w:rPr>
            <w:t>单击此处输入文字。</w:t>
          </w:r>
        </w:p>
      </w:docPartBody>
    </w:docPart>
    <w:docPart>
      <w:docPartPr>
        <w:name w:val="9F0D25CA91604CB4BA29285E66FBD2F7"/>
        <w:category>
          <w:name w:val="常规"/>
          <w:gallery w:val="placeholder"/>
        </w:category>
        <w:types>
          <w:type w:val="bbPlcHdr"/>
        </w:types>
        <w:behaviors>
          <w:behavior w:val="content"/>
        </w:behaviors>
        <w:guid w:val="{7A84A57A-7998-4BA0-8BD0-78A2FC03EC70}"/>
      </w:docPartPr>
      <w:docPartBody>
        <w:p w:rsidR="00363EE7" w:rsidRDefault="00E02D3A" w:rsidP="00E02D3A">
          <w:pPr>
            <w:pStyle w:val="9F0D25CA91604CB4BA29285E66FBD2F7"/>
          </w:pPr>
          <w:r>
            <w:rPr>
              <w:rStyle w:val="a3"/>
              <w:rFonts w:hint="eastAsia"/>
            </w:rPr>
            <w:t>单击此处输入文字。</w:t>
          </w:r>
        </w:p>
      </w:docPartBody>
    </w:docPart>
    <w:docPart>
      <w:docPartPr>
        <w:name w:val="1EA68A0DE83F418389946A8E98A70F3E"/>
        <w:category>
          <w:name w:val="常规"/>
          <w:gallery w:val="placeholder"/>
        </w:category>
        <w:types>
          <w:type w:val="bbPlcHdr"/>
        </w:types>
        <w:behaviors>
          <w:behavior w:val="content"/>
        </w:behaviors>
        <w:guid w:val="{15317A64-8F96-4821-BC58-0E76D48FEDB2}"/>
      </w:docPartPr>
      <w:docPartBody>
        <w:p w:rsidR="00363EE7" w:rsidRDefault="00E02D3A" w:rsidP="00E02D3A">
          <w:pPr>
            <w:pStyle w:val="1EA68A0DE83F418389946A8E98A70F3E"/>
          </w:pPr>
          <w:r>
            <w:rPr>
              <w:rStyle w:val="a3"/>
              <w:rFonts w:hint="eastAsia"/>
            </w:rPr>
            <w:t>单击此处输入文字。</w:t>
          </w:r>
        </w:p>
      </w:docPartBody>
    </w:docPart>
    <w:docPart>
      <w:docPartPr>
        <w:name w:val="C748789916CE493BA1890FE079D15868"/>
        <w:category>
          <w:name w:val="常规"/>
          <w:gallery w:val="placeholder"/>
        </w:category>
        <w:types>
          <w:type w:val="bbPlcHdr"/>
        </w:types>
        <w:behaviors>
          <w:behavior w:val="content"/>
        </w:behaviors>
        <w:guid w:val="{723FA093-1458-46FB-91F5-F8D87540CCCF}"/>
      </w:docPartPr>
      <w:docPartBody>
        <w:p w:rsidR="00363EE7" w:rsidRDefault="00E02D3A" w:rsidP="00E02D3A">
          <w:pPr>
            <w:pStyle w:val="C748789916CE493BA1890FE079D15868"/>
          </w:pPr>
          <w:r>
            <w:rPr>
              <w:rStyle w:val="a3"/>
              <w:rFonts w:hint="eastAsia"/>
            </w:rPr>
            <w:t>单击此处输入文字。</w:t>
          </w:r>
        </w:p>
      </w:docPartBody>
    </w:docPart>
    <w:docPart>
      <w:docPartPr>
        <w:name w:val="C03990685FD74BA6B3A816FABE0DC1CB"/>
        <w:category>
          <w:name w:val="常规"/>
          <w:gallery w:val="placeholder"/>
        </w:category>
        <w:types>
          <w:type w:val="bbPlcHdr"/>
        </w:types>
        <w:behaviors>
          <w:behavior w:val="content"/>
        </w:behaviors>
        <w:guid w:val="{70DB663B-44B4-4F11-8EEF-F4DF3B405611}"/>
      </w:docPartPr>
      <w:docPartBody>
        <w:p w:rsidR="00363EE7" w:rsidRDefault="00E02D3A" w:rsidP="00E02D3A">
          <w:pPr>
            <w:pStyle w:val="C03990685FD74BA6B3A816FABE0DC1CB"/>
          </w:pPr>
          <w:r>
            <w:rPr>
              <w:rStyle w:val="a3"/>
              <w:rFonts w:hint="eastAsia"/>
            </w:rPr>
            <w:t>单击此处输入文字。</w:t>
          </w:r>
        </w:p>
      </w:docPartBody>
    </w:docPart>
    <w:docPart>
      <w:docPartPr>
        <w:name w:val="60605C291EA9446A8326AEAB41DF8E41"/>
        <w:category>
          <w:name w:val="常规"/>
          <w:gallery w:val="placeholder"/>
        </w:category>
        <w:types>
          <w:type w:val="bbPlcHdr"/>
        </w:types>
        <w:behaviors>
          <w:behavior w:val="content"/>
        </w:behaviors>
        <w:guid w:val="{A009E748-55A3-4A88-B8C2-CC1AFD73FDA2}"/>
      </w:docPartPr>
      <w:docPartBody>
        <w:p w:rsidR="00363EE7" w:rsidRDefault="00E02D3A" w:rsidP="00E02D3A">
          <w:pPr>
            <w:pStyle w:val="60605C291EA9446A8326AEAB41DF8E41"/>
          </w:pPr>
          <w:r>
            <w:rPr>
              <w:rStyle w:val="a3"/>
              <w:rFonts w:hint="eastAsia"/>
            </w:rPr>
            <w:t>单击此处输入文字。</w:t>
          </w:r>
        </w:p>
      </w:docPartBody>
    </w:docPart>
    <w:docPart>
      <w:docPartPr>
        <w:name w:val="BB8D0F890E874FD2B7A7CBD280BAAD0D"/>
        <w:category>
          <w:name w:val="常规"/>
          <w:gallery w:val="placeholder"/>
        </w:category>
        <w:types>
          <w:type w:val="bbPlcHdr"/>
        </w:types>
        <w:behaviors>
          <w:behavior w:val="content"/>
        </w:behaviors>
        <w:guid w:val="{4074884A-EAB9-4895-B351-FFC50E0CE02A}"/>
      </w:docPartPr>
      <w:docPartBody>
        <w:p w:rsidR="00363EE7" w:rsidRDefault="00E02D3A" w:rsidP="00E02D3A">
          <w:pPr>
            <w:pStyle w:val="BB8D0F890E874FD2B7A7CBD280BAAD0D"/>
          </w:pPr>
          <w:r>
            <w:rPr>
              <w:rStyle w:val="a3"/>
              <w:rFonts w:hint="eastAsia"/>
            </w:rPr>
            <w:t>单击此处输入文字。</w:t>
          </w:r>
        </w:p>
      </w:docPartBody>
    </w:docPart>
    <w:docPart>
      <w:docPartPr>
        <w:name w:val="D0631AB925C5454E853A23DE3AC46B0F"/>
        <w:category>
          <w:name w:val="常规"/>
          <w:gallery w:val="placeholder"/>
        </w:category>
        <w:types>
          <w:type w:val="bbPlcHdr"/>
        </w:types>
        <w:behaviors>
          <w:behavior w:val="content"/>
        </w:behaviors>
        <w:guid w:val="{2A83B27B-1341-4C42-B7BC-F2695B56C0E7}"/>
      </w:docPartPr>
      <w:docPartBody>
        <w:p w:rsidR="00363EE7" w:rsidRDefault="00E02D3A" w:rsidP="00E02D3A">
          <w:pPr>
            <w:pStyle w:val="D0631AB925C5454E853A23DE3AC46B0F"/>
          </w:pPr>
          <w:r>
            <w:rPr>
              <w:rStyle w:val="a3"/>
              <w:rFonts w:hint="eastAsia"/>
            </w:rPr>
            <w:t>单击此处输入文字。</w:t>
          </w:r>
        </w:p>
      </w:docPartBody>
    </w:docPart>
    <w:docPart>
      <w:docPartPr>
        <w:name w:val="4110D32B84694747978F3C12330E9B67"/>
        <w:category>
          <w:name w:val="常规"/>
          <w:gallery w:val="placeholder"/>
        </w:category>
        <w:types>
          <w:type w:val="bbPlcHdr"/>
        </w:types>
        <w:behaviors>
          <w:behavior w:val="content"/>
        </w:behaviors>
        <w:guid w:val="{F3B5A8D0-865E-4FF9-8A37-416D3414BF4F}"/>
      </w:docPartPr>
      <w:docPartBody>
        <w:p w:rsidR="00363EE7" w:rsidRDefault="00E02D3A" w:rsidP="00E02D3A">
          <w:pPr>
            <w:pStyle w:val="4110D32B84694747978F3C12330E9B67"/>
          </w:pPr>
          <w:r>
            <w:rPr>
              <w:rStyle w:val="a3"/>
              <w:rFonts w:hint="eastAsia"/>
            </w:rPr>
            <w:t>单击此处输入文字。</w:t>
          </w:r>
        </w:p>
      </w:docPartBody>
    </w:docPart>
    <w:docPart>
      <w:docPartPr>
        <w:name w:val="79083D07E8FC4EE5B2F52A5B0CF5C4C9"/>
        <w:category>
          <w:name w:val="常规"/>
          <w:gallery w:val="placeholder"/>
        </w:category>
        <w:types>
          <w:type w:val="bbPlcHdr"/>
        </w:types>
        <w:behaviors>
          <w:behavior w:val="content"/>
        </w:behaviors>
        <w:guid w:val="{4870FBF2-E3D2-4B52-A39A-79BF18D79A95}"/>
      </w:docPartPr>
      <w:docPartBody>
        <w:p w:rsidR="00363EE7" w:rsidRDefault="00E02D3A" w:rsidP="00E02D3A">
          <w:pPr>
            <w:pStyle w:val="79083D07E8FC4EE5B2F52A5B0CF5C4C9"/>
          </w:pPr>
          <w:r>
            <w:rPr>
              <w:rStyle w:val="a3"/>
              <w:rFonts w:hint="eastAsia"/>
            </w:rPr>
            <w:t>单击此处输入文字。</w:t>
          </w:r>
        </w:p>
      </w:docPartBody>
    </w:docPart>
    <w:docPart>
      <w:docPartPr>
        <w:name w:val="A901C9389532452CA42610D1CB5B9AB4"/>
        <w:category>
          <w:name w:val="常规"/>
          <w:gallery w:val="placeholder"/>
        </w:category>
        <w:types>
          <w:type w:val="bbPlcHdr"/>
        </w:types>
        <w:behaviors>
          <w:behavior w:val="content"/>
        </w:behaviors>
        <w:guid w:val="{F57AA352-3A7C-4EB5-8F97-963B144A3275}"/>
      </w:docPartPr>
      <w:docPartBody>
        <w:p w:rsidR="00363EE7" w:rsidRDefault="00E02D3A" w:rsidP="00E02D3A">
          <w:pPr>
            <w:pStyle w:val="A901C9389532452CA42610D1CB5B9AB4"/>
          </w:pPr>
          <w:r>
            <w:rPr>
              <w:rStyle w:val="a3"/>
              <w:rFonts w:hint="eastAsia"/>
            </w:rPr>
            <w:t>单击此处输入文字。</w:t>
          </w:r>
        </w:p>
      </w:docPartBody>
    </w:docPart>
    <w:docPart>
      <w:docPartPr>
        <w:name w:val="2C67C82E53FC453996A2DF74A8950F4E"/>
        <w:category>
          <w:name w:val="常规"/>
          <w:gallery w:val="placeholder"/>
        </w:category>
        <w:types>
          <w:type w:val="bbPlcHdr"/>
        </w:types>
        <w:behaviors>
          <w:behavior w:val="content"/>
        </w:behaviors>
        <w:guid w:val="{B4BDAB6E-C600-4D62-86B2-4836EFED7F27}"/>
      </w:docPartPr>
      <w:docPartBody>
        <w:p w:rsidR="00363EE7" w:rsidRDefault="00E02D3A" w:rsidP="00E02D3A">
          <w:pPr>
            <w:pStyle w:val="2C67C82E53FC453996A2DF74A8950F4E"/>
          </w:pPr>
          <w:r>
            <w:rPr>
              <w:rStyle w:val="a3"/>
              <w:rFonts w:hint="eastAsia"/>
            </w:rPr>
            <w:t>单击此处输入文字。</w:t>
          </w:r>
        </w:p>
      </w:docPartBody>
    </w:docPart>
    <w:docPart>
      <w:docPartPr>
        <w:name w:val="87D15DFFF7764DAF89499E1F9FC85380"/>
        <w:category>
          <w:name w:val="常规"/>
          <w:gallery w:val="placeholder"/>
        </w:category>
        <w:types>
          <w:type w:val="bbPlcHdr"/>
        </w:types>
        <w:behaviors>
          <w:behavior w:val="content"/>
        </w:behaviors>
        <w:guid w:val="{7AA9E2BB-0B62-43FF-A225-164194B244A8}"/>
      </w:docPartPr>
      <w:docPartBody>
        <w:p w:rsidR="00363EE7" w:rsidRDefault="00E02D3A" w:rsidP="00E02D3A">
          <w:pPr>
            <w:pStyle w:val="87D15DFFF7764DAF89499E1F9FC85380"/>
          </w:pPr>
          <w:r>
            <w:rPr>
              <w:rStyle w:val="a3"/>
              <w:rFonts w:hint="eastAsia"/>
            </w:rPr>
            <w:t>单击此处输入文字。</w:t>
          </w:r>
        </w:p>
      </w:docPartBody>
    </w:docPart>
    <w:docPart>
      <w:docPartPr>
        <w:name w:val="0A7EF3D8EDDB47B6A81DD9A0FFD909BE"/>
        <w:category>
          <w:name w:val="常规"/>
          <w:gallery w:val="placeholder"/>
        </w:category>
        <w:types>
          <w:type w:val="bbPlcHdr"/>
        </w:types>
        <w:behaviors>
          <w:behavior w:val="content"/>
        </w:behaviors>
        <w:guid w:val="{59E70066-3BF5-4FE4-8A02-D1891C61327B}"/>
      </w:docPartPr>
      <w:docPartBody>
        <w:p w:rsidR="00363EE7" w:rsidRDefault="00E02D3A" w:rsidP="00E02D3A">
          <w:pPr>
            <w:pStyle w:val="0A7EF3D8EDDB47B6A81DD9A0FFD909BE"/>
          </w:pPr>
          <w:r>
            <w:rPr>
              <w:rStyle w:val="a3"/>
              <w:rFonts w:hint="eastAsia"/>
            </w:rPr>
            <w:t>单击此处输入文字。</w:t>
          </w:r>
        </w:p>
      </w:docPartBody>
    </w:docPart>
    <w:docPart>
      <w:docPartPr>
        <w:name w:val="36320A38D84348BBBDA65FC27EEFEB3C"/>
        <w:category>
          <w:name w:val="常规"/>
          <w:gallery w:val="placeholder"/>
        </w:category>
        <w:types>
          <w:type w:val="bbPlcHdr"/>
        </w:types>
        <w:behaviors>
          <w:behavior w:val="content"/>
        </w:behaviors>
        <w:guid w:val="{A6B7CE7E-B538-4129-B89C-4053DF04729B}"/>
      </w:docPartPr>
      <w:docPartBody>
        <w:p w:rsidR="00363EE7" w:rsidRDefault="00E02D3A" w:rsidP="00E02D3A">
          <w:pPr>
            <w:pStyle w:val="36320A38D84348BBBDA65FC27EEFEB3C"/>
          </w:pPr>
          <w:r>
            <w:rPr>
              <w:rStyle w:val="a3"/>
              <w:rFonts w:hint="eastAsia"/>
            </w:rPr>
            <w:t>单击此处输入文字。</w:t>
          </w:r>
        </w:p>
      </w:docPartBody>
    </w:docPart>
    <w:docPart>
      <w:docPartPr>
        <w:name w:val="F73EBE82C0EC454D9B75174715666992"/>
        <w:category>
          <w:name w:val="常规"/>
          <w:gallery w:val="placeholder"/>
        </w:category>
        <w:types>
          <w:type w:val="bbPlcHdr"/>
        </w:types>
        <w:behaviors>
          <w:behavior w:val="content"/>
        </w:behaviors>
        <w:guid w:val="{06D44F75-1541-4F06-8018-15C691F4AC8E}"/>
      </w:docPartPr>
      <w:docPartBody>
        <w:p w:rsidR="00363EE7" w:rsidRDefault="00E02D3A" w:rsidP="00E02D3A">
          <w:pPr>
            <w:pStyle w:val="F73EBE82C0EC454D9B75174715666992"/>
          </w:pPr>
          <w:r>
            <w:rPr>
              <w:rStyle w:val="a3"/>
              <w:rFonts w:hint="eastAsia"/>
            </w:rPr>
            <w:t>单击此处输入文字。</w:t>
          </w:r>
        </w:p>
      </w:docPartBody>
    </w:docPart>
    <w:docPart>
      <w:docPartPr>
        <w:name w:val="3825C6C53B534C4EBDCFC709A2BD0BCC"/>
        <w:category>
          <w:name w:val="常规"/>
          <w:gallery w:val="placeholder"/>
        </w:category>
        <w:types>
          <w:type w:val="bbPlcHdr"/>
        </w:types>
        <w:behaviors>
          <w:behavior w:val="content"/>
        </w:behaviors>
        <w:guid w:val="{82420397-F59E-4BA3-AB2A-2A29F77623BB}"/>
      </w:docPartPr>
      <w:docPartBody>
        <w:p w:rsidR="00363EE7" w:rsidRDefault="00E02D3A" w:rsidP="00E02D3A">
          <w:pPr>
            <w:pStyle w:val="3825C6C53B534C4EBDCFC709A2BD0BCC"/>
          </w:pPr>
          <w:r>
            <w:rPr>
              <w:rStyle w:val="a3"/>
              <w:rFonts w:hint="eastAsia"/>
            </w:rPr>
            <w:t>单击此处输入文字。</w:t>
          </w:r>
        </w:p>
      </w:docPartBody>
    </w:docPart>
    <w:docPart>
      <w:docPartPr>
        <w:name w:val="3BB7447A0E1349C48A57680A7C058D3A"/>
        <w:category>
          <w:name w:val="常规"/>
          <w:gallery w:val="placeholder"/>
        </w:category>
        <w:types>
          <w:type w:val="bbPlcHdr"/>
        </w:types>
        <w:behaviors>
          <w:behavior w:val="content"/>
        </w:behaviors>
        <w:guid w:val="{094A0E3A-9C8D-4DBC-AF01-12488F83473C}"/>
      </w:docPartPr>
      <w:docPartBody>
        <w:p w:rsidR="006662F1" w:rsidRDefault="00363EE7" w:rsidP="00363EE7">
          <w:pPr>
            <w:pStyle w:val="3BB7447A0E1349C48A57680A7C058D3A"/>
          </w:pPr>
          <w:r w:rsidRPr="00DB78FD">
            <w:rPr>
              <w:rStyle w:val="a3"/>
              <w:rFonts w:hint="eastAsia"/>
            </w:rPr>
            <w:t>单击此处输入文字。</w:t>
          </w:r>
        </w:p>
      </w:docPartBody>
    </w:docPart>
    <w:docPart>
      <w:docPartPr>
        <w:name w:val="C3A6A3FDCB894B279DB951D35227E512"/>
        <w:category>
          <w:name w:val="常规"/>
          <w:gallery w:val="placeholder"/>
        </w:category>
        <w:types>
          <w:type w:val="bbPlcHdr"/>
        </w:types>
        <w:behaviors>
          <w:behavior w:val="content"/>
        </w:behaviors>
        <w:guid w:val="{60968E69-003E-465E-AD71-9AFB3EA4E165}"/>
      </w:docPartPr>
      <w:docPartBody>
        <w:p w:rsidR="006E5D54" w:rsidRDefault="006B639C" w:rsidP="006B639C">
          <w:pPr>
            <w:pStyle w:val="C3A6A3FDCB894B279DB951D35227E512"/>
          </w:pPr>
          <w:r w:rsidRPr="00DB78FD">
            <w:rPr>
              <w:rStyle w:val="a3"/>
              <w:rFonts w:hint="eastAsia"/>
            </w:rPr>
            <w:t>单击此处输入文字。</w:t>
          </w:r>
        </w:p>
      </w:docPartBody>
    </w:docPart>
    <w:docPart>
      <w:docPartPr>
        <w:name w:val="BB14FD4569014AE3A69F4EA125877D1E"/>
        <w:category>
          <w:name w:val="常规"/>
          <w:gallery w:val="placeholder"/>
        </w:category>
        <w:types>
          <w:type w:val="bbPlcHdr"/>
        </w:types>
        <w:behaviors>
          <w:behavior w:val="content"/>
        </w:behaviors>
        <w:guid w:val="{E49147D4-B0D7-43E1-B843-C3AC62618706}"/>
      </w:docPartPr>
      <w:docPartBody>
        <w:p w:rsidR="006E5D54" w:rsidRDefault="006B639C" w:rsidP="006B639C">
          <w:pPr>
            <w:pStyle w:val="BB14FD4569014AE3A69F4EA125877D1E"/>
          </w:pPr>
          <w:r w:rsidRPr="00DB78FD">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仿宋_GB2312">
    <w:altName w:val="仿宋"/>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D3A"/>
    <w:rsid w:val="000461E6"/>
    <w:rsid w:val="00363EE7"/>
    <w:rsid w:val="006662F1"/>
    <w:rsid w:val="006B639C"/>
    <w:rsid w:val="006E5D54"/>
    <w:rsid w:val="00706717"/>
    <w:rsid w:val="00741B20"/>
    <w:rsid w:val="00AA1848"/>
    <w:rsid w:val="00E02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41B20"/>
  </w:style>
  <w:style w:type="paragraph" w:customStyle="1" w:styleId="FFD6084DBFD74720BC95422C038F3E37">
    <w:name w:val="FFD6084DBFD74720BC95422C038F3E37"/>
    <w:rsid w:val="00E02D3A"/>
    <w:pPr>
      <w:widowControl w:val="0"/>
      <w:jc w:val="both"/>
    </w:pPr>
  </w:style>
  <w:style w:type="paragraph" w:customStyle="1" w:styleId="A892A37EF6C34528A5B00194DDED05C0">
    <w:name w:val="A892A37EF6C34528A5B00194DDED05C0"/>
    <w:rsid w:val="00E02D3A"/>
    <w:pPr>
      <w:widowControl w:val="0"/>
      <w:jc w:val="both"/>
    </w:pPr>
  </w:style>
  <w:style w:type="paragraph" w:customStyle="1" w:styleId="1F99631F7DE04792AE7743844CE3A743">
    <w:name w:val="1F99631F7DE04792AE7743844CE3A743"/>
    <w:rsid w:val="00E02D3A"/>
    <w:pPr>
      <w:widowControl w:val="0"/>
      <w:jc w:val="both"/>
    </w:pPr>
  </w:style>
  <w:style w:type="paragraph" w:customStyle="1" w:styleId="FEC9C771C97B452F9F227243927DD414">
    <w:name w:val="FEC9C771C97B452F9F227243927DD414"/>
    <w:rsid w:val="00E02D3A"/>
    <w:pPr>
      <w:widowControl w:val="0"/>
      <w:jc w:val="both"/>
    </w:pPr>
  </w:style>
  <w:style w:type="paragraph" w:customStyle="1" w:styleId="040E5C06AAF747D69D07DD42DDE93E06">
    <w:name w:val="040E5C06AAF747D69D07DD42DDE93E06"/>
    <w:rsid w:val="00E02D3A"/>
    <w:pPr>
      <w:widowControl w:val="0"/>
      <w:jc w:val="both"/>
    </w:pPr>
  </w:style>
  <w:style w:type="paragraph" w:customStyle="1" w:styleId="27DEF7FD25424D0DA0CFEDD8D7C9CE2F">
    <w:name w:val="27DEF7FD25424D0DA0CFEDD8D7C9CE2F"/>
    <w:rsid w:val="00E02D3A"/>
    <w:pPr>
      <w:widowControl w:val="0"/>
      <w:jc w:val="both"/>
    </w:pPr>
  </w:style>
  <w:style w:type="paragraph" w:customStyle="1" w:styleId="78760EEB4EF64207A59D4A1070D993D3">
    <w:name w:val="78760EEB4EF64207A59D4A1070D993D3"/>
    <w:rsid w:val="00E02D3A"/>
    <w:pPr>
      <w:widowControl w:val="0"/>
      <w:jc w:val="both"/>
    </w:pPr>
  </w:style>
  <w:style w:type="paragraph" w:customStyle="1" w:styleId="5A9170C5B6114524B3D5497D9C1A10F7">
    <w:name w:val="5A9170C5B6114524B3D5497D9C1A10F7"/>
    <w:rsid w:val="00E02D3A"/>
    <w:pPr>
      <w:widowControl w:val="0"/>
      <w:jc w:val="both"/>
    </w:pPr>
  </w:style>
  <w:style w:type="paragraph" w:customStyle="1" w:styleId="6BA1E8D444A34B6088D1A65A979EC2DE">
    <w:name w:val="6BA1E8D444A34B6088D1A65A979EC2DE"/>
    <w:rsid w:val="00E02D3A"/>
    <w:pPr>
      <w:widowControl w:val="0"/>
      <w:jc w:val="both"/>
    </w:pPr>
  </w:style>
  <w:style w:type="paragraph" w:customStyle="1" w:styleId="11D315FF30B0478CB0399B3B40D6AD16">
    <w:name w:val="11D315FF30B0478CB0399B3B40D6AD16"/>
    <w:rsid w:val="00E02D3A"/>
    <w:pPr>
      <w:widowControl w:val="0"/>
      <w:jc w:val="both"/>
    </w:pPr>
  </w:style>
  <w:style w:type="paragraph" w:customStyle="1" w:styleId="C48DEF6EFE554299A70A2A7A61179772">
    <w:name w:val="C48DEF6EFE554299A70A2A7A61179772"/>
    <w:rsid w:val="00E02D3A"/>
    <w:pPr>
      <w:widowControl w:val="0"/>
      <w:jc w:val="both"/>
    </w:pPr>
  </w:style>
  <w:style w:type="paragraph" w:customStyle="1" w:styleId="ABCDC19B805C4095989D674EEF56251C">
    <w:name w:val="ABCDC19B805C4095989D674EEF56251C"/>
    <w:rsid w:val="00E02D3A"/>
    <w:pPr>
      <w:widowControl w:val="0"/>
      <w:jc w:val="both"/>
    </w:pPr>
  </w:style>
  <w:style w:type="paragraph" w:customStyle="1" w:styleId="C2641A8AB54743D2B593DFEC46511F69">
    <w:name w:val="C2641A8AB54743D2B593DFEC46511F69"/>
    <w:rsid w:val="00E02D3A"/>
    <w:pPr>
      <w:widowControl w:val="0"/>
      <w:jc w:val="both"/>
    </w:pPr>
  </w:style>
  <w:style w:type="paragraph" w:customStyle="1" w:styleId="87B23A89E43C4F06BC021B5B8E5FE66A">
    <w:name w:val="87B23A89E43C4F06BC021B5B8E5FE66A"/>
    <w:rsid w:val="00E02D3A"/>
    <w:pPr>
      <w:widowControl w:val="0"/>
      <w:jc w:val="both"/>
    </w:pPr>
  </w:style>
  <w:style w:type="paragraph" w:customStyle="1" w:styleId="311FF5018D774028887D38189A9471C4">
    <w:name w:val="311FF5018D774028887D38189A9471C4"/>
    <w:rsid w:val="00E02D3A"/>
    <w:pPr>
      <w:widowControl w:val="0"/>
      <w:jc w:val="both"/>
    </w:pPr>
  </w:style>
  <w:style w:type="paragraph" w:customStyle="1" w:styleId="EF7E47FF115E4EEC9CF6C8AC141A7DC5">
    <w:name w:val="EF7E47FF115E4EEC9CF6C8AC141A7DC5"/>
    <w:rsid w:val="00E02D3A"/>
    <w:pPr>
      <w:widowControl w:val="0"/>
      <w:jc w:val="both"/>
    </w:pPr>
  </w:style>
  <w:style w:type="paragraph" w:customStyle="1" w:styleId="C320DF14181A4660B0442C41420C9E44">
    <w:name w:val="C320DF14181A4660B0442C41420C9E44"/>
    <w:rsid w:val="00E02D3A"/>
    <w:pPr>
      <w:widowControl w:val="0"/>
      <w:jc w:val="both"/>
    </w:pPr>
  </w:style>
  <w:style w:type="paragraph" w:customStyle="1" w:styleId="9F0D25CA91604CB4BA29285E66FBD2F7">
    <w:name w:val="9F0D25CA91604CB4BA29285E66FBD2F7"/>
    <w:rsid w:val="00E02D3A"/>
    <w:pPr>
      <w:widowControl w:val="0"/>
      <w:jc w:val="both"/>
    </w:pPr>
  </w:style>
  <w:style w:type="paragraph" w:customStyle="1" w:styleId="1EA68A0DE83F418389946A8E98A70F3E">
    <w:name w:val="1EA68A0DE83F418389946A8E98A70F3E"/>
    <w:rsid w:val="00E02D3A"/>
    <w:pPr>
      <w:widowControl w:val="0"/>
      <w:jc w:val="both"/>
    </w:pPr>
  </w:style>
  <w:style w:type="paragraph" w:customStyle="1" w:styleId="3439545E9C1A4D829BC1B79F464BBA49">
    <w:name w:val="3439545E9C1A4D829BC1B79F464BBA49"/>
    <w:rsid w:val="00E02D3A"/>
    <w:pPr>
      <w:widowControl w:val="0"/>
      <w:jc w:val="both"/>
    </w:pPr>
  </w:style>
  <w:style w:type="paragraph" w:customStyle="1" w:styleId="9478884640AC4361A0120813C3E36AD9">
    <w:name w:val="9478884640AC4361A0120813C3E36AD9"/>
    <w:rsid w:val="00E02D3A"/>
    <w:pPr>
      <w:widowControl w:val="0"/>
      <w:jc w:val="both"/>
    </w:pPr>
  </w:style>
  <w:style w:type="paragraph" w:customStyle="1" w:styleId="02237C71991F423E86CB94931CA00BD2">
    <w:name w:val="02237C71991F423E86CB94931CA00BD2"/>
    <w:rsid w:val="00E02D3A"/>
    <w:pPr>
      <w:widowControl w:val="0"/>
      <w:jc w:val="both"/>
    </w:pPr>
  </w:style>
  <w:style w:type="paragraph" w:customStyle="1" w:styleId="CEFBA03F63D3410892EF25245B22E545">
    <w:name w:val="CEFBA03F63D3410892EF25245B22E545"/>
    <w:rsid w:val="00E02D3A"/>
    <w:pPr>
      <w:widowControl w:val="0"/>
      <w:jc w:val="both"/>
    </w:pPr>
  </w:style>
  <w:style w:type="paragraph" w:customStyle="1" w:styleId="025D05B0E75E44F2B44008DBBD35AB34">
    <w:name w:val="025D05B0E75E44F2B44008DBBD35AB34"/>
    <w:rsid w:val="00E02D3A"/>
    <w:pPr>
      <w:widowControl w:val="0"/>
      <w:jc w:val="both"/>
    </w:pPr>
  </w:style>
  <w:style w:type="paragraph" w:customStyle="1" w:styleId="7571573A3B414610A68270DF750ACF7A">
    <w:name w:val="7571573A3B414610A68270DF750ACF7A"/>
    <w:rsid w:val="00E02D3A"/>
    <w:pPr>
      <w:widowControl w:val="0"/>
      <w:jc w:val="both"/>
    </w:pPr>
  </w:style>
  <w:style w:type="paragraph" w:customStyle="1" w:styleId="9E25313552C9421DBDFFCBBB7FCC9B9D">
    <w:name w:val="9E25313552C9421DBDFFCBBB7FCC9B9D"/>
    <w:rsid w:val="00E02D3A"/>
    <w:pPr>
      <w:widowControl w:val="0"/>
      <w:jc w:val="both"/>
    </w:pPr>
  </w:style>
  <w:style w:type="paragraph" w:customStyle="1" w:styleId="7068E9C9FFD74D2A8C04CB4EFBE23235">
    <w:name w:val="7068E9C9FFD74D2A8C04CB4EFBE23235"/>
    <w:rsid w:val="00E02D3A"/>
    <w:pPr>
      <w:widowControl w:val="0"/>
      <w:jc w:val="both"/>
    </w:pPr>
  </w:style>
  <w:style w:type="paragraph" w:customStyle="1" w:styleId="15A702F83661425DA3DE33C94619730C">
    <w:name w:val="15A702F83661425DA3DE33C94619730C"/>
    <w:rsid w:val="00E02D3A"/>
    <w:pPr>
      <w:widowControl w:val="0"/>
      <w:jc w:val="both"/>
    </w:pPr>
  </w:style>
  <w:style w:type="paragraph" w:customStyle="1" w:styleId="E31E4930C5A4494195FDDC76CBBD2BAA">
    <w:name w:val="E31E4930C5A4494195FDDC76CBBD2BAA"/>
    <w:rsid w:val="00E02D3A"/>
    <w:pPr>
      <w:widowControl w:val="0"/>
      <w:jc w:val="both"/>
    </w:pPr>
  </w:style>
  <w:style w:type="paragraph" w:customStyle="1" w:styleId="C748789916CE493BA1890FE079D15868">
    <w:name w:val="C748789916CE493BA1890FE079D15868"/>
    <w:rsid w:val="00E02D3A"/>
    <w:pPr>
      <w:widowControl w:val="0"/>
      <w:jc w:val="both"/>
    </w:pPr>
  </w:style>
  <w:style w:type="paragraph" w:customStyle="1" w:styleId="C03990685FD74BA6B3A816FABE0DC1CB">
    <w:name w:val="C03990685FD74BA6B3A816FABE0DC1CB"/>
    <w:rsid w:val="00E02D3A"/>
    <w:pPr>
      <w:widowControl w:val="0"/>
      <w:jc w:val="both"/>
    </w:pPr>
  </w:style>
  <w:style w:type="paragraph" w:customStyle="1" w:styleId="60605C291EA9446A8326AEAB41DF8E41">
    <w:name w:val="60605C291EA9446A8326AEAB41DF8E41"/>
    <w:rsid w:val="00E02D3A"/>
    <w:pPr>
      <w:widowControl w:val="0"/>
      <w:jc w:val="both"/>
    </w:pPr>
  </w:style>
  <w:style w:type="paragraph" w:customStyle="1" w:styleId="BB8D0F890E874FD2B7A7CBD280BAAD0D">
    <w:name w:val="BB8D0F890E874FD2B7A7CBD280BAAD0D"/>
    <w:rsid w:val="00E02D3A"/>
    <w:pPr>
      <w:widowControl w:val="0"/>
      <w:jc w:val="both"/>
    </w:pPr>
  </w:style>
  <w:style w:type="paragraph" w:customStyle="1" w:styleId="D0631AB925C5454E853A23DE3AC46B0F">
    <w:name w:val="D0631AB925C5454E853A23DE3AC46B0F"/>
    <w:rsid w:val="00E02D3A"/>
    <w:pPr>
      <w:widowControl w:val="0"/>
      <w:jc w:val="both"/>
    </w:pPr>
  </w:style>
  <w:style w:type="paragraph" w:customStyle="1" w:styleId="4110D32B84694747978F3C12330E9B67">
    <w:name w:val="4110D32B84694747978F3C12330E9B67"/>
    <w:rsid w:val="00E02D3A"/>
    <w:pPr>
      <w:widowControl w:val="0"/>
      <w:jc w:val="both"/>
    </w:pPr>
  </w:style>
  <w:style w:type="paragraph" w:customStyle="1" w:styleId="79083D07E8FC4EE5B2F52A5B0CF5C4C9">
    <w:name w:val="79083D07E8FC4EE5B2F52A5B0CF5C4C9"/>
    <w:rsid w:val="00E02D3A"/>
    <w:pPr>
      <w:widowControl w:val="0"/>
      <w:jc w:val="both"/>
    </w:pPr>
  </w:style>
  <w:style w:type="paragraph" w:customStyle="1" w:styleId="A901C9389532452CA42610D1CB5B9AB4">
    <w:name w:val="A901C9389532452CA42610D1CB5B9AB4"/>
    <w:rsid w:val="00E02D3A"/>
    <w:pPr>
      <w:widowControl w:val="0"/>
      <w:jc w:val="both"/>
    </w:pPr>
  </w:style>
  <w:style w:type="paragraph" w:customStyle="1" w:styleId="2C67C82E53FC453996A2DF74A8950F4E">
    <w:name w:val="2C67C82E53FC453996A2DF74A8950F4E"/>
    <w:rsid w:val="00E02D3A"/>
    <w:pPr>
      <w:widowControl w:val="0"/>
      <w:jc w:val="both"/>
    </w:pPr>
  </w:style>
  <w:style w:type="paragraph" w:customStyle="1" w:styleId="87D15DFFF7764DAF89499E1F9FC85380">
    <w:name w:val="87D15DFFF7764DAF89499E1F9FC85380"/>
    <w:rsid w:val="00E02D3A"/>
    <w:pPr>
      <w:widowControl w:val="0"/>
      <w:jc w:val="both"/>
    </w:pPr>
  </w:style>
  <w:style w:type="paragraph" w:customStyle="1" w:styleId="A2FF7134A00E4C3CB4DB7A5FD02D4D4A">
    <w:name w:val="A2FF7134A00E4C3CB4DB7A5FD02D4D4A"/>
    <w:rsid w:val="00E02D3A"/>
    <w:pPr>
      <w:widowControl w:val="0"/>
      <w:jc w:val="both"/>
    </w:pPr>
  </w:style>
  <w:style w:type="paragraph" w:customStyle="1" w:styleId="6A1EB4B7E037460E84E0639383265C46">
    <w:name w:val="6A1EB4B7E037460E84E0639383265C46"/>
    <w:rsid w:val="00E02D3A"/>
    <w:pPr>
      <w:widowControl w:val="0"/>
      <w:jc w:val="both"/>
    </w:pPr>
  </w:style>
  <w:style w:type="paragraph" w:customStyle="1" w:styleId="5B625D7023E94799880A768E63AD8C0D">
    <w:name w:val="5B625D7023E94799880A768E63AD8C0D"/>
    <w:rsid w:val="00E02D3A"/>
    <w:pPr>
      <w:widowControl w:val="0"/>
      <w:jc w:val="both"/>
    </w:pPr>
  </w:style>
  <w:style w:type="paragraph" w:customStyle="1" w:styleId="9DB230F0BE804EDE943EEFAFEADF40B8">
    <w:name w:val="9DB230F0BE804EDE943EEFAFEADF40B8"/>
    <w:rsid w:val="00E02D3A"/>
    <w:pPr>
      <w:widowControl w:val="0"/>
      <w:jc w:val="both"/>
    </w:pPr>
  </w:style>
  <w:style w:type="paragraph" w:customStyle="1" w:styleId="CE0D53E9137F4BF39C00AE3BE5978662">
    <w:name w:val="CE0D53E9137F4BF39C00AE3BE5978662"/>
    <w:rsid w:val="00E02D3A"/>
    <w:pPr>
      <w:widowControl w:val="0"/>
      <w:jc w:val="both"/>
    </w:pPr>
  </w:style>
  <w:style w:type="paragraph" w:customStyle="1" w:styleId="FC1723BBA1C741FC9B611671656CA57C">
    <w:name w:val="FC1723BBA1C741FC9B611671656CA57C"/>
    <w:rsid w:val="00E02D3A"/>
    <w:pPr>
      <w:widowControl w:val="0"/>
      <w:jc w:val="both"/>
    </w:pPr>
  </w:style>
  <w:style w:type="paragraph" w:customStyle="1" w:styleId="F6C55232F9954F43B3C9FC349FD765A5">
    <w:name w:val="F6C55232F9954F43B3C9FC349FD765A5"/>
    <w:rsid w:val="00E02D3A"/>
    <w:pPr>
      <w:widowControl w:val="0"/>
      <w:jc w:val="both"/>
    </w:pPr>
  </w:style>
  <w:style w:type="paragraph" w:customStyle="1" w:styleId="867DA1096A944943810DA6A66FF183E4">
    <w:name w:val="867DA1096A944943810DA6A66FF183E4"/>
    <w:rsid w:val="00E02D3A"/>
    <w:pPr>
      <w:widowControl w:val="0"/>
      <w:jc w:val="both"/>
    </w:pPr>
  </w:style>
  <w:style w:type="paragraph" w:customStyle="1" w:styleId="E1B2B27AF2D64925886253D3DF614354">
    <w:name w:val="E1B2B27AF2D64925886253D3DF614354"/>
    <w:rsid w:val="00E02D3A"/>
    <w:pPr>
      <w:widowControl w:val="0"/>
      <w:jc w:val="both"/>
    </w:pPr>
  </w:style>
  <w:style w:type="paragraph" w:customStyle="1" w:styleId="A0668A1FFD31459B89A21EE08164FECA">
    <w:name w:val="A0668A1FFD31459B89A21EE08164FECA"/>
    <w:rsid w:val="00E02D3A"/>
    <w:pPr>
      <w:widowControl w:val="0"/>
      <w:jc w:val="both"/>
    </w:pPr>
  </w:style>
  <w:style w:type="paragraph" w:customStyle="1" w:styleId="1526558AA2D24F2685EF28D1B35713F4">
    <w:name w:val="1526558AA2D24F2685EF28D1B35713F4"/>
    <w:rsid w:val="00E02D3A"/>
    <w:pPr>
      <w:widowControl w:val="0"/>
      <w:jc w:val="both"/>
    </w:pPr>
  </w:style>
  <w:style w:type="paragraph" w:customStyle="1" w:styleId="6004912550524ABCA7156EB7F95CC317">
    <w:name w:val="6004912550524ABCA7156EB7F95CC317"/>
    <w:rsid w:val="00E02D3A"/>
    <w:pPr>
      <w:widowControl w:val="0"/>
      <w:jc w:val="both"/>
    </w:pPr>
  </w:style>
  <w:style w:type="paragraph" w:customStyle="1" w:styleId="CE2BF09B14B346D988670DB3DA9DFD66">
    <w:name w:val="CE2BF09B14B346D988670DB3DA9DFD66"/>
    <w:rsid w:val="00E02D3A"/>
    <w:pPr>
      <w:widowControl w:val="0"/>
      <w:jc w:val="both"/>
    </w:pPr>
  </w:style>
  <w:style w:type="paragraph" w:customStyle="1" w:styleId="97025D33E92045CEA416A1BDB27EBE02">
    <w:name w:val="97025D33E92045CEA416A1BDB27EBE02"/>
    <w:rsid w:val="00E02D3A"/>
    <w:pPr>
      <w:widowControl w:val="0"/>
      <w:jc w:val="both"/>
    </w:pPr>
  </w:style>
  <w:style w:type="paragraph" w:customStyle="1" w:styleId="A782E1C17B744404894BC60884E8C23E">
    <w:name w:val="A782E1C17B744404894BC60884E8C23E"/>
    <w:rsid w:val="00E02D3A"/>
    <w:pPr>
      <w:widowControl w:val="0"/>
      <w:jc w:val="both"/>
    </w:pPr>
  </w:style>
  <w:style w:type="paragraph" w:customStyle="1" w:styleId="7C4291173DF145D580099CB7F6015A05">
    <w:name w:val="7C4291173DF145D580099CB7F6015A05"/>
    <w:rsid w:val="00E02D3A"/>
    <w:pPr>
      <w:widowControl w:val="0"/>
      <w:jc w:val="both"/>
    </w:pPr>
  </w:style>
  <w:style w:type="paragraph" w:customStyle="1" w:styleId="0A7EF3D8EDDB47B6A81DD9A0FFD909BE">
    <w:name w:val="0A7EF3D8EDDB47B6A81DD9A0FFD909BE"/>
    <w:rsid w:val="00E02D3A"/>
    <w:pPr>
      <w:widowControl w:val="0"/>
      <w:jc w:val="both"/>
    </w:pPr>
  </w:style>
  <w:style w:type="paragraph" w:customStyle="1" w:styleId="36320A38D84348BBBDA65FC27EEFEB3C">
    <w:name w:val="36320A38D84348BBBDA65FC27EEFEB3C"/>
    <w:rsid w:val="00E02D3A"/>
    <w:pPr>
      <w:widowControl w:val="0"/>
      <w:jc w:val="both"/>
    </w:pPr>
  </w:style>
  <w:style w:type="paragraph" w:customStyle="1" w:styleId="F73EBE82C0EC454D9B75174715666992">
    <w:name w:val="F73EBE82C0EC454D9B75174715666992"/>
    <w:rsid w:val="00E02D3A"/>
    <w:pPr>
      <w:widowControl w:val="0"/>
      <w:jc w:val="both"/>
    </w:pPr>
  </w:style>
  <w:style w:type="paragraph" w:customStyle="1" w:styleId="F99C5AFF9DA54D56A19606F603DEB5DB">
    <w:name w:val="F99C5AFF9DA54D56A19606F603DEB5DB"/>
    <w:rsid w:val="00E02D3A"/>
    <w:pPr>
      <w:widowControl w:val="0"/>
      <w:jc w:val="both"/>
    </w:pPr>
  </w:style>
  <w:style w:type="paragraph" w:customStyle="1" w:styleId="46B8C017AEC240718D7A23494C5CD266">
    <w:name w:val="46B8C017AEC240718D7A23494C5CD266"/>
    <w:rsid w:val="00E02D3A"/>
    <w:pPr>
      <w:widowControl w:val="0"/>
      <w:jc w:val="both"/>
    </w:pPr>
  </w:style>
  <w:style w:type="paragraph" w:customStyle="1" w:styleId="3825C6C53B534C4EBDCFC709A2BD0BCC">
    <w:name w:val="3825C6C53B534C4EBDCFC709A2BD0BCC"/>
    <w:rsid w:val="00E02D3A"/>
    <w:pPr>
      <w:widowControl w:val="0"/>
      <w:jc w:val="both"/>
    </w:pPr>
  </w:style>
  <w:style w:type="paragraph" w:customStyle="1" w:styleId="CAC91B959ED548C09A857972780167D8">
    <w:name w:val="CAC91B959ED548C09A857972780167D8"/>
    <w:rsid w:val="00E02D3A"/>
    <w:pPr>
      <w:widowControl w:val="0"/>
      <w:jc w:val="both"/>
    </w:pPr>
  </w:style>
  <w:style w:type="paragraph" w:customStyle="1" w:styleId="3BB7447A0E1349C48A57680A7C058D3A">
    <w:name w:val="3BB7447A0E1349C48A57680A7C058D3A"/>
    <w:rsid w:val="00363EE7"/>
    <w:pPr>
      <w:widowControl w:val="0"/>
      <w:jc w:val="both"/>
    </w:pPr>
  </w:style>
  <w:style w:type="paragraph" w:customStyle="1" w:styleId="1BB421DF832F4FE6B8F1835995344030">
    <w:name w:val="1BB421DF832F4FE6B8F1835995344030"/>
    <w:rsid w:val="00AA1848"/>
    <w:pPr>
      <w:widowControl w:val="0"/>
      <w:jc w:val="both"/>
    </w:pPr>
  </w:style>
  <w:style w:type="paragraph" w:customStyle="1" w:styleId="2F6269600ADB49019F51D4AE7A497C71">
    <w:name w:val="2F6269600ADB49019F51D4AE7A497C71"/>
    <w:rsid w:val="00706717"/>
    <w:pPr>
      <w:widowControl w:val="0"/>
      <w:jc w:val="both"/>
    </w:pPr>
  </w:style>
  <w:style w:type="paragraph" w:customStyle="1" w:styleId="C3A6A3FDCB894B279DB951D35227E512">
    <w:name w:val="C3A6A3FDCB894B279DB951D35227E512"/>
    <w:rsid w:val="006B639C"/>
    <w:pPr>
      <w:widowControl w:val="0"/>
      <w:jc w:val="both"/>
    </w:pPr>
  </w:style>
  <w:style w:type="paragraph" w:customStyle="1" w:styleId="DDC01BC0EB0D40BEB7C015DE0B7D71A1">
    <w:name w:val="DDC01BC0EB0D40BEB7C015DE0B7D71A1"/>
    <w:rsid w:val="006B639C"/>
    <w:pPr>
      <w:widowControl w:val="0"/>
      <w:jc w:val="both"/>
    </w:pPr>
  </w:style>
  <w:style w:type="paragraph" w:customStyle="1" w:styleId="DFCD47C164DC4C53A64D4C1FC66ED662">
    <w:name w:val="DFCD47C164DC4C53A64D4C1FC66ED662"/>
    <w:rsid w:val="006B639C"/>
    <w:pPr>
      <w:widowControl w:val="0"/>
      <w:jc w:val="both"/>
    </w:pPr>
  </w:style>
  <w:style w:type="paragraph" w:customStyle="1" w:styleId="9A3574F622304A42B6DD7F40F9C1C209">
    <w:name w:val="9A3574F622304A42B6DD7F40F9C1C209"/>
    <w:rsid w:val="006B639C"/>
    <w:pPr>
      <w:widowControl w:val="0"/>
      <w:jc w:val="both"/>
    </w:pPr>
  </w:style>
  <w:style w:type="paragraph" w:customStyle="1" w:styleId="BB14FD4569014AE3A69F4EA125877D1E">
    <w:name w:val="BB14FD4569014AE3A69F4EA125877D1E"/>
    <w:rsid w:val="006B639C"/>
    <w:pPr>
      <w:widowControl w:val="0"/>
      <w:jc w:val="both"/>
    </w:pPr>
  </w:style>
  <w:style w:type="paragraph" w:customStyle="1" w:styleId="38BBB94A7BCF4512883C8E3BEE536AF2">
    <w:name w:val="38BBB94A7BCF4512883C8E3BEE536AF2"/>
    <w:rsid w:val="00741B20"/>
    <w:pPr>
      <w:widowControl w:val="0"/>
      <w:jc w:val="both"/>
    </w:pPr>
  </w:style>
  <w:style w:type="paragraph" w:customStyle="1" w:styleId="41EEA3E4AADB41B2B87DCAEB3C62B164">
    <w:name w:val="41EEA3E4AADB41B2B87DCAEB3C62B164"/>
    <w:rsid w:val="00741B2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D219E-AA7A-42C7-85DE-AAC843C8F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67</Pages>
  <Words>32986</Words>
  <Characters>8778</Characters>
  <Application>Microsoft Office Word</Application>
  <DocSecurity>0</DocSecurity>
  <Lines>731</Lines>
  <Paragraphs>1670</Paragraphs>
  <ScaleCrop>false</ScaleCrop>
  <Company>shenduxitong</Company>
  <LinksUpToDate>false</LinksUpToDate>
  <CharactersWithSpaces>40094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meimei</dc:creator>
  <cp:lastModifiedBy>ms</cp:lastModifiedBy>
  <cp:revision>29</cp:revision>
  <cp:lastPrinted>2019-03-29T08:49:00Z</cp:lastPrinted>
  <dcterms:created xsi:type="dcterms:W3CDTF">2019-09-19T11:21:00Z</dcterms:created>
  <dcterms:modified xsi:type="dcterms:W3CDTF">2020-05-12T01:48:00Z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y fmtid="{D5CDD505-2E9C-101B-9397-08002B2CF9AE}" pid="3" name="项目编号">
    <vt:lpwstr>BYQ-2020A005</vt:lpwstr>
  </property>
</Properties>
</file>