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F60AE9" w:rsidRPr="00707E46" w:rsidRDefault="00F60AE9" w:rsidP="00F60AE9">
      <w:pPr>
        <w:spacing w:line="480" w:lineRule="exact"/>
        <w:jc w:val="center"/>
        <w:rPr>
          <w:rFonts w:ascii="宋体" w:hAnsi="宋体" w:cs="Lucida Sans Unicode"/>
          <w:sz w:val="32"/>
          <w:szCs w:val="32"/>
        </w:rPr>
      </w:pPr>
    </w:p>
    <w:p w:rsidR="00783096" w:rsidRDefault="00783096" w:rsidP="00783096">
      <w:pPr>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营口</w:t>
      </w:r>
      <w:r>
        <w:rPr>
          <w:rFonts w:ascii="仿宋_GB2312" w:eastAsia="仿宋_GB2312" w:hAnsi="仿宋_GB2312" w:cs="仿宋_GB2312"/>
          <w:b/>
          <w:sz w:val="52"/>
          <w:szCs w:val="52"/>
        </w:rPr>
        <w:t>市鲅鱼圈区政府</w:t>
      </w:r>
      <w:r>
        <w:rPr>
          <w:rFonts w:ascii="仿宋_GB2312" w:eastAsia="仿宋_GB2312" w:hAnsi="仿宋_GB2312" w:cs="仿宋_GB2312" w:hint="eastAsia"/>
          <w:b/>
          <w:sz w:val="52"/>
          <w:szCs w:val="52"/>
        </w:rPr>
        <w:t>采购项目</w:t>
      </w:r>
    </w:p>
    <w:p w:rsidR="00783096" w:rsidRDefault="00783096" w:rsidP="00783096">
      <w:pPr>
        <w:ind w:firstLineChars="50" w:firstLine="120"/>
        <w:jc w:val="center"/>
        <w:rPr>
          <w:rFonts w:ascii="仿宋_GB2312" w:eastAsia="仿宋_GB2312" w:hAnsi="仿宋_GB2312" w:cs="仿宋_GB2312"/>
          <w:b/>
        </w:rPr>
      </w:pPr>
    </w:p>
    <w:p w:rsidR="00783096" w:rsidRDefault="00783096" w:rsidP="00783096">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服务类公开招标</w:t>
      </w:r>
    </w:p>
    <w:p w:rsidR="00783096" w:rsidRDefault="00783096" w:rsidP="00783096">
      <w:pPr>
        <w:ind w:firstLineChars="50" w:firstLine="120"/>
        <w:jc w:val="center"/>
        <w:rPr>
          <w:rFonts w:ascii="仿宋_GB2312" w:eastAsia="仿宋_GB2312" w:hAnsi="仿宋_GB2312" w:cs="仿宋_GB2312"/>
          <w:b/>
        </w:rPr>
      </w:pPr>
    </w:p>
    <w:p w:rsidR="00783096" w:rsidRDefault="00783096" w:rsidP="00783096">
      <w:pPr>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60AE9" w:rsidRPr="0078309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707E46" w:rsidRDefault="00F60AE9" w:rsidP="00F60AE9">
      <w:pPr>
        <w:spacing w:line="480" w:lineRule="exact"/>
        <w:jc w:val="center"/>
        <w:rPr>
          <w:rFonts w:ascii="宋体" w:hAnsi="宋体"/>
        </w:rPr>
      </w:pPr>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项目名称：</w:t>
      </w:r>
      <w:sdt>
        <w:sdtPr>
          <w:rPr>
            <w:rFonts w:ascii="宋体" w:hAnsi="宋体" w:hint="eastAsia"/>
            <w:b/>
            <w:sz w:val="36"/>
            <w:szCs w:val="36"/>
          </w:rPr>
          <w:alias w:val="项目名称"/>
          <w:tag w:val="项目名称"/>
          <w:id w:val="-809018137"/>
          <w:lock w:val="sdtLocked"/>
          <w:placeholder>
            <w:docPart w:val="9F17CB2820B841909D3AE7371B290B16"/>
          </w:placeholder>
        </w:sdtPr>
        <w:sdtEndPr/>
        <w:sdtContent>
          <w:r w:rsidRPr="00621052">
            <w:rPr>
              <w:rFonts w:ascii="宋体" w:hAnsi="宋体" w:hint="eastAsia"/>
              <w:b/>
              <w:sz w:val="36"/>
              <w:szCs w:val="36"/>
            </w:rPr>
            <w:t>市场监督管理局</w:t>
          </w:r>
          <w:r w:rsidRPr="00621052">
            <w:rPr>
              <w:rFonts w:ascii="宋体" w:hAnsi="宋体" w:hint="eastAsia"/>
              <w:b/>
              <w:sz w:val="36"/>
              <w:szCs w:val="36"/>
            </w:rPr>
            <w:t xml:space="preserve">  </w:t>
          </w:r>
          <w:r w:rsidRPr="00621052">
            <w:rPr>
              <w:rFonts w:ascii="宋体" w:hAnsi="宋体" w:hint="eastAsia"/>
              <w:b/>
              <w:sz w:val="36"/>
              <w:szCs w:val="36"/>
            </w:rPr>
            <w:t>公开采购物业服务</w:t>
          </w:r>
          <w:r w:rsidRPr="00621052">
            <w:rPr>
              <w:rFonts w:ascii="宋体" w:hAnsi="宋体" w:hint="eastAsia"/>
              <w:b/>
              <w:sz w:val="36"/>
              <w:szCs w:val="36"/>
            </w:rPr>
            <w:t xml:space="preserve">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项目编号：</w:t>
      </w:r>
      <w:sdt>
        <w:sdtPr>
          <w:rPr>
            <w:rFonts w:ascii="宋体" w:hAnsi="宋体" w:hint="eastAsia"/>
            <w:b/>
            <w:sz w:val="36"/>
            <w:szCs w:val="36"/>
          </w:rPr>
          <w:alias w:val="项目编号"/>
          <w:tag w:val="项目编号"/>
          <w:id w:val="-1782408436"/>
          <w:lock w:val="sdtLocked"/>
          <w:placeholder>
            <w:docPart w:val="E437274CCAB647738D06B627EFDC9EE3"/>
          </w:placeholder>
        </w:sdtPr>
        <w:sdtEndPr/>
        <w:sdtContent>
          <w:r w:rsidRPr="00621052">
            <w:rPr>
              <w:rFonts w:ascii="宋体" w:hAnsi="宋体" w:hint="eastAsia"/>
              <w:b/>
              <w:sz w:val="36"/>
              <w:szCs w:val="36"/>
            </w:rPr>
            <w:t xml:space="preserve">BYQ-2020C006 </w:t>
          </w:r>
        </w:sdtContent>
      </w:sdt>
    </w:p>
    <w:p w:rsidR="00F60AE9" w:rsidRPr="00621052" w:rsidRDefault="00F60AE9" w:rsidP="00F60AE9">
      <w:pPr>
        <w:spacing w:line="640" w:lineRule="exact"/>
        <w:ind w:firstLineChars="295" w:firstLine="1066"/>
        <w:rPr>
          <w:rFonts w:ascii="宋体" w:hAnsi="宋体"/>
          <w:b/>
          <w:sz w:val="36"/>
          <w:szCs w:val="36"/>
        </w:rPr>
      </w:pPr>
      <w:r w:rsidRPr="00621052">
        <w:rPr>
          <w:rFonts w:ascii="宋体" w:hAnsi="宋体" w:hint="eastAsia"/>
          <w:b/>
          <w:sz w:val="36"/>
          <w:szCs w:val="36"/>
        </w:rPr>
        <w:t>编制单位：</w:t>
      </w:r>
      <w:sdt>
        <w:sdtPr>
          <w:rPr>
            <w:rFonts w:ascii="宋体" w:hAnsi="宋体" w:hint="eastAsia"/>
            <w:b/>
            <w:sz w:val="36"/>
            <w:szCs w:val="36"/>
          </w:rPr>
          <w:alias w:val="编制单位"/>
          <w:tag w:val="编制单位"/>
          <w:id w:val="1529067325"/>
          <w:lock w:val="sdtLocked"/>
          <w:placeholder>
            <w:docPart w:val="15BE90F6BD7B40ACBC2B87E646EC9043"/>
          </w:placeholder>
        </w:sdtPr>
        <w:sdtEndPr/>
        <w:sdtContent>
          <w:r w:rsidR="00783096" w:rsidRPr="00EF0BCA">
            <w:rPr>
              <w:rFonts w:ascii="仿宋_GB2312" w:eastAsia="仿宋_GB2312" w:hAnsi="仿宋_GB2312" w:cs="仿宋_GB2312" w:hint="eastAsia"/>
              <w:b/>
              <w:bCs/>
              <w:color w:val="FF0000"/>
              <w:sz w:val="36"/>
              <w:szCs w:val="36"/>
            </w:rPr>
            <w:t>营口市鲅鱼圈区审批技术审查与公共资源交易中心</w:t>
          </w:r>
          <w:r w:rsidR="00783096">
            <w:rPr>
              <w:rFonts w:ascii="仿宋_GB2312" w:eastAsia="仿宋_GB2312" w:hAnsi="仿宋_GB2312" w:cs="仿宋_GB2312" w:hint="eastAsia"/>
              <w:b/>
              <w:bCs/>
              <w:color w:val="FF0000"/>
              <w:sz w:val="36"/>
              <w:szCs w:val="36"/>
            </w:rPr>
            <w:t>鲅鱼圈</w:t>
          </w:r>
          <w:r w:rsidR="00783096">
            <w:rPr>
              <w:rFonts w:ascii="仿宋_GB2312" w:eastAsia="仿宋_GB2312" w:hAnsi="仿宋_GB2312" w:cs="仿宋_GB2312"/>
              <w:b/>
              <w:bCs/>
              <w:color w:val="FF0000"/>
              <w:sz w:val="36"/>
              <w:szCs w:val="36"/>
            </w:rPr>
            <w:t>区</w:t>
          </w:r>
          <w:r w:rsidR="00783096" w:rsidRPr="00EF0BCA">
            <w:rPr>
              <w:rFonts w:ascii="仿宋_GB2312" w:eastAsia="仿宋_GB2312" w:hAnsi="仿宋_GB2312" w:cs="仿宋_GB2312" w:hint="eastAsia"/>
              <w:b/>
              <w:bCs/>
              <w:color w:val="FF0000"/>
              <w:sz w:val="36"/>
              <w:szCs w:val="36"/>
            </w:rPr>
            <w:t>审批技术审查</w:t>
          </w:r>
          <w:r w:rsidR="00783096">
            <w:rPr>
              <w:rFonts w:ascii="仿宋_GB2312" w:eastAsia="仿宋_GB2312" w:hAnsi="仿宋_GB2312" w:cs="仿宋_GB2312"/>
              <w:b/>
              <w:bCs/>
              <w:color w:val="FF0000"/>
              <w:sz w:val="36"/>
              <w:szCs w:val="36"/>
            </w:rPr>
            <w:t xml:space="preserve"> </w:t>
          </w:r>
          <w:r w:rsidR="00783096" w:rsidRPr="00EF0BCA">
            <w:rPr>
              <w:rFonts w:ascii="仿宋_GB2312" w:eastAsia="仿宋_GB2312" w:hAnsi="仿宋_GB2312" w:cs="仿宋_GB2312" w:hint="eastAsia"/>
              <w:b/>
              <w:bCs/>
              <w:color w:val="FF0000"/>
              <w:sz w:val="36"/>
              <w:szCs w:val="36"/>
            </w:rPr>
            <w:t xml:space="preserve">         </w:t>
          </w:r>
          <w:r w:rsidR="00783096" w:rsidRPr="00EF0BCA">
            <w:rPr>
              <w:rFonts w:ascii="仿宋_GB2312" w:eastAsia="仿宋_GB2312" w:hAnsi="仿宋_GB2312" w:cs="仿宋_GB2312"/>
              <w:b/>
              <w:bCs/>
              <w:color w:val="FF0000"/>
              <w:sz w:val="36"/>
              <w:szCs w:val="36"/>
            </w:rPr>
            <w:t xml:space="preserve"> </w:t>
          </w:r>
          <w:r w:rsidR="00783096" w:rsidRPr="00EF0BCA">
            <w:rPr>
              <w:rFonts w:ascii="仿宋_GB2312" w:eastAsia="仿宋_GB2312" w:hAnsi="仿宋_GB2312" w:cs="仿宋_GB2312" w:hint="eastAsia"/>
              <w:b/>
              <w:bCs/>
              <w:color w:val="FF0000"/>
              <w:sz w:val="36"/>
              <w:szCs w:val="36"/>
            </w:rPr>
            <w:t>与公共资源交易中心</w:t>
          </w:r>
          <w:r w:rsidR="00783096">
            <w:rPr>
              <w:rFonts w:ascii="仿宋_GB2312" w:eastAsia="仿宋_GB2312" w:hAnsi="仿宋_GB2312" w:cs="仿宋_GB2312"/>
              <w:b/>
              <w:bCs/>
              <w:color w:val="FF0000"/>
              <w:sz w:val="36"/>
              <w:szCs w:val="36"/>
            </w:rPr>
            <w:t xml:space="preserve"> </w:t>
          </w:r>
          <w:r w:rsidRPr="00621052">
            <w:rPr>
              <w:rFonts w:ascii="宋体" w:hAnsi="宋体" w:hint="eastAsia"/>
              <w:b/>
              <w:sz w:val="36"/>
              <w:szCs w:val="36"/>
            </w:rPr>
            <w:t xml:space="preserve"> </w:t>
          </w:r>
        </w:sdtContent>
      </w:sdt>
    </w:p>
    <w:p w:rsidR="00F60AE9" w:rsidRPr="001B1356" w:rsidRDefault="00F60AE9" w:rsidP="00F60AE9">
      <w:pPr>
        <w:jc w:val="center"/>
        <w:rPr>
          <w:rFonts w:ascii="宋体" w:hAnsi="宋体"/>
          <w:b/>
          <w:sz w:val="72"/>
          <w:szCs w:val="72"/>
        </w:rPr>
      </w:pPr>
      <w:r>
        <w:rPr>
          <w:rFonts w:ascii="仿宋_GB2312" w:eastAsia="仿宋_GB2312" w:hAnsi="仿宋_GB2312" w:cs="仿宋_GB2312"/>
          <w:b/>
          <w:sz w:val="36"/>
          <w:szCs w:val="36"/>
        </w:rPr>
        <w:br w:type="page"/>
      </w:r>
      <w:r w:rsidRPr="001B1356">
        <w:rPr>
          <w:rFonts w:ascii="宋体" w:hAnsi="宋体" w:hint="eastAsia"/>
          <w:b/>
          <w:sz w:val="72"/>
          <w:szCs w:val="72"/>
        </w:rPr>
        <w:lastRenderedPageBreak/>
        <w:t>本次政府采购</w:t>
      </w:r>
    </w:p>
    <w:p w:rsidR="00F60AE9" w:rsidRPr="001B1356" w:rsidRDefault="00F60AE9" w:rsidP="00F60AE9">
      <w:pPr>
        <w:jc w:val="center"/>
        <w:rPr>
          <w:rFonts w:ascii="宋体" w:hAnsi="宋体"/>
          <w:b/>
          <w:sz w:val="72"/>
          <w:szCs w:val="72"/>
        </w:rPr>
      </w:pPr>
      <w:r w:rsidRPr="001B1356">
        <w:rPr>
          <w:rFonts w:ascii="宋体" w:hAnsi="宋体" w:hint="eastAsia"/>
          <w:b/>
          <w:sz w:val="72"/>
          <w:szCs w:val="72"/>
        </w:rPr>
        <w:t>投标人需要注意的事项</w:t>
      </w:r>
    </w:p>
    <w:p w:rsidR="00F60AE9" w:rsidRPr="00707E46" w:rsidRDefault="00F60AE9" w:rsidP="00F60AE9">
      <w:pPr>
        <w:jc w:val="center"/>
        <w:rPr>
          <w:rFonts w:ascii="宋体" w:hAnsi="宋体"/>
          <w:sz w:val="36"/>
          <w:szCs w:val="36"/>
        </w:rPr>
      </w:pPr>
    </w:p>
    <w:p w:rsidR="00F60AE9" w:rsidRPr="00707E46" w:rsidRDefault="00F60AE9" w:rsidP="00F60AE9">
      <w:pPr>
        <w:jc w:val="center"/>
        <w:rPr>
          <w:rFonts w:ascii="宋体" w:hAnsi="宋体"/>
          <w:sz w:val="36"/>
          <w:szCs w:val="36"/>
        </w:rPr>
      </w:pPr>
    </w:p>
    <w:p w:rsidR="00F60AE9" w:rsidRDefault="00F60AE9" w:rsidP="00F60AE9">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hAnsi="仿宋" w:hint="eastAsia"/>
          <w:sz w:val="32"/>
          <w:szCs w:val="32"/>
        </w:rPr>
        <w:alias w:val="手持文件内容"/>
        <w:tag w:val="shouchiwenjian"/>
        <w:id w:val="-241642685"/>
        <w:lock w:val="sdtLocked"/>
      </w:sdtPr>
      <w:sdtEndPr/>
      <w:sdtContent>
        <w:p w:rsidR="00F547BB" w:rsidRPr="00F547BB" w:rsidRDefault="00735389" w:rsidP="00F547BB">
          <w:pPr>
            <w:ind w:firstLineChars="200" w:firstLine="640"/>
            <w:rPr>
              <w:rFonts w:ascii="仿宋" w:hAnsi="仿宋"/>
              <w:sz w:val="32"/>
              <w:szCs w:val="32"/>
            </w:rPr>
          </w:pPr>
          <w:r w:rsidRPr="00F547BB">
            <w:rPr>
              <w:rFonts w:ascii="仿宋" w:hAnsi="仿宋" w:hint="eastAsia"/>
              <w:sz w:val="32"/>
              <w:szCs w:val="32"/>
            </w:rPr>
            <w:t>一、营业执照副本原件、税务登记证副本原件</w:t>
          </w:r>
        </w:p>
        <w:p w:rsidR="00F547BB" w:rsidRPr="00F547BB" w:rsidRDefault="00735389" w:rsidP="00F547BB">
          <w:pPr>
            <w:ind w:firstLineChars="200" w:firstLine="640"/>
            <w:rPr>
              <w:rFonts w:ascii="仿宋" w:hAnsi="仿宋"/>
              <w:sz w:val="32"/>
              <w:szCs w:val="32"/>
            </w:rPr>
          </w:pPr>
          <w:r w:rsidRPr="00F547BB">
            <w:rPr>
              <w:rFonts w:ascii="仿宋" w:hAnsi="仿宋" w:hint="eastAsia"/>
              <w:sz w:val="32"/>
              <w:szCs w:val="32"/>
            </w:rPr>
            <w:t>二、法定代表人或授权代表本人身份证原件</w:t>
          </w:r>
        </w:p>
        <w:p w:rsidR="00F547BB" w:rsidRPr="00F547BB" w:rsidRDefault="00735389" w:rsidP="00F547BB">
          <w:pPr>
            <w:ind w:firstLineChars="200" w:firstLine="640"/>
            <w:rPr>
              <w:rFonts w:ascii="仿宋" w:hAnsi="仿宋"/>
              <w:sz w:val="32"/>
              <w:szCs w:val="32"/>
            </w:rPr>
          </w:pPr>
          <w:r w:rsidRPr="00F547BB">
            <w:rPr>
              <w:rFonts w:ascii="仿宋" w:hAnsi="仿宋" w:hint="eastAsia"/>
              <w:sz w:val="32"/>
              <w:szCs w:val="32"/>
            </w:rPr>
            <w:t>三、法定代表人身份证明书或法定代表人授权委托书原件；</w:t>
          </w:r>
        </w:p>
        <w:p w:rsidR="002637AB" w:rsidRPr="003F0F88" w:rsidRDefault="006E0767" w:rsidP="003F0F88">
          <w:pPr>
            <w:rPr>
              <w:rFonts w:ascii="仿宋" w:hAnsi="仿宋"/>
              <w:sz w:val="32"/>
              <w:szCs w:val="32"/>
            </w:rPr>
          </w:pPr>
        </w:p>
      </w:sdtContent>
    </w:sdt>
    <w:p w:rsidR="00F60AE9" w:rsidRPr="00707E46" w:rsidRDefault="00F60AE9" w:rsidP="00F60AE9">
      <w:pPr>
        <w:spacing w:line="500" w:lineRule="exact"/>
        <w:rPr>
          <w:rFonts w:ascii="宋体" w:hAnsi="宋体"/>
          <w:bCs/>
          <w:sz w:val="44"/>
          <w:szCs w:val="44"/>
        </w:rPr>
      </w:pPr>
    </w:p>
    <w:p w:rsidR="00F60AE9" w:rsidRDefault="00F60AE9" w:rsidP="00F60AE9">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F60AE9" w:rsidRDefault="00F60AE9">
      <w:pPr>
        <w:widowControl/>
        <w:spacing w:line="240" w:lineRule="auto"/>
        <w:jc w:val="left"/>
        <w:rPr>
          <w:rFonts w:ascii="仿宋_GB2312" w:eastAsia="仿宋_GB2312" w:hAnsi="仿宋_GB2312" w:cs="仿宋_GB2312"/>
          <w:b/>
          <w:sz w:val="36"/>
          <w:szCs w:val="36"/>
        </w:rPr>
      </w:pPr>
      <w:r>
        <w:rPr>
          <w:rFonts w:ascii="仿宋_GB2312" w:eastAsia="仿宋_GB2312" w:hAnsi="仿宋_GB2312" w:cs="仿宋_GB2312"/>
          <w:b/>
          <w:sz w:val="36"/>
          <w:szCs w:val="36"/>
        </w:rPr>
        <w:br w:type="page"/>
      </w:r>
    </w:p>
    <w:p w:rsidR="00F60AE9" w:rsidRDefault="00F60AE9" w:rsidP="00F60AE9">
      <w:pPr>
        <w:widowControl/>
        <w:spacing w:line="240" w:lineRule="auto"/>
        <w:jc w:val="left"/>
        <w:rPr>
          <w:rFonts w:ascii="仿宋_GB2312" w:eastAsia="仿宋_GB2312" w:hAnsi="仿宋_GB2312" w:cs="仿宋_GB2312"/>
          <w:b/>
          <w:sz w:val="36"/>
          <w:szCs w:val="36"/>
        </w:rPr>
      </w:pPr>
    </w:p>
    <w:p w:rsidR="00F60AE9" w:rsidRPr="009619DC" w:rsidRDefault="00F60AE9" w:rsidP="00F60AE9">
      <w:pPr>
        <w:jc w:val="center"/>
        <w:rPr>
          <w:rFonts w:ascii="仿宋_GB2312" w:eastAsia="仿宋_GB2312" w:hAnsi="仿宋_GB2312" w:cs="仿宋_GB2312"/>
          <w:b/>
          <w:sz w:val="48"/>
          <w:szCs w:val="48"/>
        </w:rPr>
      </w:pPr>
      <w:r w:rsidRPr="009619DC">
        <w:rPr>
          <w:rFonts w:ascii="仿宋_GB2312" w:eastAsia="仿宋_GB2312" w:hAnsi="仿宋_GB2312" w:cs="仿宋_GB2312" w:hint="eastAsia"/>
          <w:b/>
          <w:sz w:val="48"/>
          <w:szCs w:val="48"/>
        </w:rPr>
        <w:t>目录</w:t>
      </w:r>
    </w:p>
    <w:p w:rsidR="00F60AE9" w:rsidRDefault="00F60AE9" w:rsidP="00F60AE9">
      <w:pPr>
        <w:jc w:val="center"/>
        <w:rPr>
          <w:rFonts w:ascii="仿宋_GB2312" w:eastAsia="仿宋_GB2312" w:hAnsi="仿宋_GB2312" w:cs="仿宋_GB2312"/>
          <w:b/>
          <w:sz w:val="36"/>
          <w:szCs w:val="36"/>
        </w:rPr>
      </w:pP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招标公告</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第一章 投标人须知</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第二章 投标文件内容及格式</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第三章 服务需求</w:t>
      </w:r>
    </w:p>
    <w:p w:rsidR="00F60AE9" w:rsidRP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第四章 评标方法</w:t>
      </w:r>
    </w:p>
    <w:p w:rsidR="00F60AE9" w:rsidRDefault="00F60AE9" w:rsidP="00F60AE9">
      <w:pPr>
        <w:rPr>
          <w:rFonts w:ascii="仿宋_GB2312" w:eastAsia="仿宋_GB2312" w:hAnsi="仿宋_GB2312" w:cs="仿宋_GB2312"/>
          <w:b/>
          <w:sz w:val="36"/>
          <w:szCs w:val="36"/>
        </w:rPr>
      </w:pPr>
      <w:r w:rsidRPr="00F60AE9">
        <w:rPr>
          <w:rFonts w:ascii="仿宋_GB2312" w:eastAsia="仿宋_GB2312" w:hAnsi="仿宋_GB2312" w:cs="仿宋_GB2312" w:hint="eastAsia"/>
          <w:b/>
          <w:sz w:val="36"/>
          <w:szCs w:val="36"/>
        </w:rPr>
        <w:t>第五章 政府采购合同条款及格式</w:t>
      </w:r>
    </w:p>
    <w:p w:rsidR="00F825BB" w:rsidRDefault="00F825BB" w:rsidP="00F825BB">
      <w:pPr>
        <w:jc w:val="center"/>
        <w:rPr>
          <w:rFonts w:ascii="仿宋_GB2312" w:eastAsia="仿宋_GB2312" w:hAnsi="仿宋_GB2312" w:cs="仿宋_GB2312"/>
          <w:b/>
          <w:bCs/>
          <w:sz w:val="36"/>
          <w:szCs w:val="44"/>
        </w:rPr>
        <w:sectPr w:rsidR="00F825BB">
          <w:pgSz w:w="11906" w:h="16838"/>
          <w:pgMar w:top="1440" w:right="1800" w:bottom="1440" w:left="1800" w:header="851" w:footer="992" w:gutter="0"/>
          <w:cols w:space="425"/>
          <w:docGrid w:type="lines" w:linePitch="312"/>
        </w:sectPr>
      </w:pPr>
    </w:p>
    <w:p w:rsidR="00F825BB" w:rsidRDefault="00F825BB" w:rsidP="00F60AE9">
      <w:pPr>
        <w:pStyle w:val="1"/>
        <w:jc w:val="center"/>
      </w:pPr>
      <w:bookmarkStart w:id="0" w:name="_Toc1124_WPSOffice_Level1"/>
      <w:r>
        <w:rPr>
          <w:rFonts w:hint="eastAsia"/>
        </w:rPr>
        <w:t>招标公告</w:t>
      </w:r>
      <w:bookmarkEnd w:id="0"/>
    </w:p>
    <w:p w:rsidR="00F825BB" w:rsidRDefault="006E0767" w:rsidP="00F60AE9">
      <w:pPr>
        <w:widowControl/>
        <w:adjustRightInd w:val="0"/>
        <w:snapToGrid w:val="0"/>
        <w:ind w:firstLineChars="200" w:firstLine="420"/>
        <w:jc w:val="left"/>
        <w:rPr>
          <w:rFonts w:ascii="仿宋_GB2312" w:eastAsia="仿宋_GB2312" w:hAnsi="仿宋_GB2312" w:cs="仿宋_GB2312"/>
          <w:kern w:val="0"/>
          <w:szCs w:val="21"/>
        </w:rPr>
      </w:pPr>
      <w:sdt>
        <w:sdtPr>
          <w:rPr>
            <w:rFonts w:ascii="仿宋" w:hAnsi="仿宋" w:hint="eastAsia"/>
            <w:sz w:val="21"/>
            <w:szCs w:val="21"/>
          </w:rPr>
          <w:alias w:val="编制单位"/>
          <w:tag w:val="编制单位"/>
          <w:id w:val="54362881"/>
          <w:lock w:val="sdtLocked"/>
          <w:placeholder>
            <w:docPart w:val="EFBE926AA57748AD9DBE88A178B844BC"/>
          </w:placeholder>
        </w:sdtPr>
        <w:sdtEndPr/>
        <w:sdtContent>
          <w:r w:rsidR="00F60AE9" w:rsidRPr="00F60AE9">
            <w:rPr>
              <w:rFonts w:ascii="仿宋" w:hAnsi="仿宋" w:hint="eastAsia"/>
              <w:sz w:val="21"/>
              <w:szCs w:val="21"/>
            </w:rPr>
            <w:t>营口市鲅鱼圈区审批技术审查与公共资源交易中心</w:t>
          </w:r>
        </w:sdtContent>
      </w:sdt>
      <w:r w:rsidR="00F825BB">
        <w:rPr>
          <w:rFonts w:ascii="仿宋_GB2312" w:eastAsia="仿宋_GB2312" w:hAnsi="仿宋_GB2312" w:cs="仿宋_GB2312" w:hint="eastAsia"/>
          <w:kern w:val="0"/>
          <w:sz w:val="21"/>
          <w:szCs w:val="21"/>
        </w:rPr>
        <w:t>受</w:t>
      </w:r>
      <w:sdt>
        <w:sdtPr>
          <w:rPr>
            <w:rFonts w:ascii="仿宋" w:hAnsi="仿宋" w:hint="eastAsia"/>
            <w:sz w:val="21"/>
            <w:szCs w:val="21"/>
          </w:rPr>
          <w:alias w:val="采购单位"/>
          <w:tag w:val="采购单位"/>
          <w:id w:val="-1259446105"/>
          <w:lock w:val="sdtLocked"/>
          <w:placeholder>
            <w:docPart w:val="73AD77C9EC1E4290ABE3CDB58FF4C708"/>
          </w:placeholder>
        </w:sdtPr>
        <w:sdtEndPr/>
        <w:sdtContent>
          <w:r w:rsidR="00F60AE9" w:rsidRPr="00F60AE9">
            <w:rPr>
              <w:rFonts w:ascii="仿宋" w:hAnsi="仿宋" w:hint="eastAsia"/>
              <w:sz w:val="21"/>
              <w:szCs w:val="21"/>
            </w:rPr>
            <w:t>营口市鲅鱼圈区市场监督管理局</w:t>
          </w:r>
        </w:sdtContent>
      </w:sdt>
      <w:r w:rsidR="00F825BB">
        <w:rPr>
          <w:rFonts w:ascii="仿宋_GB2312" w:eastAsia="仿宋_GB2312" w:hAnsi="仿宋_GB2312" w:cs="仿宋_GB2312" w:hint="eastAsia"/>
          <w:kern w:val="0"/>
          <w:sz w:val="21"/>
          <w:szCs w:val="21"/>
        </w:rPr>
        <w:t>委托，对</w:t>
      </w:r>
      <w:sdt>
        <w:sdtPr>
          <w:rPr>
            <w:rFonts w:ascii="仿宋" w:hAnsi="仿宋" w:hint="eastAsia"/>
            <w:sz w:val="21"/>
            <w:szCs w:val="21"/>
          </w:rPr>
          <w:alias w:val="项目名称"/>
          <w:tag w:val="项目名称"/>
          <w:id w:val="167452476"/>
          <w:lock w:val="sdtLocked"/>
          <w:placeholder>
            <w:docPart w:val="03E75B241F6544CFB519880E34B27B79"/>
          </w:placeholder>
        </w:sdtPr>
        <w:sdtEndPr/>
        <w:sdtContent>
          <w:r w:rsidR="00F60AE9" w:rsidRPr="00F60AE9">
            <w:rPr>
              <w:rFonts w:ascii="仿宋" w:hAnsi="仿宋" w:hint="eastAsia"/>
              <w:sz w:val="21"/>
              <w:szCs w:val="21"/>
            </w:rPr>
            <w:t>市场监督管理局  公开采购物业服务</w:t>
          </w:r>
        </w:sdtContent>
      </w:sdt>
      <w:r w:rsidR="00F825BB" w:rsidRPr="00F60AE9">
        <w:rPr>
          <w:rFonts w:ascii="仿宋_GB2312" w:eastAsia="仿宋_GB2312" w:hAnsi="仿宋_GB2312" w:cs="仿宋_GB2312" w:hint="eastAsia"/>
          <w:kern w:val="0"/>
          <w:sz w:val="21"/>
          <w:szCs w:val="21"/>
        </w:rPr>
        <w:t>（项目编号：</w:t>
      </w:r>
      <w:sdt>
        <w:sdtPr>
          <w:rPr>
            <w:rFonts w:ascii="仿宋" w:hAnsi="仿宋" w:hint="eastAsia"/>
            <w:sz w:val="21"/>
            <w:szCs w:val="21"/>
          </w:rPr>
          <w:alias w:val="项目编号"/>
          <w:tag w:val="项目编号"/>
          <w:id w:val="2097364838"/>
          <w:lock w:val="sdtLocked"/>
          <w:placeholder>
            <w:docPart w:val="9006E31B728B4A7494D06D25EB602F09"/>
          </w:placeholder>
        </w:sdtPr>
        <w:sdtEndPr/>
        <w:sdtContent>
          <w:r w:rsidR="00F60AE9" w:rsidRPr="00F60AE9">
            <w:rPr>
              <w:rFonts w:ascii="仿宋" w:hAnsi="仿宋" w:hint="eastAsia"/>
              <w:sz w:val="21"/>
              <w:szCs w:val="21"/>
            </w:rPr>
            <w:t>BYQ-2020C006</w:t>
          </w:r>
        </w:sdtContent>
      </w:sdt>
      <w:r w:rsidR="00F825BB" w:rsidRPr="00F60AE9">
        <w:rPr>
          <w:rFonts w:ascii="仿宋_GB2312" w:eastAsia="仿宋_GB2312" w:hAnsi="仿宋_GB2312" w:cs="仿宋_GB2312" w:hint="eastAsia"/>
          <w:kern w:val="0"/>
          <w:sz w:val="21"/>
          <w:szCs w:val="21"/>
        </w:rPr>
        <w:t>）</w:t>
      </w:r>
      <w:r w:rsidR="00F825BB">
        <w:rPr>
          <w:rFonts w:ascii="仿宋_GB2312" w:eastAsia="仿宋_GB2312" w:hAnsi="仿宋_GB2312" w:cs="仿宋_GB2312" w:hint="eastAsia"/>
          <w:kern w:val="0"/>
          <w:sz w:val="21"/>
          <w:szCs w:val="21"/>
        </w:rPr>
        <w:t xml:space="preserve">进行国内公开招标，现欢迎国内合格的供应商参加本次政府采购活动。 </w:t>
      </w:r>
    </w:p>
    <w:p w:rsidR="00F825BB" w:rsidRPr="00F60AE9" w:rsidRDefault="00F825BB" w:rsidP="00F60AE9">
      <w:pPr>
        <w:pStyle w:val="af5"/>
        <w:widowControl/>
        <w:numPr>
          <w:ilvl w:val="0"/>
          <w:numId w:val="44"/>
        </w:numPr>
        <w:adjustRightInd w:val="0"/>
        <w:snapToGrid w:val="0"/>
        <w:ind w:firstLineChars="0"/>
        <w:jc w:val="left"/>
        <w:rPr>
          <w:rFonts w:ascii="仿宋_GB2312" w:eastAsia="仿宋_GB2312" w:hAnsi="仿宋_GB2312" w:cs="仿宋_GB2312"/>
          <w:b/>
          <w:bCs/>
          <w:kern w:val="0"/>
          <w:sz w:val="21"/>
          <w:szCs w:val="21"/>
        </w:rPr>
      </w:pPr>
      <w:r w:rsidRPr="00F60AE9">
        <w:rPr>
          <w:rFonts w:ascii="仿宋_GB2312" w:eastAsia="仿宋_GB2312" w:hAnsi="仿宋_GB2312" w:cs="仿宋_GB2312" w:hint="eastAsia"/>
          <w:b/>
          <w:bCs/>
          <w:kern w:val="0"/>
          <w:sz w:val="21"/>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403449" w:rsidRDefault="006E0767" w:rsidP="0040344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403449" w:rsidTr="0040344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403449" w:rsidRDefault="00735389">
                <w:pPr>
                  <w:spacing w:line="240" w:lineRule="auto"/>
                  <w:jc w:val="center"/>
                  <w:rPr>
                    <w:rFonts w:ascii="仿宋" w:hAnsi="仿宋"/>
                  </w:rPr>
                </w:pPr>
                <w:r>
                  <w:rPr>
                    <w:rFonts w:ascii="仿宋" w:hAnsi="仿宋" w:hint="eastAsia"/>
                  </w:rPr>
                  <w:fldChar w:fldCharType="begin"/>
                </w:r>
                <w:r>
                  <w:rPr>
                    <w:rFonts w:ascii="仿宋" w:hAnsi="仿宋" w:hint="eastAsia"/>
                  </w:rPr>
                  <w:instrText xml:space="preserve"> DOCPROPERTY  包详细信息  \* MERGEFORMAT </w:instrText>
                </w:r>
                <w:r>
                  <w:rPr>
                    <w:rFonts w:ascii="仿宋" w:hAnsi="仿宋" w:hint="eastAsia"/>
                  </w:rPr>
                  <w:fldChar w:fldCharType="separate"/>
                </w:r>
                <w:r>
                  <w:rPr>
                    <w:rFonts w:ascii="仿宋" w:hAnsi="仿宋" w:hint="eastAsia"/>
                  </w:rPr>
                  <w:t>包号</w:t>
                </w:r>
                <w:r>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735389">
                <w:pPr>
                  <w:spacing w:line="240" w:lineRule="auto"/>
                  <w:jc w:val="center"/>
                  <w:rPr>
                    <w:rFonts w:ascii="仿宋" w:hAnsi="仿宋"/>
                  </w:rPr>
                </w:pPr>
                <w:r>
                  <w:rPr>
                    <w:rFonts w:ascii="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735389">
                <w:pPr>
                  <w:spacing w:line="240" w:lineRule="auto"/>
                  <w:jc w:val="center"/>
                  <w:rPr>
                    <w:rFonts w:ascii="仿宋" w:hAnsi="仿宋"/>
                  </w:rPr>
                </w:pPr>
                <w:r>
                  <w:rPr>
                    <w:rFonts w:ascii="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735389">
                <w:pPr>
                  <w:spacing w:line="240" w:lineRule="auto"/>
                  <w:jc w:val="center"/>
                  <w:rPr>
                    <w:rFonts w:ascii="仿宋" w:hAnsi="仿宋"/>
                  </w:rPr>
                </w:pPr>
                <w:r>
                  <w:rPr>
                    <w:rFonts w:ascii="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735389">
                <w:pPr>
                  <w:spacing w:line="240" w:lineRule="auto"/>
                  <w:jc w:val="center"/>
                  <w:rPr>
                    <w:rFonts w:ascii="仿宋" w:hAnsi="仿宋"/>
                  </w:rPr>
                </w:pPr>
                <w:r>
                  <w:rPr>
                    <w:rFonts w:ascii="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03449" w:rsidRDefault="00735389">
                <w:pPr>
                  <w:spacing w:line="240" w:lineRule="auto"/>
                  <w:jc w:val="center"/>
                  <w:rPr>
                    <w:rFonts w:ascii="仿宋" w:hAnsi="仿宋"/>
                  </w:rPr>
                </w:pPr>
                <w:r>
                  <w:rPr>
                    <w:rFonts w:ascii="仿宋" w:hAnsi="仿宋" w:hint="eastAsia"/>
                  </w:rPr>
                  <w:t>数量</w:t>
                </w:r>
              </w:p>
            </w:tc>
          </w:tr>
          <w:tr w:rsidR="00403449" w:rsidTr="00403449">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RDefault="00735389">
                <w:pPr>
                  <w:spacing w:line="240" w:lineRule="auto"/>
                  <w:jc w:val="center"/>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403449" w:rsidRDefault="00735389">
                <w:pPr>
                  <w:spacing w:line="240" w:lineRule="auto"/>
                  <w:jc w:val="center"/>
                  <w:rPr>
                    <w:rFonts w:ascii="仿宋" w:hAnsi="仿宋"/>
                  </w:rPr>
                </w:pPr>
                <w:r w:rsidRPr="0056221B">
                  <w:rPr>
                    <w:rFonts w:ascii="仿宋" w:hAnsi="仿宋" w:hint="eastAsia"/>
                  </w:rPr>
                  <w:t>营口市鲅鱼圈区市场监督管理局采购物业服务项目</w:t>
                </w: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RDefault="00735389">
                <w:pPr>
                  <w:spacing w:line="240" w:lineRule="auto"/>
                  <w:jc w:val="center"/>
                  <w:rPr>
                    <w:rFonts w:ascii="仿宋" w:hAnsi="仿宋"/>
                  </w:rPr>
                </w:pPr>
                <w:r>
                  <w:rPr>
                    <w:rFonts w:ascii="仿宋" w:hAnsi="仿宋" w:hint="eastAsia"/>
                  </w:rPr>
                  <w:t>已落实</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RDefault="00735389">
                <w:pPr>
                  <w:spacing w:line="240" w:lineRule="auto"/>
                  <w:jc w:val="center"/>
                  <w:rPr>
                    <w:rFonts w:ascii="仿宋" w:hAnsi="仿宋"/>
                  </w:rPr>
                </w:pPr>
                <w:r>
                  <w:rPr>
                    <w:rFonts w:ascii="仿宋" w:hAnsi="仿宋" w:hint="eastAsia"/>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RDefault="00735389">
                <w:pPr>
                  <w:spacing w:line="240" w:lineRule="auto"/>
                  <w:jc w:val="center"/>
                  <w:rPr>
                    <w:rFonts w:ascii="仿宋" w:hAnsi="仿宋"/>
                  </w:rPr>
                </w:pPr>
                <w:r>
                  <w:rPr>
                    <w:rFonts w:ascii="仿宋" w:hAnsi="仿宋" w:hint="eastAsia"/>
                  </w:rPr>
                  <w:t>详见采购文件</w:t>
                </w:r>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RDefault="00735389">
                <w:pPr>
                  <w:spacing w:line="240" w:lineRule="auto"/>
                  <w:jc w:val="center"/>
                  <w:rPr>
                    <w:rFonts w:ascii="仿宋" w:hAnsi="仿宋"/>
                  </w:rPr>
                </w:pPr>
                <w:r>
                  <w:rPr>
                    <w:rFonts w:ascii="仿宋" w:hAnsi="仿宋" w:hint="eastAsia"/>
                  </w:rPr>
                  <w:t>详见采购文件</w:t>
                </w:r>
              </w:p>
            </w:tc>
          </w:tr>
          <w:tr w:rsidR="00403449" w:rsidDel="00DE79CE" w:rsidTr="00403449">
            <w:trPr>
              <w:trHeight w:val="440"/>
              <w:jc w:val="center"/>
              <w:del w:id="1" w:author="李曰恒" w:date="2020-04-29T15:44:00Z"/>
            </w:trPr>
            <w:tc>
              <w:tcPr>
                <w:tcW w:w="786" w:type="dxa"/>
                <w:tcBorders>
                  <w:top w:val="single" w:sz="4" w:space="0" w:color="auto"/>
                  <w:left w:val="single" w:sz="4" w:space="0" w:color="auto"/>
                  <w:bottom w:val="single" w:sz="4" w:space="0" w:color="auto"/>
                  <w:right w:val="single" w:sz="4" w:space="0" w:color="auto"/>
                </w:tcBorders>
                <w:noWrap/>
                <w:vAlign w:val="center"/>
                <w:hideMark/>
              </w:tcPr>
              <w:p w:rsidR="00403449" w:rsidDel="00DE79CE" w:rsidRDefault="00735389">
                <w:pPr>
                  <w:spacing w:line="240" w:lineRule="auto"/>
                  <w:jc w:val="center"/>
                  <w:rPr>
                    <w:del w:id="2" w:author="李曰恒" w:date="2020-04-29T15:44:00Z"/>
                    <w:rFonts w:ascii="仿宋" w:hAnsi="仿宋"/>
                  </w:rPr>
                </w:pPr>
                <w:del w:id="3" w:author="李曰恒" w:date="2020-04-29T15:44:00Z">
                  <w:r w:rsidDel="00DE79CE">
                    <w:rPr>
                      <w:rFonts w:ascii="仿宋" w:hAnsi="仿宋" w:hint="eastAsia"/>
                    </w:rPr>
                    <w:delText>……</w:delText>
                  </w:r>
                </w:del>
              </w:p>
            </w:tc>
            <w:tc>
              <w:tcPr>
                <w:tcW w:w="2410" w:type="dxa"/>
                <w:tcBorders>
                  <w:top w:val="single" w:sz="4" w:space="0" w:color="auto"/>
                  <w:left w:val="single" w:sz="4" w:space="0" w:color="auto"/>
                  <w:bottom w:val="single" w:sz="4" w:space="0" w:color="auto"/>
                  <w:right w:val="single" w:sz="4" w:space="0" w:color="auto"/>
                </w:tcBorders>
                <w:vAlign w:val="center"/>
              </w:tcPr>
              <w:p w:rsidR="00403449" w:rsidDel="00DE79CE" w:rsidRDefault="006E0767">
                <w:pPr>
                  <w:spacing w:line="240" w:lineRule="auto"/>
                  <w:jc w:val="center"/>
                  <w:rPr>
                    <w:del w:id="4" w:author="李曰恒" w:date="2020-04-29T15:44:00Z"/>
                    <w:rFonts w:ascii="仿宋" w:hAnsi="仿宋"/>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735389">
                <w:pPr>
                  <w:spacing w:line="240" w:lineRule="auto"/>
                  <w:jc w:val="center"/>
                  <w:rPr>
                    <w:del w:id="5" w:author="李曰恒" w:date="2020-04-29T15:44:00Z"/>
                    <w:rFonts w:ascii="仿宋" w:hAnsi="仿宋"/>
                  </w:rPr>
                </w:pPr>
                <w:del w:id="6" w:author="李曰恒" w:date="2020-04-29T15:44:00Z">
                  <w:r w:rsidDel="00DE79CE">
                    <w:rPr>
                      <w:rFonts w:ascii="仿宋" w:hAnsi="仿宋" w:hint="eastAsia"/>
                    </w:rPr>
                    <w:delText>详见采购文件</w:delText>
                  </w:r>
                </w:del>
              </w:p>
            </w:tc>
            <w:tc>
              <w:tcPr>
                <w:tcW w:w="1276"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735389">
                <w:pPr>
                  <w:spacing w:line="240" w:lineRule="auto"/>
                  <w:jc w:val="center"/>
                  <w:rPr>
                    <w:del w:id="7" w:author="李曰恒" w:date="2020-04-29T15:44:00Z"/>
                    <w:rFonts w:ascii="仿宋" w:hAnsi="仿宋"/>
                  </w:rPr>
                </w:pPr>
                <w:del w:id="8" w:author="李曰恒" w:date="2020-04-29T15:44:00Z">
                  <w:r w:rsidDel="00DE79CE">
                    <w:rPr>
                      <w:rFonts w:ascii="仿宋" w:hAnsi="仿宋" w:hint="eastAsia"/>
                    </w:rPr>
                    <w:delText>详见采购文件</w:delText>
                  </w:r>
                </w:del>
              </w:p>
            </w:tc>
            <w:tc>
              <w:tcPr>
                <w:tcW w:w="1701"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735389">
                <w:pPr>
                  <w:spacing w:line="240" w:lineRule="auto"/>
                  <w:jc w:val="center"/>
                  <w:rPr>
                    <w:del w:id="9" w:author="李曰恒" w:date="2020-04-29T15:44:00Z"/>
                    <w:rFonts w:ascii="仿宋" w:hAnsi="仿宋"/>
                  </w:rPr>
                </w:pPr>
                <w:del w:id="10" w:author="李曰恒" w:date="2020-04-29T15:44:00Z">
                  <w:r w:rsidDel="00DE79CE">
                    <w:rPr>
                      <w:rFonts w:ascii="仿宋" w:hAnsi="仿宋" w:hint="eastAsia"/>
                    </w:rPr>
                    <w:delText>详见采购文件</w:delText>
                  </w:r>
                </w:del>
              </w:p>
            </w:tc>
            <w:tc>
              <w:tcPr>
                <w:tcW w:w="1153" w:type="dxa"/>
                <w:tcBorders>
                  <w:top w:val="single" w:sz="4" w:space="0" w:color="auto"/>
                  <w:left w:val="single" w:sz="4" w:space="0" w:color="auto"/>
                  <w:bottom w:val="single" w:sz="4" w:space="0" w:color="auto"/>
                  <w:right w:val="single" w:sz="4" w:space="0" w:color="auto"/>
                </w:tcBorders>
                <w:vAlign w:val="center"/>
                <w:hideMark/>
              </w:tcPr>
              <w:p w:rsidR="00403449" w:rsidDel="00DE79CE" w:rsidRDefault="00735389">
                <w:pPr>
                  <w:spacing w:line="240" w:lineRule="auto"/>
                  <w:jc w:val="center"/>
                  <w:rPr>
                    <w:del w:id="11" w:author="李曰恒" w:date="2020-04-29T15:44:00Z"/>
                    <w:rFonts w:ascii="仿宋" w:hAnsi="仿宋"/>
                  </w:rPr>
                </w:pPr>
                <w:del w:id="12" w:author="李曰恒" w:date="2020-04-29T15:44:00Z">
                  <w:r w:rsidDel="00DE79CE">
                    <w:rPr>
                      <w:rFonts w:ascii="仿宋" w:hAnsi="仿宋" w:hint="eastAsia"/>
                    </w:rPr>
                    <w:delText>详见采购文件</w:delText>
                  </w:r>
                </w:del>
              </w:p>
            </w:tc>
          </w:tr>
        </w:tbl>
        <w:p w:rsidR="00403449" w:rsidRDefault="006E0767" w:rsidP="00403449">
          <w:pPr>
            <w:rPr>
              <w:rFonts w:asciiTheme="majorEastAsia" w:eastAsiaTheme="majorEastAsia" w:hAnsiTheme="majorEastAsia" w:cs="宋体"/>
              <w:color w:val="000000" w:themeColor="text1"/>
              <w:kern w:val="0"/>
              <w:szCs w:val="21"/>
            </w:rPr>
          </w:pPr>
        </w:p>
      </w:sdtContent>
    </w:sdt>
    <w:p w:rsidR="00F825BB" w:rsidRPr="006E188C" w:rsidRDefault="006E188C" w:rsidP="006E188C">
      <w:pPr>
        <w:widowControl/>
        <w:adjustRightInd w:val="0"/>
        <w:snapToGrid w:val="0"/>
        <w:ind w:firstLineChars="250" w:firstLine="525"/>
        <w:jc w:val="left"/>
        <w:rPr>
          <w:rFonts w:ascii="仿宋" w:hAnsi="仿宋" w:cs="仿宋_GB2312"/>
          <w:bCs/>
          <w:kern w:val="0"/>
          <w:sz w:val="21"/>
          <w:szCs w:val="21"/>
        </w:rPr>
      </w:pPr>
      <w:r w:rsidRPr="006E188C">
        <w:rPr>
          <w:rFonts w:ascii="仿宋" w:hAnsi="仿宋" w:cs="仿宋_GB2312" w:hint="eastAsia"/>
          <w:bCs/>
          <w:kern w:val="0"/>
          <w:sz w:val="21"/>
          <w:szCs w:val="21"/>
        </w:rPr>
        <w:t>本项目</w:t>
      </w:r>
      <w:sdt>
        <w:sdtPr>
          <w:rPr>
            <w:rFonts w:ascii="仿宋" w:hAnsi="仿宋" w:cs="仿宋_GB2312" w:hint="eastAsia"/>
            <w:bCs/>
            <w:kern w:val="0"/>
            <w:sz w:val="21"/>
            <w:szCs w:val="21"/>
          </w:rPr>
          <w:alias w:val="允许兼投兼中"/>
          <w:tag w:val="允许兼投兼中"/>
          <w:id w:val="-1344012538"/>
          <w:lock w:val="sdtLocked"/>
          <w:placeholder>
            <w:docPart w:val="93E9DA5348E544BAB8E92B1707EEB109"/>
          </w:placeholder>
          <w:showingPlcHdr/>
        </w:sdtPr>
        <w:sdtEndPr/>
        <w:sdtContent>
          <w:r w:rsidR="00372925">
            <w:rPr>
              <w:rStyle w:val="af3"/>
              <w:rFonts w:hint="eastAsia"/>
            </w:rPr>
            <w:t>允许兼投兼中</w:t>
          </w:r>
        </w:sdtContent>
      </w:sdt>
    </w:p>
    <w:p w:rsidR="006E188C" w:rsidRPr="006E188C" w:rsidRDefault="00F825BB" w:rsidP="006E188C">
      <w:pPr>
        <w:pStyle w:val="af5"/>
        <w:numPr>
          <w:ilvl w:val="0"/>
          <w:numId w:val="44"/>
        </w:numPr>
        <w:spacing w:line="280" w:lineRule="exact"/>
        <w:ind w:firstLineChars="0"/>
        <w:rPr>
          <w:rFonts w:ascii="仿宋_GB2312" w:eastAsia="仿宋_GB2312" w:hAnsi="仿宋_GB2312" w:cs="仿宋_GB2312"/>
          <w:b/>
          <w:bCs/>
          <w:kern w:val="0"/>
          <w:sz w:val="21"/>
          <w:szCs w:val="21"/>
        </w:rPr>
      </w:pPr>
      <w:r w:rsidRPr="006E188C">
        <w:rPr>
          <w:rFonts w:ascii="仿宋_GB2312" w:eastAsia="仿宋_GB2312" w:hAnsi="仿宋_GB2312" w:cs="仿宋_GB2312" w:hint="eastAsia"/>
          <w:b/>
          <w:bCs/>
          <w:kern w:val="0"/>
          <w:sz w:val="21"/>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6E0767"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296"/>
            <w:gridCol w:w="1416"/>
            <w:gridCol w:w="1256"/>
            <w:gridCol w:w="1628"/>
            <w:gridCol w:w="1674"/>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735389" w:rsidP="00F547BB">
                <w:pPr>
                  <w:spacing w:line="240" w:lineRule="auto"/>
                  <w:rPr>
                    <w:rFonts w:ascii="仿宋" w:hAnsi="仿宋"/>
                  </w:rPr>
                </w:pPr>
                <w:r w:rsidRPr="00F547BB">
                  <w:rPr>
                    <w:rFonts w:ascii="仿宋" w:hAnsi="仿宋" w:hint="eastAsia"/>
                  </w:rPr>
                  <w:fldChar w:fldCharType="begin"/>
                </w:r>
                <w:r w:rsidRPr="00F547BB">
                  <w:rPr>
                    <w:rFonts w:ascii="仿宋" w:hAnsi="仿宋" w:hint="eastAsia"/>
                  </w:rPr>
                  <w:instrText xml:space="preserve"> DOCPROPERTY  包详细信息  \* MERGEFORMAT </w:instrText>
                </w:r>
                <w:r w:rsidRPr="00F547BB">
                  <w:rPr>
                    <w:rFonts w:ascii="仿宋" w:hAnsi="仿宋" w:hint="eastAsia"/>
                  </w:rPr>
                  <w:fldChar w:fldCharType="separate"/>
                </w:r>
                <w:r w:rsidRPr="00F547BB">
                  <w:rPr>
                    <w:rFonts w:ascii="仿宋" w:hAnsi="仿宋" w:hint="eastAsia"/>
                  </w:rPr>
                  <w:t>包号</w:t>
                </w:r>
                <w:r w:rsidRPr="00F547BB">
                  <w:rPr>
                    <w:rFonts w:ascii="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sidRPr="00F547BB">
                  <w:rPr>
                    <w:rFonts w:ascii="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sidRPr="00F547BB">
                  <w:rPr>
                    <w:rFonts w:ascii="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sidRPr="00F547BB">
                  <w:rPr>
                    <w:rFonts w:ascii="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sidRPr="00F547BB">
                  <w:rPr>
                    <w:rFonts w:ascii="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sidRPr="00F547BB">
                  <w:rPr>
                    <w:rFonts w:ascii="仿宋" w:hAnsi="仿宋" w:hint="eastAsia"/>
                  </w:rPr>
                  <w:t>价格打分方法</w:t>
                </w:r>
              </w:p>
            </w:tc>
          </w:tr>
          <w:tr w:rsidR="00F547BB"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735389" w:rsidP="00F547BB">
                <w:pPr>
                  <w:spacing w:line="240" w:lineRule="auto"/>
                  <w:rPr>
                    <w:rFonts w:ascii="仿宋" w:hAnsi="仿宋"/>
                  </w:rPr>
                </w:pPr>
                <w:r>
                  <w:rPr>
                    <w:rFonts w:ascii="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735389" w:rsidP="00F547BB">
                <w:pPr>
                  <w:spacing w:line="240" w:lineRule="auto"/>
                  <w:rPr>
                    <w:rFonts w:ascii="仿宋" w:hAnsi="仿宋"/>
                  </w:rPr>
                </w:pPr>
                <w:r w:rsidRPr="0056221B">
                  <w:rPr>
                    <w:rFonts w:ascii="仿宋" w:hAnsi="仿宋" w:hint="eastAsia"/>
                  </w:rPr>
                  <w:t>营口市鲅鱼圈区市场监督管理局采购物业服务项目</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F547BB" w:rsidRDefault="00735389" w:rsidP="00F547BB">
                <w:pPr>
                  <w:spacing w:line="240" w:lineRule="auto"/>
                  <w:rPr>
                    <w:rFonts w:ascii="仿宋" w:hAnsi="仿宋"/>
                  </w:rPr>
                </w:pPr>
                <w:r>
                  <w:rPr>
                    <w:rFonts w:ascii="仿宋" w:hAnsi="仿宋" w:hint="eastAsia"/>
                  </w:rPr>
                  <w:t>5137059.61</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735389" w:rsidP="00F547BB">
                <w:pPr>
                  <w:spacing w:line="240" w:lineRule="auto"/>
                  <w:rPr>
                    <w:rFonts w:ascii="仿宋" w:hAnsi="仿宋"/>
                  </w:rPr>
                </w:pPr>
                <w:r>
                  <w:rPr>
                    <w:rFonts w:ascii="仿宋" w:hAnsi="仿宋" w:hint="eastAsia"/>
                  </w:rPr>
                  <w:t>100000</w:t>
                </w:r>
              </w:p>
            </w:tc>
            <w:sdt>
              <w:sdtPr>
                <w:rPr>
                  <w:rFonts w:ascii="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35389" w:rsidP="00F547BB">
                    <w:pPr>
                      <w:spacing w:line="240" w:lineRule="auto"/>
                      <w:rPr>
                        <w:rFonts w:ascii="仿宋" w:hAnsi="仿宋"/>
                      </w:rPr>
                    </w:pPr>
                    <w:r>
                      <w:rPr>
                        <w:rFonts w:ascii="仿宋" w:hAnsi="仿宋" w:hint="eastAsia"/>
                      </w:rPr>
                      <w:t>综合评分法</w:t>
                    </w:r>
                  </w:p>
                </w:tc>
              </w:sdtContent>
            </w:sdt>
            <w:sdt>
              <w:sdtPr>
                <w:rPr>
                  <w:rFonts w:ascii="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735389" w:rsidP="00F547BB">
                    <w:pPr>
                      <w:spacing w:line="240" w:lineRule="auto"/>
                      <w:rPr>
                        <w:rFonts w:ascii="仿宋" w:hAnsi="仿宋"/>
                      </w:rPr>
                    </w:pPr>
                    <w:r>
                      <w:rPr>
                        <w:rFonts w:ascii="仿宋" w:hAnsi="仿宋" w:hint="eastAsia"/>
                      </w:rPr>
                      <w:t>低价优先法</w:t>
                    </w:r>
                  </w:p>
                </w:tc>
              </w:sdtContent>
            </w:sdt>
          </w:tr>
        </w:tbl>
        <w:p w:rsidR="002637AB" w:rsidRDefault="006E0767" w:rsidP="00DB7EAB">
          <w:pPr>
            <w:rPr>
              <w:rFonts w:asciiTheme="majorEastAsia" w:eastAsiaTheme="majorEastAsia" w:hAnsiTheme="majorEastAsia" w:cs="宋体"/>
              <w:color w:val="000000" w:themeColor="text1"/>
              <w:kern w:val="0"/>
              <w:szCs w:val="21"/>
            </w:rPr>
          </w:pPr>
        </w:p>
      </w:sdtContent>
    </w:sdt>
    <w:p w:rsidR="00F825BB" w:rsidRDefault="006E188C"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三</w:t>
      </w:r>
      <w:r w:rsidR="00F825BB">
        <w:rPr>
          <w:rFonts w:ascii="仿宋_GB2312" w:eastAsia="仿宋_GB2312" w:hAnsi="仿宋_GB2312" w:cs="仿宋_GB2312" w:hint="eastAsia"/>
          <w:b/>
          <w:bCs/>
          <w:kern w:val="0"/>
          <w:sz w:val="21"/>
          <w:szCs w:val="21"/>
        </w:rPr>
        <w:t>、合格供应商的资格条件</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1、具有独立承担民事责任的能力；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2、具有良好的商业信誉和健全的财务会计制度；</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3、具有履行合同所必需的设备和专业技术能力；</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4、有依法缴纳税收和社会保障资金的良好记录；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5、参加政府采购活动前三年内，在经营活动中没有重大违法记录；</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6、合格供应商还要满足的其它资格条件：</w:t>
      </w:r>
    </w:p>
    <w:p w:rsidR="00F60AE9" w:rsidRPr="00F60AE9" w:rsidRDefault="00F60AE9" w:rsidP="00F60AE9">
      <w:pPr>
        <w:widowControl/>
        <w:adjustRightInd w:val="0"/>
        <w:snapToGrid w:val="0"/>
        <w:ind w:firstLine="480"/>
        <w:jc w:val="left"/>
        <w:rPr>
          <w:rFonts w:ascii="仿宋" w:hAnsi="仿宋" w:cs="仿宋_GB2312"/>
          <w:kern w:val="0"/>
          <w:sz w:val="21"/>
          <w:szCs w:val="21"/>
        </w:rPr>
      </w:pPr>
      <w:r w:rsidRPr="00F60AE9">
        <w:rPr>
          <w:rFonts w:ascii="仿宋" w:hAnsi="仿宋" w:cs="仿宋_GB2312" w:hint="eastAsia"/>
          <w:kern w:val="0"/>
          <w:sz w:val="21"/>
          <w:szCs w:val="21"/>
        </w:rPr>
        <w:t xml:space="preserve">　　详见招标文件第二章第二款</w:t>
      </w:r>
    </w:p>
    <w:p w:rsidR="006E188C" w:rsidRPr="00957660" w:rsidRDefault="006E188C" w:rsidP="006E188C">
      <w:pPr>
        <w:widowControl/>
        <w:adjustRightInd w:val="0"/>
        <w:snapToGrid w:val="0"/>
        <w:ind w:firstLine="480"/>
        <w:jc w:val="left"/>
        <w:rPr>
          <w:rFonts w:ascii="仿宋_GB2312" w:eastAsia="仿宋_GB2312" w:hAnsi="仿宋_GB2312" w:cs="仿宋_GB2312"/>
          <w:b/>
          <w:bCs/>
          <w:kern w:val="0"/>
          <w:sz w:val="21"/>
          <w:szCs w:val="21"/>
        </w:rPr>
      </w:pPr>
      <w:r w:rsidRPr="00957660">
        <w:rPr>
          <w:rFonts w:ascii="仿宋_GB2312" w:eastAsia="仿宋_GB2312" w:hAnsi="仿宋_GB2312" w:cs="仿宋_GB2312" w:hint="eastAsia"/>
          <w:b/>
          <w:bCs/>
          <w:kern w:val="0"/>
          <w:sz w:val="21"/>
          <w:szCs w:val="21"/>
        </w:rPr>
        <w:t>四、是否允许联合体参与政府采购活动</w:t>
      </w:r>
    </w:p>
    <w:p w:rsidR="006E188C" w:rsidRPr="00957660" w:rsidRDefault="006E188C" w:rsidP="006E188C">
      <w:pPr>
        <w:widowControl/>
        <w:adjustRightInd w:val="0"/>
        <w:snapToGrid w:val="0"/>
        <w:ind w:firstLineChars="328" w:firstLine="689"/>
        <w:jc w:val="left"/>
        <w:rPr>
          <w:rFonts w:ascii="仿宋_GB2312" w:eastAsia="仿宋_GB2312" w:hAnsi="仿宋_GB2312" w:cs="仿宋_GB2312"/>
          <w:kern w:val="0"/>
          <w:sz w:val="21"/>
          <w:szCs w:val="21"/>
        </w:rPr>
      </w:pPr>
      <w:r w:rsidRPr="00957660">
        <w:rPr>
          <w:rFonts w:ascii="仿宋_GB2312" w:eastAsia="仿宋_GB2312" w:hAnsi="仿宋_GB2312" w:cs="仿宋_GB2312" w:hint="eastAsia"/>
          <w:kern w:val="0"/>
          <w:sz w:val="21"/>
          <w:szCs w:val="21"/>
        </w:rPr>
        <w:t>本项目</w:t>
      </w:r>
      <w:sdt>
        <w:sdtPr>
          <w:rPr>
            <w:rFonts w:ascii="仿宋_GB2312" w:eastAsia="仿宋_GB2312" w:hAnsi="仿宋_GB2312" w:cs="仿宋_GB2312" w:hint="eastAsia"/>
            <w:kern w:val="0"/>
            <w:sz w:val="21"/>
            <w:szCs w:val="21"/>
          </w:rPr>
          <w:alias w:val="不允许联合体"/>
          <w:tag w:val="不允许联合体"/>
          <w:id w:val="2040627444"/>
          <w:lock w:val="sdtLocked"/>
          <w:placeholder>
            <w:docPart w:val="F936D5D428A34958A70009EFF8411B0E"/>
          </w:placeholder>
          <w:text/>
        </w:sdtPr>
        <w:sdtEndPr/>
        <w:sdtContent>
          <w:r w:rsidRPr="006E188C">
            <w:rPr>
              <w:rFonts w:ascii="仿宋_GB2312" w:eastAsia="仿宋_GB2312" w:hAnsi="仿宋_GB2312" w:cs="仿宋_GB2312" w:hint="eastAsia"/>
              <w:kern w:val="0"/>
              <w:sz w:val="21"/>
              <w:szCs w:val="21"/>
            </w:rPr>
            <w:t>不允许联合体</w:t>
          </w:r>
        </w:sdtContent>
      </w:sdt>
      <w:r w:rsidRPr="00957660">
        <w:rPr>
          <w:rFonts w:ascii="仿宋_GB2312" w:eastAsia="仿宋_GB2312" w:hAnsi="仿宋_GB2312" w:cs="仿宋_GB2312" w:hint="eastAsia"/>
          <w:kern w:val="0"/>
          <w:sz w:val="21"/>
          <w:szCs w:val="21"/>
        </w:rPr>
        <w:t>参与政府采购活动</w:t>
      </w:r>
    </w:p>
    <w:p w:rsidR="00F825BB" w:rsidRDefault="00F825BB" w:rsidP="00F825BB">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五、政府采购供应商入库须知</w:t>
      </w:r>
    </w:p>
    <w:p w:rsidR="00930C02" w:rsidRPr="00930C02" w:rsidRDefault="00930C02" w:rsidP="00930C02">
      <w:pPr>
        <w:widowControl/>
        <w:adjustRightInd w:val="0"/>
        <w:snapToGrid w:val="0"/>
        <w:ind w:firstLine="480"/>
        <w:jc w:val="left"/>
        <w:rPr>
          <w:rFonts w:ascii="仿宋" w:hAnsi="仿宋" w:cs="仿宋_GB2312"/>
          <w:kern w:val="0"/>
          <w:sz w:val="21"/>
          <w:szCs w:val="21"/>
        </w:rPr>
      </w:pPr>
      <w:r w:rsidRPr="00930C02">
        <w:rPr>
          <w:rFonts w:ascii="仿宋" w:hAnsi="仿宋" w:cs="仿宋_GB2312" w:hint="eastAsia"/>
          <w:kern w:val="0"/>
          <w:sz w:val="21"/>
          <w:szCs w:val="21"/>
        </w:rPr>
        <w:t>参加辽宁省政府采购活动的供应商未进入辽宁省政府采购供应商库的，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涉及合同签订及中标供应商的货款支付)</w:t>
      </w:r>
    </w:p>
    <w:p w:rsidR="006D1FBF" w:rsidRPr="006D1FBF" w:rsidRDefault="006D1FBF" w:rsidP="006D1FBF">
      <w:pPr>
        <w:widowControl/>
        <w:adjustRightInd w:val="0"/>
        <w:snapToGrid w:val="0"/>
        <w:ind w:firstLineChars="200" w:firstLine="420"/>
        <w:jc w:val="left"/>
        <w:rPr>
          <w:rFonts w:ascii="仿宋" w:hAnsi="仿宋" w:cs="仿宋_GB2312"/>
          <w:kern w:val="0"/>
          <w:sz w:val="21"/>
          <w:szCs w:val="21"/>
        </w:rPr>
      </w:pPr>
      <w:r w:rsidRPr="006D1FBF">
        <w:rPr>
          <w:rFonts w:ascii="仿宋" w:hAnsi="仿宋" w:cs="仿宋_GB2312" w:hint="eastAsia"/>
          <w:kern w:val="0"/>
          <w:sz w:val="21"/>
          <w:szCs w:val="21"/>
        </w:rPr>
        <w:t>供应商未进入营口市审批技术审查与公共资源交易中心供应商库的，及时进入营口市公共资源交易平台（http://yk-ccgp.yingkou.net.cn）办理入库登记手续。（技术咨询电话：</w:t>
      </w:r>
      <w:sdt>
        <w:sdtPr>
          <w:rPr>
            <w:rFonts w:ascii="仿宋" w:hAnsi="仿宋" w:hint="eastAsia"/>
            <w:sz w:val="21"/>
            <w:szCs w:val="21"/>
          </w:rPr>
          <w:alias w:val="技术咨询电话"/>
          <w:tag w:val="技术咨询电话"/>
          <w:id w:val="1054280396"/>
          <w:placeholder>
            <w:docPart w:val="2474B2313FD74D55963E1B58C8F94104"/>
          </w:placeholder>
          <w:showingPlcHdr/>
        </w:sdtPr>
        <w:sdtEndPr/>
        <w:sdtContent>
          <w:r w:rsidRPr="006D1FBF">
            <w:rPr>
              <w:rStyle w:val="af3"/>
              <w:rFonts w:ascii="仿宋" w:hAnsi="仿宋" w:hint="eastAsia"/>
              <w:color w:val="auto"/>
              <w:sz w:val="21"/>
              <w:szCs w:val="21"/>
            </w:rPr>
            <w:t>13304049817</w:t>
          </w:r>
        </w:sdtContent>
      </w:sdt>
      <w:r w:rsidRPr="006D1FBF">
        <w:rPr>
          <w:rFonts w:ascii="仿宋" w:hAnsi="仿宋" w:cs="仿宋_GB2312" w:hint="eastAsia"/>
          <w:kern w:val="0"/>
          <w:sz w:val="21"/>
          <w:szCs w:val="21"/>
        </w:rPr>
        <w:t>于先生;入库审批电话：</w:t>
      </w:r>
      <w:sdt>
        <w:sdtPr>
          <w:rPr>
            <w:rFonts w:ascii="仿宋" w:hAnsi="仿宋" w:hint="eastAsia"/>
            <w:sz w:val="21"/>
            <w:szCs w:val="21"/>
          </w:rPr>
          <w:alias w:val="入库审批电话"/>
          <w:tag w:val="入库审批电话"/>
          <w:id w:val="-1981153649"/>
          <w:placeholder>
            <w:docPart w:val="F6BB8FE15F584C83A3A6CCFAEE5856FC"/>
          </w:placeholder>
          <w:showingPlcHdr/>
        </w:sdtPr>
        <w:sdtEndPr/>
        <w:sdtContent>
          <w:r w:rsidRPr="006D1FBF">
            <w:rPr>
              <w:rStyle w:val="af3"/>
              <w:rFonts w:ascii="仿宋" w:hAnsi="仿宋" w:hint="eastAsia"/>
              <w:color w:val="auto"/>
              <w:sz w:val="21"/>
              <w:szCs w:val="21"/>
            </w:rPr>
            <w:t>0417-2972507</w:t>
          </w:r>
        </w:sdtContent>
      </w:sdt>
      <w:r w:rsidRPr="006D1FBF">
        <w:rPr>
          <w:rFonts w:ascii="仿宋" w:hAnsi="仿宋" w:cs="仿宋_GB2312" w:hint="eastAsia"/>
          <w:kern w:val="0"/>
          <w:sz w:val="21"/>
          <w:szCs w:val="21"/>
        </w:rPr>
        <w:t>）；已入库投标人使用注册的账号密码登录营口市公共资源交易平台 （http://yk-ccgp.yingkou.net.cn）报名并下载招标文件。</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采购文件的领取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采购文件领取时间：</w:t>
      </w:r>
      <w:r w:rsidR="00735389">
        <w:rPr>
          <w:rFonts w:ascii="仿宋_GB2312" w:eastAsia="仿宋_GB2312" w:hAnsi="仿宋_GB2312" w:cs="仿宋_GB2312" w:hint="eastAsia"/>
          <w:kern w:val="0"/>
          <w:sz w:val="21"/>
          <w:szCs w:val="21"/>
        </w:rPr>
        <w:t>2</w:t>
      </w:r>
      <w:r w:rsidR="00735389">
        <w:rPr>
          <w:rFonts w:ascii="仿宋_GB2312" w:eastAsia="仿宋_GB2312" w:hAnsi="仿宋_GB2312" w:cs="仿宋_GB2312"/>
          <w:kern w:val="0"/>
          <w:sz w:val="21"/>
          <w:szCs w:val="21"/>
        </w:rPr>
        <w:t>020</w:t>
      </w:r>
      <w:r w:rsidR="00735389">
        <w:rPr>
          <w:rFonts w:ascii="仿宋_GB2312" w:eastAsia="仿宋_GB2312" w:hAnsi="仿宋_GB2312" w:cs="仿宋_GB2312" w:hint="eastAsia"/>
          <w:kern w:val="0"/>
          <w:sz w:val="21"/>
          <w:szCs w:val="21"/>
        </w:rPr>
        <w:t>年5月8日</w:t>
      </w:r>
      <w:r>
        <w:rPr>
          <w:rFonts w:ascii="仿宋_GB2312" w:eastAsia="仿宋_GB2312" w:hAnsi="仿宋_GB2312" w:cs="仿宋_GB2312" w:hint="eastAsia"/>
          <w:kern w:val="0"/>
          <w:sz w:val="21"/>
          <w:szCs w:val="21"/>
        </w:rPr>
        <w:t>至</w:t>
      </w:r>
      <w:sdt>
        <w:sdtPr>
          <w:rPr>
            <w:rFonts w:ascii="仿宋" w:hAnsi="仿宋" w:hint="eastAsia"/>
            <w:sz w:val="21"/>
            <w:szCs w:val="21"/>
          </w:rPr>
          <w:alias w:val="报名截止时间"/>
          <w:tag w:val="报名截止时间"/>
          <w:id w:val="948200547"/>
          <w:lock w:val="sdtLocked"/>
          <w:placeholder>
            <w:docPart w:val="85A1EA67B12A41B8B77D4ADD9E67C9F0"/>
          </w:placeholder>
        </w:sdtPr>
        <w:sdtEndPr/>
        <w:sdtContent>
          <w:r w:rsidR="00F60AE9" w:rsidRPr="00F60AE9">
            <w:rPr>
              <w:rFonts w:ascii="仿宋" w:hAnsi="仿宋" w:hint="eastAsia"/>
              <w:sz w:val="21"/>
              <w:szCs w:val="21"/>
            </w:rPr>
            <w:t>2020年05月13日</w:t>
          </w:r>
          <w:r w:rsidR="00735389">
            <w:rPr>
              <w:rFonts w:ascii="仿宋" w:hAnsi="仿宋" w:hint="eastAsia"/>
              <w:sz w:val="21"/>
              <w:szCs w:val="21"/>
            </w:rPr>
            <w:t>17时</w:t>
          </w:r>
        </w:sdtContent>
      </w:sdt>
      <w:r>
        <w:rPr>
          <w:rFonts w:ascii="仿宋_GB2312" w:eastAsia="仿宋_GB2312" w:hAnsi="仿宋_GB2312" w:cs="仿宋_GB2312" w:hint="eastAsia"/>
          <w:kern w:val="0"/>
          <w:sz w:val="21"/>
          <w:szCs w:val="21"/>
        </w:rPr>
        <w:t>（北京时间，节假日除外）</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采购文件领取方式：</w:t>
      </w:r>
      <w:r w:rsidR="00F60AE9" w:rsidRPr="00F60AE9">
        <w:rPr>
          <w:rFonts w:ascii="仿宋" w:hAnsi="仿宋" w:cs="仿宋_GB2312" w:hint="eastAsia"/>
          <w:kern w:val="0"/>
          <w:sz w:val="21"/>
          <w:szCs w:val="21"/>
          <w:u w:val="single"/>
        </w:rPr>
        <w:t>在线下载</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采购文件领取地点：</w:t>
      </w:r>
      <w:sdt>
        <w:sdtPr>
          <w:rPr>
            <w:rFonts w:ascii="仿宋" w:hAnsi="仿宋" w:hint="eastAsia"/>
            <w:sz w:val="21"/>
            <w:szCs w:val="21"/>
          </w:rPr>
          <w:alias w:val="代理机构地址"/>
          <w:tag w:val="代理机构地址"/>
          <w:id w:val="1421301660"/>
          <w:lock w:val="sdtLocked"/>
          <w:placeholder>
            <w:docPart w:val="4351FBCC24514DF08FF5535DD344717F"/>
          </w:placeholder>
        </w:sdtPr>
        <w:sdtEndPr/>
        <w:sdtContent>
          <w:r w:rsidR="00F60AE9" w:rsidRPr="00F60AE9">
            <w:rPr>
              <w:rFonts w:ascii="仿宋" w:hAnsi="仿宋" w:hint="eastAsia"/>
              <w:sz w:val="21"/>
              <w:szCs w:val="21"/>
            </w:rPr>
            <w:t>青龙山大街与海华路交汇处</w:t>
          </w:r>
        </w:sdtContent>
      </w:sdt>
      <w:r>
        <w:rPr>
          <w:rFonts w:ascii="仿宋_GB2312" w:eastAsia="仿宋_GB2312" w:hAnsi="仿宋_GB2312" w:cs="仿宋_GB2312" w:hint="eastAsia"/>
          <w:kern w:val="0"/>
          <w:sz w:val="21"/>
          <w:szCs w:val="21"/>
        </w:rPr>
        <w:t xml:space="preserve"> </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采购文件发售价格：人民币</w:t>
      </w:r>
      <w:sdt>
        <w:sdtPr>
          <w:rPr>
            <w:rFonts w:ascii="仿宋" w:hAnsi="仿宋" w:hint="eastAsia"/>
            <w:kern w:val="0"/>
            <w:sz w:val="21"/>
            <w:szCs w:val="21"/>
          </w:rPr>
          <w:alias w:val="标书价格"/>
          <w:tag w:val="标书价格"/>
          <w:id w:val="848761850"/>
          <w:lock w:val="sdtLocked"/>
          <w:placeholder>
            <w:docPart w:val="FB1AC5D20AB14CD8B9E0CBD2D60F5215"/>
          </w:placeholder>
        </w:sdtPr>
        <w:sdtEndPr/>
        <w:sdtContent>
          <w:r w:rsidR="005D7B1B" w:rsidRPr="005D7B1B">
            <w:rPr>
              <w:rFonts w:ascii="仿宋" w:hAnsi="仿宋" w:hint="eastAsia"/>
              <w:kern w:val="0"/>
              <w:sz w:val="21"/>
              <w:szCs w:val="21"/>
            </w:rPr>
            <w:t>0.00</w:t>
          </w:r>
          <w:r w:rsidR="00783096">
            <w:rPr>
              <w:rFonts w:ascii="仿宋" w:hAnsi="仿宋" w:hint="eastAsia"/>
              <w:kern w:val="0"/>
              <w:sz w:val="21"/>
              <w:szCs w:val="21"/>
            </w:rPr>
            <w:t>0</w:t>
          </w:r>
        </w:sdtContent>
      </w:sdt>
      <w:r>
        <w:rPr>
          <w:rFonts w:ascii="仿宋_GB2312" w:eastAsia="仿宋_GB2312" w:hAnsi="仿宋_GB2312" w:cs="仿宋_GB2312" w:hint="eastAsia"/>
          <w:kern w:val="0"/>
          <w:sz w:val="21"/>
          <w:szCs w:val="21"/>
        </w:rPr>
        <w:t>元/本，售后不退。</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 xml:space="preserve">领取文件其他说明： </w:t>
      </w:r>
    </w:p>
    <w:p w:rsidR="00F825BB" w:rsidRDefault="00F825BB" w:rsidP="00F825BB">
      <w:pPr>
        <w:widowControl/>
        <w:adjustRightInd w:val="0"/>
        <w:snapToGrid w:val="0"/>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购买采购文件时须携带以下材料：1、法人或者其他组织的营业执照等主体证明文件或自然人的身份证明复印件（自然人身份证明仅限在自然人作为投标主体时使用）；2、法定代表人（或非法人组织负责人）身份证明书（自然人作为投标主体时不需提供）；3、授权委托书复印件（法定代表人、非法人组织负责人、自然人本人购买采购文件的无需提供）。</w:t>
      </w:r>
    </w:p>
    <w:p w:rsidR="00F825BB" w:rsidRDefault="00F825BB" w:rsidP="00F825BB">
      <w:pPr>
        <w:widowControl/>
        <w:numPr>
          <w:ilvl w:val="0"/>
          <w:numId w:val="36"/>
        </w:numPr>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递交投标文件截止时间、开标时间及地点</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递交投标文件截止时间及开标时间：</w:t>
      </w:r>
      <w:sdt>
        <w:sdtPr>
          <w:rPr>
            <w:rFonts w:ascii="仿宋" w:hAnsi="仿宋" w:hint="eastAsia"/>
            <w:sz w:val="21"/>
            <w:szCs w:val="21"/>
          </w:rPr>
          <w:alias w:val="开标时间"/>
          <w:tag w:val="开标时间"/>
          <w:id w:val="1963997973"/>
          <w:lock w:val="sdtLocked"/>
          <w:placeholder>
            <w:docPart w:val="DB2BB23A8B6E4E029B62B444C2E14C6D"/>
          </w:placeholder>
        </w:sdtPr>
        <w:sdtEndPr/>
        <w:sdtContent>
          <w:r w:rsidR="00F60AE9" w:rsidRPr="00F60AE9">
            <w:rPr>
              <w:rFonts w:ascii="仿宋" w:hAnsi="仿宋" w:hint="eastAsia"/>
              <w:sz w:val="21"/>
              <w:szCs w:val="21"/>
            </w:rPr>
            <w:t>2020/5/29 9:30:00</w:t>
          </w:r>
        </w:sdtContent>
      </w:sdt>
      <w:r w:rsidR="00F60AE9">
        <w:rPr>
          <w:rFonts w:ascii="仿宋" w:hAnsi="仿宋" w:hint="eastAsia"/>
          <w:sz w:val="21"/>
          <w:szCs w:val="21"/>
        </w:rPr>
        <w:t>(</w:t>
      </w:r>
      <w:r>
        <w:rPr>
          <w:rFonts w:ascii="仿宋_GB2312" w:eastAsia="仿宋_GB2312" w:hAnsi="仿宋_GB2312" w:cs="仿宋_GB2312" w:hint="eastAsia"/>
          <w:kern w:val="0"/>
          <w:sz w:val="21"/>
          <w:szCs w:val="21"/>
        </w:rPr>
        <w:t>北京时间</w:t>
      </w:r>
      <w:r w:rsidR="00F60AE9">
        <w:rPr>
          <w:rFonts w:ascii="仿宋_GB2312" w:eastAsia="仿宋_GB2312" w:hAnsi="仿宋_GB2312" w:cs="仿宋_GB2312" w:hint="eastAsia"/>
          <w:kern w:val="0"/>
          <w:sz w:val="21"/>
          <w:szCs w:val="21"/>
        </w:rPr>
        <w:t>)</w:t>
      </w:r>
    </w:p>
    <w:p w:rsidR="00F825BB" w:rsidRDefault="00F825BB" w:rsidP="00F825BB">
      <w:pPr>
        <w:widowControl/>
        <w:adjustRightInd w:val="0"/>
        <w:snapToGrid w:val="0"/>
        <w:ind w:left="480"/>
        <w:jc w:val="left"/>
        <w:rPr>
          <w:rFonts w:ascii="仿宋_GB2312" w:eastAsia="仿宋_GB2312" w:hAnsi="仿宋_GB2312" w:cs="仿宋_GB2312"/>
          <w:kern w:val="0"/>
          <w:szCs w:val="21"/>
        </w:rPr>
      </w:pPr>
      <w:r>
        <w:rPr>
          <w:rFonts w:ascii="仿宋_GB2312" w:eastAsia="仿宋_GB2312" w:hAnsi="仿宋_GB2312" w:cs="仿宋_GB2312" w:hint="eastAsia"/>
          <w:kern w:val="0"/>
          <w:sz w:val="21"/>
          <w:szCs w:val="21"/>
        </w:rPr>
        <w:t>递交投标文件及开标地点：</w:t>
      </w:r>
      <w:sdt>
        <w:sdtPr>
          <w:rPr>
            <w:rFonts w:ascii="仿宋" w:hAnsi="仿宋" w:cs="仿宋_GB2312"/>
            <w:kern w:val="0"/>
            <w:sz w:val="21"/>
            <w:szCs w:val="21"/>
          </w:rPr>
          <w:alias w:val="开标地点"/>
          <w:tag w:val="开标地点"/>
          <w:id w:val="1217391992"/>
          <w:lock w:val="sdtLocked"/>
          <w:placeholder>
            <w:docPart w:val="036B653B9455422A99B2A66C31007706"/>
          </w:placeholder>
        </w:sdtPr>
        <w:sdtEndPr/>
        <w:sdtContent>
          <w:r w:rsidR="00783096">
            <w:rPr>
              <w:rFonts w:ascii="仿宋" w:hAnsi="仿宋" w:cs="仿宋_GB2312" w:hint="eastAsia"/>
              <w:kern w:val="0"/>
              <w:sz w:val="21"/>
              <w:szCs w:val="21"/>
            </w:rPr>
            <w:t>营口市鲅鱼圈区审批技术审查与公共资源交易中心</w:t>
          </w:r>
        </w:sdtContent>
      </w:sdt>
      <w:r w:rsidR="00102756">
        <w:rPr>
          <w:rFonts w:ascii="仿宋" w:hAnsi="仿宋" w:hint="eastAsia"/>
          <w:sz w:val="21"/>
          <w:szCs w:val="21"/>
        </w:rPr>
        <w:t xml:space="preserve"> </w:t>
      </w:r>
      <w:sdt>
        <w:sdtPr>
          <w:rPr>
            <w:rFonts w:ascii="仿宋" w:hAnsi="仿宋" w:hint="eastAsia"/>
            <w:sz w:val="21"/>
            <w:szCs w:val="21"/>
          </w:rPr>
          <w:alias w:val="开标室"/>
          <w:tag w:val="开标室"/>
          <w:id w:val="-383100651"/>
          <w:lock w:val="sdtLocked"/>
          <w:placeholder>
            <w:docPart w:val="C90B505DB40140CE818288410E10C1C6"/>
          </w:placeholder>
        </w:sdtPr>
        <w:sdtEndPr/>
        <w:sdtContent>
          <w:r w:rsidR="00F60AE9" w:rsidRPr="00F60AE9">
            <w:rPr>
              <w:rFonts w:ascii="仿宋" w:hAnsi="仿宋" w:hint="eastAsia"/>
              <w:sz w:val="21"/>
              <w:szCs w:val="21"/>
            </w:rPr>
            <w:t>306（二开标室）</w:t>
          </w:r>
        </w:sdtContent>
      </w:sdt>
      <w:r w:rsidR="00F60AE9" w:rsidRPr="00F60AE9">
        <w:rPr>
          <w:rFonts w:ascii="仿宋" w:hAnsi="仿宋" w:cs="仿宋_GB2312" w:hint="eastAsia"/>
          <w:kern w:val="0"/>
          <w:sz w:val="21"/>
          <w:szCs w:val="21"/>
        </w:rPr>
        <w:t>。</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八、公告期限</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Cs/>
          <w:kern w:val="0"/>
          <w:sz w:val="21"/>
          <w:szCs w:val="21"/>
        </w:rPr>
        <w:t>公告期限：</w:t>
      </w:r>
      <w:r>
        <w:rPr>
          <w:rFonts w:ascii="仿宋_GB2312" w:eastAsia="仿宋_GB2312" w:hAnsi="仿宋_GB2312" w:cs="仿宋_GB2312" w:hint="eastAsia"/>
          <w:b/>
          <w:bCs/>
          <w:kern w:val="0"/>
          <w:sz w:val="21"/>
          <w:szCs w:val="21"/>
          <w:u w:val="single"/>
        </w:rPr>
        <w:t xml:space="preserve">   </w:t>
      </w:r>
      <w:r w:rsidR="00735389">
        <w:rPr>
          <w:rFonts w:ascii="仿宋_GB2312" w:eastAsia="仿宋_GB2312" w:hAnsi="仿宋_GB2312" w:cs="仿宋_GB2312"/>
          <w:b/>
          <w:bCs/>
          <w:kern w:val="0"/>
          <w:sz w:val="21"/>
          <w:szCs w:val="21"/>
          <w:u w:val="single"/>
        </w:rPr>
        <w:t>2020</w:t>
      </w:r>
      <w:r>
        <w:rPr>
          <w:rFonts w:ascii="仿宋_GB2312" w:eastAsia="仿宋_GB2312" w:hAnsi="仿宋_GB2312" w:cs="仿宋_GB2312" w:hint="eastAsia"/>
          <w:b/>
          <w:bCs/>
          <w:kern w:val="0"/>
          <w:sz w:val="21"/>
          <w:szCs w:val="21"/>
          <w:u w:val="single"/>
        </w:rPr>
        <w:t xml:space="preserve">  </w:t>
      </w:r>
      <w:r>
        <w:rPr>
          <w:rFonts w:ascii="仿宋_GB2312" w:eastAsia="仿宋_GB2312" w:hAnsi="仿宋_GB2312" w:cs="仿宋_GB2312" w:hint="eastAsia"/>
          <w:bCs/>
          <w:kern w:val="0"/>
          <w:sz w:val="21"/>
          <w:szCs w:val="21"/>
        </w:rPr>
        <w:t>年</w:t>
      </w:r>
      <w:r>
        <w:rPr>
          <w:rFonts w:ascii="仿宋_GB2312" w:eastAsia="仿宋_GB2312" w:hAnsi="仿宋_GB2312" w:cs="仿宋_GB2312" w:hint="eastAsia"/>
          <w:bCs/>
          <w:kern w:val="0"/>
          <w:sz w:val="21"/>
          <w:szCs w:val="21"/>
          <w:u w:val="single"/>
        </w:rPr>
        <w:t xml:space="preserve"> </w:t>
      </w:r>
      <w:r w:rsidR="00735389">
        <w:rPr>
          <w:rFonts w:ascii="仿宋_GB2312" w:eastAsia="仿宋_GB2312" w:hAnsi="仿宋_GB2312" w:cs="仿宋_GB2312"/>
          <w:bCs/>
          <w:kern w:val="0"/>
          <w:sz w:val="21"/>
          <w:szCs w:val="21"/>
          <w:u w:val="single"/>
        </w:rPr>
        <w:t>5</w:t>
      </w:r>
      <w:r>
        <w:rPr>
          <w:rFonts w:ascii="仿宋_GB2312" w:eastAsia="仿宋_GB2312" w:hAnsi="仿宋_GB2312" w:cs="仿宋_GB2312" w:hint="eastAsia"/>
          <w:bCs/>
          <w:kern w:val="0"/>
          <w:sz w:val="21"/>
          <w:szCs w:val="21"/>
          <w:u w:val="single"/>
        </w:rPr>
        <w:t xml:space="preserve">   </w:t>
      </w:r>
      <w:r>
        <w:rPr>
          <w:rFonts w:ascii="仿宋_GB2312" w:eastAsia="仿宋_GB2312" w:hAnsi="仿宋_GB2312" w:cs="仿宋_GB2312" w:hint="eastAsia"/>
          <w:bCs/>
          <w:kern w:val="0"/>
          <w:sz w:val="21"/>
          <w:szCs w:val="21"/>
        </w:rPr>
        <w:t>月</w:t>
      </w:r>
      <w:r>
        <w:rPr>
          <w:rFonts w:ascii="仿宋_GB2312" w:eastAsia="仿宋_GB2312" w:hAnsi="仿宋_GB2312" w:cs="仿宋_GB2312" w:hint="eastAsia"/>
          <w:bCs/>
          <w:kern w:val="0"/>
          <w:sz w:val="21"/>
          <w:szCs w:val="21"/>
          <w:u w:val="single"/>
        </w:rPr>
        <w:t xml:space="preserve"> </w:t>
      </w:r>
      <w:r w:rsidR="00735389">
        <w:rPr>
          <w:rFonts w:ascii="仿宋_GB2312" w:eastAsia="仿宋_GB2312" w:hAnsi="仿宋_GB2312" w:cs="仿宋_GB2312"/>
          <w:bCs/>
          <w:kern w:val="0"/>
          <w:sz w:val="21"/>
          <w:szCs w:val="21"/>
          <w:u w:val="single"/>
        </w:rPr>
        <w:t>8</w:t>
      </w:r>
      <w:r>
        <w:rPr>
          <w:rFonts w:ascii="仿宋_GB2312" w:eastAsia="仿宋_GB2312" w:hAnsi="仿宋_GB2312" w:cs="仿宋_GB2312" w:hint="eastAsia"/>
          <w:bCs/>
          <w:kern w:val="0"/>
          <w:sz w:val="21"/>
          <w:szCs w:val="21"/>
          <w:u w:val="single"/>
        </w:rPr>
        <w:t xml:space="preserve">   </w:t>
      </w:r>
      <w:r>
        <w:rPr>
          <w:rFonts w:ascii="仿宋_GB2312" w:eastAsia="仿宋_GB2312" w:hAnsi="仿宋_GB2312" w:cs="仿宋_GB2312" w:hint="eastAsia"/>
          <w:bCs/>
          <w:kern w:val="0"/>
          <w:sz w:val="21"/>
          <w:szCs w:val="21"/>
        </w:rPr>
        <w:t>日</w:t>
      </w:r>
      <w:r>
        <w:rPr>
          <w:rFonts w:ascii="仿宋_GB2312" w:eastAsia="仿宋_GB2312" w:hAnsi="仿宋_GB2312" w:cs="仿宋_GB2312" w:hint="eastAsia"/>
          <w:b/>
          <w:bCs/>
          <w:kern w:val="0"/>
          <w:sz w:val="21"/>
          <w:szCs w:val="21"/>
        </w:rPr>
        <w:t xml:space="preserve"> </w:t>
      </w:r>
      <w:r>
        <w:rPr>
          <w:rFonts w:ascii="仿宋_GB2312" w:eastAsia="仿宋_GB2312" w:hAnsi="仿宋_GB2312" w:cs="仿宋_GB2312" w:hint="eastAsia"/>
          <w:bCs/>
          <w:kern w:val="0"/>
          <w:sz w:val="21"/>
          <w:szCs w:val="21"/>
        </w:rPr>
        <w:t>至</w:t>
      </w:r>
      <w:r>
        <w:rPr>
          <w:rFonts w:ascii="仿宋_GB2312" w:eastAsia="仿宋_GB2312" w:hAnsi="仿宋_GB2312" w:cs="仿宋_GB2312" w:hint="eastAsia"/>
          <w:b/>
          <w:bCs/>
          <w:kern w:val="0"/>
          <w:sz w:val="21"/>
          <w:szCs w:val="21"/>
          <w:u w:val="single"/>
        </w:rPr>
        <w:t xml:space="preserve"> </w:t>
      </w:r>
      <w:r w:rsidR="00735389">
        <w:rPr>
          <w:rFonts w:ascii="仿宋_GB2312" w:eastAsia="仿宋_GB2312" w:hAnsi="仿宋_GB2312" w:cs="仿宋_GB2312"/>
          <w:b/>
          <w:bCs/>
          <w:kern w:val="0"/>
          <w:sz w:val="21"/>
          <w:szCs w:val="21"/>
          <w:u w:val="single"/>
        </w:rPr>
        <w:t>2020</w:t>
      </w:r>
      <w:r>
        <w:rPr>
          <w:rFonts w:ascii="仿宋_GB2312" w:eastAsia="仿宋_GB2312" w:hAnsi="仿宋_GB2312" w:cs="仿宋_GB2312" w:hint="eastAsia"/>
          <w:b/>
          <w:bCs/>
          <w:kern w:val="0"/>
          <w:sz w:val="21"/>
          <w:szCs w:val="21"/>
          <w:u w:val="single"/>
        </w:rPr>
        <w:t xml:space="preserve">   </w:t>
      </w:r>
      <w:r>
        <w:rPr>
          <w:rFonts w:ascii="仿宋_GB2312" w:eastAsia="仿宋_GB2312" w:hAnsi="仿宋_GB2312" w:cs="仿宋_GB2312" w:hint="eastAsia"/>
          <w:bCs/>
          <w:kern w:val="0"/>
          <w:sz w:val="21"/>
          <w:szCs w:val="21"/>
        </w:rPr>
        <w:t>年</w:t>
      </w:r>
      <w:r>
        <w:rPr>
          <w:rFonts w:ascii="仿宋_GB2312" w:eastAsia="仿宋_GB2312" w:hAnsi="仿宋_GB2312" w:cs="仿宋_GB2312" w:hint="eastAsia"/>
          <w:bCs/>
          <w:kern w:val="0"/>
          <w:sz w:val="21"/>
          <w:szCs w:val="21"/>
          <w:u w:val="single"/>
        </w:rPr>
        <w:t xml:space="preserve">  </w:t>
      </w:r>
      <w:r w:rsidR="00735389">
        <w:rPr>
          <w:rFonts w:ascii="仿宋_GB2312" w:eastAsia="仿宋_GB2312" w:hAnsi="仿宋_GB2312" w:cs="仿宋_GB2312"/>
          <w:bCs/>
          <w:kern w:val="0"/>
          <w:sz w:val="21"/>
          <w:szCs w:val="21"/>
          <w:u w:val="single"/>
        </w:rPr>
        <w:t>5</w:t>
      </w:r>
      <w:r>
        <w:rPr>
          <w:rFonts w:ascii="仿宋_GB2312" w:eastAsia="仿宋_GB2312" w:hAnsi="仿宋_GB2312" w:cs="仿宋_GB2312" w:hint="eastAsia"/>
          <w:bCs/>
          <w:kern w:val="0"/>
          <w:sz w:val="21"/>
          <w:szCs w:val="21"/>
          <w:u w:val="single"/>
        </w:rPr>
        <w:t xml:space="preserve">  </w:t>
      </w:r>
      <w:r>
        <w:rPr>
          <w:rFonts w:ascii="仿宋_GB2312" w:eastAsia="仿宋_GB2312" w:hAnsi="仿宋_GB2312" w:cs="仿宋_GB2312" w:hint="eastAsia"/>
          <w:bCs/>
          <w:kern w:val="0"/>
          <w:sz w:val="21"/>
          <w:szCs w:val="21"/>
        </w:rPr>
        <w:t>月</w:t>
      </w:r>
      <w:r>
        <w:rPr>
          <w:rFonts w:ascii="仿宋_GB2312" w:eastAsia="仿宋_GB2312" w:hAnsi="仿宋_GB2312" w:cs="仿宋_GB2312" w:hint="eastAsia"/>
          <w:bCs/>
          <w:kern w:val="0"/>
          <w:sz w:val="21"/>
          <w:szCs w:val="21"/>
          <w:u w:val="single"/>
        </w:rPr>
        <w:t xml:space="preserve">  </w:t>
      </w:r>
      <w:r w:rsidR="00735389">
        <w:rPr>
          <w:rFonts w:ascii="仿宋_GB2312" w:eastAsia="仿宋_GB2312" w:hAnsi="仿宋_GB2312" w:cs="仿宋_GB2312"/>
          <w:bCs/>
          <w:kern w:val="0"/>
          <w:sz w:val="21"/>
          <w:szCs w:val="21"/>
          <w:u w:val="single"/>
        </w:rPr>
        <w:t>13</w:t>
      </w:r>
      <w:r>
        <w:rPr>
          <w:rFonts w:ascii="仿宋_GB2312" w:eastAsia="仿宋_GB2312" w:hAnsi="仿宋_GB2312" w:cs="仿宋_GB2312" w:hint="eastAsia"/>
          <w:bCs/>
          <w:kern w:val="0"/>
          <w:sz w:val="21"/>
          <w:szCs w:val="21"/>
          <w:u w:val="single"/>
        </w:rPr>
        <w:t xml:space="preserve">  </w:t>
      </w:r>
      <w:r>
        <w:rPr>
          <w:rFonts w:ascii="仿宋_GB2312" w:eastAsia="仿宋_GB2312" w:hAnsi="仿宋_GB2312" w:cs="仿宋_GB2312" w:hint="eastAsia"/>
          <w:bCs/>
          <w:kern w:val="0"/>
          <w:sz w:val="21"/>
          <w:szCs w:val="21"/>
        </w:rPr>
        <w:t>日</w:t>
      </w:r>
      <w:r>
        <w:rPr>
          <w:rFonts w:ascii="仿宋_GB2312" w:eastAsia="仿宋_GB2312" w:hAnsi="仿宋_GB2312" w:cs="仿宋_GB2312" w:hint="eastAsia"/>
          <w:b/>
          <w:bCs/>
          <w:kern w:val="0"/>
          <w:sz w:val="21"/>
          <w:szCs w:val="21"/>
        </w:rPr>
        <w:t xml:space="preserve">  </w:t>
      </w:r>
    </w:p>
    <w:p w:rsidR="00F825BB" w:rsidRDefault="00F825BB" w:rsidP="00F825BB">
      <w:pPr>
        <w:widowControl/>
        <w:adjustRightInd w:val="0"/>
        <w:snapToGrid w:val="0"/>
        <w:ind w:firstLine="480"/>
        <w:jc w:val="left"/>
        <w:rPr>
          <w:rFonts w:ascii="仿宋_GB2312" w:eastAsia="仿宋_GB2312" w:hAnsi="仿宋_GB2312" w:cs="仿宋_GB2312"/>
          <w:b/>
          <w:bCs/>
          <w:kern w:val="0"/>
          <w:szCs w:val="21"/>
        </w:rPr>
      </w:pPr>
      <w:r>
        <w:rPr>
          <w:rFonts w:ascii="仿宋_GB2312" w:eastAsia="仿宋_GB2312" w:hAnsi="仿宋_GB2312" w:cs="仿宋_GB2312" w:hint="eastAsia"/>
          <w:b/>
          <w:bCs/>
          <w:kern w:val="0"/>
          <w:sz w:val="21"/>
          <w:szCs w:val="21"/>
        </w:rPr>
        <w:t>九、质疑与投诉</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供应商认为自己的权益受到损害的，可以在知道或者应知其权益受到损害之日起七个工作日内，向采购代理机构或采购人提出质疑。</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1、接收质疑函方式：书面纸质质疑函（详询办公室0417-6196911）</w:t>
      </w:r>
    </w:p>
    <w:p w:rsidR="00783096" w:rsidRP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2、质疑函内容、格式：质疑函内容、格式及质疑流程详见营口市公共资源交易网通知公告。</w:t>
      </w:r>
    </w:p>
    <w:p w:rsidR="00783096" w:rsidRDefault="00783096" w:rsidP="00783096">
      <w:pPr>
        <w:widowControl/>
        <w:adjustRightInd w:val="0"/>
        <w:snapToGrid w:val="0"/>
        <w:ind w:firstLine="480"/>
        <w:jc w:val="left"/>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质疑供应商对采购人、采购代理机构的答复不满意，或者采购人、采购代理机构未在规定时间内作出答复的，可以在答复期满后15个工作日内向本级财政部门提起投诉。</w:t>
      </w:r>
    </w:p>
    <w:p w:rsidR="00F825BB" w:rsidRDefault="00F825BB" w:rsidP="00783096">
      <w:pPr>
        <w:widowControl/>
        <w:adjustRightInd w:val="0"/>
        <w:snapToGrid w:val="0"/>
        <w:ind w:firstLine="480"/>
        <w:jc w:val="left"/>
        <w:rPr>
          <w:rFonts w:ascii="仿宋_GB2312" w:eastAsia="仿宋_GB2312" w:hAnsi="仿宋_GB2312" w:cs="仿宋_GB2312"/>
          <w:kern w:val="0"/>
          <w:szCs w:val="21"/>
        </w:rPr>
      </w:pPr>
      <w:r>
        <w:rPr>
          <w:rFonts w:ascii="仿宋_GB2312" w:eastAsia="仿宋_GB2312" w:hAnsi="仿宋_GB2312" w:cs="仿宋_GB2312" w:hint="eastAsia"/>
          <w:b/>
          <w:bCs/>
          <w:kern w:val="0"/>
          <w:sz w:val="21"/>
          <w:szCs w:val="21"/>
        </w:rPr>
        <w:t>十、采购单位、采购代理机构的名称、地址和联系方式</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采购单位：</w:t>
      </w:r>
      <w:sdt>
        <w:sdtPr>
          <w:rPr>
            <w:rFonts w:ascii="仿宋" w:hAnsi="仿宋" w:hint="eastAsia"/>
            <w:sz w:val="21"/>
            <w:szCs w:val="21"/>
          </w:rPr>
          <w:alias w:val="采购单位"/>
          <w:tag w:val="采购单位"/>
          <w:id w:val="198911499"/>
          <w:lock w:val="sdtLocked"/>
          <w:placeholder>
            <w:docPart w:val="EB67EEE9D78B41C191628F54788B51C7"/>
          </w:placeholder>
        </w:sdtPr>
        <w:sdtEndPr/>
        <w:sdtContent>
          <w:r w:rsidRPr="00F60AE9">
            <w:rPr>
              <w:rFonts w:ascii="仿宋" w:hAnsi="仿宋" w:hint="eastAsia"/>
              <w:sz w:val="21"/>
              <w:szCs w:val="21"/>
            </w:rPr>
            <w:t>营口市鲅鱼圈区市场监督管理局</w:t>
          </w:r>
        </w:sdtContent>
      </w:sdt>
      <w:r w:rsidRPr="00F60AE9">
        <w:rPr>
          <w:rFonts w:ascii="仿宋" w:hAnsi="仿宋" w:cs="仿宋_GB2312" w:hint="eastAsia"/>
          <w:kern w:val="0"/>
          <w:sz w:val="21"/>
          <w:szCs w:val="21"/>
        </w:rPr>
        <w:t xml:space="preserve"> </w:t>
      </w:r>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地　　址： </w:t>
      </w:r>
      <w:sdt>
        <w:sdtPr>
          <w:rPr>
            <w:rFonts w:ascii="仿宋" w:hAnsi="仿宋" w:hint="eastAsia"/>
            <w:sz w:val="21"/>
            <w:szCs w:val="21"/>
          </w:rPr>
          <w:alias w:val="采购单位地址"/>
          <w:tag w:val="采购单位地址"/>
          <w:id w:val="1655795703"/>
          <w:lock w:val="sdtLocked"/>
          <w:placeholder>
            <w:docPart w:val="C7FAF2E02C6243E2B9A1932E0F919D60"/>
          </w:placeholder>
        </w:sdtPr>
        <w:sdtEndPr/>
        <w:sdtContent>
          <w:r w:rsidRPr="00F60AE9">
            <w:rPr>
              <w:rFonts w:ascii="仿宋" w:hAnsi="仿宋" w:hint="eastAsia"/>
              <w:sz w:val="21"/>
              <w:szCs w:val="21"/>
            </w:rPr>
            <w:t>营口市鲅鱼圈区市场监督管理局</w:t>
          </w:r>
        </w:sdtContent>
      </w:sdt>
    </w:p>
    <w:p w:rsidR="00F60AE9" w:rsidRPr="00F60AE9" w:rsidRDefault="00F60AE9" w:rsidP="00F60AE9">
      <w:pPr>
        <w:widowControl/>
        <w:adjustRightInd w:val="0"/>
        <w:snapToGrid w:val="0"/>
        <w:ind w:firstLine="540"/>
        <w:jc w:val="left"/>
        <w:rPr>
          <w:rFonts w:ascii="仿宋" w:hAnsi="仿宋"/>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采购单位联系人"/>
          <w:tag w:val="采购单位联系人"/>
          <w:id w:val="892234668"/>
          <w:lock w:val="sdtLocked"/>
          <w:placeholder>
            <w:docPart w:val="940A99C18ABC4EEDB344DBA1E6551797"/>
          </w:placeholder>
        </w:sdtPr>
        <w:sdtEndPr/>
        <w:sdtContent>
          <w:r w:rsidRPr="00F60AE9">
            <w:rPr>
              <w:rFonts w:ascii="仿宋" w:hAnsi="仿宋" w:hint="eastAsia"/>
              <w:sz w:val="21"/>
              <w:szCs w:val="21"/>
            </w:rPr>
            <w:t>张爱梅</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采购单位电话"/>
          <w:tag w:val="采购单位电话"/>
          <w:id w:val="-895124316"/>
          <w:lock w:val="sdtLocked"/>
          <w:placeholder>
            <w:docPart w:val="56BBCA9356964149B7C25D16DDEC4F80"/>
          </w:placeholder>
        </w:sdtPr>
        <w:sdtEndPr/>
        <w:sdtContent>
          <w:r w:rsidRPr="00F60AE9">
            <w:rPr>
              <w:rFonts w:ascii="仿宋" w:hAnsi="仿宋" w:hint="eastAsia"/>
              <w:sz w:val="21"/>
              <w:szCs w:val="21"/>
            </w:rPr>
            <w:t>15141706333</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采购代理机构： </w:t>
      </w:r>
      <w:sdt>
        <w:sdtPr>
          <w:rPr>
            <w:rFonts w:ascii="仿宋" w:hAnsi="仿宋" w:hint="eastAsia"/>
            <w:sz w:val="21"/>
            <w:szCs w:val="21"/>
          </w:rPr>
          <w:alias w:val="编制单位"/>
          <w:tag w:val="编制单位"/>
          <w:id w:val="-1945216576"/>
          <w:lock w:val="sdtLocked"/>
          <w:placeholder>
            <w:docPart w:val="A8BD724B27BB45AA895F686DAE8A7D05"/>
          </w:placeholder>
        </w:sdtPr>
        <w:sdtEndPr/>
        <w:sdtContent>
          <w:r w:rsidRPr="00F60AE9">
            <w:rPr>
              <w:rFonts w:ascii="仿宋" w:hAnsi="仿宋" w:hint="eastAsia"/>
              <w:sz w:val="21"/>
              <w:szCs w:val="21"/>
            </w:rPr>
            <w:t>营口市鲅鱼圈区审批技术审查与公共资源交易中心</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 xml:space="preserve">地　　　　址： </w:t>
      </w:r>
      <w:sdt>
        <w:sdtPr>
          <w:rPr>
            <w:rFonts w:ascii="仿宋" w:hAnsi="仿宋" w:hint="eastAsia"/>
            <w:sz w:val="21"/>
            <w:szCs w:val="21"/>
          </w:rPr>
          <w:alias w:val="代理机构地址"/>
          <w:tag w:val="代理机构地址"/>
          <w:id w:val="336189553"/>
          <w:lock w:val="sdtLocked"/>
          <w:placeholder>
            <w:docPart w:val="DB71BFEB673C48359BE5E3529F14CAC4"/>
          </w:placeholder>
        </w:sdtPr>
        <w:sdtEndPr/>
        <w:sdtContent>
          <w:r w:rsidRPr="00F60AE9">
            <w:rPr>
              <w:rFonts w:ascii="仿宋" w:hAnsi="仿宋" w:hint="eastAsia"/>
              <w:sz w:val="21"/>
              <w:szCs w:val="21"/>
            </w:rPr>
            <w:t>青龙山大街与海华路交汇处</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项目联系人：</w:t>
      </w:r>
      <w:sdt>
        <w:sdtPr>
          <w:rPr>
            <w:rFonts w:ascii="仿宋" w:hAnsi="仿宋" w:hint="eastAsia"/>
            <w:sz w:val="21"/>
            <w:szCs w:val="21"/>
          </w:rPr>
          <w:alias w:val="代理机构联系人"/>
          <w:tag w:val="代理机构联系人"/>
          <w:id w:val="935414042"/>
          <w:lock w:val="sdtLocked"/>
          <w:placeholder>
            <w:docPart w:val="24EFD2B6B6514C32B1A246F900F0B9E6"/>
          </w:placeholder>
        </w:sdtPr>
        <w:sdtEndPr/>
        <w:sdtContent>
          <w:r w:rsidRPr="00F60AE9">
            <w:rPr>
              <w:rFonts w:ascii="仿宋" w:hAnsi="仿宋" w:hint="eastAsia"/>
              <w:sz w:val="21"/>
              <w:szCs w:val="21"/>
            </w:rPr>
            <w:t>王晓峰</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r w:rsidRPr="00F60AE9">
        <w:rPr>
          <w:rFonts w:ascii="仿宋" w:hAnsi="仿宋" w:cs="仿宋_GB2312" w:hint="eastAsia"/>
          <w:kern w:val="0"/>
          <w:sz w:val="21"/>
          <w:szCs w:val="21"/>
        </w:rPr>
        <w:t>联系电话：</w:t>
      </w:r>
      <w:sdt>
        <w:sdtPr>
          <w:rPr>
            <w:rFonts w:ascii="仿宋" w:hAnsi="仿宋" w:hint="eastAsia"/>
            <w:sz w:val="21"/>
            <w:szCs w:val="21"/>
          </w:rPr>
          <w:alias w:val="代理机构电话"/>
          <w:tag w:val="代理机构电话"/>
          <w:id w:val="-632942094"/>
          <w:lock w:val="sdtLocked"/>
          <w:placeholder>
            <w:docPart w:val="E929CF1D13A143D0896E1C7F1068416A"/>
          </w:placeholder>
        </w:sdtPr>
        <w:sdtEndPr/>
        <w:sdtContent>
          <w:r w:rsidRPr="00F60AE9">
            <w:rPr>
              <w:rFonts w:ascii="仿宋" w:hAnsi="仿宋" w:hint="eastAsia"/>
              <w:sz w:val="21"/>
              <w:szCs w:val="21"/>
            </w:rPr>
            <w:t>0417-6196911</w:t>
          </w:r>
        </w:sdtContent>
      </w:sdt>
    </w:p>
    <w:p w:rsidR="00F60AE9" w:rsidRPr="00F60AE9" w:rsidRDefault="00F60AE9" w:rsidP="00F60AE9">
      <w:pPr>
        <w:widowControl/>
        <w:adjustRightInd w:val="0"/>
        <w:snapToGrid w:val="0"/>
        <w:ind w:firstLine="540"/>
        <w:jc w:val="left"/>
        <w:rPr>
          <w:rFonts w:ascii="仿宋" w:hAnsi="仿宋" w:cs="仿宋_GB2312"/>
          <w:kern w:val="0"/>
          <w:sz w:val="21"/>
          <w:szCs w:val="21"/>
        </w:rPr>
      </w:pPr>
    </w:p>
    <w:p w:rsidR="00F60AE9" w:rsidRPr="00F60AE9" w:rsidRDefault="006E0767" w:rsidP="00F60AE9">
      <w:pPr>
        <w:widowControl/>
        <w:adjustRightInd w:val="0"/>
        <w:snapToGrid w:val="0"/>
        <w:ind w:firstLine="540"/>
        <w:jc w:val="right"/>
        <w:rPr>
          <w:rFonts w:ascii="仿宋" w:hAnsi="仿宋" w:cs="仿宋_GB2312"/>
          <w:kern w:val="0"/>
          <w:sz w:val="21"/>
          <w:szCs w:val="21"/>
        </w:rPr>
      </w:pPr>
      <w:sdt>
        <w:sdtPr>
          <w:rPr>
            <w:rFonts w:ascii="仿宋" w:hAnsi="仿宋" w:hint="eastAsia"/>
            <w:sz w:val="21"/>
            <w:szCs w:val="21"/>
          </w:rPr>
          <w:alias w:val="编制单位"/>
          <w:tag w:val="编制单位"/>
          <w:id w:val="-270868986"/>
          <w:lock w:val="sdtLocked"/>
          <w:placeholder>
            <w:docPart w:val="EBE05AB512C043C2BF86952E61F53F8F"/>
          </w:placeholder>
        </w:sdtPr>
        <w:sdtEndPr/>
        <w:sdtContent>
          <w:r w:rsidR="00F60AE9" w:rsidRPr="00F60AE9">
            <w:rPr>
              <w:rFonts w:ascii="仿宋" w:hAnsi="仿宋" w:hint="eastAsia"/>
              <w:sz w:val="21"/>
              <w:szCs w:val="21"/>
            </w:rPr>
            <w:t>营口市鲅鱼圈区审批技术审查与公共资源交易中心</w:t>
          </w:r>
        </w:sdtContent>
      </w:sdt>
    </w:p>
    <w:p w:rsidR="00F60AE9" w:rsidRPr="00F60AE9" w:rsidRDefault="006E0767" w:rsidP="00F60AE9">
      <w:pPr>
        <w:jc w:val="right"/>
        <w:rPr>
          <w:rFonts w:ascii="仿宋" w:hAnsi="仿宋"/>
          <w:sz w:val="21"/>
          <w:szCs w:val="21"/>
        </w:rPr>
      </w:pPr>
      <w:sdt>
        <w:sdtPr>
          <w:rPr>
            <w:rFonts w:ascii="仿宋" w:hAnsi="仿宋" w:hint="eastAsia"/>
            <w:sz w:val="21"/>
            <w:szCs w:val="21"/>
          </w:rPr>
          <w:alias w:val="发布日期"/>
          <w:tag w:val="发布日期"/>
          <w:id w:val="797568778"/>
          <w:lock w:val="sdtLocked"/>
          <w:placeholder>
            <w:docPart w:val="7975201CFF1C43BA871E3D6246036E2C"/>
          </w:placeholder>
        </w:sdtPr>
        <w:sdtEndPr/>
        <w:sdtContent>
          <w:r w:rsidR="00F60AE9" w:rsidRPr="00F60AE9">
            <w:rPr>
              <w:rFonts w:ascii="仿宋" w:hAnsi="仿宋" w:hint="eastAsia"/>
              <w:sz w:val="21"/>
              <w:szCs w:val="21"/>
            </w:rPr>
            <w:t>2020年05月07日</w:t>
          </w:r>
        </w:sdtContent>
      </w:sdt>
    </w:p>
    <w:p w:rsidR="00F825BB" w:rsidRDefault="00F825BB" w:rsidP="00F825BB">
      <w:pPr>
        <w:rPr>
          <w:rFonts w:ascii="仿宋_GB2312" w:eastAsia="仿宋_GB2312" w:hAnsi="仿宋_GB2312" w:cs="仿宋_GB2312"/>
        </w:rPr>
      </w:pPr>
    </w:p>
    <w:p w:rsidR="00F825BB" w:rsidRDefault="00F825BB" w:rsidP="00F825BB">
      <w:pPr>
        <w:keepNext/>
        <w:keepLines/>
        <w:adjustRightInd w:val="0"/>
        <w:snapToGrid w:val="0"/>
        <w:jc w:val="center"/>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F60AE9">
      <w:pPr>
        <w:pStyle w:val="1"/>
        <w:jc w:val="center"/>
      </w:pPr>
      <w:bookmarkStart w:id="13" w:name="_Toc26518_WPSOffice_Level1"/>
      <w:r>
        <w:rPr>
          <w:rFonts w:hint="eastAsia"/>
        </w:rPr>
        <w:t>第一章</w:t>
      </w:r>
      <w:r>
        <w:rPr>
          <w:rFonts w:hint="eastAsia"/>
        </w:rPr>
        <w:t xml:space="preserve"> </w:t>
      </w:r>
      <w:r>
        <w:rPr>
          <w:rFonts w:hint="eastAsia"/>
        </w:rPr>
        <w:t>投标人须知</w:t>
      </w:r>
      <w:bookmarkEnd w:id="13"/>
    </w:p>
    <w:p w:rsidR="00F825BB" w:rsidRPr="00F60AE9" w:rsidRDefault="00F825BB" w:rsidP="00F60AE9">
      <w:pPr>
        <w:pStyle w:val="2"/>
        <w:jc w:val="center"/>
        <w:rPr>
          <w:rFonts w:ascii="仿宋" w:eastAsia="仿宋" w:hAnsi="仿宋"/>
        </w:rPr>
      </w:pPr>
      <w:bookmarkStart w:id="14" w:name="_Toc18613_WPSOffice_Level2"/>
      <w:r w:rsidRPr="00F60AE9">
        <w:rPr>
          <w:rFonts w:ascii="仿宋" w:eastAsia="仿宋" w:hAnsi="仿宋" w:hint="eastAsia"/>
        </w:rPr>
        <w:t>一 投标人须知表</w:t>
      </w:r>
      <w:bookmarkEnd w:id="14"/>
    </w:p>
    <w:bookmarkStart w:id="15" w:name="sys_招标项目基本内容及要求其他：Block" w:displacedByCustomXml="next"/>
    <w:bookmarkEnd w:id="15" w:displacedByCustomXml="next"/>
    <w:bookmarkStart w:id="16" w:name="招标项目基本内容及要求：Block" w:displacedByCustomXml="next"/>
    <w:bookmarkEnd w:id="16" w:displacedByCustomXml="next"/>
    <w:bookmarkStart w:id="17" w:name="招标项目基本内容及要求其他：Block" w:displacedByCustomXml="next"/>
    <w:bookmarkEnd w:id="17" w:displacedByCustomXml="next"/>
    <w:bookmarkStart w:id="18" w:name="sys_招标项目基本内容及要求：Block" w:displacedByCustomXml="next"/>
    <w:bookmarkEnd w:id="18" w:displacedByCustomXml="next"/>
    <w:sdt>
      <w:sdtPr>
        <w:rPr>
          <w:rFonts w:ascii="仿宋" w:hAnsi="仿宋" w:cs="宋体" w:hint="eastAsia"/>
          <w:kern w:val="0"/>
          <w:szCs w:val="21"/>
        </w:rPr>
        <w:alias w:val="招标项目基本内容及要求"/>
        <w:tag w:val="招标项目基本内容及要求"/>
        <w:id w:val="-841780087"/>
        <w:lock w:val="sdtLocked"/>
      </w:sdtPr>
      <w:sdtEndPr>
        <w:rPr>
          <w:szCs w:val="24"/>
        </w:rPr>
      </w:sdtEndPr>
      <w:sdtContent>
        <w:p w:rsidR="00403449" w:rsidRDefault="006E0767" w:rsidP="00B23862">
          <w:pPr>
            <w:spacing w:beforeLines="100" w:before="240" w:afterLines="100" w:after="240"/>
            <w:jc w:val="left"/>
            <w:rPr>
              <w:rFonts w:ascii="仿宋" w:hAnsi="仿宋" w:cs="宋体"/>
              <w:kern w:val="0"/>
            </w:rPr>
          </w:pPr>
        </w:p>
        <w:tbl>
          <w:tblPr>
            <w:tblW w:w="8996" w:type="dxa"/>
            <w:tblLayout w:type="fixed"/>
            <w:tblLook w:val="04A0" w:firstRow="1" w:lastRow="0" w:firstColumn="1" w:lastColumn="0" w:noHBand="0" w:noVBand="1"/>
          </w:tblPr>
          <w:tblGrid>
            <w:gridCol w:w="761"/>
            <w:gridCol w:w="1899"/>
            <w:gridCol w:w="6336"/>
          </w:tblGrid>
          <w:tr w:rsidR="00403449" w:rsidRPr="00403449" w:rsidTr="00654578">
            <w:trPr>
              <w:trHeight w:val="556"/>
              <w:tblHeader/>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ind w:leftChars="-33" w:left="-79" w:rightChars="-33" w:right="-79"/>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条款号</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项</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目</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内</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容</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采购人</w:t>
                </w:r>
              </w:p>
            </w:tc>
            <w:tc>
              <w:tcPr>
                <w:tcW w:w="6336" w:type="dxa"/>
                <w:tcBorders>
                  <w:top w:val="single" w:sz="4" w:space="0" w:color="auto"/>
                  <w:left w:val="single" w:sz="4" w:space="0" w:color="auto"/>
                  <w:bottom w:val="single" w:sz="4" w:space="0" w:color="auto"/>
                  <w:right w:val="single" w:sz="4" w:space="0" w:color="auto"/>
                </w:tcBorders>
                <w:vAlign w:val="center"/>
              </w:tcPr>
              <w:p w:rsidR="0056221B" w:rsidRDefault="00735389" w:rsidP="0056221B">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  称：</w:t>
                </w:r>
                <w:r>
                  <w:rPr>
                    <w:rFonts w:ascii="仿宋_GB2312" w:eastAsia="仿宋_GB2312" w:hAnsi="仿宋_GB2312" w:cs="仿宋_GB2312" w:hint="eastAsia"/>
                    <w:kern w:val="0"/>
                    <w:szCs w:val="21"/>
                    <w:u w:val="single"/>
                  </w:rPr>
                  <w:t xml:space="preserve">  营口市</w:t>
                </w:r>
                <w:r>
                  <w:rPr>
                    <w:rFonts w:ascii="仿宋_GB2312" w:eastAsia="仿宋_GB2312" w:hAnsi="仿宋_GB2312" w:cs="仿宋_GB2312"/>
                    <w:kern w:val="0"/>
                    <w:szCs w:val="21"/>
                    <w:u w:val="single"/>
                  </w:rPr>
                  <w:t>鲅鱼圈区市场监督管理局</w:t>
                </w:r>
                <w:r>
                  <w:rPr>
                    <w:rFonts w:ascii="仿宋_GB2312" w:eastAsia="仿宋_GB2312" w:hAnsi="仿宋_GB2312" w:cs="仿宋_GB2312" w:hint="eastAsia"/>
                    <w:kern w:val="0"/>
                    <w:szCs w:val="21"/>
                    <w:u w:val="single"/>
                  </w:rPr>
                  <w:t xml:space="preserve">  </w:t>
                </w:r>
              </w:p>
              <w:p w:rsidR="0056221B" w:rsidRDefault="00735389" w:rsidP="0056221B">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Pr>
                    <w:rFonts w:ascii="仿宋_GB2312" w:eastAsia="仿宋_GB2312" w:hAnsi="仿宋_GB2312" w:cs="仿宋_GB2312" w:hint="eastAsia"/>
                    <w:kern w:val="0"/>
                    <w:szCs w:val="21"/>
                    <w:u w:val="single"/>
                  </w:rPr>
                  <w:t xml:space="preserve">  营口市</w:t>
                </w:r>
                <w:r>
                  <w:rPr>
                    <w:rFonts w:ascii="仿宋_GB2312" w:eastAsia="仿宋_GB2312" w:hAnsi="仿宋_GB2312" w:cs="仿宋_GB2312"/>
                    <w:kern w:val="0"/>
                    <w:szCs w:val="21"/>
                    <w:u w:val="single"/>
                  </w:rPr>
                  <w:t>鲅鱼圈区市场监督管理局</w:t>
                </w:r>
                <w:r>
                  <w:rPr>
                    <w:rFonts w:ascii="仿宋_GB2312" w:eastAsia="仿宋_GB2312" w:hAnsi="仿宋_GB2312" w:cs="仿宋_GB2312" w:hint="eastAsia"/>
                    <w:kern w:val="0"/>
                    <w:szCs w:val="21"/>
                    <w:u w:val="single"/>
                  </w:rPr>
                  <w:t xml:space="preserve">  </w:t>
                </w:r>
              </w:p>
              <w:p w:rsidR="0056221B" w:rsidRDefault="00735389" w:rsidP="0056221B">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 xml:space="preserve">       张</w:t>
                </w:r>
                <w:r>
                  <w:rPr>
                    <w:rFonts w:ascii="仿宋_GB2312" w:eastAsia="仿宋_GB2312" w:hAnsi="仿宋_GB2312" w:cs="仿宋_GB2312"/>
                    <w:kern w:val="0"/>
                    <w:szCs w:val="21"/>
                    <w:u w:val="single"/>
                  </w:rPr>
                  <w:t>爱梅</w:t>
                </w:r>
                <w:r>
                  <w:rPr>
                    <w:rFonts w:ascii="仿宋_GB2312" w:eastAsia="仿宋_GB2312" w:hAnsi="仿宋_GB2312" w:cs="仿宋_GB2312" w:hint="eastAsia"/>
                    <w:kern w:val="0"/>
                    <w:szCs w:val="21"/>
                    <w:u w:val="single"/>
                  </w:rPr>
                  <w:t xml:space="preserve">           </w:t>
                </w:r>
              </w:p>
              <w:p w:rsidR="00403449" w:rsidRPr="00403449" w:rsidRDefault="00735389" w:rsidP="0056221B">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15141706333</w:t>
                </w:r>
                <w:r>
                  <w:rPr>
                    <w:rFonts w:ascii="仿宋_GB2312" w:eastAsia="仿宋_GB2312" w:hAnsi="仿宋_GB2312" w:cs="仿宋_GB2312" w:hint="eastAsia"/>
                    <w:kern w:val="0"/>
                    <w:szCs w:val="21"/>
                    <w:u w:val="single"/>
                  </w:rPr>
                  <w:t xml:space="preserve">      </w:t>
                </w:r>
              </w:p>
            </w:tc>
          </w:tr>
          <w:tr w:rsidR="00403449" w:rsidRPr="00403449" w:rsidTr="00654578">
            <w:trPr>
              <w:trHeight w:val="1254"/>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采购代理机构</w:t>
                </w:r>
              </w:p>
            </w:tc>
            <w:tc>
              <w:tcPr>
                <w:tcW w:w="6336" w:type="dxa"/>
                <w:tcBorders>
                  <w:top w:val="single" w:sz="4" w:space="0" w:color="auto"/>
                  <w:left w:val="single" w:sz="4" w:space="0" w:color="auto"/>
                  <w:bottom w:val="single" w:sz="4" w:space="0" w:color="auto"/>
                  <w:right w:val="single" w:sz="4" w:space="0" w:color="auto"/>
                </w:tcBorders>
                <w:vAlign w:val="center"/>
              </w:tcPr>
              <w:p w:rsidR="0056221B" w:rsidRPr="001C0499" w:rsidRDefault="00735389" w:rsidP="0056221B">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C0499">
                  <w:rPr>
                    <w:rFonts w:ascii="仿宋_GB2312" w:eastAsia="仿宋_GB2312" w:hAnsi="仿宋_GB2312" w:cs="仿宋_GB2312" w:hint="eastAsia"/>
                    <w:color w:val="FF0000"/>
                    <w:kern w:val="0"/>
                    <w:szCs w:val="21"/>
                    <w:u w:val="single"/>
                  </w:rPr>
                  <w:t>营口市</w:t>
                </w:r>
                <w:r>
                  <w:rPr>
                    <w:rFonts w:ascii="仿宋_GB2312" w:eastAsia="仿宋_GB2312" w:hAnsi="仿宋_GB2312" w:cs="仿宋_GB2312" w:hint="eastAsia"/>
                    <w:color w:val="FF0000"/>
                    <w:kern w:val="0"/>
                    <w:szCs w:val="21"/>
                    <w:u w:val="single"/>
                  </w:rPr>
                  <w:t>鲅鱼圈</w:t>
                </w:r>
                <w:r>
                  <w:rPr>
                    <w:rFonts w:ascii="仿宋_GB2312" w:eastAsia="仿宋_GB2312" w:hAnsi="仿宋_GB2312" w:cs="仿宋_GB2312"/>
                    <w:color w:val="FF0000"/>
                    <w:kern w:val="0"/>
                    <w:szCs w:val="21"/>
                    <w:u w:val="single"/>
                  </w:rPr>
                  <w:t>区</w:t>
                </w:r>
                <w:r w:rsidRPr="001C0499">
                  <w:rPr>
                    <w:rFonts w:ascii="仿宋_GB2312" w:eastAsia="仿宋_GB2312" w:hAnsi="仿宋_GB2312" w:cs="仿宋_GB2312" w:hint="eastAsia"/>
                    <w:color w:val="FF0000"/>
                    <w:kern w:val="0"/>
                    <w:szCs w:val="21"/>
                    <w:u w:val="single"/>
                  </w:rPr>
                  <w:t>审批技术审查与公共资源交易中心</w:t>
                </w:r>
              </w:p>
              <w:p w:rsidR="0056221B" w:rsidRDefault="00735389" w:rsidP="0056221B">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4339A1">
                  <w:rPr>
                    <w:rFonts w:ascii="仿宋_GB2312" w:eastAsia="仿宋_GB2312" w:hAnsi="仿宋_GB2312" w:cs="仿宋_GB2312" w:hint="eastAsia"/>
                    <w:color w:val="FF0000"/>
                    <w:kern w:val="0"/>
                    <w:szCs w:val="21"/>
                    <w:u w:val="single"/>
                  </w:rPr>
                  <w:t>青龙山大街与海华路交汇处号房回迁楼C区17号门市</w:t>
                </w:r>
              </w:p>
              <w:p w:rsidR="0056221B" w:rsidRPr="001C0499" w:rsidRDefault="00735389" w:rsidP="0056221B">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r w:rsidRPr="001C0499">
                  <w:rPr>
                    <w:rFonts w:ascii="仿宋_GB2312" w:eastAsia="仿宋_GB2312" w:hAnsi="仿宋_GB2312" w:cs="仿宋_GB2312"/>
                    <w:kern w:val="0"/>
                    <w:szCs w:val="21"/>
                    <w:u w:val="single"/>
                  </w:rPr>
                  <w:t xml:space="preserve">           </w:t>
                </w:r>
              </w:p>
              <w:p w:rsidR="00403449" w:rsidRPr="00403449" w:rsidDel="00DE79CE" w:rsidRDefault="00735389" w:rsidP="0056221B">
                <w:pPr>
                  <w:widowControl/>
                  <w:jc w:val="left"/>
                  <w:rPr>
                    <w:del w:id="19" w:author="李曰恒" w:date="2020-04-29T15:39:00Z"/>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del w:id="20" w:author="李曰恒" w:date="2020-04-29T15:39:00Z">
                  <w:r w:rsidRPr="00403449" w:rsidDel="00DE79CE">
                    <w:rPr>
                      <w:rFonts w:ascii="仿宋_GB2312" w:eastAsia="仿宋_GB2312" w:hAnsi="仿宋_GB2312" w:cs="仿宋_GB2312" w:hint="eastAsia"/>
                      <w:kern w:val="0"/>
                      <w:szCs w:val="21"/>
                    </w:rPr>
                    <w:delText>地</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址：</w:delText>
                  </w:r>
                  <w:r w:rsidRPr="00403449" w:rsidDel="00DE79CE">
                    <w:rPr>
                      <w:rFonts w:ascii="仿宋_GB2312" w:eastAsia="仿宋_GB2312" w:hAnsi="仿宋_GB2312" w:cs="仿宋_GB2312" w:hint="eastAsia"/>
                      <w:color w:val="FF0000"/>
                      <w:kern w:val="0"/>
                      <w:szCs w:val="21"/>
                      <w:u w:val="single"/>
                    </w:rPr>
                    <w:delText>辽宁省营口市沿海产业基地民生路</w:delText>
                  </w:r>
                  <w:r w:rsidRPr="00403449" w:rsidDel="00DE79CE">
                    <w:rPr>
                      <w:rFonts w:ascii="仿宋_GB2312" w:eastAsia="仿宋_GB2312" w:hAnsi="仿宋_GB2312" w:cs="仿宋_GB2312"/>
                      <w:color w:val="FF0000"/>
                      <w:kern w:val="0"/>
                      <w:szCs w:val="21"/>
                      <w:u w:val="single"/>
                    </w:rPr>
                    <w:delText>28</w:delText>
                  </w:r>
                  <w:r w:rsidRPr="00403449" w:rsidDel="00DE79CE">
                    <w:rPr>
                      <w:rFonts w:ascii="仿宋_GB2312" w:eastAsia="仿宋_GB2312" w:hAnsi="仿宋_GB2312" w:cs="仿宋_GB2312" w:hint="eastAsia"/>
                      <w:color w:val="FF0000"/>
                      <w:kern w:val="0"/>
                      <w:szCs w:val="21"/>
                      <w:u w:val="single"/>
                    </w:rPr>
                    <w:delText>号营口市民服务中心三楼</w:delText>
                  </w:r>
                </w:del>
              </w:p>
              <w:p w:rsidR="00403449" w:rsidRPr="00403449" w:rsidDel="00DE79CE" w:rsidRDefault="00735389" w:rsidP="00403449">
                <w:pPr>
                  <w:widowControl/>
                  <w:jc w:val="left"/>
                  <w:rPr>
                    <w:del w:id="21" w:author="李曰恒" w:date="2020-04-29T15:39:00Z"/>
                    <w:rFonts w:ascii="仿宋_GB2312" w:eastAsia="仿宋_GB2312" w:hAnsi="仿宋_GB2312" w:cs="仿宋_GB2312"/>
                    <w:kern w:val="0"/>
                    <w:szCs w:val="21"/>
                    <w:u w:val="single"/>
                  </w:rPr>
                </w:pPr>
                <w:del w:id="22" w:author="李曰恒" w:date="2020-04-29T15:39:00Z">
                  <w:r w:rsidRPr="00403449" w:rsidDel="00DE79CE">
                    <w:rPr>
                      <w:rFonts w:ascii="仿宋_GB2312" w:eastAsia="仿宋_GB2312" w:hAnsi="仿宋_GB2312" w:cs="仿宋_GB2312" w:hint="eastAsia"/>
                      <w:kern w:val="0"/>
                      <w:szCs w:val="21"/>
                    </w:rPr>
                    <w:delText>联系人：</w:delText>
                  </w:r>
                  <w:r w:rsidRPr="00403449" w:rsidDel="00DE79CE">
                    <w:rPr>
                      <w:rFonts w:ascii="仿宋_GB2312" w:eastAsia="仿宋_GB2312" w:hAnsi="仿宋_GB2312" w:cs="仿宋_GB2312"/>
                      <w:kern w:val="0"/>
                      <w:szCs w:val="21"/>
                      <w:u w:val="single"/>
                    </w:rPr>
                    <w:delText xml:space="preserve">                  </w:delText>
                  </w:r>
                </w:del>
              </w:p>
              <w:p w:rsidR="00403449" w:rsidRPr="00403449" w:rsidRDefault="00735389" w:rsidP="00403449">
                <w:pPr>
                  <w:widowControl/>
                  <w:jc w:val="left"/>
                  <w:rPr>
                    <w:rFonts w:ascii="仿宋_GB2312" w:eastAsia="仿宋_GB2312" w:hAnsi="仿宋_GB2312" w:cs="仿宋_GB2312"/>
                    <w:kern w:val="0"/>
                    <w:szCs w:val="21"/>
                  </w:rPr>
                </w:pPr>
                <w:del w:id="23" w:author="李曰恒" w:date="2020-04-29T15:39:00Z">
                  <w:r w:rsidRPr="00403449" w:rsidDel="00DE79CE">
                    <w:rPr>
                      <w:rFonts w:ascii="仿宋_GB2312" w:eastAsia="仿宋_GB2312" w:hAnsi="仿宋_GB2312" w:cs="仿宋_GB2312" w:hint="eastAsia"/>
                      <w:kern w:val="0"/>
                      <w:szCs w:val="21"/>
                    </w:rPr>
                    <w:delText>电</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kern w:val="0"/>
                      <w:szCs w:val="21"/>
                    </w:rPr>
                    <w:delText>话：</w:delText>
                  </w:r>
                  <w:r w:rsidRPr="00403449" w:rsidDel="00DE79CE">
                    <w:rPr>
                      <w:rFonts w:ascii="仿宋_GB2312" w:eastAsia="仿宋_GB2312" w:hAnsi="仿宋_GB2312" w:cs="仿宋_GB2312"/>
                      <w:color w:val="FF0000"/>
                      <w:kern w:val="0"/>
                      <w:szCs w:val="21"/>
                      <w:u w:val="single"/>
                    </w:rPr>
                    <w:delText>0417-</w:delText>
                  </w:r>
                  <w:r w:rsidRPr="00403449" w:rsidDel="00DE79CE">
                    <w:rPr>
                      <w:rFonts w:ascii="仿宋_GB2312" w:eastAsia="仿宋_GB2312" w:hAnsi="仿宋_GB2312" w:cs="仿宋_GB2312"/>
                      <w:kern w:val="0"/>
                      <w:szCs w:val="21"/>
                      <w:u w:val="single"/>
                    </w:rPr>
                    <w:delText xml:space="preserve">             </w:delText>
                  </w:r>
                </w:del>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合格供应商还要满足的其它资格条件</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无</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1.3.5</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是否为专门面向</w:t>
                </w:r>
                <w:r w:rsidRPr="00403449">
                  <w:rPr>
                    <w:rFonts w:ascii="仿宋_GB2312" w:eastAsia="仿宋_GB2312" w:hAnsi="仿宋_GB2312" w:cs="仿宋_GB2312" w:hint="eastAsia"/>
                    <w:szCs w:val="21"/>
                  </w:rPr>
                  <w:t>中小企业</w:t>
                </w:r>
                <w:r w:rsidRPr="00403449">
                  <w:rPr>
                    <w:rFonts w:ascii="仿宋_GB2312" w:eastAsia="仿宋_GB2312" w:hAnsi="仿宋_GB2312" w:cs="仿宋_GB2312" w:hint="eastAsia"/>
                    <w:kern w:val="0"/>
                    <w:szCs w:val="21"/>
                  </w:rPr>
                  <w:t>采购</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1.3.6</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是否有政府强制采购的节能产品</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有，具体产品为</w:t>
                </w:r>
                <w:r w:rsidRPr="00403449">
                  <w:rPr>
                    <w:rFonts w:ascii="仿宋_GB2312" w:eastAsia="仿宋_GB2312" w:hAnsi="仿宋_GB2312" w:cs="仿宋_GB2312"/>
                    <w:bCs/>
                    <w:kern w:val="0"/>
                    <w:szCs w:val="21"/>
                    <w:u w:val="single"/>
                  </w:rPr>
                  <w:t xml:space="preserve">        </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1.3.7</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是否有《辽宁省创新产品和服务目录》内的产品、服务</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有，具体为</w:t>
                </w:r>
                <w:r w:rsidRPr="00403449">
                  <w:rPr>
                    <w:rFonts w:ascii="仿宋_GB2312" w:eastAsia="仿宋_GB2312" w:hAnsi="仿宋_GB2312" w:cs="仿宋_GB2312"/>
                    <w:bCs/>
                    <w:kern w:val="0"/>
                    <w:szCs w:val="21"/>
                    <w:u w:val="single"/>
                  </w:rPr>
                  <w:t xml:space="preserve">        </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没有</w:t>
                </w:r>
              </w:p>
            </w:tc>
          </w:tr>
          <w:tr w:rsidR="00403449" w:rsidRPr="00403449" w:rsidTr="00654578">
            <w:trPr>
              <w:trHeight w:val="32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b/>
                    <w:kern w:val="0"/>
                    <w:szCs w:val="21"/>
                  </w:rPr>
                </w:pPr>
                <w:r w:rsidRPr="00403449">
                  <w:rPr>
                    <w:rFonts w:ascii="仿宋_GB2312" w:eastAsia="仿宋_GB2312" w:hAnsi="仿宋_GB2312" w:cs="仿宋_GB2312" w:hint="eastAsia"/>
                    <w:bCs/>
                    <w:kern w:val="0"/>
                    <w:szCs w:val="21"/>
                  </w:rPr>
                  <w:t>是否允许联合体投标</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是</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否</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1.4.8</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联合体投标的其他资格要求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6E0767" w:rsidP="00403449">
                <w:pPr>
                  <w:rPr>
                    <w:rFonts w:ascii="仿宋_GB2312" w:eastAsia="仿宋_GB2312" w:hAnsi="仿宋_GB2312" w:cs="仿宋_GB2312"/>
                    <w:bCs/>
                    <w:kern w:val="0"/>
                    <w:szCs w:val="21"/>
                  </w:rPr>
                </w:pP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jc w:val="center"/>
                  <w:rPr>
                    <w:rFonts w:ascii="仿宋_GB2312" w:eastAsia="仿宋_GB2312" w:hAnsi="仿宋_GB2312" w:cs="仿宋_GB2312"/>
                    <w:bCs/>
                    <w:kern w:val="0"/>
                    <w:szCs w:val="21"/>
                  </w:rPr>
                </w:pPr>
                <w:r w:rsidRPr="00403449">
                  <w:rPr>
                    <w:rFonts w:ascii="仿宋_GB2312" w:eastAsia="仿宋_GB2312" w:hAnsi="仿宋_GB2312" w:cs="仿宋_GB2312" w:hint="eastAsia"/>
                    <w:kern w:val="0"/>
                    <w:szCs w:val="21"/>
                  </w:rPr>
                  <w:t>项目预算金额、最高限价</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预算金额：</w:t>
                </w:r>
                <w:r w:rsidRPr="0040344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5137059.61</w:t>
                </w:r>
                <w:r w:rsidRPr="00403449">
                  <w:rPr>
                    <w:rFonts w:ascii="仿宋_GB2312" w:eastAsia="仿宋_GB2312" w:hAnsi="仿宋_GB2312" w:cs="仿宋_GB2312"/>
                    <w:bCs/>
                    <w:kern w:val="0"/>
                    <w:szCs w:val="21"/>
                    <w:u w:val="single"/>
                  </w:rPr>
                  <w:t xml:space="preserve">     </w:t>
                </w:r>
                <w:r w:rsidRPr="00403449">
                  <w:rPr>
                    <w:rFonts w:ascii="仿宋_GB2312" w:eastAsia="仿宋_GB2312" w:hAnsi="仿宋_GB2312" w:cs="仿宋_GB2312" w:hint="eastAsia"/>
                    <w:bCs/>
                    <w:kern w:val="0"/>
                    <w:szCs w:val="21"/>
                  </w:rPr>
                  <w:t>元</w:t>
                </w:r>
              </w:p>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最高限价：</w:t>
                </w:r>
                <w:r w:rsidRPr="00403449">
                  <w:rPr>
                    <w:rFonts w:ascii="仿宋_GB2312" w:eastAsia="仿宋_GB2312" w:hAnsi="仿宋_GB2312" w:cs="仿宋_GB2312"/>
                    <w:bCs/>
                    <w:kern w:val="0"/>
                    <w:szCs w:val="21"/>
                    <w:u w:val="single"/>
                  </w:rPr>
                  <w:t xml:space="preserve">    </w:t>
                </w:r>
                <w:r>
                  <w:rPr>
                    <w:rFonts w:ascii="仿宋_GB2312" w:eastAsia="仿宋_GB2312" w:hAnsi="仿宋_GB2312" w:cs="仿宋_GB2312"/>
                    <w:bCs/>
                    <w:kern w:val="0"/>
                    <w:szCs w:val="21"/>
                    <w:u w:val="single"/>
                  </w:rPr>
                  <w:t>5137059.61</w:t>
                </w:r>
                <w:r w:rsidRPr="00403449">
                  <w:rPr>
                    <w:rFonts w:ascii="仿宋_GB2312" w:eastAsia="仿宋_GB2312" w:hAnsi="仿宋_GB2312" w:cs="仿宋_GB2312"/>
                    <w:bCs/>
                    <w:kern w:val="0"/>
                    <w:szCs w:val="21"/>
                    <w:u w:val="single"/>
                  </w:rPr>
                  <w:t xml:space="preserve">     </w:t>
                </w:r>
                <w:r w:rsidRPr="00403449">
                  <w:rPr>
                    <w:rFonts w:ascii="仿宋_GB2312" w:eastAsia="仿宋_GB2312" w:hAnsi="仿宋_GB2312" w:cs="仿宋_GB2312" w:hint="eastAsia"/>
                    <w:bCs/>
                    <w:kern w:val="0"/>
                    <w:szCs w:val="21"/>
                  </w:rPr>
                  <w:t>元</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4</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tabs>
                    <w:tab w:val="left" w:pos="1425"/>
                  </w:tabs>
                  <w:jc w:val="center"/>
                  <w:rPr>
                    <w:rFonts w:ascii="仿宋_GB2312" w:eastAsia="仿宋_GB2312" w:hAnsi="仿宋_GB2312" w:cs="仿宋_GB2312"/>
                    <w:bCs/>
                    <w:kern w:val="0"/>
                    <w:szCs w:val="21"/>
                  </w:rPr>
                </w:pPr>
                <w:r w:rsidRPr="00403449">
                  <w:rPr>
                    <w:rFonts w:ascii="仿宋_GB2312" w:eastAsia="仿宋_GB2312" w:hAnsi="仿宋_GB2312" w:cs="仿宋_GB2312" w:hint="eastAsia"/>
                    <w:bCs/>
                    <w:kern w:val="0"/>
                    <w:szCs w:val="21"/>
                  </w:rPr>
                  <w:t>计量单位</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color w:val="FF0000"/>
                    <w:kern w:val="0"/>
                    <w:szCs w:val="20"/>
                  </w:rPr>
                  <w:sym w:font="Wingdings 2" w:char="F052"/>
                </w:r>
                <w:r w:rsidRPr="00403449">
                  <w:rPr>
                    <w:rFonts w:ascii="仿宋_GB2312" w:eastAsia="仿宋_GB2312" w:hAnsi="仿宋_GB2312" w:cs="仿宋_GB2312" w:hint="eastAsia"/>
                    <w:bCs/>
                    <w:kern w:val="0"/>
                    <w:szCs w:val="21"/>
                  </w:rPr>
                  <w:t>中华人民共和国法定计量单位</w:t>
                </w:r>
              </w:p>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bCs/>
                    <w:kern w:val="0"/>
                    <w:szCs w:val="20"/>
                  </w:rPr>
                  <w:sym w:font="Wingdings 2" w:char="F0A3"/>
                </w:r>
                <w:r w:rsidRPr="00403449">
                  <w:rPr>
                    <w:rFonts w:ascii="仿宋_GB2312" w:eastAsia="仿宋_GB2312" w:hAnsi="仿宋_GB2312" w:cs="仿宋_GB2312" w:hint="eastAsia"/>
                    <w:bCs/>
                    <w:kern w:val="0"/>
                    <w:szCs w:val="21"/>
                  </w:rPr>
                  <w:t>其他：</w:t>
                </w:r>
                <w:r w:rsidRPr="00403449">
                  <w:rPr>
                    <w:rFonts w:ascii="仿宋_GB2312" w:eastAsia="仿宋_GB2312" w:hAnsi="仿宋_GB2312" w:cs="仿宋_GB2312"/>
                    <w:bCs/>
                    <w:kern w:val="0"/>
                    <w:szCs w:val="21"/>
                    <w:u w:val="single"/>
                  </w:rPr>
                  <w:t xml:space="preserve">             </w:t>
                </w:r>
              </w:p>
            </w:tc>
          </w:tr>
          <w:tr w:rsidR="00403449" w:rsidRPr="00403449" w:rsidTr="00654578">
            <w:trPr>
              <w:trHeight w:val="1875"/>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6.1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kern w:val="0"/>
                    <w:szCs w:val="21"/>
                  </w:rPr>
                  <w:t>现场考察、开标前答疑会</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不组织</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组织，时</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间：</w:t>
                </w:r>
                <w:r w:rsidRPr="00403449">
                  <w:rPr>
                    <w:rFonts w:ascii="仿宋_GB2312" w:eastAsia="仿宋_GB2312" w:hAnsi="仿宋_GB2312" w:cs="仿宋_GB2312"/>
                    <w:bCs/>
                    <w:kern w:val="0"/>
                    <w:szCs w:val="21"/>
                    <w:u w:val="single"/>
                  </w:rPr>
                  <w:t xml:space="preserve">         </w:t>
                </w:r>
              </w:p>
              <w:p w:rsidR="00403449" w:rsidRPr="00403449" w:rsidRDefault="00735389" w:rsidP="00403449">
                <w:pPr>
                  <w:widowControl/>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地</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点：</w:t>
                </w:r>
                <w:r w:rsidRPr="00403449">
                  <w:rPr>
                    <w:rFonts w:ascii="仿宋_GB2312" w:eastAsia="仿宋_GB2312" w:hAnsi="仿宋_GB2312" w:cs="仿宋_GB2312"/>
                    <w:bCs/>
                    <w:kern w:val="0"/>
                    <w:szCs w:val="21"/>
                    <w:u w:val="single"/>
                  </w:rPr>
                  <w:t xml:space="preserve">         </w:t>
                </w:r>
              </w:p>
              <w:p w:rsidR="00403449" w:rsidRPr="00403449" w:rsidRDefault="00735389"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联系人：</w:t>
                </w:r>
                <w:r w:rsidRPr="00403449">
                  <w:rPr>
                    <w:rFonts w:ascii="仿宋_GB2312" w:eastAsia="仿宋_GB2312" w:hAnsi="仿宋_GB2312" w:cs="仿宋_GB2312"/>
                    <w:bCs/>
                    <w:kern w:val="0"/>
                    <w:szCs w:val="21"/>
                    <w:u w:val="single"/>
                  </w:rPr>
                  <w:t xml:space="preserve">         </w:t>
                </w:r>
              </w:p>
              <w:p w:rsidR="00403449" w:rsidRPr="00403449" w:rsidRDefault="00735389" w:rsidP="00403449">
                <w:pPr>
                  <w:ind w:leftChars="-50" w:left="-120" w:firstLineChars="452" w:firstLine="1085"/>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w:t>
                </w: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话：</w:t>
                </w:r>
                <w:r w:rsidRPr="00403449">
                  <w:rPr>
                    <w:rFonts w:ascii="仿宋_GB2312" w:eastAsia="仿宋_GB2312" w:hAnsi="仿宋_GB2312" w:cs="仿宋_GB2312"/>
                    <w:bCs/>
                    <w:kern w:val="0"/>
                    <w:szCs w:val="21"/>
                    <w:u w:val="single"/>
                  </w:rPr>
                  <w:t xml:space="preserve">         </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组织，招标文件提供期限截止后以书面形式通知。</w:t>
                </w:r>
              </w:p>
            </w:tc>
          </w:tr>
          <w:tr w:rsidR="00403449" w:rsidRPr="00403449" w:rsidTr="00654578">
            <w:trPr>
              <w:trHeight w:val="6227"/>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11.3</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样品或演示</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不需要</w:t>
                </w:r>
                <w:r w:rsidRPr="00403449">
                  <w:rPr>
                    <w:rFonts w:ascii="仿宋_GB2312" w:eastAsia="仿宋_GB2312" w:hAnsi="仿宋_GB2312" w:cs="仿宋_GB2312" w:hint="eastAsia"/>
                    <w:bCs/>
                    <w:kern w:val="0"/>
                    <w:szCs w:val="21"/>
                  </w:rPr>
                  <w:t>提供样品</w:t>
                </w:r>
              </w:p>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提供样品</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、递交样品的截止时间：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年</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月</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日</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时（北京时间）</w:t>
                </w:r>
              </w:p>
              <w:p w:rsidR="00403449" w:rsidRPr="00403449" w:rsidRDefault="00735389"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递交样品地点：</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递交样品联系人：</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250" w:firstLine="600"/>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递交样品联系电话：</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、样品制作的标准和要求：</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3</w:t>
                </w:r>
                <w:r w:rsidRPr="00403449">
                  <w:rPr>
                    <w:rFonts w:ascii="仿宋_GB2312" w:eastAsia="仿宋_GB2312" w:hAnsi="仿宋_GB2312" w:cs="仿宋_GB2312" w:hint="eastAsia"/>
                    <w:kern w:val="0"/>
                    <w:szCs w:val="21"/>
                  </w:rPr>
                  <w:t>、随样品提交相关检测报告要求：</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200" w:firstLine="48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（包含是否要求提供、检测机构要求、检测内容等）</w:t>
                </w:r>
              </w:p>
              <w:p w:rsidR="00403449" w:rsidRPr="00403449" w:rsidRDefault="00735389" w:rsidP="00403449">
                <w:pPr>
                  <w:numPr>
                    <w:ilvl w:val="0"/>
                    <w:numId w:val="10"/>
                  </w:numP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rsidR="00403449" w:rsidRPr="00403449" w:rsidRDefault="00735389" w:rsidP="00403449">
                <w:pPr>
                  <w:ind w:left="21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不</w:t>
                </w:r>
                <w:r w:rsidRPr="00403449">
                  <w:rPr>
                    <w:rFonts w:ascii="仿宋_GB2312" w:eastAsia="仿宋_GB2312" w:hAnsi="仿宋_GB2312" w:cs="仿宋_GB2312" w:hint="eastAsia"/>
                    <w:bCs/>
                    <w:kern w:val="0"/>
                    <w:szCs w:val="21"/>
                  </w:rPr>
                  <w:t>需要提供演示</w:t>
                </w:r>
              </w:p>
              <w:p w:rsidR="00403449" w:rsidRPr="00403449" w:rsidRDefault="00735389" w:rsidP="00403449">
                <w:pPr>
                  <w:rPr>
                    <w:rFonts w:ascii="仿宋_GB2312" w:eastAsia="仿宋_GB2312" w:hAnsi="仿宋_GB2312" w:cs="仿宋_GB2312"/>
                    <w:bCs/>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需要</w:t>
                </w:r>
                <w:r w:rsidRPr="00403449">
                  <w:rPr>
                    <w:rFonts w:ascii="仿宋_GB2312" w:eastAsia="仿宋_GB2312" w:hAnsi="仿宋_GB2312" w:cs="仿宋_GB2312" w:hint="eastAsia"/>
                    <w:bCs/>
                    <w:kern w:val="0"/>
                    <w:szCs w:val="21"/>
                  </w:rPr>
                  <w:t>提供演示</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仿宋_GB2312" w:cs="仿宋_GB2312"/>
                    <w:bCs/>
                    <w:kern w:val="0"/>
                    <w:szCs w:val="21"/>
                  </w:rPr>
                  <w:t xml:space="preserve">  </w:t>
                </w: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、演示时间：</w:t>
                </w:r>
                <w:r w:rsidRPr="00403449">
                  <w:rPr>
                    <w:rFonts w:ascii="仿宋_GB2312" w:eastAsia="仿宋_GB2312" w:hAnsi="仿宋_GB2312" w:cs="仿宋_GB2312"/>
                    <w:kern w:val="0"/>
                    <w:szCs w:val="21"/>
                    <w:u w:val="single"/>
                  </w:rPr>
                  <w:t xml:space="preserve">             </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演示地点：</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 xml:space="preserve">   </w:t>
                </w:r>
                <w:r w:rsidRPr="00403449">
                  <w:rPr>
                    <w:rFonts w:ascii="仿宋_GB2312" w:eastAsia="仿宋_GB2312" w:hAnsi="仿宋_GB2312" w:cs="仿宋_GB2312" w:hint="eastAsia"/>
                    <w:kern w:val="0"/>
                    <w:szCs w:val="21"/>
                  </w:rPr>
                  <w:t>演示顺序：</w:t>
                </w:r>
                <w:r w:rsidRPr="00403449">
                  <w:rPr>
                    <w:rFonts w:ascii="仿宋_GB2312" w:eastAsia="仿宋_GB2312" w:hAnsi="仿宋_GB2312" w:cs="仿宋_GB2312"/>
                    <w:kern w:val="0"/>
                    <w:szCs w:val="21"/>
                    <w:u w:val="single"/>
                  </w:rPr>
                  <w:t xml:space="preserve">             </w:t>
                </w:r>
              </w:p>
              <w:p w:rsidR="00403449" w:rsidRPr="00403449" w:rsidRDefault="00735389" w:rsidP="00403449">
                <w:pPr>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、演示要求：</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（内容、设备等要求）</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12.1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投标报价货币要求</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所有投标均按</w:t>
                </w:r>
                <w:r w:rsidRPr="00403449">
                  <w:rPr>
                    <w:rFonts w:ascii="仿宋_GB2312" w:eastAsia="仿宋_GB2312" w:hAnsi="仿宋_GB2312" w:cs="仿宋_GB2312" w:hint="eastAsia"/>
                    <w:color w:val="FF0000"/>
                    <w:kern w:val="0"/>
                    <w:szCs w:val="21"/>
                    <w:u w:val="single"/>
                  </w:rPr>
                  <w:t>人民币</w:t>
                </w:r>
                <w:r w:rsidRPr="00403449">
                  <w:rPr>
                    <w:rFonts w:ascii="仿宋_GB2312" w:eastAsia="仿宋_GB2312" w:hAnsi="仿宋_GB2312" w:cs="仿宋_GB2312" w:hint="eastAsia"/>
                    <w:kern w:val="0"/>
                    <w:szCs w:val="21"/>
                  </w:rPr>
                  <w:t>货币进行报价。</w:t>
                </w:r>
              </w:p>
              <w:p w:rsidR="00403449" w:rsidRPr="00403449" w:rsidRDefault="00735389" w:rsidP="00403449">
                <w:pPr>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其它：</w:t>
                </w:r>
                <w:r w:rsidRPr="00403449">
                  <w:rPr>
                    <w:rFonts w:ascii="仿宋_GB2312" w:eastAsia="仿宋_GB2312" w:hAnsi="仿宋_GB2312" w:cs="仿宋_GB2312"/>
                    <w:kern w:val="0"/>
                    <w:szCs w:val="21"/>
                    <w:u w:val="single"/>
                  </w:rPr>
                  <w:t xml:space="preserve">               </w:t>
                </w:r>
              </w:p>
            </w:tc>
          </w:tr>
          <w:tr w:rsidR="00403449" w:rsidRPr="00403449" w:rsidTr="00403449">
            <w:trPr>
              <w:trHeight w:val="1127"/>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13.1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735389"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投标保证金</w:t>
                </w:r>
              </w:p>
            </w:tc>
            <w:tc>
              <w:tcPr>
                <w:tcW w:w="6336" w:type="dxa"/>
                <w:tcBorders>
                  <w:top w:val="single" w:sz="4" w:space="0" w:color="auto"/>
                  <w:left w:val="nil"/>
                  <w:bottom w:val="single" w:sz="8" w:space="0" w:color="auto"/>
                  <w:right w:val="single" w:sz="8" w:space="0" w:color="auto"/>
                </w:tcBorders>
                <w:vAlign w:val="center"/>
              </w:tcPr>
              <w:p w:rsidR="0056221B" w:rsidRDefault="00735389" w:rsidP="0056221B">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1、投标保证金金额：</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100000</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人民币元</w:t>
                </w:r>
              </w:p>
              <w:p w:rsidR="0056221B" w:rsidRDefault="00735389" w:rsidP="0056221B">
                <w:pPr>
                  <w:rPr>
                    <w:rFonts w:ascii="仿宋_GB2312" w:eastAsia="仿宋_GB2312" w:hAnsi="仿宋_GB2312" w:cs="仿宋_GB2312"/>
                    <w:szCs w:val="21"/>
                    <w:u w:val="single"/>
                  </w:rPr>
                </w:pPr>
                <w:r>
                  <w:rPr>
                    <w:rFonts w:ascii="仿宋_GB2312" w:eastAsia="仿宋_GB2312" w:hAnsi="仿宋_GB2312" w:cs="仿宋_GB2312" w:hint="eastAsia"/>
                    <w:szCs w:val="21"/>
                  </w:rPr>
                  <w:t>2、投标保证金到账时间：</w:t>
                </w:r>
                <w:r>
                  <w:rPr>
                    <w:rFonts w:ascii="仿宋_GB2312" w:eastAsia="仿宋_GB2312" w:hAnsi="仿宋_GB2312" w:cs="仿宋_GB2312" w:hint="eastAsia"/>
                    <w:szCs w:val="21"/>
                    <w:u w:val="single"/>
                  </w:rPr>
                  <w:t xml:space="preserve">递交投标文件截止时间前 </w:t>
                </w:r>
              </w:p>
              <w:p w:rsidR="0056221B" w:rsidRDefault="00735389" w:rsidP="0056221B">
                <w:pPr>
                  <w:rPr>
                    <w:rFonts w:ascii="仿宋_GB2312" w:eastAsia="仿宋_GB2312" w:hAnsi="仿宋_GB2312" w:cs="仿宋_GB2312"/>
                    <w:kern w:val="0"/>
                    <w:szCs w:val="21"/>
                    <w:u w:val="single"/>
                  </w:rPr>
                </w:pPr>
                <w:r>
                  <w:rPr>
                    <w:rFonts w:ascii="仿宋_GB2312" w:eastAsia="仿宋_GB2312" w:hAnsi="仿宋_GB2312" w:cs="仿宋_GB2312" w:hint="eastAsia"/>
                    <w:szCs w:val="21"/>
                  </w:rPr>
                  <w:t>3、投标保证金缴纳方式：</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保函</w:t>
                </w:r>
                <w:r>
                  <w:rPr>
                    <w:rFonts w:ascii="仿宋_GB2312" w:eastAsia="仿宋_GB2312" w:hAnsi="仿宋_GB2312" w:cs="仿宋_GB2312"/>
                    <w:szCs w:val="21"/>
                  </w:rPr>
                  <w:t xml:space="preserve"> </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支票</w:t>
                </w:r>
                <w:r w:rsidRPr="001C0499">
                  <w:rPr>
                    <w:rFonts w:ascii="仿宋_GB2312" w:eastAsia="仿宋_GB2312" w:hAnsi="仿宋_GB2312" w:cs="仿宋_GB2312"/>
                    <w:szCs w:val="21"/>
                  </w:rPr>
                  <w:t xml:space="preserve"> </w:t>
                </w: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电汇</w:t>
                </w:r>
                <w:r>
                  <w:rPr>
                    <w:rFonts w:ascii="仿宋_GB2312" w:eastAsia="仿宋_GB2312" w:hAnsi="仿宋_GB2312" w:cs="仿宋_GB2312" w:hint="eastAsia"/>
                    <w:szCs w:val="21"/>
                  </w:rPr>
                  <w:t xml:space="preserve"> </w:t>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hint="eastAsia"/>
                    <w:color w:val="FF0000"/>
                    <w:szCs w:val="21"/>
                    <w:u w:val="single"/>
                  </w:rPr>
                  <w:t xml:space="preserve">     </w:t>
                </w:r>
              </w:p>
              <w:p w:rsidR="0056221B" w:rsidRDefault="00735389" w:rsidP="0056221B">
                <w:pPr>
                  <w:rPr>
                    <w:rFonts w:ascii="仿宋_GB2312" w:eastAsia="仿宋_GB2312" w:hAnsi="仿宋_GB2312" w:cs="仿宋_GB2312"/>
                    <w:szCs w:val="21"/>
                  </w:rPr>
                </w:pPr>
                <w:r>
                  <w:rPr>
                    <w:rFonts w:ascii="仿宋_GB2312" w:eastAsia="仿宋_GB2312" w:hAnsi="仿宋_GB2312" w:cs="仿宋_GB2312" w:hint="eastAsia"/>
                    <w:szCs w:val="21"/>
                  </w:rPr>
                  <w:t xml:space="preserve">  保证金收款人银行信息：</w:t>
                </w:r>
              </w:p>
              <w:p w:rsidR="0056221B" w:rsidRPr="004339A1" w:rsidRDefault="00735389" w:rsidP="0056221B">
                <w:pPr>
                  <w:widowControl/>
                  <w:adjustRightInd w:val="0"/>
                  <w:snapToGrid w:val="0"/>
                  <w:ind w:firstLineChars="196" w:firstLine="470"/>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开户行：</w:t>
                </w:r>
                <w:r w:rsidRPr="004339A1">
                  <w:rPr>
                    <w:rFonts w:ascii="仿宋_GB2312" w:eastAsia="仿宋_GB2312" w:hAnsi="仿宋_GB2312" w:cs="仿宋_GB2312" w:hint="eastAsia"/>
                    <w:color w:val="FF0000"/>
                    <w:kern w:val="0"/>
                    <w:szCs w:val="21"/>
                  </w:rPr>
                  <w:t>中国建设银行股份有限公司营口经济技术开发</w:t>
                </w:r>
              </w:p>
              <w:p w:rsidR="0056221B" w:rsidRPr="001C0499" w:rsidRDefault="00735389" w:rsidP="0056221B">
                <w:pPr>
                  <w:widowControl/>
                  <w:adjustRightInd w:val="0"/>
                  <w:snapToGrid w:val="0"/>
                  <w:ind w:firstLineChars="196" w:firstLine="470"/>
                  <w:jc w:val="left"/>
                  <w:rPr>
                    <w:rFonts w:ascii="仿宋_GB2312" w:eastAsia="仿宋_GB2312" w:hAnsi="仿宋_GB2312" w:cs="仿宋_GB2312"/>
                    <w:color w:val="FF0000"/>
                    <w:kern w:val="0"/>
                    <w:szCs w:val="21"/>
                  </w:rPr>
                </w:pPr>
                <w:r>
                  <w:rPr>
                    <w:rFonts w:ascii="仿宋_GB2312" w:eastAsia="仿宋_GB2312" w:hAnsi="仿宋_GB2312" w:cs="仿宋_GB2312" w:hint="eastAsia"/>
                    <w:color w:val="FF0000"/>
                    <w:kern w:val="0"/>
                    <w:szCs w:val="21"/>
                  </w:rPr>
                  <w:t>区</w:t>
                </w:r>
                <w:r>
                  <w:rPr>
                    <w:rFonts w:ascii="仿宋_GB2312" w:eastAsia="仿宋_GB2312" w:hAnsi="仿宋_GB2312" w:cs="仿宋_GB2312"/>
                    <w:color w:val="FF0000"/>
                    <w:kern w:val="0"/>
                    <w:szCs w:val="21"/>
                  </w:rPr>
                  <w:t>海东</w:t>
                </w:r>
                <w:r w:rsidRPr="001C0499">
                  <w:rPr>
                    <w:rFonts w:ascii="仿宋_GB2312" w:eastAsia="仿宋_GB2312" w:hAnsi="仿宋_GB2312" w:cs="仿宋_GB2312" w:hint="eastAsia"/>
                    <w:color w:val="FF0000"/>
                    <w:kern w:val="0"/>
                    <w:szCs w:val="21"/>
                  </w:rPr>
                  <w:t>支行</w:t>
                </w:r>
              </w:p>
              <w:p w:rsidR="0056221B" w:rsidRPr="001C0499" w:rsidRDefault="00735389" w:rsidP="0056221B">
                <w:pPr>
                  <w:widowControl/>
                  <w:adjustRightInd w:val="0"/>
                  <w:snapToGrid w:val="0"/>
                  <w:ind w:firstLineChars="196" w:firstLine="470"/>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账户名称：</w:t>
                </w:r>
                <w:r w:rsidRPr="004339A1">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r>
                  <w:rPr>
                    <w:rFonts w:ascii="仿宋_GB2312" w:eastAsia="仿宋_GB2312" w:hAnsi="仿宋_GB2312" w:cs="仿宋_GB2312"/>
                    <w:color w:val="FF0000"/>
                    <w:kern w:val="0"/>
                    <w:szCs w:val="21"/>
                  </w:rPr>
                  <w:t>保证金专户</w:t>
                </w:r>
              </w:p>
              <w:p w:rsidR="0056221B" w:rsidRPr="001C0499" w:rsidRDefault="00735389" w:rsidP="0056221B">
                <w:pPr>
                  <w:widowControl/>
                  <w:adjustRightInd w:val="0"/>
                  <w:snapToGrid w:val="0"/>
                  <w:ind w:firstLineChars="196" w:firstLine="470"/>
                  <w:jc w:val="left"/>
                  <w:rPr>
                    <w:rFonts w:ascii="仿宋_GB2312" w:eastAsia="仿宋_GB2312" w:hAnsi="仿宋_GB2312" w:cs="仿宋_GB2312"/>
                    <w:color w:val="FF0000"/>
                    <w:kern w:val="0"/>
                    <w:szCs w:val="21"/>
                  </w:rPr>
                </w:pPr>
                <w:r w:rsidRPr="001C0499">
                  <w:rPr>
                    <w:rFonts w:ascii="仿宋_GB2312" w:eastAsia="仿宋_GB2312" w:hAnsi="仿宋_GB2312" w:cs="仿宋_GB2312" w:hint="eastAsia"/>
                    <w:kern w:val="0"/>
                    <w:szCs w:val="21"/>
                  </w:rPr>
                  <w:t>账号：</w:t>
                </w:r>
                <w:r w:rsidRPr="004339A1">
                  <w:rPr>
                    <w:rFonts w:ascii="仿宋_GB2312" w:eastAsia="仿宋_GB2312" w:hAnsi="仿宋_GB2312" w:cs="仿宋_GB2312"/>
                    <w:color w:val="FF0000"/>
                    <w:kern w:val="0"/>
                    <w:szCs w:val="21"/>
                  </w:rPr>
                  <w:t>21050168733800000134</w:t>
                </w:r>
              </w:p>
              <w:p w:rsidR="0056221B" w:rsidRPr="00F64C8E" w:rsidRDefault="00735389" w:rsidP="0056221B">
                <w:pPr>
                  <w:rPr>
                    <w:rFonts w:ascii="仿宋_GB2312" w:eastAsia="仿宋_GB2312" w:hAnsi="仿宋_GB2312" w:cs="仿宋_GB2312"/>
                    <w:color w:val="FF0000"/>
                    <w:kern w:val="0"/>
                    <w:szCs w:val="21"/>
                    <w:u w:val="single"/>
                  </w:rPr>
                </w:pPr>
                <w:r w:rsidRPr="00B951AA">
                  <w:rPr>
                    <w:rFonts w:ascii="仿宋_GB2312" w:eastAsia="仿宋_GB2312" w:hAnsi="仿宋_GB2312" w:cs="仿宋_GB2312" w:hint="eastAsia"/>
                    <w:szCs w:val="21"/>
                  </w:rPr>
                  <w:t>4、保证金退还方式：</w:t>
                </w:r>
                <w:r w:rsidRPr="00926C47">
                  <w:rPr>
                    <w:rFonts w:ascii="仿宋_GB2312" w:eastAsia="仿宋_GB2312" w:hAnsi="仿宋_GB2312" w:cs="仿宋_GB2312" w:hint="eastAsia"/>
                    <w:color w:val="FF0000"/>
                    <w:kern w:val="0"/>
                    <w:szCs w:val="21"/>
                    <w:u w:val="single"/>
                  </w:rPr>
                  <w:t>未</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供应商在</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公告发布之日起5个工作日内退还保证金；</w:t>
                </w:r>
                <w:r>
                  <w:rPr>
                    <w:rFonts w:ascii="仿宋_GB2312" w:eastAsia="仿宋_GB2312" w:hAnsi="仿宋_GB2312" w:cs="仿宋_GB2312" w:hint="eastAsia"/>
                    <w:color w:val="FF0000"/>
                    <w:kern w:val="0"/>
                    <w:szCs w:val="21"/>
                    <w:u w:val="single"/>
                  </w:rPr>
                  <w:t>成交</w:t>
                </w:r>
                <w:r w:rsidRPr="00926C47">
                  <w:rPr>
                    <w:rFonts w:ascii="仿宋_GB2312" w:eastAsia="仿宋_GB2312" w:hAnsi="仿宋_GB2312" w:cs="仿宋_GB2312" w:hint="eastAsia"/>
                    <w:color w:val="FF0000"/>
                    <w:kern w:val="0"/>
                    <w:szCs w:val="21"/>
                    <w:u w:val="single"/>
                  </w:rPr>
                  <w:t>供应商应在政府采购合同签订之日起5个工作日内到将一份合同送回中心，并办理退还保证金事宜</w:t>
                </w:r>
              </w:p>
              <w:p w:rsidR="0056221B" w:rsidRPr="00B951AA" w:rsidRDefault="00735389" w:rsidP="0056221B">
                <w:pPr>
                  <w:rPr>
                    <w:rFonts w:ascii="仿宋_GB2312" w:eastAsia="仿宋_GB2312" w:hAnsi="仿宋_GB2312" w:cs="仿宋_GB2312"/>
                    <w:szCs w:val="21"/>
                  </w:rPr>
                </w:pPr>
                <w:r w:rsidRPr="00B951AA">
                  <w:rPr>
                    <w:rFonts w:ascii="仿宋_GB2312" w:eastAsia="仿宋_GB2312" w:hAnsi="仿宋_GB2312" w:cs="仿宋_GB2312" w:hint="eastAsia"/>
                    <w:szCs w:val="21"/>
                  </w:rPr>
                  <w:t>5、保证金退还咨询电话：</w:t>
                </w:r>
                <w:r w:rsidRPr="00B951AA">
                  <w:rPr>
                    <w:rFonts w:ascii="仿宋_GB2312" w:eastAsia="仿宋_GB2312" w:hAnsi="仿宋_GB2312" w:cs="仿宋_GB2312"/>
                    <w:color w:val="FF0000"/>
                    <w:szCs w:val="21"/>
                    <w:u w:val="single"/>
                  </w:rPr>
                  <w:t>0417</w:t>
                </w:r>
                <w:r w:rsidRPr="00B951AA">
                  <w:rPr>
                    <w:rFonts w:ascii="仿宋_GB2312" w:eastAsia="仿宋_GB2312" w:hAnsi="仿宋_GB2312" w:cs="仿宋_GB2312" w:hint="eastAsia"/>
                    <w:color w:val="FF0000"/>
                    <w:szCs w:val="21"/>
                    <w:u w:val="single"/>
                  </w:rPr>
                  <w:t>-</w:t>
                </w:r>
                <w:r>
                  <w:rPr>
                    <w:rFonts w:ascii="仿宋_GB2312" w:eastAsia="仿宋_GB2312" w:hAnsi="仿宋_GB2312" w:cs="仿宋_GB2312"/>
                    <w:color w:val="FF0000"/>
                    <w:szCs w:val="21"/>
                    <w:u w:val="single"/>
                  </w:rPr>
                  <w:t>6196911</w:t>
                </w:r>
              </w:p>
              <w:p w:rsidR="00403449" w:rsidRPr="00403449" w:rsidDel="00DE79CE" w:rsidRDefault="00735389" w:rsidP="0056221B">
                <w:pPr>
                  <w:jc w:val="left"/>
                  <w:rPr>
                    <w:del w:id="24" w:author="李曰恒" w:date="2020-04-29T15:40:00Z"/>
                    <w:rFonts w:ascii="仿宋_GB2312" w:eastAsia="仿宋_GB2312" w:hAnsi="仿宋_GB2312" w:cs="仿宋_GB2312"/>
                    <w:szCs w:val="21"/>
                    <w:u w:val="single"/>
                  </w:rPr>
                </w:pPr>
                <w:r w:rsidRPr="00B951AA">
                  <w:rPr>
                    <w:rFonts w:ascii="仿宋_GB2312" w:eastAsia="仿宋_GB2312" w:hAnsi="仿宋_GB2312" w:cs="仿宋_GB2312" w:hint="eastAsia"/>
                    <w:szCs w:val="21"/>
                  </w:rPr>
                  <w:t>6、其它：</w:t>
                </w:r>
                <w:r w:rsidRPr="00673D31">
                  <w:rPr>
                    <w:rFonts w:ascii="仿宋_GB2312" w:eastAsia="仿宋_GB2312" w:hAnsi="仿宋_GB2312" w:cs="仿宋_GB2312" w:hint="eastAsia"/>
                    <w:color w:val="FF0000"/>
                    <w:szCs w:val="21"/>
                    <w:u w:val="single"/>
                  </w:rPr>
                  <w:t>开标结束后，携带退还投标保证金申请表（加盖公章此申请表可在开标室下载）以及投标单位开出的收款收据（加盖财务章）按要求填写、签字后，交至采购科项目负责人退还保证金。</w:t>
                </w:r>
                <w:del w:id="25" w:author="李曰恒" w:date="2020-04-29T15:40:00Z">
                  <w:r w:rsidRPr="00403449" w:rsidDel="00DE79CE">
                    <w:rPr>
                      <w:rFonts w:ascii="仿宋_GB2312" w:eastAsia="仿宋_GB2312" w:hAnsi="仿宋_GB2312" w:cs="仿宋_GB2312"/>
                      <w:szCs w:val="21"/>
                    </w:rPr>
                    <w:delText>2</w:delText>
                  </w:r>
                  <w:r w:rsidRPr="00403449" w:rsidDel="00DE79CE">
                    <w:rPr>
                      <w:rFonts w:ascii="仿宋_GB2312" w:eastAsia="仿宋_GB2312" w:hAnsi="仿宋_GB2312" w:cs="仿宋_GB2312" w:hint="eastAsia"/>
                      <w:szCs w:val="21"/>
                    </w:rPr>
                    <w:delText>、投标保证金到账时间：</w:delText>
                  </w:r>
                  <w:r w:rsidRPr="00403449" w:rsidDel="00DE79CE">
                    <w:rPr>
                      <w:rFonts w:ascii="仿宋_GB2312" w:eastAsia="仿宋_GB2312" w:hAnsi="仿宋_GB2312" w:cs="仿宋_GB2312" w:hint="eastAsia"/>
                      <w:szCs w:val="21"/>
                      <w:u w:val="single"/>
                    </w:rPr>
                    <w:delText>递交投标文件截止时间前</w:delText>
                  </w:r>
                  <w:r w:rsidRPr="00403449" w:rsidDel="00DE79CE">
                    <w:rPr>
                      <w:rFonts w:ascii="仿宋_GB2312" w:eastAsia="仿宋_GB2312" w:hAnsi="仿宋_GB2312" w:cs="仿宋_GB2312"/>
                      <w:szCs w:val="21"/>
                      <w:u w:val="single"/>
                    </w:rPr>
                    <w:delText xml:space="preserve"> </w:delText>
                  </w:r>
                </w:del>
              </w:p>
              <w:p w:rsidR="00403449" w:rsidRPr="00403449" w:rsidDel="00DE79CE" w:rsidRDefault="00735389" w:rsidP="00403449">
                <w:pPr>
                  <w:jc w:val="left"/>
                  <w:rPr>
                    <w:del w:id="26" w:author="李曰恒" w:date="2020-04-29T15:40:00Z"/>
                    <w:rFonts w:ascii="仿宋_GB2312" w:eastAsia="仿宋_GB2312" w:hAnsi="仿宋_GB2312" w:cs="仿宋_GB2312"/>
                    <w:kern w:val="0"/>
                    <w:szCs w:val="21"/>
                    <w:u w:val="single"/>
                  </w:rPr>
                </w:pPr>
                <w:del w:id="27" w:author="李曰恒" w:date="2020-04-29T15:40:00Z">
                  <w:r w:rsidRPr="00403449" w:rsidDel="00DE79CE">
                    <w:rPr>
                      <w:rFonts w:ascii="仿宋_GB2312" w:eastAsia="仿宋_GB2312" w:hAnsi="仿宋_GB2312" w:cs="仿宋_GB2312"/>
                      <w:szCs w:val="21"/>
                    </w:rPr>
                    <w:delText>3</w:delText>
                  </w:r>
                  <w:r w:rsidRPr="00403449" w:rsidDel="00DE79CE">
                    <w:rPr>
                      <w:rFonts w:ascii="仿宋_GB2312" w:eastAsia="仿宋_GB2312" w:hAnsi="仿宋_GB2312" w:cs="仿宋_GB2312" w:hint="eastAsia"/>
                      <w:szCs w:val="21"/>
                    </w:rPr>
                    <w:delText>、投标保证金缴纳方式：</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保函</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□支票</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电汇</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□其他：</w:delText>
                  </w:r>
                  <w:r w:rsidRPr="00403449" w:rsidDel="00DE79CE">
                    <w:rPr>
                      <w:rFonts w:ascii="仿宋_GB2312" w:eastAsia="仿宋_GB2312" w:hAnsi="仿宋_GB2312" w:cs="仿宋_GB2312"/>
                      <w:szCs w:val="21"/>
                      <w:u w:val="single"/>
                    </w:rPr>
                    <w:delText xml:space="preserve">     </w:delText>
                  </w:r>
                </w:del>
              </w:p>
              <w:p w:rsidR="00403449" w:rsidRPr="00403449" w:rsidDel="00DE79CE" w:rsidRDefault="00735389" w:rsidP="00403449">
                <w:pPr>
                  <w:rPr>
                    <w:del w:id="28" w:author="李曰恒" w:date="2020-04-29T15:40:00Z"/>
                    <w:rFonts w:ascii="仿宋_GB2312" w:eastAsia="仿宋_GB2312" w:hAnsi="仿宋_GB2312" w:cs="仿宋_GB2312"/>
                    <w:szCs w:val="21"/>
                  </w:rPr>
                </w:pPr>
                <w:del w:id="29" w:author="李曰恒" w:date="2020-04-29T15:40:00Z">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保证金收款人银行信息：</w:delText>
                  </w:r>
                </w:del>
              </w:p>
              <w:p w:rsidR="00403449" w:rsidRPr="00403449" w:rsidDel="00DE79CE" w:rsidRDefault="00735389" w:rsidP="00403449">
                <w:pPr>
                  <w:widowControl/>
                  <w:adjustRightInd w:val="0"/>
                  <w:snapToGrid w:val="0"/>
                  <w:ind w:firstLineChars="196" w:firstLine="470"/>
                  <w:jc w:val="left"/>
                  <w:rPr>
                    <w:del w:id="30" w:author="李曰恒" w:date="2020-04-29T15:40:00Z"/>
                    <w:rFonts w:ascii="仿宋_GB2312" w:eastAsia="仿宋_GB2312" w:hAnsi="仿宋_GB2312" w:cs="仿宋_GB2312"/>
                    <w:color w:val="FF0000"/>
                    <w:kern w:val="0"/>
                    <w:szCs w:val="21"/>
                  </w:rPr>
                </w:pPr>
                <w:del w:id="31" w:author="李曰恒" w:date="2020-04-29T15:40:00Z">
                  <w:r w:rsidRPr="00403449" w:rsidDel="00DE79CE">
                    <w:rPr>
                      <w:rFonts w:ascii="仿宋_GB2312" w:eastAsia="仿宋_GB2312" w:hAnsi="仿宋_GB2312" w:cs="仿宋_GB2312" w:hint="eastAsia"/>
                      <w:kern w:val="0"/>
                      <w:szCs w:val="21"/>
                    </w:rPr>
                    <w:delText>开户行：</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color w:val="FF0000"/>
                      <w:kern w:val="0"/>
                      <w:szCs w:val="21"/>
                    </w:rPr>
                    <w:delText>中国建设银行股份有限公司营口新联大街支行</w:delText>
                  </w:r>
                </w:del>
              </w:p>
              <w:p w:rsidR="00403449" w:rsidRPr="00403449" w:rsidDel="00DE79CE" w:rsidRDefault="00735389" w:rsidP="00403449">
                <w:pPr>
                  <w:widowControl/>
                  <w:adjustRightInd w:val="0"/>
                  <w:snapToGrid w:val="0"/>
                  <w:ind w:firstLineChars="196" w:firstLine="470"/>
                  <w:jc w:val="left"/>
                  <w:rPr>
                    <w:del w:id="32" w:author="李曰恒" w:date="2020-04-29T15:40:00Z"/>
                    <w:rFonts w:ascii="仿宋_GB2312" w:eastAsia="仿宋_GB2312" w:hAnsi="仿宋_GB2312" w:cs="仿宋_GB2312"/>
                    <w:kern w:val="0"/>
                    <w:szCs w:val="21"/>
                  </w:rPr>
                </w:pPr>
                <w:del w:id="33" w:author="李曰恒" w:date="2020-04-29T15:40:00Z">
                  <w:r w:rsidRPr="00403449" w:rsidDel="00DE79CE">
                    <w:rPr>
                      <w:rFonts w:ascii="仿宋_GB2312" w:eastAsia="仿宋_GB2312" w:hAnsi="仿宋_GB2312" w:cs="仿宋_GB2312" w:hint="eastAsia"/>
                      <w:kern w:val="0"/>
                      <w:szCs w:val="21"/>
                    </w:rPr>
                    <w:delText>账户名称：</w:delText>
                  </w:r>
                  <w:r w:rsidRPr="00403449" w:rsidDel="00DE79CE">
                    <w:rPr>
                      <w:rFonts w:ascii="仿宋_GB2312" w:eastAsia="仿宋_GB2312" w:hAnsi="仿宋_GB2312" w:cs="仿宋_GB2312"/>
                      <w:color w:val="FF0000"/>
                      <w:kern w:val="0"/>
                      <w:szCs w:val="21"/>
                    </w:rPr>
                    <w:delText xml:space="preserve"> </w:delText>
                  </w:r>
                  <w:r w:rsidRPr="00403449" w:rsidDel="00DE79CE">
                    <w:rPr>
                      <w:rFonts w:ascii="仿宋_GB2312" w:eastAsia="仿宋_GB2312" w:hAnsi="仿宋_GB2312" w:cs="仿宋_GB2312" w:hint="eastAsia"/>
                      <w:color w:val="FF0000"/>
                      <w:kern w:val="0"/>
                      <w:szCs w:val="21"/>
                    </w:rPr>
                    <w:delText>营口市审批技术审查与公共资源交易中心</w:delText>
                  </w:r>
                </w:del>
              </w:p>
              <w:p w:rsidR="00403449" w:rsidRPr="00403449" w:rsidDel="00DE79CE" w:rsidRDefault="00735389" w:rsidP="00403449">
                <w:pPr>
                  <w:widowControl/>
                  <w:adjustRightInd w:val="0"/>
                  <w:snapToGrid w:val="0"/>
                  <w:ind w:firstLineChars="196" w:firstLine="470"/>
                  <w:jc w:val="left"/>
                  <w:rPr>
                    <w:del w:id="34" w:author="李曰恒" w:date="2020-04-29T15:40:00Z"/>
                    <w:rFonts w:ascii="仿宋_GB2312" w:eastAsia="仿宋_GB2312" w:hAnsi="仿宋_GB2312" w:cs="仿宋_GB2312"/>
                    <w:color w:val="FF0000"/>
                    <w:kern w:val="0"/>
                    <w:szCs w:val="21"/>
                  </w:rPr>
                </w:pPr>
                <w:del w:id="35" w:author="李曰恒" w:date="2020-04-29T15:40:00Z">
                  <w:r w:rsidRPr="00403449" w:rsidDel="00DE79CE">
                    <w:rPr>
                      <w:rFonts w:ascii="仿宋_GB2312" w:eastAsia="仿宋_GB2312" w:hAnsi="仿宋_GB2312" w:cs="仿宋_GB2312" w:hint="eastAsia"/>
                      <w:kern w:val="0"/>
                      <w:szCs w:val="21"/>
                    </w:rPr>
                    <w:delText>账号：</w:delText>
                  </w:r>
                  <w:r w:rsidRPr="00403449" w:rsidDel="00DE79CE">
                    <w:rPr>
                      <w:rFonts w:ascii="仿宋_GB2312" w:eastAsia="仿宋_GB2312" w:hAnsi="仿宋_GB2312" w:cs="仿宋_GB2312"/>
                      <w:color w:val="FF0000"/>
                      <w:kern w:val="0"/>
                      <w:szCs w:val="21"/>
                    </w:rPr>
                    <w:delText>21050110852100000007</w:delText>
                  </w:r>
                </w:del>
              </w:p>
              <w:p w:rsidR="00403449" w:rsidRPr="00403449" w:rsidDel="00DE79CE" w:rsidRDefault="00735389" w:rsidP="00403449">
                <w:pPr>
                  <w:rPr>
                    <w:del w:id="36" w:author="李曰恒" w:date="2020-04-29T15:40:00Z"/>
                    <w:rFonts w:ascii="仿宋_GB2312" w:eastAsia="仿宋_GB2312" w:hAnsi="仿宋_GB2312" w:cs="仿宋_GB2312"/>
                    <w:szCs w:val="21"/>
                  </w:rPr>
                </w:pPr>
                <w:del w:id="37" w:author="李曰恒" w:date="2020-04-29T15:40:00Z">
                  <w:r w:rsidRPr="00403449" w:rsidDel="00DE79CE">
                    <w:rPr>
                      <w:rFonts w:ascii="仿宋_GB2312" w:eastAsia="仿宋_GB2312" w:hAnsi="仿宋_GB2312" w:cs="仿宋_GB2312"/>
                      <w:szCs w:val="21"/>
                    </w:rPr>
                    <w:delText>4</w:delText>
                  </w:r>
                  <w:r w:rsidRPr="00403449" w:rsidDel="00DE79CE">
                    <w:rPr>
                      <w:rFonts w:ascii="仿宋_GB2312" w:eastAsia="仿宋_GB2312" w:hAnsi="仿宋_GB2312" w:cs="仿宋_GB2312" w:hint="eastAsia"/>
                      <w:szCs w:val="21"/>
                    </w:rPr>
                    <w:delText>、保证金退还方式：</w:delText>
                  </w:r>
                  <w:r w:rsidRPr="00403449" w:rsidDel="00DE79CE">
                    <w:rPr>
                      <w:rFonts w:ascii="仿宋_GB2312" w:eastAsia="仿宋_GB2312" w:hAnsi="仿宋_GB2312" w:cs="仿宋_GB2312" w:hint="eastAsia"/>
                      <w:color w:val="FF0000"/>
                      <w:kern w:val="0"/>
                      <w:szCs w:val="21"/>
                    </w:rPr>
                    <w:delText>未中标供应商在</w:delText>
                  </w:r>
                  <w:bookmarkStart w:id="38" w:name="_Hlk28630059"/>
                  <w:r w:rsidRPr="00403449" w:rsidDel="00DE79CE">
                    <w:rPr>
                      <w:rFonts w:ascii="仿宋_GB2312" w:eastAsia="仿宋_GB2312" w:hAnsi="仿宋_GB2312" w:cs="仿宋_GB2312" w:hint="eastAsia"/>
                      <w:color w:val="FF0000"/>
                      <w:kern w:val="0"/>
                      <w:szCs w:val="21"/>
                    </w:rPr>
                    <w:delText>中标公告发布之日起</w:delText>
                  </w:r>
                  <w:r w:rsidRPr="00403449" w:rsidDel="00DE79CE">
                    <w:rPr>
                      <w:rFonts w:ascii="仿宋_GB2312" w:eastAsia="仿宋_GB2312" w:hAnsi="仿宋_GB2312" w:cs="仿宋_GB2312"/>
                      <w:color w:val="FF0000"/>
                      <w:kern w:val="0"/>
                      <w:szCs w:val="21"/>
                    </w:rPr>
                    <w:delText>5</w:delText>
                  </w:r>
                  <w:r w:rsidRPr="00403449" w:rsidDel="00DE79CE">
                    <w:rPr>
                      <w:rFonts w:ascii="仿宋_GB2312" w:eastAsia="仿宋_GB2312" w:hAnsi="仿宋_GB2312" w:cs="仿宋_GB2312" w:hint="eastAsia"/>
                      <w:color w:val="FF0000"/>
                      <w:kern w:val="0"/>
                      <w:szCs w:val="21"/>
                    </w:rPr>
                    <w:delText>个工作日内退还保证金</w:delText>
                  </w:r>
                  <w:bookmarkEnd w:id="38"/>
                  <w:r w:rsidRPr="00403449" w:rsidDel="00DE79CE">
                    <w:rPr>
                      <w:rFonts w:ascii="仿宋_GB2312" w:eastAsia="仿宋_GB2312" w:hAnsi="仿宋_GB2312" w:cs="仿宋_GB2312" w:hint="eastAsia"/>
                      <w:color w:val="FF0000"/>
                      <w:kern w:val="0"/>
                      <w:szCs w:val="21"/>
                    </w:rPr>
                    <w:delText>；中标供应商应在政府采购合同签订之日起</w:delText>
                  </w:r>
                  <w:r w:rsidRPr="00403449" w:rsidDel="00DE79CE">
                    <w:rPr>
                      <w:rFonts w:ascii="仿宋_GB2312" w:eastAsia="仿宋_GB2312" w:hAnsi="仿宋_GB2312" w:cs="仿宋_GB2312"/>
                      <w:color w:val="FF0000"/>
                      <w:kern w:val="0"/>
                      <w:szCs w:val="21"/>
                    </w:rPr>
                    <w:delText>5</w:delText>
                  </w:r>
                  <w:r w:rsidRPr="00403449" w:rsidDel="00DE79CE">
                    <w:rPr>
                      <w:rFonts w:ascii="仿宋_GB2312" w:eastAsia="仿宋_GB2312" w:hAnsi="仿宋_GB2312" w:cs="仿宋_GB2312" w:hint="eastAsia"/>
                      <w:color w:val="FF0000"/>
                      <w:kern w:val="0"/>
                      <w:szCs w:val="21"/>
                    </w:rPr>
                    <w:delText>个工作日内到将一份合同送回中心前台，并办理退还保证金事宜</w:delText>
                  </w:r>
                </w:del>
              </w:p>
              <w:p w:rsidR="00403449" w:rsidRPr="00403449" w:rsidDel="00DE79CE" w:rsidRDefault="00735389" w:rsidP="00403449">
                <w:pPr>
                  <w:rPr>
                    <w:del w:id="39" w:author="李曰恒" w:date="2020-04-29T15:40:00Z"/>
                    <w:rFonts w:ascii="仿宋_GB2312" w:eastAsia="仿宋_GB2312" w:hAnsi="仿宋_GB2312" w:cs="仿宋_GB2312"/>
                    <w:szCs w:val="21"/>
                  </w:rPr>
                </w:pPr>
                <w:del w:id="40" w:author="李曰恒" w:date="2020-04-29T15:40:00Z">
                  <w:r w:rsidRPr="00403449" w:rsidDel="00DE79CE">
                    <w:rPr>
                      <w:rFonts w:ascii="仿宋_GB2312" w:eastAsia="仿宋_GB2312" w:hAnsi="仿宋_GB2312" w:cs="仿宋_GB2312"/>
                      <w:szCs w:val="21"/>
                    </w:rPr>
                    <w:delText>5</w:delText>
                  </w:r>
                  <w:r w:rsidRPr="00403449" w:rsidDel="00DE79CE">
                    <w:rPr>
                      <w:rFonts w:ascii="仿宋_GB2312" w:eastAsia="仿宋_GB2312" w:hAnsi="仿宋_GB2312" w:cs="仿宋_GB2312" w:hint="eastAsia"/>
                      <w:szCs w:val="21"/>
                    </w:rPr>
                    <w:delText>、保证金退还咨询电话：</w:delText>
                  </w:r>
                  <w:r w:rsidRPr="00403449" w:rsidDel="00DE79CE">
                    <w:rPr>
                      <w:rFonts w:ascii="仿宋_GB2312" w:eastAsia="仿宋_GB2312" w:hAnsi="仿宋_GB2312" w:cs="仿宋_GB2312"/>
                      <w:color w:val="FF0000"/>
                      <w:szCs w:val="21"/>
                      <w:u w:val="single"/>
                    </w:rPr>
                    <w:delText>0417-</w:delText>
                  </w:r>
                  <w:r w:rsidRPr="00403449" w:rsidDel="00DE79CE">
                    <w:rPr>
                      <w:rFonts w:ascii="仿宋_GB2312" w:eastAsia="仿宋_GB2312" w:hAnsi="仿宋_GB2312" w:cs="仿宋_GB2312"/>
                      <w:szCs w:val="21"/>
                      <w:u w:val="single"/>
                    </w:rPr>
                    <w:delText xml:space="preserve">           </w:delText>
                  </w:r>
                </w:del>
              </w:p>
              <w:p w:rsidR="00DE79CE" w:rsidRDefault="00735389" w:rsidP="00403449">
                <w:pPr>
                  <w:rPr>
                    <w:ins w:id="41" w:author="李曰恒" w:date="2020-04-29T15:40:00Z"/>
                    <w:rFonts w:ascii="仿宋_GB2312" w:eastAsia="仿宋_GB2312" w:hAnsi="仿宋_GB2312" w:cs="仿宋_GB2312"/>
                    <w:color w:val="FF0000"/>
                    <w:szCs w:val="21"/>
                  </w:rPr>
                </w:pPr>
                <w:del w:id="42" w:author="李曰恒" w:date="2020-04-29T15:40:00Z">
                  <w:r w:rsidRPr="00403449" w:rsidDel="00DE79CE">
                    <w:rPr>
                      <w:rFonts w:ascii="仿宋_GB2312" w:eastAsia="仿宋_GB2312" w:hAnsi="仿宋_GB2312" w:cs="仿宋_GB2312"/>
                      <w:szCs w:val="21"/>
                    </w:rPr>
                    <w:delText>6</w:delText>
                  </w:r>
                  <w:r w:rsidRPr="00403449" w:rsidDel="00DE79CE">
                    <w:rPr>
                      <w:rFonts w:ascii="仿宋_GB2312" w:eastAsia="仿宋_GB2312" w:hAnsi="仿宋_GB2312" w:cs="仿宋_GB2312" w:hint="eastAsia"/>
                      <w:szCs w:val="21"/>
                    </w:rPr>
                    <w:delText>、其它：</w:delText>
                  </w:r>
                  <w:r w:rsidRPr="00403449" w:rsidDel="00DE79CE">
                    <w:rPr>
                      <w:rFonts w:ascii="仿宋_GB2312" w:eastAsia="仿宋_GB2312" w:hAnsi="仿宋_GB2312" w:cs="仿宋_GB2312" w:hint="eastAsia"/>
                      <w:color w:val="FF0000"/>
                      <w:szCs w:val="21"/>
                    </w:rPr>
                    <w:delText>保证金须由参与采购项目的供应商账户缴纳，并在备注中注明保证金类别（</w:delText>
                  </w:r>
                  <w:r w:rsidRPr="00403449" w:rsidDel="00DE79CE">
                    <w:rPr>
                      <w:rFonts w:ascii="仿宋_GB2312" w:eastAsia="仿宋_GB2312" w:hAnsi="仿宋_GB2312" w:cs="仿宋_GB2312" w:hint="eastAsia"/>
                      <w:b/>
                      <w:bCs/>
                      <w:color w:val="FF0000"/>
                      <w:szCs w:val="21"/>
                    </w:rPr>
                    <w:delText>投标</w:delText>
                  </w:r>
                  <w:r w:rsidRPr="00403449" w:rsidDel="00DE79CE">
                    <w:rPr>
                      <w:rFonts w:ascii="仿宋_GB2312" w:eastAsia="仿宋_GB2312" w:hAnsi="仿宋_GB2312" w:cs="仿宋_GB2312" w:hint="eastAsia"/>
                      <w:color w:val="FF0000"/>
                      <w:szCs w:val="21"/>
                    </w:rPr>
                    <w:delText>保证金</w:delText>
                  </w:r>
                  <w:r w:rsidRPr="00403449" w:rsidDel="00DE79CE">
                    <w:rPr>
                      <w:rFonts w:ascii="仿宋_GB2312" w:eastAsia="仿宋_GB2312" w:hAnsi="仿宋_GB2312" w:cs="仿宋_GB2312"/>
                      <w:color w:val="FF0000"/>
                      <w:szCs w:val="21"/>
                    </w:rPr>
                    <w:delText>/</w:delText>
                  </w:r>
                  <w:r w:rsidRPr="00403449" w:rsidDel="00DE79CE">
                    <w:rPr>
                      <w:rFonts w:ascii="仿宋_GB2312" w:eastAsia="仿宋_GB2312" w:hAnsi="仿宋_GB2312" w:cs="仿宋_GB2312" w:hint="eastAsia"/>
                      <w:b/>
                      <w:bCs/>
                      <w:color w:val="FF0000"/>
                      <w:szCs w:val="21"/>
                    </w:rPr>
                    <w:delText>履约</w:delText>
                  </w:r>
                  <w:r w:rsidRPr="00403449" w:rsidDel="00DE79CE">
                    <w:rPr>
                      <w:rFonts w:ascii="仿宋_GB2312" w:eastAsia="仿宋_GB2312" w:hAnsi="仿宋_GB2312" w:cs="仿宋_GB2312" w:hint="eastAsia"/>
                      <w:color w:val="FF0000"/>
                      <w:szCs w:val="21"/>
                    </w:rPr>
                    <w:delText>保证金）、采购项目编号等信息（未按上述要求缴纳和注明，造成的一切后果由供应商自行承担）</w:delText>
                  </w:r>
                </w:del>
              </w:p>
              <w:p w:rsidR="00403449" w:rsidRPr="00403449" w:rsidRDefault="00735389" w:rsidP="00403449">
                <w:pPr>
                  <w:rPr>
                    <w:rFonts w:ascii="仿宋_GB2312" w:eastAsia="仿宋_GB2312" w:hAnsi="仿宋_GB2312" w:cs="仿宋_GB2312"/>
                    <w:szCs w:val="21"/>
                  </w:rPr>
                </w:pPr>
                <w:r w:rsidRPr="00403449">
                  <w:rPr>
                    <w:rFonts w:ascii="仿宋_GB2312" w:eastAsia="仿宋_GB2312" w:hAnsi="仿宋_GB2312" w:cs="仿宋_GB2312" w:hint="eastAsia"/>
                    <w:b/>
                    <w:bCs/>
                    <w:szCs w:val="21"/>
                  </w:rPr>
                  <w:t>（注：财政部门鼓励采用保函的方式递交投标保证金，具体办理流程参阅辽宁政府采购网）</w:t>
                </w:r>
              </w:p>
            </w:tc>
          </w:tr>
          <w:tr w:rsidR="00403449" w:rsidRPr="00403449" w:rsidTr="00654578">
            <w:trPr>
              <w:trHeight w:val="632"/>
            </w:trPr>
            <w:tc>
              <w:tcPr>
                <w:tcW w:w="761" w:type="dxa"/>
                <w:tcBorders>
                  <w:top w:val="single" w:sz="4" w:space="0" w:color="auto"/>
                  <w:left w:val="single" w:sz="8" w:space="0" w:color="auto"/>
                  <w:bottom w:val="single" w:sz="8"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15.1</w:t>
                </w:r>
              </w:p>
            </w:tc>
            <w:tc>
              <w:tcPr>
                <w:tcW w:w="1899" w:type="dxa"/>
                <w:tcBorders>
                  <w:top w:val="single" w:sz="4" w:space="0" w:color="auto"/>
                  <w:left w:val="single" w:sz="4" w:space="0" w:color="auto"/>
                  <w:bottom w:val="single" w:sz="8" w:space="0" w:color="auto"/>
                  <w:right w:val="single" w:sz="8" w:space="0" w:color="auto"/>
                </w:tcBorders>
                <w:vAlign w:val="center"/>
              </w:tcPr>
              <w:p w:rsidR="00403449" w:rsidRPr="00403449" w:rsidRDefault="00735389" w:rsidP="00403449">
                <w:pPr>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投标有效期</w:t>
                </w:r>
              </w:p>
            </w:tc>
            <w:tc>
              <w:tcPr>
                <w:tcW w:w="6336" w:type="dxa"/>
                <w:tcBorders>
                  <w:top w:val="single" w:sz="4" w:space="0" w:color="auto"/>
                  <w:left w:val="nil"/>
                  <w:bottom w:val="single" w:sz="8" w:space="0" w:color="auto"/>
                  <w:right w:val="single" w:sz="8" w:space="0" w:color="auto"/>
                </w:tcBorders>
                <w:vAlign w:val="center"/>
              </w:tcPr>
              <w:p w:rsidR="00403449" w:rsidRPr="00403449" w:rsidRDefault="00735389" w:rsidP="00403449">
                <w:pPr>
                  <w:jc w:val="left"/>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90  </w:t>
                </w:r>
                <w:r w:rsidRPr="00403449">
                  <w:rPr>
                    <w:rFonts w:ascii="仿宋_GB2312" w:eastAsia="仿宋_GB2312" w:hAnsi="仿宋_GB2312" w:cs="仿宋_GB2312" w:hint="eastAsia"/>
                    <w:kern w:val="0"/>
                    <w:szCs w:val="21"/>
                  </w:rPr>
                  <w:t>日历日</w:t>
                </w:r>
              </w:p>
            </w:tc>
          </w:tr>
          <w:tr w:rsidR="00403449" w:rsidRPr="00403449" w:rsidTr="00654578">
            <w:trPr>
              <w:trHeight w:val="642"/>
            </w:trPr>
            <w:tc>
              <w:tcPr>
                <w:tcW w:w="761" w:type="dxa"/>
                <w:tcBorders>
                  <w:top w:val="nil"/>
                  <w:left w:val="single" w:sz="8"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16.1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投标文件及电子文档份数</w:t>
                </w:r>
              </w:p>
            </w:tc>
            <w:tc>
              <w:tcPr>
                <w:tcW w:w="6336" w:type="dxa"/>
                <w:tcBorders>
                  <w:top w:val="nil"/>
                  <w:left w:val="nil"/>
                  <w:bottom w:val="single" w:sz="4" w:space="0" w:color="auto"/>
                  <w:right w:val="single" w:sz="8" w:space="0" w:color="auto"/>
                </w:tcBorders>
                <w:vAlign w:val="center"/>
              </w:tcPr>
              <w:p w:rsidR="00403449" w:rsidRPr="00403449" w:rsidRDefault="00735389" w:rsidP="00403449">
                <w:pPr>
                  <w:widowControl/>
                  <w:rPr>
                    <w:rFonts w:ascii="仿宋_GB2312" w:eastAsia="仿宋_GB2312" w:hAnsi="仿宋_GB2312" w:cs="仿宋_GB2312"/>
                    <w:szCs w:val="21"/>
                  </w:rPr>
                </w:pPr>
                <w:r w:rsidRPr="00403449">
                  <w:rPr>
                    <w:rFonts w:ascii="仿宋_GB2312" w:eastAsia="仿宋_GB2312" w:hAnsi="仿宋_GB2312" w:cs="仿宋_GB2312" w:hint="eastAsia"/>
                    <w:szCs w:val="21"/>
                  </w:rPr>
                  <w:t>正本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1</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r w:rsidRPr="00403449">
                  <w:rPr>
                    <w:rFonts w:ascii="仿宋_GB2312" w:eastAsia="仿宋_GB2312" w:hAnsi="仿宋_GB2312" w:cs="仿宋_GB2312"/>
                    <w:szCs w:val="21"/>
                  </w:rPr>
                  <w:t>,</w:t>
                </w:r>
                <w:r w:rsidRPr="00403449">
                  <w:rPr>
                    <w:rFonts w:ascii="仿宋_GB2312" w:eastAsia="仿宋_GB2312" w:hAnsi="仿宋_GB2312" w:cs="仿宋_GB2312" w:hint="eastAsia"/>
                    <w:szCs w:val="21"/>
                  </w:rPr>
                  <w:t>副本</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4</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份</w:t>
                </w:r>
              </w:p>
              <w:p w:rsidR="00403449" w:rsidRPr="00403449" w:rsidRDefault="00735389" w:rsidP="00DE79CE">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电子文档</w:t>
                </w:r>
                <w:r w:rsidRPr="00403449">
                  <w:rPr>
                    <w:rFonts w:ascii="仿宋_GB2312" w:eastAsia="仿宋_GB2312" w:hAnsi="仿宋_GB2312" w:cs="仿宋_GB2312"/>
                    <w:color w:val="FF0000"/>
                    <w:kern w:val="0"/>
                    <w:szCs w:val="21"/>
                    <w:u w:val="single"/>
                  </w:rPr>
                  <w:t xml:space="preserve">  </w:t>
                </w:r>
                <w:ins w:id="43" w:author="李曰恒" w:date="2020-04-29T15:41:00Z">
                  <w:r>
                    <w:rPr>
                      <w:rFonts w:ascii="仿宋_GB2312" w:eastAsia="仿宋_GB2312" w:hAnsi="仿宋_GB2312" w:cs="仿宋_GB2312"/>
                      <w:color w:val="FF0000"/>
                      <w:kern w:val="0"/>
                      <w:szCs w:val="21"/>
                      <w:u w:val="single"/>
                    </w:rPr>
                    <w:t>1</w:t>
                  </w:r>
                </w:ins>
                <w:r w:rsidRPr="00403449">
                  <w:rPr>
                    <w:rFonts w:ascii="仿宋_GB2312" w:eastAsia="仿宋_GB2312" w:hAnsi="仿宋_GB2312" w:cs="仿宋_GB2312"/>
                    <w:color w:val="FF0000"/>
                    <w:kern w:val="0"/>
                    <w:szCs w:val="21"/>
                    <w:u w:val="single"/>
                  </w:rPr>
                  <w:t xml:space="preserve">  </w:t>
                </w:r>
                <w:r w:rsidRPr="00403449">
                  <w:rPr>
                    <w:rFonts w:ascii="仿宋_GB2312" w:eastAsia="仿宋_GB2312" w:hAnsi="仿宋_GB2312" w:cs="仿宋_GB2312" w:hint="eastAsia"/>
                    <w:kern w:val="0"/>
                    <w:szCs w:val="21"/>
                  </w:rPr>
                  <w:t>份</w:t>
                </w:r>
                <w:del w:id="44" w:author="李曰恒" w:date="2020-04-29T15:41:00Z">
                  <w:r w:rsidRPr="00403449" w:rsidDel="00DE79CE">
                    <w:rPr>
                      <w:rFonts w:ascii="仿宋_GB2312" w:eastAsia="仿宋_GB2312" w:hAnsi="仿宋_GB2312" w:cs="仿宋_GB2312" w:hint="eastAsia"/>
                      <w:kern w:val="0"/>
                      <w:szCs w:val="21"/>
                    </w:rPr>
                    <w:delText>（根据实际情况自行决定是否需要电子文档）</w:delText>
                  </w:r>
                </w:del>
              </w:p>
            </w:tc>
          </w:tr>
          <w:tr w:rsidR="00403449" w:rsidRPr="00403449" w:rsidTr="00654578">
            <w:trPr>
              <w:trHeight w:val="632"/>
            </w:trPr>
            <w:tc>
              <w:tcPr>
                <w:tcW w:w="761" w:type="dxa"/>
                <w:tcBorders>
                  <w:top w:val="nil"/>
                  <w:left w:val="single" w:sz="8"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18.1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73538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递交投标文件截止时间、地点</w:t>
                </w:r>
              </w:p>
            </w:tc>
            <w:tc>
              <w:tcPr>
                <w:tcW w:w="6336" w:type="dxa"/>
                <w:tcBorders>
                  <w:top w:val="nil"/>
                  <w:left w:val="nil"/>
                  <w:bottom w:val="single" w:sz="4" w:space="0" w:color="auto"/>
                  <w:right w:val="single" w:sz="8" w:space="0" w:color="auto"/>
                </w:tcBorders>
                <w:vAlign w:val="center"/>
              </w:tcPr>
              <w:p w:rsidR="00403449" w:rsidRPr="00403449" w:rsidRDefault="00735389" w:rsidP="00403449">
                <w:pPr>
                  <w:widowControl/>
                  <w:rPr>
                    <w:rFonts w:ascii="仿宋_GB2312" w:eastAsia="仿宋_GB2312" w:hAnsi="仿宋_GB2312" w:cs="仿宋_GB2312"/>
                    <w:kern w:val="0"/>
                    <w:szCs w:val="21"/>
                    <w:u w:val="single"/>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20.1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73538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开标时间、地点</w:t>
                </w:r>
              </w:p>
            </w:tc>
            <w:tc>
              <w:tcPr>
                <w:tcW w:w="6336" w:type="dxa"/>
                <w:tcBorders>
                  <w:top w:val="nil"/>
                  <w:left w:val="nil"/>
                  <w:bottom w:val="single" w:sz="4" w:space="0" w:color="auto"/>
                  <w:right w:val="single" w:sz="8" w:space="0" w:color="auto"/>
                </w:tcBorders>
                <w:vAlign w:val="center"/>
              </w:tcPr>
              <w:p w:rsidR="00403449" w:rsidRPr="00403449" w:rsidRDefault="0073538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详见采购公告，以采购公告规定时间、地点为准。</w:t>
                </w:r>
              </w:p>
            </w:tc>
          </w:tr>
          <w:tr w:rsidR="00403449" w:rsidRPr="00403449" w:rsidTr="00654578">
            <w:trPr>
              <w:trHeight w:val="614"/>
            </w:trPr>
            <w:tc>
              <w:tcPr>
                <w:tcW w:w="761" w:type="dxa"/>
                <w:tcBorders>
                  <w:top w:val="nil"/>
                  <w:left w:val="single" w:sz="8"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21</w:t>
                </w:r>
              </w:p>
            </w:tc>
            <w:tc>
              <w:tcPr>
                <w:tcW w:w="1899" w:type="dxa"/>
                <w:tcBorders>
                  <w:top w:val="nil"/>
                  <w:left w:val="single" w:sz="4" w:space="0" w:color="auto"/>
                  <w:bottom w:val="single" w:sz="4" w:space="0" w:color="auto"/>
                  <w:right w:val="single" w:sz="8" w:space="0" w:color="auto"/>
                </w:tcBorders>
                <w:vAlign w:val="center"/>
              </w:tcPr>
              <w:p w:rsidR="00403449" w:rsidRPr="00403449" w:rsidRDefault="0073538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评标委员会组成</w:t>
                </w:r>
              </w:p>
            </w:tc>
            <w:tc>
              <w:tcPr>
                <w:tcW w:w="6336" w:type="dxa"/>
                <w:tcBorders>
                  <w:top w:val="nil"/>
                  <w:left w:val="nil"/>
                  <w:bottom w:val="single" w:sz="4" w:space="0" w:color="auto"/>
                  <w:right w:val="single" w:sz="8" w:space="0" w:color="auto"/>
                </w:tcBorders>
                <w:vAlign w:val="center"/>
              </w:tcPr>
              <w:p w:rsidR="00403449" w:rsidRPr="00403449" w:rsidRDefault="0073538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szCs w:val="21"/>
                  </w:rPr>
                  <w:t>评标委员会由采购人代表</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1 </w:t>
                </w:r>
                <w:r w:rsidRPr="00403449">
                  <w:rPr>
                    <w:rFonts w:ascii="仿宋_GB2312" w:eastAsia="仿宋_GB2312" w:hAnsi="仿宋_GB2312" w:cs="仿宋_GB2312" w:hint="eastAsia"/>
                    <w:szCs w:val="21"/>
                  </w:rPr>
                  <w:t>人，评审专家</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4</w:t>
                </w:r>
                <w:r w:rsidRPr="00403449">
                  <w:rPr>
                    <w:rFonts w:ascii="仿宋_GB2312" w:eastAsia="仿宋_GB2312" w:hAnsi="仿宋_GB2312" w:cs="仿宋_GB2312" w:hint="eastAsia"/>
                    <w:szCs w:val="21"/>
                  </w:rPr>
                  <w:t>人组成，共</w:t>
                </w:r>
                <w:r w:rsidRPr="00403449">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5</w:t>
                </w:r>
                <w:r w:rsidRPr="00403449">
                  <w:rPr>
                    <w:rFonts w:ascii="仿宋_GB2312" w:eastAsia="仿宋_GB2312" w:hAnsi="仿宋_GB2312" w:cs="仿宋_GB2312"/>
                    <w:szCs w:val="21"/>
                    <w:u w:val="single"/>
                  </w:rPr>
                  <w:t xml:space="preserve"> </w:t>
                </w:r>
                <w:r w:rsidRPr="00403449">
                  <w:rPr>
                    <w:rFonts w:ascii="仿宋_GB2312" w:eastAsia="仿宋_GB2312" w:hAnsi="仿宋_GB2312" w:cs="仿宋_GB2312" w:hint="eastAsia"/>
                    <w:szCs w:val="21"/>
                  </w:rPr>
                  <w:t>人。</w:t>
                </w:r>
                <w:r w:rsidRPr="00403449">
                  <w:rPr>
                    <w:rFonts w:ascii="仿宋_GB2312" w:eastAsia="仿宋_GB2312" w:hAnsi="仿宋_GB2312" w:cs="仿宋_GB2312"/>
                    <w:szCs w:val="21"/>
                  </w:rPr>
                  <w:t xml:space="preserve"> </w:t>
                </w:r>
              </w:p>
            </w:tc>
          </w:tr>
          <w:tr w:rsidR="00403449" w:rsidRPr="00403449" w:rsidTr="00654578">
            <w:trPr>
              <w:trHeight w:val="2186"/>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样品的评审方法以及评审标准</w:t>
                </w:r>
              </w:p>
              <w:p w:rsidR="00403449" w:rsidRPr="00403449" w:rsidRDefault="00735389" w:rsidP="00403449">
                <w:pPr>
                  <w:shd w:val="clear" w:color="auto" w:fill="FFFFFF"/>
                  <w:jc w:val="center"/>
                  <w:rPr>
                    <w:rFonts w:ascii="仿宋_GB2312" w:eastAsia="仿宋_GB2312" w:hAnsi="仿宋_GB2312" w:cs="仿宋_GB2312"/>
                    <w:szCs w:val="21"/>
                  </w:rPr>
                </w:pPr>
                <w:r w:rsidRPr="00403449">
                  <w:rPr>
                    <w:rFonts w:ascii="仿宋_GB2312" w:eastAsia="仿宋_GB2312" w:hAnsi="仿宋_GB2312" w:cs="仿宋_GB2312" w:hint="eastAsia"/>
                    <w:szCs w:val="21"/>
                  </w:rPr>
                  <w:t>演示的评审方法及评审标准</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bCs/>
                    <w:kern w:val="0"/>
                    <w:szCs w:val="21"/>
                  </w:rPr>
                  <w:t>样品：</w:t>
                </w:r>
                <w:ins w:id="45" w:author="李曰恒" w:date="2020-04-29T15:41:00Z">
                  <w:r>
                    <w:rPr>
                      <w:rFonts w:ascii="仿宋_GB2312" w:eastAsia="仿宋_GB2312" w:hAnsi="仿宋_GB2312" w:cs="仿宋_GB2312" w:hint="eastAsia"/>
                      <w:bCs/>
                      <w:kern w:val="0"/>
                      <w:szCs w:val="21"/>
                    </w:rPr>
                    <w:t>本</w:t>
                  </w:r>
                  <w:r>
                    <w:rPr>
                      <w:rFonts w:ascii="仿宋_GB2312" w:eastAsia="仿宋_GB2312" w:hAnsi="仿宋_GB2312" w:cs="仿宋_GB2312"/>
                      <w:bCs/>
                      <w:kern w:val="0"/>
                      <w:szCs w:val="21"/>
                    </w:rPr>
                    <w:t>项目不需提供样品</w:t>
                  </w:r>
                </w:ins>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、样品评审方法：</w:t>
                </w:r>
                <w:r w:rsidRPr="00403449">
                  <w:rPr>
                    <w:rFonts w:ascii="仿宋_GB2312" w:eastAsia="仿宋_GB2312" w:hAnsi="仿宋_GB2312" w:cs="仿宋_GB2312"/>
                    <w:kern w:val="0"/>
                    <w:szCs w:val="21"/>
                    <w:u w:val="single"/>
                  </w:rPr>
                  <w:t xml:space="preserve">              </w:t>
                </w:r>
              </w:p>
              <w:p w:rsidR="00403449" w:rsidRPr="00403449" w:rsidRDefault="00735389"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、样品评审标准：</w:t>
                </w:r>
                <w:r w:rsidRPr="00403449">
                  <w:rPr>
                    <w:rFonts w:ascii="仿宋_GB2312" w:eastAsia="仿宋_GB2312" w:hAnsi="仿宋_GB2312" w:cs="仿宋_GB2312"/>
                    <w:kern w:val="0"/>
                    <w:szCs w:val="21"/>
                    <w:u w:val="single"/>
                  </w:rPr>
                  <w:t xml:space="preserve">              </w:t>
                </w:r>
              </w:p>
              <w:p w:rsidR="00403449" w:rsidRPr="00403449" w:rsidRDefault="006E0767" w:rsidP="00403449">
                <w:pPr>
                  <w:rPr>
                    <w:rFonts w:ascii="仿宋_GB2312" w:eastAsia="仿宋_GB2312" w:hAnsi="仿宋_GB2312" w:cs="仿宋_GB2312"/>
                    <w:kern w:val="0"/>
                    <w:szCs w:val="21"/>
                    <w:u w:val="single"/>
                  </w:rPr>
                </w:pP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演示：</w:t>
                </w:r>
              </w:p>
              <w:p w:rsidR="00403449" w:rsidRPr="00403449" w:rsidRDefault="00735389" w:rsidP="00403449">
                <w:pPr>
                  <w:rPr>
                    <w:rFonts w:ascii="仿宋_GB2312" w:eastAsia="仿宋_GB2312" w:hAnsi="仿宋_GB2312" w:cs="仿宋_GB2312"/>
                    <w:kern w:val="0"/>
                    <w:szCs w:val="21"/>
                  </w:rPr>
                </w:pPr>
                <w:r w:rsidRPr="00403449">
                  <w:rPr>
                    <w:rFonts w:ascii="仿宋_GB2312" w:eastAsia="仿宋_GB2312" w:hAnsi="仿宋_GB2312" w:cs="仿宋_GB2312"/>
                    <w:kern w:val="0"/>
                    <w:szCs w:val="21"/>
                  </w:rPr>
                  <w:t>1</w:t>
                </w:r>
                <w:r w:rsidRPr="00403449">
                  <w:rPr>
                    <w:rFonts w:ascii="仿宋_GB2312" w:eastAsia="仿宋_GB2312" w:hAnsi="仿宋_GB2312" w:cs="仿宋_GB2312" w:hint="eastAsia"/>
                    <w:kern w:val="0"/>
                    <w:szCs w:val="21"/>
                  </w:rPr>
                  <w:t>、演示评审方法：</w:t>
                </w:r>
                <w:r w:rsidRPr="00403449">
                  <w:rPr>
                    <w:rFonts w:ascii="仿宋_GB2312" w:eastAsia="仿宋_GB2312" w:hAnsi="仿宋_GB2312" w:cs="仿宋_GB2312"/>
                    <w:kern w:val="0"/>
                    <w:szCs w:val="21"/>
                    <w:u w:val="single"/>
                  </w:rPr>
                  <w:t xml:space="preserve">              </w:t>
                </w:r>
              </w:p>
              <w:p w:rsidR="00403449" w:rsidRPr="00403449" w:rsidRDefault="00735389" w:rsidP="00403449">
                <w:pPr>
                  <w:rPr>
                    <w:rFonts w:ascii="仿宋_GB2312" w:eastAsia="仿宋_GB2312" w:hAnsi="仿宋_GB2312" w:cs="仿宋_GB2312"/>
                    <w:kern w:val="0"/>
                    <w:szCs w:val="21"/>
                    <w:u w:val="single"/>
                  </w:rPr>
                </w:pPr>
                <w:r w:rsidRPr="00403449">
                  <w:rPr>
                    <w:rFonts w:ascii="仿宋_GB2312" w:eastAsia="仿宋_GB2312" w:hAnsi="仿宋_GB2312" w:cs="仿宋_GB2312"/>
                    <w:kern w:val="0"/>
                    <w:szCs w:val="21"/>
                  </w:rPr>
                  <w:t>2</w:t>
                </w:r>
                <w:r w:rsidRPr="00403449">
                  <w:rPr>
                    <w:rFonts w:ascii="仿宋_GB2312" w:eastAsia="仿宋_GB2312" w:hAnsi="仿宋_GB2312" w:cs="仿宋_GB2312" w:hint="eastAsia"/>
                    <w:kern w:val="0"/>
                    <w:szCs w:val="21"/>
                  </w:rPr>
                  <w:t>、演示评审标准：</w:t>
                </w:r>
                <w:r w:rsidRPr="00403449">
                  <w:rPr>
                    <w:rFonts w:ascii="仿宋_GB2312" w:eastAsia="仿宋_GB2312" w:hAnsi="仿宋_GB2312" w:cs="仿宋_GB2312"/>
                    <w:kern w:val="0"/>
                    <w:szCs w:val="21"/>
                    <w:u w:val="single"/>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27.2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szCs w:val="21"/>
                  </w:rPr>
                </w:pPr>
                <w:r w:rsidRPr="00403449">
                  <w:rPr>
                    <w:rFonts w:ascii="仿宋_GB2312" w:eastAsia="仿宋_GB2312" w:hAnsi="仿宋_GB2312" w:cs="仿宋_GB2312" w:hint="eastAsia"/>
                    <w:szCs w:val="21"/>
                  </w:rPr>
                  <w:t>评标办法</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rPr>
                    <w:rFonts w:ascii="仿宋_GB2312" w:eastAsia="仿宋_GB2312" w:hAnsi="仿宋_GB2312" w:cs="仿宋_GB2312"/>
                    <w:szCs w:val="21"/>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szCs w:val="21"/>
                  </w:rPr>
                  <w:t>综合评分法</w:t>
                </w:r>
              </w:p>
              <w:p w:rsidR="00403449" w:rsidRPr="00403449" w:rsidRDefault="00735389" w:rsidP="00403449">
                <w:pPr>
                  <w:widowControl/>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最低评标价法</w:t>
                </w:r>
                <w:r w:rsidRPr="00403449">
                  <w:rPr>
                    <w:rFonts w:ascii="仿宋_GB2312" w:eastAsia="仿宋_GB2312" w:hAnsi="仿宋_GB2312" w:cs="仿宋_GB2312"/>
                    <w:szCs w:val="21"/>
                  </w:rPr>
                  <w:t xml:space="preserve"> </w:t>
                </w:r>
              </w:p>
            </w:tc>
          </w:tr>
          <w:tr w:rsidR="00403449" w:rsidRPr="00403449" w:rsidTr="00654578">
            <w:trPr>
              <w:trHeight w:val="632"/>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29.2</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推荐中标候选人的数量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rPr>
                    <w:rFonts w:ascii="仿宋_GB2312" w:eastAsia="仿宋_GB2312" w:hAnsi="仿宋_GB2312" w:cs="仿宋_GB2312"/>
                    <w:kern w:val="0"/>
                    <w:szCs w:val="21"/>
                  </w:rPr>
                </w:pPr>
                <w:r w:rsidRPr="00403449">
                  <w:rPr>
                    <w:rFonts w:ascii="仿宋_GB2312" w:eastAsia="仿宋_GB2312" w:hAnsi="仿宋_GB2312" w:cs="仿宋_GB2312"/>
                    <w:kern w:val="0"/>
                    <w:szCs w:val="21"/>
                    <w:u w:val="single"/>
                  </w:rPr>
                  <w:t xml:space="preserve">       </w:t>
                </w:r>
                <w:ins w:id="46" w:author="李曰恒" w:date="2020-04-29T15:41:00Z">
                  <w:r>
                    <w:rPr>
                      <w:rFonts w:ascii="仿宋_GB2312" w:eastAsia="仿宋_GB2312" w:hAnsi="仿宋_GB2312" w:cs="仿宋_GB2312"/>
                      <w:kern w:val="0"/>
                      <w:szCs w:val="21"/>
                      <w:u w:val="single"/>
                    </w:rPr>
                    <w:t>3</w:t>
                  </w:r>
                </w:ins>
                <w:r w:rsidRPr="00403449">
                  <w:rPr>
                    <w:rFonts w:ascii="仿宋_GB2312" w:eastAsia="仿宋_GB2312" w:hAnsi="仿宋_GB2312" w:cs="仿宋_GB2312"/>
                    <w:kern w:val="0"/>
                    <w:szCs w:val="21"/>
                    <w:u w:val="single"/>
                  </w:rPr>
                  <w:t xml:space="preserve">       </w:t>
                </w:r>
              </w:p>
            </w:tc>
          </w:tr>
          <w:tr w:rsidR="00403449" w:rsidRPr="00403449" w:rsidTr="00654578">
            <w:trPr>
              <w:trHeight w:val="943"/>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确定中标人的方式</w:t>
                </w:r>
              </w:p>
            </w:tc>
            <w:tc>
              <w:tcPr>
                <w:tcW w:w="6336"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中标人数量：</w:t>
                </w:r>
                <w:r w:rsidRPr="00403449">
                  <w:rPr>
                    <w:rFonts w:ascii="仿宋_GB2312" w:eastAsia="仿宋_GB2312" w:hAnsi="仿宋_GB2312" w:cs="仿宋_GB2312"/>
                    <w:kern w:val="0"/>
                    <w:szCs w:val="21"/>
                    <w:u w:val="single"/>
                  </w:rPr>
                  <w:t xml:space="preserve">  </w:t>
                </w:r>
                <w:ins w:id="47" w:author="李曰恒" w:date="2020-04-29T15:41:00Z">
                  <w:r>
                    <w:rPr>
                      <w:rFonts w:ascii="仿宋_GB2312" w:eastAsia="仿宋_GB2312" w:hAnsi="仿宋_GB2312" w:cs="仿宋_GB2312"/>
                      <w:kern w:val="0"/>
                      <w:szCs w:val="21"/>
                      <w:u w:val="single"/>
                    </w:rPr>
                    <w:t>1</w:t>
                  </w:r>
                </w:ins>
                <w:r w:rsidRPr="00403449">
                  <w:rPr>
                    <w:rFonts w:ascii="仿宋_GB2312" w:eastAsia="仿宋_GB2312" w:hAnsi="仿宋_GB2312" w:cs="仿宋_GB2312"/>
                    <w:kern w:val="0"/>
                    <w:szCs w:val="21"/>
                    <w:u w:val="single"/>
                  </w:rPr>
                  <w:t xml:space="preserve">  </w:t>
                </w:r>
                <w:del w:id="48" w:author="李曰恒" w:date="2020-04-29T15:41:00Z">
                  <w:r w:rsidRPr="00403449" w:rsidDel="00DE79CE">
                    <w:rPr>
                      <w:rFonts w:ascii="仿宋_GB2312" w:eastAsia="仿宋_GB2312" w:hAnsi="仿宋_GB2312" w:cs="仿宋_GB2312"/>
                      <w:kern w:val="0"/>
                      <w:szCs w:val="21"/>
                      <w:u w:val="single"/>
                    </w:rPr>
                    <w:delText xml:space="preserve"> </w:delText>
                  </w:r>
                </w:del>
                <w:r w:rsidRPr="00403449">
                  <w:rPr>
                    <w:rFonts w:ascii="仿宋_GB2312" w:eastAsia="仿宋_GB2312" w:hAnsi="仿宋_GB2312" w:cs="仿宋_GB2312"/>
                    <w:kern w:val="0"/>
                    <w:szCs w:val="21"/>
                    <w:u w:val="single"/>
                  </w:rPr>
                  <w:t xml:space="preserve"> </w:t>
                </w:r>
              </w:p>
              <w:p w:rsidR="00403449" w:rsidRPr="00403449" w:rsidRDefault="00735389"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color w:val="FF0000"/>
                    <w:kern w:val="0"/>
                    <w:szCs w:val="20"/>
                  </w:rPr>
                  <w:sym w:font="Wingdings 2" w:char="F052"/>
                </w:r>
                <w:r w:rsidRPr="00403449">
                  <w:rPr>
                    <w:rFonts w:ascii="仿宋_GB2312" w:eastAsia="仿宋_GB2312" w:hAnsi="仿宋_GB2312" w:cs="仿宋_GB2312" w:hint="eastAsia"/>
                    <w:kern w:val="0"/>
                    <w:szCs w:val="21"/>
                  </w:rPr>
                  <w:t>采购人委托评标委员会直接确定中标人</w:t>
                </w:r>
              </w:p>
              <w:p w:rsidR="00403449" w:rsidRPr="00403449" w:rsidRDefault="00735389" w:rsidP="00403449">
                <w:pPr>
                  <w:widowControl/>
                  <w:rPr>
                    <w:rFonts w:ascii="仿宋_GB2312" w:eastAsia="仿宋_GB2312" w:hAnsi="仿宋_GB2312" w:cs="仿宋_GB2312"/>
                    <w:kern w:val="0"/>
                    <w:szCs w:val="21"/>
                    <w:u w:val="single"/>
                  </w:rPr>
                </w:pPr>
                <w:r w:rsidRPr="00403449">
                  <w:rPr>
                    <w:rFonts w:ascii="仿宋_GB2312" w:eastAsia="仿宋_GB2312" w:hAnsi="Wingdings 2" w:cs="仿宋_GB2312" w:hint="eastAsia"/>
                    <w:kern w:val="0"/>
                    <w:szCs w:val="20"/>
                  </w:rPr>
                  <w:sym w:font="Wingdings 2" w:char="F0A3"/>
                </w:r>
                <w:r w:rsidRPr="00403449">
                  <w:rPr>
                    <w:rFonts w:ascii="仿宋_GB2312" w:eastAsia="仿宋_GB2312" w:hAnsi="仿宋_GB2312" w:cs="仿宋_GB2312" w:hint="eastAsia"/>
                    <w:kern w:val="0"/>
                    <w:szCs w:val="21"/>
                  </w:rPr>
                  <w:t>采购人确定中标人</w:t>
                </w:r>
              </w:p>
            </w:tc>
          </w:tr>
          <w:tr w:rsidR="00403449" w:rsidRPr="00403449" w:rsidTr="00403449">
            <w:trPr>
              <w:trHeight w:val="701"/>
            </w:trPr>
            <w:tc>
              <w:tcPr>
                <w:tcW w:w="761"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35.1</w:t>
                </w:r>
              </w:p>
            </w:tc>
            <w:tc>
              <w:tcPr>
                <w:tcW w:w="1899" w:type="dxa"/>
                <w:tcBorders>
                  <w:top w:val="single" w:sz="4" w:space="0" w:color="auto"/>
                  <w:left w:val="single" w:sz="4" w:space="0" w:color="auto"/>
                  <w:bottom w:val="single" w:sz="4" w:space="0" w:color="auto"/>
                  <w:right w:val="single" w:sz="4" w:space="0" w:color="auto"/>
                </w:tcBorders>
                <w:vAlign w:val="center"/>
              </w:tcPr>
              <w:p w:rsidR="00403449" w:rsidRPr="00403449" w:rsidRDefault="00735389" w:rsidP="00403449">
                <w:pPr>
                  <w:shd w:val="clear" w:color="auto" w:fill="FFFFFF"/>
                  <w:jc w:val="center"/>
                  <w:rPr>
                    <w:rFonts w:ascii="仿宋_GB2312" w:eastAsia="仿宋_GB2312" w:hAnsi="仿宋_GB2312" w:cs="仿宋_GB2312"/>
                    <w:kern w:val="0"/>
                    <w:szCs w:val="21"/>
                  </w:rPr>
                </w:pPr>
                <w:r w:rsidRPr="00403449">
                  <w:rPr>
                    <w:rFonts w:ascii="仿宋_GB2312" w:eastAsia="仿宋_GB2312" w:hAnsi="仿宋_GB2312" w:cs="仿宋_GB2312" w:hint="eastAsia"/>
                    <w:szCs w:val="21"/>
                  </w:rPr>
                  <w:t>履约保证金</w:t>
                </w:r>
              </w:p>
            </w:tc>
            <w:tc>
              <w:tcPr>
                <w:tcW w:w="6336" w:type="dxa"/>
                <w:tcBorders>
                  <w:top w:val="single" w:sz="4" w:space="0" w:color="auto"/>
                  <w:left w:val="single" w:sz="4" w:space="0" w:color="auto"/>
                  <w:bottom w:val="single" w:sz="4" w:space="0" w:color="auto"/>
                  <w:right w:val="single" w:sz="4" w:space="0" w:color="auto"/>
                </w:tcBorders>
                <w:vAlign w:val="center"/>
              </w:tcPr>
              <w:p w:rsidR="00DE79CE" w:rsidRDefault="00735389" w:rsidP="00DE79CE">
                <w:pPr>
                  <w:shd w:val="clear" w:color="auto" w:fill="FFFFFF"/>
                  <w:jc w:val="left"/>
                  <w:rPr>
                    <w:ins w:id="49" w:author="李曰恒" w:date="2020-04-29T15:42:00Z"/>
                    <w:rFonts w:ascii="仿宋_GB2312" w:eastAsia="仿宋_GB2312" w:hAnsi="仿宋_GB2312" w:cs="仿宋_GB2312"/>
                    <w:szCs w:val="21"/>
                  </w:rPr>
                </w:pPr>
                <w:ins w:id="50" w:author="李曰恒" w:date="2020-04-29T15:42:00Z">
                  <w:r w:rsidRPr="001A5B60">
                    <w:rPr>
                      <w:rFonts w:ascii="仿宋_GB2312" w:eastAsia="仿宋_GB2312" w:hAnsi="仿宋_GB2312" w:cs="仿宋_GB2312" w:hint="eastAsia"/>
                      <w:color w:val="FF0000"/>
                      <w:szCs w:val="21"/>
                    </w:rPr>
                    <w:sym w:font="Wingdings 2" w:char="0052"/>
                  </w:r>
                  <w:r>
                    <w:rPr>
                      <w:rFonts w:ascii="仿宋_GB2312" w:eastAsia="仿宋_GB2312" w:hAnsi="仿宋_GB2312" w:cs="仿宋_GB2312" w:hint="eastAsia"/>
                      <w:szCs w:val="21"/>
                    </w:rPr>
                    <w:t>本项目不收取履约保证金</w:t>
                  </w:r>
                </w:ins>
              </w:p>
              <w:p w:rsidR="00DE79CE" w:rsidRDefault="00735389" w:rsidP="00DE79CE">
                <w:pPr>
                  <w:shd w:val="clear" w:color="auto" w:fill="FFFFFF"/>
                  <w:jc w:val="left"/>
                  <w:rPr>
                    <w:ins w:id="51" w:author="李曰恒" w:date="2020-04-29T15:42:00Z"/>
                    <w:rFonts w:ascii="仿宋_GB2312" w:eastAsia="仿宋_GB2312" w:hAnsi="仿宋_GB2312" w:cs="仿宋_GB2312"/>
                    <w:szCs w:val="21"/>
                  </w:rPr>
                </w:pPr>
                <w:ins w:id="52" w:author="李曰恒" w:date="2020-04-29T15:42:00Z">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szCs w:val="21"/>
                    </w:rPr>
                    <w:t>本项目收取履约保证金</w:t>
                  </w:r>
                </w:ins>
              </w:p>
              <w:p w:rsidR="00DE79CE" w:rsidRPr="001A5B60" w:rsidRDefault="00735389" w:rsidP="00DE79CE">
                <w:pPr>
                  <w:shd w:val="clear" w:color="auto" w:fill="FFFFFF"/>
                  <w:ind w:firstLineChars="100" w:firstLine="240"/>
                  <w:jc w:val="left"/>
                  <w:rPr>
                    <w:ins w:id="53" w:author="李曰恒" w:date="2020-04-29T15:42:00Z"/>
                    <w:rFonts w:ascii="仿宋_GB2312" w:eastAsia="仿宋_GB2312" w:hAnsi="仿宋_GB2312" w:cs="仿宋_GB2312"/>
                    <w:szCs w:val="21"/>
                  </w:rPr>
                </w:pPr>
                <w:ins w:id="54" w:author="李曰恒" w:date="2020-04-29T15:42:00Z">
                  <w:r w:rsidRPr="001A5B60">
                    <w:rPr>
                      <w:rFonts w:ascii="仿宋_GB2312" w:eastAsia="仿宋_GB2312" w:hAnsi="仿宋_GB2312" w:cs="仿宋_GB2312" w:hint="eastAsia"/>
                      <w:szCs w:val="21"/>
                    </w:rPr>
                    <w:t>履约保证金金额：</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金额的1</w:t>
                  </w:r>
                  <w:r w:rsidRPr="001A5B60">
                    <w:rPr>
                      <w:rFonts w:ascii="仿宋_GB2312" w:eastAsia="仿宋_GB2312" w:hAnsi="仿宋_GB2312" w:cs="仿宋_GB2312"/>
                      <w:color w:val="FF0000"/>
                      <w:szCs w:val="21"/>
                      <w:u w:val="single"/>
                    </w:rPr>
                    <w:t>0</w:t>
                  </w:r>
                  <w:r w:rsidRPr="001A5B60">
                    <w:rPr>
                      <w:rFonts w:ascii="仿宋_GB2312" w:eastAsia="仿宋_GB2312" w:hAnsi="仿宋_GB2312" w:cs="仿宋_GB2312" w:hint="eastAsia"/>
                      <w:color w:val="FF0000"/>
                      <w:szCs w:val="21"/>
                      <w:u w:val="single"/>
                    </w:rPr>
                    <w:t>%</w:t>
                  </w:r>
                </w:ins>
              </w:p>
              <w:p w:rsidR="00DE79CE" w:rsidRPr="001A5B60" w:rsidRDefault="00735389" w:rsidP="00DE79CE">
                <w:pPr>
                  <w:shd w:val="clear" w:color="auto" w:fill="FFFFFF"/>
                  <w:ind w:firstLineChars="100" w:firstLine="240"/>
                  <w:jc w:val="left"/>
                  <w:rPr>
                    <w:ins w:id="55" w:author="李曰恒" w:date="2020-04-29T15:42:00Z"/>
                    <w:rFonts w:ascii="仿宋_GB2312" w:eastAsia="仿宋_GB2312" w:hAnsi="仿宋_GB2312" w:cs="仿宋_GB2312"/>
                    <w:szCs w:val="21"/>
                  </w:rPr>
                </w:pPr>
                <w:ins w:id="56" w:author="李曰恒" w:date="2020-04-29T15:42:00Z">
                  <w:r w:rsidRPr="001A5B60">
                    <w:rPr>
                      <w:rFonts w:ascii="仿宋_GB2312" w:eastAsia="仿宋_GB2312" w:hAnsi="仿宋_GB2312" w:cs="仿宋_GB2312" w:hint="eastAsia"/>
                      <w:szCs w:val="21"/>
                    </w:rPr>
                    <w:t>履约保证金递交时间：</w:t>
                  </w:r>
                  <w:r>
                    <w:rPr>
                      <w:rFonts w:ascii="仿宋_GB2312" w:eastAsia="仿宋_GB2312" w:hAnsi="仿宋_GB2312" w:cs="仿宋_GB2312" w:hint="eastAsia"/>
                      <w:color w:val="FF0000"/>
                      <w:szCs w:val="21"/>
                      <w:u w:val="single"/>
                    </w:rPr>
                    <w:t>中标</w:t>
                  </w:r>
                  <w:r w:rsidRPr="001A5B60">
                    <w:rPr>
                      <w:rFonts w:ascii="仿宋_GB2312" w:eastAsia="仿宋_GB2312" w:hAnsi="仿宋_GB2312" w:cs="仿宋_GB2312" w:hint="eastAsia"/>
                      <w:color w:val="FF0000"/>
                      <w:szCs w:val="21"/>
                      <w:u w:val="single"/>
                    </w:rPr>
                    <w:t>供应商领取中标通知书前</w:t>
                  </w:r>
                </w:ins>
              </w:p>
              <w:p w:rsidR="00DE79CE" w:rsidRPr="001A5B60" w:rsidRDefault="00735389" w:rsidP="00DE79CE">
                <w:pPr>
                  <w:shd w:val="clear" w:color="auto" w:fill="FFFFFF"/>
                  <w:ind w:firstLineChars="100" w:firstLine="240"/>
                  <w:jc w:val="left"/>
                  <w:rPr>
                    <w:ins w:id="57" w:author="李曰恒" w:date="2020-04-29T15:42:00Z"/>
                    <w:rFonts w:ascii="仿宋_GB2312" w:eastAsia="仿宋_GB2312" w:hAnsi="仿宋_GB2312" w:cs="仿宋_GB2312"/>
                    <w:szCs w:val="21"/>
                  </w:rPr>
                </w:pPr>
                <w:ins w:id="58" w:author="李曰恒" w:date="2020-04-29T15:42:00Z">
                  <w:r w:rsidRPr="001A5B60">
                    <w:rPr>
                      <w:rFonts w:ascii="仿宋_GB2312" w:eastAsia="仿宋_GB2312" w:hAnsi="仿宋_GB2312" w:cs="仿宋_GB2312" w:hint="eastAsia"/>
                      <w:szCs w:val="21"/>
                    </w:rPr>
                    <w:t>履约保证金递交方式：</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 xml:space="preserve">电汇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 xml:space="preserve">支票  </w:t>
                  </w:r>
                  <w:r w:rsidRPr="00526BD1">
                    <w:rPr>
                      <w:rFonts w:ascii="仿宋_GB2312" w:eastAsia="仿宋_GB2312" w:hAnsi="仿宋_GB2312" w:cs="仿宋_GB2312" w:hint="eastAsia"/>
                      <w:color w:val="FF0000"/>
                      <w:kern w:val="0"/>
                      <w:szCs w:val="21"/>
                    </w:rPr>
                    <w:sym w:font="Wingdings 2" w:char="0052"/>
                  </w:r>
                  <w:r w:rsidRPr="00526BD1">
                    <w:rPr>
                      <w:rFonts w:ascii="仿宋_GB2312" w:eastAsia="仿宋_GB2312" w:hAnsi="仿宋_GB2312" w:cs="仿宋_GB2312" w:hint="eastAsia"/>
                      <w:color w:val="FF0000"/>
                      <w:szCs w:val="21"/>
                    </w:rPr>
                    <w:t>其他：</w:t>
                  </w:r>
                  <w:r w:rsidRPr="00526BD1">
                    <w:rPr>
                      <w:rFonts w:ascii="仿宋_GB2312" w:eastAsia="仿宋_GB2312" w:hAnsi="仿宋_GB2312" w:cs="仿宋_GB2312" w:hint="eastAsia"/>
                      <w:color w:val="FF0000"/>
                      <w:szCs w:val="21"/>
                      <w:u w:val="single"/>
                    </w:rPr>
                    <w:t xml:space="preserve">     </w:t>
                  </w:r>
                </w:ins>
              </w:p>
              <w:p w:rsidR="00DE79CE" w:rsidRDefault="00735389" w:rsidP="00DE79CE">
                <w:pPr>
                  <w:shd w:val="clear" w:color="auto" w:fill="FFFFFF"/>
                  <w:ind w:firstLineChars="100" w:firstLine="240"/>
                  <w:jc w:val="left"/>
                  <w:rPr>
                    <w:ins w:id="59" w:author="李曰恒" w:date="2020-04-29T15:42:00Z"/>
                    <w:rFonts w:ascii="仿宋_GB2312" w:eastAsia="仿宋_GB2312" w:hAnsi="仿宋_GB2312" w:cs="仿宋_GB2312"/>
                    <w:szCs w:val="21"/>
                  </w:rPr>
                </w:pPr>
                <w:ins w:id="60" w:author="李曰恒" w:date="2020-04-29T15:42:00Z">
                  <w:r>
                    <w:rPr>
                      <w:rFonts w:ascii="仿宋_GB2312" w:eastAsia="仿宋_GB2312" w:hAnsi="仿宋_GB2312" w:cs="仿宋_GB2312" w:hint="eastAsia"/>
                      <w:szCs w:val="21"/>
                    </w:rPr>
                    <w:t>账户信息：</w:t>
                  </w:r>
                </w:ins>
              </w:p>
              <w:p w:rsidR="00DE79CE" w:rsidRDefault="00735389" w:rsidP="00DE79CE">
                <w:pPr>
                  <w:widowControl/>
                  <w:adjustRightInd w:val="0"/>
                  <w:snapToGrid w:val="0"/>
                  <w:ind w:firstLineChars="196" w:firstLine="470"/>
                  <w:jc w:val="left"/>
                  <w:rPr>
                    <w:ins w:id="61" w:author="李曰恒" w:date="2020-04-29T15:42:00Z"/>
                    <w:rFonts w:ascii="仿宋_GB2312" w:eastAsia="仿宋_GB2312" w:hAnsi="仿宋_GB2312" w:cs="仿宋_GB2312"/>
                    <w:color w:val="FF0000"/>
                    <w:kern w:val="0"/>
                    <w:szCs w:val="21"/>
                  </w:rPr>
                </w:pPr>
                <w:ins w:id="62" w:author="李曰恒" w:date="2020-04-29T15:42:00Z">
                  <w:r w:rsidRPr="009C72EF">
                    <w:rPr>
                      <w:rFonts w:ascii="仿宋_GB2312" w:eastAsia="仿宋_GB2312" w:hAnsi="仿宋_GB2312" w:cs="仿宋_GB2312" w:hint="eastAsia"/>
                      <w:kern w:val="0"/>
                      <w:szCs w:val="21"/>
                    </w:rPr>
                    <w:t>开户行：</w:t>
                  </w:r>
                </w:ins>
              </w:p>
              <w:p w:rsidR="00DE79CE" w:rsidRDefault="00735389" w:rsidP="00DE79CE">
                <w:pPr>
                  <w:widowControl/>
                  <w:adjustRightInd w:val="0"/>
                  <w:snapToGrid w:val="0"/>
                  <w:ind w:firstLineChars="196" w:firstLine="470"/>
                  <w:jc w:val="left"/>
                  <w:rPr>
                    <w:ins w:id="63" w:author="李曰恒" w:date="2020-04-29T15:42:00Z"/>
                    <w:rFonts w:ascii="仿宋_GB2312" w:eastAsia="仿宋_GB2312" w:hAnsi="仿宋_GB2312" w:cs="仿宋_GB2312"/>
                    <w:color w:val="FF0000"/>
                    <w:kern w:val="0"/>
                    <w:szCs w:val="21"/>
                  </w:rPr>
                </w:pPr>
                <w:ins w:id="64" w:author="李曰恒" w:date="2020-04-29T15:42:00Z">
                  <w:r w:rsidRPr="009C72EF">
                    <w:rPr>
                      <w:rFonts w:ascii="仿宋_GB2312" w:eastAsia="仿宋_GB2312" w:hAnsi="仿宋_GB2312" w:cs="仿宋_GB2312" w:hint="eastAsia"/>
                      <w:kern w:val="0"/>
                      <w:szCs w:val="21"/>
                    </w:rPr>
                    <w:t>账户名称：</w:t>
                  </w:r>
                </w:ins>
              </w:p>
              <w:p w:rsidR="00DE79CE" w:rsidRDefault="00735389" w:rsidP="00DE79CE">
                <w:pPr>
                  <w:widowControl/>
                  <w:adjustRightInd w:val="0"/>
                  <w:snapToGrid w:val="0"/>
                  <w:ind w:firstLineChars="196" w:firstLine="470"/>
                  <w:jc w:val="left"/>
                  <w:rPr>
                    <w:ins w:id="65" w:author="李曰恒" w:date="2020-04-29T15:42:00Z"/>
                    <w:rFonts w:ascii="仿宋_GB2312" w:eastAsia="仿宋_GB2312" w:hAnsi="仿宋_GB2312" w:cs="仿宋_GB2312"/>
                    <w:color w:val="FF0000"/>
                    <w:kern w:val="0"/>
                    <w:szCs w:val="21"/>
                  </w:rPr>
                </w:pPr>
                <w:ins w:id="66" w:author="李曰恒" w:date="2020-04-29T15:42:00Z">
                  <w:r w:rsidRPr="009C72EF">
                    <w:rPr>
                      <w:rFonts w:ascii="仿宋_GB2312" w:eastAsia="仿宋_GB2312" w:hAnsi="仿宋_GB2312" w:cs="仿宋_GB2312" w:hint="eastAsia"/>
                      <w:kern w:val="0"/>
                      <w:szCs w:val="21"/>
                    </w:rPr>
                    <w:t>账号：</w:t>
                  </w:r>
                </w:ins>
              </w:p>
              <w:p w:rsidR="00403449" w:rsidRPr="00403449" w:rsidDel="00DE79CE" w:rsidRDefault="00735389" w:rsidP="00DE79CE">
                <w:pPr>
                  <w:shd w:val="clear" w:color="auto" w:fill="FFFFFF"/>
                  <w:jc w:val="left"/>
                  <w:rPr>
                    <w:del w:id="67" w:author="李曰恒" w:date="2020-04-29T15:42:00Z"/>
                    <w:rFonts w:ascii="仿宋_GB2312" w:eastAsia="仿宋_GB2312" w:hAnsi="仿宋_GB2312" w:cs="仿宋_GB2312"/>
                    <w:szCs w:val="21"/>
                  </w:rPr>
                </w:pPr>
                <w:ins w:id="68" w:author="李曰恒" w:date="2020-04-29T15:42:00Z">
                  <w:r w:rsidRPr="001A5B60">
                    <w:rPr>
                      <w:rFonts w:ascii="仿宋_GB2312" w:eastAsia="仿宋_GB2312" w:hAnsi="仿宋_GB2312" w:cs="仿宋_GB2312" w:hint="eastAsia"/>
                      <w:szCs w:val="21"/>
                    </w:rPr>
                    <w:t>履约保证金退还时间及规定：</w:t>
                  </w:r>
                  <w:r w:rsidRPr="00BF1839">
                    <w:rPr>
                      <w:rFonts w:ascii="仿宋_GB2312" w:eastAsia="仿宋_GB2312" w:hAnsi="仿宋_GB2312" w:cs="仿宋_GB2312" w:hint="eastAsia"/>
                      <w:color w:val="FF0000"/>
                      <w:szCs w:val="21"/>
                      <w:u w:val="single"/>
                    </w:rPr>
                    <w:t>中标供应商须在项目验收合格后，携带履约保证金退还申请表（加盖公章此申请表可在开标室下载）、投标单位开出的收款收据（加盖财务章）、营口开发区政府集中采购项目验收报告单，按要求填写、签字后，交至采购科项目负责人退还履约保证金。</w:t>
                  </w:r>
                </w:ins>
                <w:del w:id="69" w:author="李曰恒" w:date="2020-04-29T15:42:00Z">
                  <w:r w:rsidRPr="00403449" w:rsidDel="00DE79CE">
                    <w:rPr>
                      <w:rFonts w:ascii="仿宋_GB2312" w:eastAsia="仿宋_GB2312" w:hAnsi="Wingdings 2" w:cs="仿宋_GB2312" w:hint="eastAsia"/>
                      <w:szCs w:val="20"/>
                    </w:rPr>
                    <w:sym w:font="Wingdings 2" w:char="F0A3"/>
                  </w:r>
                  <w:r w:rsidRPr="00403449" w:rsidDel="00DE79CE">
                    <w:rPr>
                      <w:rFonts w:ascii="仿宋_GB2312" w:eastAsia="仿宋_GB2312" w:hAnsi="仿宋_GB2312" w:cs="仿宋_GB2312" w:hint="eastAsia"/>
                      <w:szCs w:val="21"/>
                    </w:rPr>
                    <w:delText>本项目不收取履约保证金</w:delText>
                  </w:r>
                </w:del>
              </w:p>
              <w:p w:rsidR="00403449" w:rsidRPr="00403449" w:rsidDel="00DE79CE" w:rsidRDefault="00735389" w:rsidP="00403449">
                <w:pPr>
                  <w:shd w:val="clear" w:color="auto" w:fill="FFFFFF"/>
                  <w:jc w:val="left"/>
                  <w:rPr>
                    <w:del w:id="70" w:author="李曰恒" w:date="2020-04-29T15:42:00Z"/>
                    <w:rFonts w:ascii="仿宋_GB2312" w:eastAsia="仿宋_GB2312" w:hAnsi="仿宋_GB2312" w:cs="仿宋_GB2312"/>
                    <w:szCs w:val="21"/>
                  </w:rPr>
                </w:pPr>
                <w:del w:id="71" w:author="李曰恒" w:date="2020-04-29T15:42:00Z">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szCs w:val="21"/>
                    </w:rPr>
                    <w:delText>本项目收取履约保证金</w:delText>
                  </w:r>
                </w:del>
              </w:p>
              <w:p w:rsidR="00403449" w:rsidRPr="00403449" w:rsidDel="00DE79CE" w:rsidRDefault="00735389" w:rsidP="00403449">
                <w:pPr>
                  <w:shd w:val="clear" w:color="auto" w:fill="FFFFFF"/>
                  <w:ind w:firstLineChars="100" w:firstLine="240"/>
                  <w:jc w:val="left"/>
                  <w:rPr>
                    <w:del w:id="72" w:author="李曰恒" w:date="2020-04-29T15:42:00Z"/>
                    <w:rFonts w:ascii="仿宋_GB2312" w:eastAsia="仿宋_GB2312" w:hAnsi="仿宋_GB2312" w:cs="仿宋_GB2312"/>
                    <w:szCs w:val="21"/>
                  </w:rPr>
                </w:pPr>
                <w:del w:id="73" w:author="李曰恒" w:date="2020-04-29T15:42:00Z">
                  <w:r w:rsidRPr="00403449" w:rsidDel="00DE79CE">
                    <w:rPr>
                      <w:rFonts w:ascii="仿宋_GB2312" w:eastAsia="仿宋_GB2312" w:hAnsi="仿宋_GB2312" w:cs="仿宋_GB2312" w:hint="eastAsia"/>
                      <w:szCs w:val="21"/>
                    </w:rPr>
                    <w:delText>履约保证金金额：</w:delText>
                  </w:r>
                  <w:r w:rsidRPr="00403449" w:rsidDel="00DE79CE">
                    <w:rPr>
                      <w:rFonts w:ascii="仿宋_GB2312" w:eastAsia="仿宋_GB2312" w:hAnsi="仿宋_GB2312" w:cs="仿宋_GB2312" w:hint="eastAsia"/>
                      <w:color w:val="FF0000"/>
                      <w:szCs w:val="21"/>
                    </w:rPr>
                    <w:delText>中标金额的</w:delText>
                  </w:r>
                  <w:r w:rsidRPr="00403449" w:rsidDel="00DE79CE">
                    <w:rPr>
                      <w:rFonts w:ascii="仿宋_GB2312" w:eastAsia="仿宋_GB2312" w:hAnsi="仿宋_GB2312" w:cs="仿宋_GB2312"/>
                      <w:color w:val="FF0000"/>
                      <w:szCs w:val="21"/>
                    </w:rPr>
                    <w:delText>10%</w:delText>
                  </w:r>
                </w:del>
              </w:p>
              <w:p w:rsidR="00403449" w:rsidRPr="00403449" w:rsidDel="00DE79CE" w:rsidRDefault="00735389" w:rsidP="00403449">
                <w:pPr>
                  <w:shd w:val="clear" w:color="auto" w:fill="FFFFFF"/>
                  <w:ind w:firstLineChars="100" w:firstLine="240"/>
                  <w:jc w:val="left"/>
                  <w:rPr>
                    <w:del w:id="74" w:author="李曰恒" w:date="2020-04-29T15:42:00Z"/>
                    <w:rFonts w:ascii="仿宋_GB2312" w:eastAsia="仿宋_GB2312" w:hAnsi="仿宋_GB2312" w:cs="仿宋_GB2312"/>
                    <w:szCs w:val="21"/>
                  </w:rPr>
                </w:pPr>
                <w:del w:id="75" w:author="李曰恒" w:date="2020-04-29T15:42:00Z">
                  <w:r w:rsidRPr="00403449" w:rsidDel="00DE79CE">
                    <w:rPr>
                      <w:rFonts w:ascii="仿宋_GB2312" w:eastAsia="仿宋_GB2312" w:hAnsi="仿宋_GB2312" w:cs="仿宋_GB2312" w:hint="eastAsia"/>
                      <w:szCs w:val="21"/>
                    </w:rPr>
                    <w:delText>履约保证金递交时间：</w:delText>
                  </w:r>
                  <w:r w:rsidRPr="00403449" w:rsidDel="00DE79CE">
                    <w:rPr>
                      <w:rFonts w:ascii="仿宋_GB2312" w:eastAsia="仿宋_GB2312" w:hAnsi="仿宋_GB2312" w:cs="仿宋_GB2312" w:hint="eastAsia"/>
                      <w:color w:val="FF0000"/>
                      <w:szCs w:val="21"/>
                    </w:rPr>
                    <w:delText>中标供应商领取中标通知书前</w:delText>
                  </w:r>
                </w:del>
              </w:p>
              <w:p w:rsidR="00403449" w:rsidRPr="00403449" w:rsidDel="00DE79CE" w:rsidRDefault="00735389" w:rsidP="00403449">
                <w:pPr>
                  <w:shd w:val="clear" w:color="auto" w:fill="FFFFFF"/>
                  <w:ind w:firstLineChars="100" w:firstLine="240"/>
                  <w:jc w:val="left"/>
                  <w:rPr>
                    <w:del w:id="76" w:author="李曰恒" w:date="2020-04-29T15:42:00Z"/>
                    <w:rFonts w:ascii="仿宋_GB2312" w:eastAsia="仿宋_GB2312" w:hAnsi="仿宋_GB2312" w:cs="仿宋_GB2312"/>
                    <w:szCs w:val="21"/>
                  </w:rPr>
                </w:pPr>
                <w:del w:id="77" w:author="李曰恒" w:date="2020-04-29T15:42:00Z">
                  <w:r w:rsidRPr="00403449" w:rsidDel="00DE79CE">
                    <w:rPr>
                      <w:rFonts w:ascii="仿宋_GB2312" w:eastAsia="仿宋_GB2312" w:hAnsi="仿宋_GB2312" w:cs="仿宋_GB2312" w:hint="eastAsia"/>
                      <w:szCs w:val="21"/>
                    </w:rPr>
                    <w:delText>履约保证金递交方式：</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保函</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仿宋_GB2312" w:cs="仿宋_GB2312" w:hint="eastAsia"/>
                      <w:szCs w:val="21"/>
                    </w:rPr>
                    <w:delText>□支票</w:delText>
                  </w:r>
                  <w:r w:rsidRPr="00403449" w:rsidDel="00DE79CE">
                    <w:rPr>
                      <w:rFonts w:ascii="仿宋_GB2312" w:eastAsia="仿宋_GB2312" w:hAnsi="仿宋_GB2312" w:cs="仿宋_GB2312"/>
                      <w:szCs w:val="21"/>
                    </w:rPr>
                    <w:delText xml:space="preserve">  </w:delText>
                  </w:r>
                  <w:r w:rsidRPr="00403449" w:rsidDel="00DE79CE">
                    <w:rPr>
                      <w:rFonts w:ascii="仿宋_GB2312" w:eastAsia="仿宋_GB2312" w:hAnsi="Wingdings 2" w:cs="仿宋_GB2312" w:hint="eastAsia"/>
                      <w:color w:val="FF0000"/>
                      <w:szCs w:val="20"/>
                    </w:rPr>
                    <w:sym w:font="Wingdings 2" w:char="F052"/>
                  </w:r>
                  <w:r w:rsidRPr="00403449" w:rsidDel="00DE79CE">
                    <w:rPr>
                      <w:rFonts w:ascii="仿宋_GB2312" w:eastAsia="仿宋_GB2312" w:hAnsi="仿宋_GB2312" w:cs="仿宋_GB2312" w:hint="eastAsia"/>
                      <w:color w:val="FF0000"/>
                      <w:szCs w:val="21"/>
                    </w:rPr>
                    <w:delText>电汇</w:delText>
                  </w:r>
                </w:del>
              </w:p>
              <w:p w:rsidR="00403449" w:rsidRPr="00403449" w:rsidDel="00DE79CE" w:rsidRDefault="00735389" w:rsidP="00403449">
                <w:pPr>
                  <w:shd w:val="clear" w:color="auto" w:fill="FFFFFF"/>
                  <w:ind w:firstLineChars="100" w:firstLine="240"/>
                  <w:jc w:val="left"/>
                  <w:rPr>
                    <w:del w:id="78" w:author="李曰恒" w:date="2020-04-29T15:42:00Z"/>
                    <w:rFonts w:ascii="仿宋_GB2312" w:eastAsia="仿宋_GB2312" w:hAnsi="仿宋_GB2312" w:cs="仿宋_GB2312"/>
                    <w:szCs w:val="21"/>
                  </w:rPr>
                </w:pPr>
                <w:del w:id="79" w:author="李曰恒" w:date="2020-04-29T15:42:00Z">
                  <w:r w:rsidRPr="00403449" w:rsidDel="00DE79CE">
                    <w:rPr>
                      <w:rFonts w:ascii="仿宋_GB2312" w:eastAsia="仿宋_GB2312" w:hAnsi="仿宋_GB2312" w:cs="仿宋_GB2312" w:hint="eastAsia"/>
                      <w:szCs w:val="21"/>
                    </w:rPr>
                    <w:delText>账户信息：</w:delText>
                  </w:r>
                </w:del>
              </w:p>
              <w:p w:rsidR="00403449" w:rsidRPr="00403449" w:rsidDel="00DE79CE" w:rsidRDefault="00735389" w:rsidP="00403449">
                <w:pPr>
                  <w:widowControl/>
                  <w:adjustRightInd w:val="0"/>
                  <w:snapToGrid w:val="0"/>
                  <w:ind w:firstLineChars="196" w:firstLine="470"/>
                  <w:jc w:val="left"/>
                  <w:rPr>
                    <w:del w:id="80" w:author="李曰恒" w:date="2020-04-29T15:42:00Z"/>
                    <w:rFonts w:ascii="仿宋_GB2312" w:eastAsia="仿宋_GB2312" w:hAnsi="仿宋_GB2312" w:cs="仿宋_GB2312"/>
                    <w:color w:val="FF0000"/>
                    <w:kern w:val="0"/>
                    <w:szCs w:val="21"/>
                  </w:rPr>
                </w:pPr>
                <w:del w:id="81" w:author="李曰恒" w:date="2020-04-29T15:42:00Z">
                  <w:r w:rsidRPr="00403449" w:rsidDel="00DE79CE">
                    <w:rPr>
                      <w:rFonts w:ascii="仿宋_GB2312" w:eastAsia="仿宋_GB2312" w:hAnsi="仿宋_GB2312" w:cs="仿宋_GB2312" w:hint="eastAsia"/>
                      <w:kern w:val="0"/>
                      <w:szCs w:val="21"/>
                    </w:rPr>
                    <w:delText>开户行：</w:delText>
                  </w:r>
                  <w:r w:rsidRPr="00403449" w:rsidDel="00DE79CE">
                    <w:rPr>
                      <w:rFonts w:ascii="仿宋_GB2312" w:eastAsia="仿宋_GB2312" w:hAnsi="仿宋_GB2312" w:cs="仿宋_GB2312"/>
                      <w:kern w:val="0"/>
                      <w:szCs w:val="21"/>
                    </w:rPr>
                    <w:delText xml:space="preserve"> </w:delText>
                  </w:r>
                  <w:r w:rsidRPr="00403449" w:rsidDel="00DE79CE">
                    <w:rPr>
                      <w:rFonts w:ascii="仿宋_GB2312" w:eastAsia="仿宋_GB2312" w:hAnsi="仿宋_GB2312" w:cs="仿宋_GB2312" w:hint="eastAsia"/>
                      <w:color w:val="FF0000"/>
                      <w:kern w:val="0"/>
                      <w:szCs w:val="21"/>
                    </w:rPr>
                    <w:delText>中国建设银行股份有限公司营口新联大街支行</w:delText>
                  </w:r>
                </w:del>
              </w:p>
              <w:p w:rsidR="00403449" w:rsidRPr="00403449" w:rsidDel="00DE79CE" w:rsidRDefault="00735389" w:rsidP="00403449">
                <w:pPr>
                  <w:widowControl/>
                  <w:adjustRightInd w:val="0"/>
                  <w:snapToGrid w:val="0"/>
                  <w:ind w:firstLineChars="196" w:firstLine="470"/>
                  <w:jc w:val="left"/>
                  <w:rPr>
                    <w:del w:id="82" w:author="李曰恒" w:date="2020-04-29T15:42:00Z"/>
                    <w:rFonts w:ascii="仿宋_GB2312" w:eastAsia="仿宋_GB2312" w:hAnsi="仿宋_GB2312" w:cs="仿宋_GB2312"/>
                    <w:kern w:val="0"/>
                    <w:szCs w:val="21"/>
                  </w:rPr>
                </w:pPr>
                <w:del w:id="83" w:author="李曰恒" w:date="2020-04-29T15:42:00Z">
                  <w:r w:rsidRPr="00403449" w:rsidDel="00DE79CE">
                    <w:rPr>
                      <w:rFonts w:ascii="仿宋_GB2312" w:eastAsia="仿宋_GB2312" w:hAnsi="仿宋_GB2312" w:cs="仿宋_GB2312" w:hint="eastAsia"/>
                      <w:kern w:val="0"/>
                      <w:szCs w:val="21"/>
                    </w:rPr>
                    <w:delText>账户名称：</w:delText>
                  </w:r>
                  <w:r w:rsidRPr="00403449" w:rsidDel="00DE79CE">
                    <w:rPr>
                      <w:rFonts w:ascii="仿宋_GB2312" w:eastAsia="仿宋_GB2312" w:hAnsi="仿宋_GB2312" w:cs="仿宋_GB2312"/>
                      <w:color w:val="FF0000"/>
                      <w:kern w:val="0"/>
                      <w:szCs w:val="21"/>
                    </w:rPr>
                    <w:delText xml:space="preserve"> </w:delText>
                  </w:r>
                  <w:r w:rsidRPr="00403449" w:rsidDel="00DE79CE">
                    <w:rPr>
                      <w:rFonts w:ascii="仿宋_GB2312" w:eastAsia="仿宋_GB2312" w:hAnsi="仿宋_GB2312" w:cs="仿宋_GB2312" w:hint="eastAsia"/>
                      <w:color w:val="FF0000"/>
                      <w:kern w:val="0"/>
                      <w:szCs w:val="21"/>
                    </w:rPr>
                    <w:delText>营口市审批技术审查与公共资源交易中心</w:delText>
                  </w:r>
                </w:del>
              </w:p>
              <w:p w:rsidR="00403449" w:rsidRPr="00403449" w:rsidDel="00DE79CE" w:rsidRDefault="00735389" w:rsidP="00403449">
                <w:pPr>
                  <w:widowControl/>
                  <w:adjustRightInd w:val="0"/>
                  <w:snapToGrid w:val="0"/>
                  <w:ind w:firstLineChars="196" w:firstLine="470"/>
                  <w:jc w:val="left"/>
                  <w:rPr>
                    <w:del w:id="84" w:author="李曰恒" w:date="2020-04-29T15:42:00Z"/>
                    <w:rFonts w:ascii="仿宋_GB2312" w:eastAsia="仿宋_GB2312" w:hAnsi="仿宋_GB2312" w:cs="仿宋_GB2312"/>
                    <w:color w:val="FF0000"/>
                    <w:kern w:val="0"/>
                    <w:szCs w:val="21"/>
                  </w:rPr>
                </w:pPr>
                <w:del w:id="85" w:author="李曰恒" w:date="2020-04-29T15:42:00Z">
                  <w:r w:rsidRPr="00403449" w:rsidDel="00DE79CE">
                    <w:rPr>
                      <w:rFonts w:ascii="仿宋_GB2312" w:eastAsia="仿宋_GB2312" w:hAnsi="仿宋_GB2312" w:cs="仿宋_GB2312" w:hint="eastAsia"/>
                      <w:kern w:val="0"/>
                      <w:szCs w:val="21"/>
                    </w:rPr>
                    <w:delText>账号：</w:delText>
                  </w:r>
                  <w:r w:rsidRPr="00403449" w:rsidDel="00DE79CE">
                    <w:rPr>
                      <w:rFonts w:ascii="仿宋_GB2312" w:eastAsia="仿宋_GB2312" w:hAnsi="仿宋_GB2312" w:cs="仿宋_GB2312"/>
                      <w:color w:val="FF0000"/>
                      <w:kern w:val="0"/>
                      <w:szCs w:val="21"/>
                    </w:rPr>
                    <w:delText>21050110852100000007</w:delText>
                  </w:r>
                </w:del>
              </w:p>
              <w:p w:rsidR="00403449" w:rsidRPr="00403449" w:rsidDel="00DE79CE" w:rsidRDefault="00735389" w:rsidP="00403449">
                <w:pPr>
                  <w:shd w:val="clear" w:color="auto" w:fill="FFFFFF"/>
                  <w:ind w:firstLineChars="100" w:firstLine="240"/>
                  <w:jc w:val="left"/>
                  <w:rPr>
                    <w:del w:id="86" w:author="李曰恒" w:date="2020-04-29T15:42:00Z"/>
                    <w:rFonts w:ascii="仿宋_GB2312" w:eastAsia="仿宋_GB2312" w:hAnsi="仿宋_GB2312" w:cs="仿宋_GB2312"/>
                    <w:szCs w:val="21"/>
                  </w:rPr>
                </w:pPr>
                <w:del w:id="87" w:author="李曰恒" w:date="2020-04-29T15:42:00Z">
                  <w:r w:rsidRPr="00403449" w:rsidDel="00DE79CE">
                    <w:rPr>
                      <w:rFonts w:ascii="仿宋_GB2312" w:eastAsia="仿宋_GB2312" w:hAnsi="仿宋_GB2312" w:cs="仿宋_GB2312" w:hint="eastAsia"/>
                      <w:szCs w:val="21"/>
                    </w:rPr>
                    <w:delText>履约保证金退还时间及规定：</w:delText>
                  </w:r>
                  <w:r w:rsidRPr="00403449" w:rsidDel="00DE79CE">
                    <w:rPr>
                      <w:rFonts w:ascii="仿宋_GB2312" w:eastAsia="仿宋_GB2312" w:hAnsi="仿宋_GB2312" w:cs="仿宋_GB2312" w:hint="eastAsia"/>
                      <w:color w:val="FF0000"/>
                      <w:szCs w:val="21"/>
                    </w:rPr>
                    <w:delText>中标供应商应在政府采购合同履约验收完成后</w:delText>
                  </w:r>
                  <w:r w:rsidRPr="00403449" w:rsidDel="00DE79CE">
                    <w:rPr>
                      <w:rFonts w:ascii="仿宋_GB2312" w:eastAsia="仿宋_GB2312" w:hAnsi="仿宋_GB2312" w:cs="仿宋_GB2312"/>
                      <w:color w:val="FF0000"/>
                      <w:szCs w:val="21"/>
                    </w:rPr>
                    <w:delText>5</w:delText>
                  </w:r>
                  <w:r w:rsidRPr="00403449" w:rsidDel="00DE79CE">
                    <w:rPr>
                      <w:rFonts w:ascii="仿宋_GB2312" w:eastAsia="仿宋_GB2312" w:hAnsi="仿宋_GB2312" w:cs="仿宋_GB2312" w:hint="eastAsia"/>
                      <w:color w:val="FF0000"/>
                      <w:szCs w:val="21"/>
                    </w:rPr>
                    <w:delText>个工作日内持履约保证金收据、履约验收单（书）及相关证明到中心前台办理退还保证金事宜</w:delText>
                  </w:r>
                </w:del>
              </w:p>
              <w:p w:rsidR="00403449" w:rsidRPr="00403449" w:rsidRDefault="00735389" w:rsidP="00403449">
                <w:pPr>
                  <w:shd w:val="clear" w:color="auto" w:fill="FFFFFF"/>
                  <w:jc w:val="left"/>
                  <w:rPr>
                    <w:rFonts w:ascii="仿宋_GB2312" w:eastAsia="仿宋_GB2312" w:hAnsi="仿宋_GB2312" w:cs="仿宋_GB2312"/>
                    <w:kern w:val="0"/>
                    <w:szCs w:val="21"/>
                  </w:rPr>
                </w:pPr>
                <w:r w:rsidRPr="00403449">
                  <w:rPr>
                    <w:rFonts w:ascii="仿宋_GB2312" w:eastAsia="仿宋_GB2312" w:hAnsi="仿宋_GB2312" w:cs="仿宋_GB2312" w:hint="eastAsia"/>
                    <w:b/>
                    <w:bCs/>
                    <w:szCs w:val="21"/>
                  </w:rPr>
                  <w:t>（注：财政部门鼓励采用保函的方式递交履约保证金，具体办理流程参阅辽宁政府采购网）</w:t>
                </w:r>
              </w:p>
            </w:tc>
          </w:tr>
          <w:tr w:rsidR="00403449" w:rsidRPr="00403449" w:rsidTr="00654578">
            <w:trPr>
              <w:trHeight w:val="1254"/>
            </w:trPr>
            <w:tc>
              <w:tcPr>
                <w:tcW w:w="761" w:type="dxa"/>
                <w:tcBorders>
                  <w:top w:val="nil"/>
                  <w:left w:val="single" w:sz="8" w:space="0" w:color="auto"/>
                  <w:bottom w:val="single" w:sz="8" w:space="0" w:color="auto"/>
                  <w:right w:val="single" w:sz="4"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36</w:t>
                </w:r>
              </w:p>
            </w:tc>
            <w:tc>
              <w:tcPr>
                <w:tcW w:w="1899" w:type="dxa"/>
                <w:tcBorders>
                  <w:top w:val="nil"/>
                  <w:left w:val="single" w:sz="4" w:space="0" w:color="auto"/>
                  <w:bottom w:val="single" w:sz="8" w:space="0" w:color="auto"/>
                  <w:right w:val="single" w:sz="8" w:space="0" w:color="auto"/>
                </w:tcBorders>
                <w:vAlign w:val="center"/>
              </w:tcPr>
              <w:p w:rsidR="00403449" w:rsidRPr="00403449" w:rsidRDefault="00735389" w:rsidP="00403449">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采购代理服务费</w:t>
                </w:r>
              </w:p>
            </w:tc>
            <w:tc>
              <w:tcPr>
                <w:tcW w:w="6336" w:type="dxa"/>
                <w:tcBorders>
                  <w:top w:val="nil"/>
                  <w:left w:val="nil"/>
                  <w:bottom w:val="single" w:sz="8" w:space="0" w:color="auto"/>
                  <w:right w:val="single" w:sz="8" w:space="0" w:color="auto"/>
                </w:tcBorders>
                <w:vAlign w:val="center"/>
              </w:tcPr>
              <w:p w:rsidR="00403449" w:rsidRPr="00403449" w:rsidRDefault="0073538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color w:val="FF0000"/>
                    <w:szCs w:val="20"/>
                  </w:rPr>
                  <w:sym w:font="Wingdings 2" w:char="F052"/>
                </w:r>
                <w:r w:rsidRPr="00403449">
                  <w:rPr>
                    <w:rFonts w:ascii="仿宋_GB2312" w:eastAsia="仿宋_GB2312" w:hAnsi="仿宋_GB2312" w:cs="仿宋_GB2312" w:hint="eastAsia"/>
                    <w:szCs w:val="21"/>
                  </w:rPr>
                  <w:t>本项目不收取</w:t>
                </w:r>
                <w:r w:rsidRPr="00403449">
                  <w:rPr>
                    <w:rFonts w:ascii="仿宋_GB2312" w:eastAsia="仿宋_GB2312" w:hAnsi="仿宋_GB2312" w:cs="仿宋_GB2312" w:hint="eastAsia"/>
                    <w:kern w:val="0"/>
                    <w:szCs w:val="21"/>
                  </w:rPr>
                  <w:t>采购代理服务费</w:t>
                </w:r>
              </w:p>
              <w:p w:rsidR="00403449" w:rsidRPr="00403449" w:rsidRDefault="00735389" w:rsidP="00403449">
                <w:pPr>
                  <w:shd w:val="clear" w:color="auto" w:fill="FFFFFF"/>
                  <w:jc w:val="left"/>
                  <w:rPr>
                    <w:rFonts w:ascii="仿宋_GB2312" w:eastAsia="仿宋_GB2312" w:hAnsi="仿宋_GB2312" w:cs="仿宋_GB2312"/>
                    <w:szCs w:val="21"/>
                  </w:rPr>
                </w:pPr>
                <w:r w:rsidRPr="00403449">
                  <w:rPr>
                    <w:rFonts w:ascii="仿宋_GB2312" w:eastAsia="仿宋_GB2312" w:hAnsi="Wingdings 2" w:cs="仿宋_GB2312" w:hint="eastAsia"/>
                    <w:szCs w:val="20"/>
                  </w:rPr>
                  <w:sym w:font="Wingdings 2" w:char="F0A3"/>
                </w:r>
                <w:r w:rsidRPr="00403449">
                  <w:rPr>
                    <w:rFonts w:ascii="仿宋_GB2312" w:eastAsia="仿宋_GB2312" w:hAnsi="仿宋_GB2312" w:cs="仿宋_GB2312" w:hint="eastAsia"/>
                    <w:szCs w:val="21"/>
                  </w:rPr>
                  <w:t>本项目收取</w:t>
                </w:r>
                <w:r w:rsidRPr="00403449">
                  <w:rPr>
                    <w:rFonts w:ascii="仿宋_GB2312" w:eastAsia="仿宋_GB2312" w:hAnsi="仿宋_GB2312" w:cs="仿宋_GB2312" w:hint="eastAsia"/>
                    <w:kern w:val="0"/>
                    <w:szCs w:val="21"/>
                  </w:rPr>
                  <w:t>采购代理服务费</w:t>
                </w:r>
              </w:p>
              <w:p w:rsidR="00403449" w:rsidRPr="00403449" w:rsidRDefault="00735389"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本项目采购代理服务费由</w:t>
                </w:r>
                <w:r w:rsidRPr="00403449">
                  <w:rPr>
                    <w:rFonts w:ascii="仿宋_GB2312" w:eastAsia="仿宋_GB2312" w:hAnsi="仿宋_GB2312" w:cs="仿宋_GB2312"/>
                    <w:kern w:val="0"/>
                    <w:szCs w:val="21"/>
                    <w:u w:val="single"/>
                  </w:rPr>
                  <w:t xml:space="preserve">         </w:t>
                </w:r>
                <w:r w:rsidRPr="00403449">
                  <w:rPr>
                    <w:rFonts w:ascii="仿宋_GB2312" w:eastAsia="仿宋_GB2312" w:hAnsi="仿宋_GB2312" w:cs="仿宋_GB2312" w:hint="eastAsia"/>
                    <w:kern w:val="0"/>
                    <w:szCs w:val="21"/>
                  </w:rPr>
                  <w:t>向采购代理机构予以支付。</w:t>
                </w:r>
              </w:p>
              <w:p w:rsidR="00403449" w:rsidRPr="00403449" w:rsidRDefault="00735389"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支付标准：</w:t>
                </w:r>
                <w:r w:rsidRPr="00403449">
                  <w:rPr>
                    <w:rFonts w:ascii="仿宋_GB2312" w:eastAsia="仿宋_GB2312" w:hAnsi="仿宋_GB2312" w:cs="仿宋_GB2312"/>
                    <w:kern w:val="0"/>
                    <w:szCs w:val="21"/>
                    <w:u w:val="single"/>
                  </w:rPr>
                  <w:t xml:space="preserve">              </w:t>
                </w:r>
              </w:p>
              <w:p w:rsidR="00403449" w:rsidRPr="00403449" w:rsidRDefault="00735389"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支付形式：</w:t>
                </w:r>
                <w:r w:rsidRPr="00403449">
                  <w:rPr>
                    <w:rFonts w:ascii="仿宋_GB2312" w:eastAsia="仿宋_GB2312" w:hAnsi="仿宋_GB2312" w:cs="仿宋_GB2312"/>
                    <w:kern w:val="0"/>
                    <w:szCs w:val="21"/>
                    <w:u w:val="single"/>
                  </w:rPr>
                  <w:t xml:space="preserve">              </w:t>
                </w:r>
              </w:p>
              <w:p w:rsidR="00403449" w:rsidRPr="00403449" w:rsidRDefault="00735389" w:rsidP="00403449">
                <w:pPr>
                  <w:widowControl/>
                  <w:ind w:firstLineChars="100" w:firstLine="240"/>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支付时间：</w:t>
                </w:r>
                <w:r w:rsidRPr="00403449">
                  <w:rPr>
                    <w:rFonts w:ascii="仿宋_GB2312" w:eastAsia="仿宋_GB2312" w:hAnsi="仿宋_GB2312" w:cs="仿宋_GB2312"/>
                    <w:kern w:val="0"/>
                    <w:szCs w:val="21"/>
                    <w:u w:val="single"/>
                  </w:rPr>
                  <w:t xml:space="preserve">              </w:t>
                </w:r>
              </w:p>
            </w:tc>
          </w:tr>
          <w:tr w:rsidR="00DE79CE" w:rsidRPr="00403449" w:rsidTr="00654578">
            <w:trPr>
              <w:trHeight w:val="3143"/>
            </w:trPr>
            <w:tc>
              <w:tcPr>
                <w:tcW w:w="761" w:type="dxa"/>
                <w:tcBorders>
                  <w:top w:val="single" w:sz="4" w:space="0" w:color="auto"/>
                  <w:left w:val="single" w:sz="8" w:space="0" w:color="auto"/>
                  <w:bottom w:val="single" w:sz="8" w:space="0" w:color="auto"/>
                  <w:right w:val="single" w:sz="4" w:space="0" w:color="auto"/>
                </w:tcBorders>
                <w:vAlign w:val="center"/>
              </w:tcPr>
              <w:p w:rsidR="00DE79CE" w:rsidRPr="00403449" w:rsidRDefault="00735389"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kern w:val="0"/>
                    <w:szCs w:val="21"/>
                  </w:rPr>
                  <w:t>39.3</w:t>
                </w:r>
              </w:p>
            </w:tc>
            <w:tc>
              <w:tcPr>
                <w:tcW w:w="1899" w:type="dxa"/>
                <w:tcBorders>
                  <w:top w:val="single" w:sz="4" w:space="0" w:color="auto"/>
                  <w:left w:val="single" w:sz="4" w:space="0" w:color="auto"/>
                  <w:bottom w:val="single" w:sz="8" w:space="0" w:color="auto"/>
                  <w:right w:val="single" w:sz="8" w:space="0" w:color="auto"/>
                </w:tcBorders>
                <w:vAlign w:val="center"/>
              </w:tcPr>
              <w:p w:rsidR="00DE79CE" w:rsidRPr="00403449" w:rsidRDefault="00735389" w:rsidP="00DE79CE">
                <w:pPr>
                  <w:widowControl/>
                  <w:jc w:val="center"/>
                  <w:rPr>
                    <w:rFonts w:ascii="仿宋_GB2312" w:eastAsia="仿宋_GB2312" w:hAnsi="仿宋_GB2312" w:cs="仿宋_GB2312"/>
                    <w:kern w:val="0"/>
                    <w:szCs w:val="21"/>
                  </w:rPr>
                </w:pPr>
                <w:r w:rsidRPr="00403449">
                  <w:rPr>
                    <w:rFonts w:ascii="仿宋_GB2312" w:eastAsia="仿宋_GB2312" w:hAnsi="仿宋_GB2312" w:cs="仿宋_GB2312" w:hint="eastAsia"/>
                    <w:kern w:val="0"/>
                    <w:szCs w:val="21"/>
                  </w:rPr>
                  <w:t>质疑</w:t>
                </w:r>
              </w:p>
            </w:tc>
            <w:tc>
              <w:tcPr>
                <w:tcW w:w="6336" w:type="dxa"/>
                <w:tcBorders>
                  <w:top w:val="single" w:sz="4" w:space="0" w:color="auto"/>
                  <w:left w:val="nil"/>
                  <w:bottom w:val="single" w:sz="8" w:space="0" w:color="auto"/>
                  <w:right w:val="single" w:sz="8" w:space="0" w:color="auto"/>
                </w:tcBorders>
                <w:vAlign w:val="center"/>
              </w:tcPr>
              <w:p w:rsidR="00DE79CE" w:rsidRPr="001C0499" w:rsidRDefault="00735389" w:rsidP="00DE79CE">
                <w:pPr>
                  <w:widowControl/>
                  <w:rPr>
                    <w:ins w:id="88" w:author="李曰恒" w:date="2020-04-29T15:42:00Z"/>
                    <w:rFonts w:ascii="仿宋_GB2312" w:eastAsia="仿宋_GB2312" w:hAnsi="仿宋_GB2312" w:cs="仿宋_GB2312"/>
                    <w:szCs w:val="21"/>
                  </w:rPr>
                </w:pPr>
                <w:ins w:id="89" w:author="李曰恒" w:date="2020-04-29T15:42:00Z">
                  <w:r w:rsidRPr="001C0499">
                    <w:rPr>
                      <w:rFonts w:ascii="仿宋_GB2312" w:eastAsia="仿宋_GB2312" w:hAnsi="仿宋_GB2312" w:cs="仿宋_GB2312" w:hint="eastAsia"/>
                      <w:szCs w:val="21"/>
                    </w:rPr>
                    <w:t>一、供应商认为自己的权益受到损害的，可以在知道或者应知其权益受到损害之日起七个工作日内，向</w:t>
                  </w:r>
                  <w:r>
                    <w:rPr>
                      <w:rFonts w:ascii="仿宋_GB2312" w:eastAsia="仿宋_GB2312" w:hAnsi="仿宋_GB2312" w:cs="仿宋_GB2312" w:hint="eastAsia"/>
                      <w:szCs w:val="21"/>
                    </w:rPr>
                    <w:t>采购</w:t>
                  </w:r>
                  <w:r>
                    <w:rPr>
                      <w:rFonts w:ascii="仿宋_GB2312" w:eastAsia="仿宋_GB2312" w:hAnsi="仿宋_GB2312" w:cs="仿宋_GB2312"/>
                      <w:szCs w:val="21"/>
                    </w:rPr>
                    <w:t>人与</w:t>
                  </w:r>
                  <w:r w:rsidRPr="001C0499">
                    <w:rPr>
                      <w:rFonts w:ascii="仿宋_GB2312" w:eastAsia="仿宋_GB2312" w:hAnsi="仿宋_GB2312" w:cs="仿宋_GB2312" w:hint="eastAsia"/>
                      <w:szCs w:val="21"/>
                    </w:rPr>
                    <w:t>采购代理机构提出质疑。</w:t>
                  </w:r>
                </w:ins>
              </w:p>
              <w:p w:rsidR="00DE79CE" w:rsidRPr="001C0499" w:rsidRDefault="00735389" w:rsidP="00DE79CE">
                <w:pPr>
                  <w:widowControl/>
                  <w:rPr>
                    <w:ins w:id="90" w:author="李曰恒" w:date="2020-04-29T15:42:00Z"/>
                    <w:rFonts w:ascii="仿宋_GB2312" w:eastAsia="仿宋_GB2312" w:hAnsi="仿宋_GB2312" w:cs="仿宋_GB2312"/>
                    <w:color w:val="FF0000"/>
                    <w:szCs w:val="21"/>
                  </w:rPr>
                </w:pPr>
                <w:ins w:id="91" w:author="李曰恒" w:date="2020-04-29T15:42:00Z">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ins>
              </w:p>
              <w:p w:rsidR="00DE79CE" w:rsidRPr="001C0499" w:rsidRDefault="00735389" w:rsidP="00DE79CE">
                <w:pPr>
                  <w:widowControl/>
                  <w:ind w:firstLineChars="100" w:firstLine="240"/>
                  <w:rPr>
                    <w:ins w:id="92" w:author="李曰恒" w:date="2020-04-29T15:42:00Z"/>
                    <w:rFonts w:ascii="仿宋_GB2312" w:eastAsia="仿宋_GB2312" w:hAnsi="仿宋_GB2312" w:cs="仿宋_GB2312"/>
                    <w:kern w:val="0"/>
                    <w:szCs w:val="21"/>
                    <w:u w:val="single"/>
                  </w:rPr>
                </w:pPr>
                <w:ins w:id="93" w:author="李曰恒" w:date="2020-04-29T15:42:00Z">
                  <w:r w:rsidRPr="001C0499">
                    <w:rPr>
                      <w:rFonts w:ascii="仿宋_GB2312" w:eastAsia="仿宋_GB2312" w:hAnsi="仿宋_GB2312" w:cs="仿宋_GB2312" w:hint="eastAsia"/>
                      <w:szCs w:val="21"/>
                    </w:rPr>
                    <w:t>联系单位：</w:t>
                  </w:r>
                  <w:r w:rsidRPr="000A34C8">
                    <w:rPr>
                      <w:rFonts w:ascii="仿宋_GB2312" w:eastAsia="仿宋_GB2312" w:hAnsi="仿宋_GB2312" w:cs="仿宋_GB2312" w:hint="eastAsia"/>
                      <w:color w:val="FF0000"/>
                      <w:kern w:val="0"/>
                      <w:szCs w:val="21"/>
                    </w:rPr>
                    <w:t>营口市鲅鱼圈区审批技术审查与公共资源交易</w:t>
                  </w:r>
                  <w:r>
                    <w:rPr>
                      <w:rFonts w:ascii="仿宋_GB2312" w:eastAsia="仿宋_GB2312" w:hAnsi="仿宋_GB2312" w:cs="仿宋_GB2312" w:hint="eastAsia"/>
                      <w:color w:val="FF0000"/>
                      <w:kern w:val="0"/>
                      <w:szCs w:val="21"/>
                    </w:rPr>
                    <w:t>中心</w:t>
                  </w:r>
                </w:ins>
              </w:p>
              <w:p w:rsidR="00DE79CE" w:rsidRPr="001C0499" w:rsidRDefault="00735389" w:rsidP="00DE79CE">
                <w:pPr>
                  <w:widowControl/>
                  <w:ind w:firstLineChars="100" w:firstLine="240"/>
                  <w:rPr>
                    <w:ins w:id="94" w:author="李曰恒" w:date="2020-04-29T15:42:00Z"/>
                    <w:rFonts w:ascii="仿宋_GB2312" w:eastAsia="仿宋_GB2312" w:hAnsi="仿宋_GB2312" w:cs="仿宋_GB2312"/>
                    <w:szCs w:val="21"/>
                  </w:rPr>
                </w:pPr>
                <w:ins w:id="95" w:author="李曰恒" w:date="2020-04-29T15:42:00Z">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王晓峰</w:t>
                  </w:r>
                </w:ins>
              </w:p>
              <w:p w:rsidR="00DE79CE" w:rsidRPr="001C0499" w:rsidRDefault="00735389" w:rsidP="00DE79CE">
                <w:pPr>
                  <w:widowControl/>
                  <w:ind w:firstLineChars="100" w:firstLine="240"/>
                  <w:rPr>
                    <w:ins w:id="96" w:author="李曰恒" w:date="2020-04-29T15:42:00Z"/>
                    <w:rFonts w:ascii="仿宋_GB2312" w:eastAsia="仿宋_GB2312" w:hAnsi="仿宋_GB2312" w:cs="仿宋_GB2312"/>
                    <w:szCs w:val="21"/>
                  </w:rPr>
                </w:pPr>
                <w:ins w:id="97" w:author="李曰恒" w:date="2020-04-29T15:42:00Z">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color w:val="FF0000"/>
                      <w:kern w:val="0"/>
                      <w:szCs w:val="21"/>
                      <w:u w:val="single"/>
                    </w:rPr>
                    <w:t>6196911</w:t>
                  </w:r>
                </w:ins>
              </w:p>
              <w:p w:rsidR="00DE79CE" w:rsidRPr="001C0499" w:rsidRDefault="00735389" w:rsidP="00DE79CE">
                <w:pPr>
                  <w:widowControl/>
                  <w:ind w:firstLineChars="100" w:firstLine="240"/>
                  <w:rPr>
                    <w:ins w:id="98" w:author="李曰恒" w:date="2020-04-29T15:42:00Z"/>
                    <w:rFonts w:ascii="仿宋_GB2312" w:eastAsia="仿宋_GB2312" w:hAnsi="仿宋_GB2312" w:cs="仿宋_GB2312"/>
                    <w:color w:val="FF0000"/>
                    <w:kern w:val="0"/>
                    <w:szCs w:val="21"/>
                    <w:u w:val="single"/>
                  </w:rPr>
                </w:pPr>
                <w:ins w:id="99" w:author="李曰恒" w:date="2020-04-29T15:42:00Z">
                  <w:r w:rsidRPr="001C0499">
                    <w:rPr>
                      <w:rFonts w:ascii="仿宋_GB2312" w:eastAsia="仿宋_GB2312" w:hAnsi="仿宋_GB2312" w:cs="仿宋_GB2312" w:hint="eastAsia"/>
                      <w:szCs w:val="21"/>
                    </w:rPr>
                    <w:t>通讯地址：</w:t>
                  </w:r>
                  <w:r w:rsidRPr="001C0499">
                    <w:rPr>
                      <w:rFonts w:ascii="仿宋_GB2312" w:eastAsia="仿宋_GB2312" w:hAnsi="仿宋_GB2312" w:cs="仿宋_GB2312" w:hint="eastAsia"/>
                      <w:color w:val="FF0000"/>
                      <w:kern w:val="0"/>
                      <w:szCs w:val="21"/>
                    </w:rPr>
                    <w:t>辽宁省营口市</w:t>
                  </w:r>
                  <w:r w:rsidRPr="000A34C8">
                    <w:rPr>
                      <w:rFonts w:ascii="仿宋_GB2312" w:eastAsia="仿宋_GB2312" w:hAnsi="仿宋_GB2312" w:cs="仿宋_GB2312" w:hint="eastAsia"/>
                      <w:color w:val="FF0000"/>
                      <w:kern w:val="0"/>
                      <w:szCs w:val="21"/>
                    </w:rPr>
                    <w:t>鲅鱼圈区青龙山大街南段号房回迁楼C区17号楼505室</w:t>
                  </w:r>
                </w:ins>
              </w:p>
              <w:p w:rsidR="00DE79CE" w:rsidRPr="001C0499" w:rsidRDefault="00735389" w:rsidP="00DE79CE">
                <w:pPr>
                  <w:widowControl/>
                  <w:rPr>
                    <w:ins w:id="100" w:author="李曰恒" w:date="2020-04-29T15:42:00Z"/>
                    <w:rFonts w:ascii="仿宋_GB2312" w:eastAsia="仿宋_GB2312" w:hAnsi="仿宋_GB2312" w:cs="仿宋_GB2312"/>
                    <w:szCs w:val="21"/>
                  </w:rPr>
                </w:pPr>
                <w:ins w:id="101" w:author="李曰恒" w:date="2020-04-29T15:42:00Z">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ins>
              </w:p>
              <w:p w:rsidR="00DE79CE" w:rsidRPr="00403449" w:rsidDel="000E2EEC" w:rsidRDefault="00735389" w:rsidP="00DE79CE">
                <w:pPr>
                  <w:widowControl/>
                  <w:rPr>
                    <w:del w:id="102" w:author="李曰恒" w:date="2020-04-29T15:42:00Z"/>
                    <w:rFonts w:ascii="仿宋_GB2312" w:eastAsia="仿宋_GB2312" w:hAnsi="仿宋_GB2312" w:cs="仿宋_GB2312"/>
                    <w:szCs w:val="21"/>
                  </w:rPr>
                </w:pPr>
                <w:ins w:id="103" w:author="李曰恒" w:date="2020-04-29T15:42:00Z">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ins>
                <w:del w:id="104" w:author="李曰恒" w:date="2020-04-29T15:42:00Z">
                  <w:r w:rsidRPr="00403449" w:rsidDel="000E2EEC">
                    <w:rPr>
                      <w:rFonts w:ascii="仿宋_GB2312" w:eastAsia="仿宋_GB2312" w:hAnsi="仿宋_GB2312" w:cs="仿宋_GB2312" w:hint="eastAsia"/>
                      <w:szCs w:val="21"/>
                    </w:rPr>
                    <w:delText>一、投标人认为自己的权益受到损害的，可以在知道或者应知其权益受到损害之日起七个工作日内，向采购代理机构提出质疑。</w:delText>
                  </w:r>
                </w:del>
              </w:p>
              <w:p w:rsidR="00DE79CE" w:rsidRPr="00403449" w:rsidDel="000E2EEC" w:rsidRDefault="00735389" w:rsidP="00DE79CE">
                <w:pPr>
                  <w:widowControl/>
                  <w:rPr>
                    <w:del w:id="105" w:author="李曰恒" w:date="2020-04-29T15:42:00Z"/>
                    <w:rFonts w:ascii="仿宋_GB2312" w:eastAsia="仿宋_GB2312" w:hAnsi="仿宋_GB2312" w:cs="仿宋_GB2312"/>
                    <w:color w:val="FF0000"/>
                    <w:szCs w:val="21"/>
                  </w:rPr>
                </w:pPr>
                <w:del w:id="106" w:author="李曰恒" w:date="2020-04-29T15:42:00Z">
                  <w:r w:rsidRPr="00403449" w:rsidDel="000E2EEC">
                    <w:rPr>
                      <w:rFonts w:ascii="仿宋_GB2312" w:eastAsia="仿宋_GB2312" w:hAnsi="仿宋_GB2312" w:cs="仿宋_GB2312"/>
                      <w:szCs w:val="21"/>
                    </w:rPr>
                    <w:delText>1</w:delText>
                  </w:r>
                  <w:r w:rsidRPr="00403449" w:rsidDel="000E2EEC">
                    <w:rPr>
                      <w:rFonts w:ascii="仿宋_GB2312" w:eastAsia="仿宋_GB2312" w:hAnsi="仿宋_GB2312" w:cs="仿宋_GB2312" w:hint="eastAsia"/>
                      <w:szCs w:val="21"/>
                    </w:rPr>
                    <w:delText>、接收质疑函的方式：接收加盖单位公章的书面纸质疑函</w:delText>
                  </w:r>
                  <w:r w:rsidRPr="00403449" w:rsidDel="000E2EEC">
                    <w:rPr>
                      <w:rFonts w:ascii="仿宋_GB2312" w:eastAsia="仿宋_GB2312" w:hAnsi="仿宋_GB2312" w:cs="仿宋_GB2312" w:hint="eastAsia"/>
                      <w:color w:val="FF0000"/>
                      <w:szCs w:val="21"/>
                    </w:rPr>
                    <w:delText>原件</w:delText>
                  </w:r>
                </w:del>
              </w:p>
              <w:p w:rsidR="00DE79CE" w:rsidRPr="00403449" w:rsidDel="000E2EEC" w:rsidRDefault="00735389" w:rsidP="00DE79CE">
                <w:pPr>
                  <w:widowControl/>
                  <w:ind w:firstLineChars="100" w:firstLine="240"/>
                  <w:rPr>
                    <w:del w:id="107" w:author="李曰恒" w:date="2020-04-29T15:42:00Z"/>
                    <w:rFonts w:ascii="仿宋_GB2312" w:eastAsia="仿宋_GB2312" w:hAnsi="仿宋_GB2312" w:cs="仿宋_GB2312"/>
                    <w:kern w:val="0"/>
                    <w:szCs w:val="21"/>
                    <w:u w:val="single"/>
                  </w:rPr>
                </w:pPr>
                <w:del w:id="108" w:author="李曰恒" w:date="2020-04-29T15:42:00Z">
                  <w:r w:rsidRPr="00403449" w:rsidDel="000E2EEC">
                    <w:rPr>
                      <w:rFonts w:ascii="仿宋_GB2312" w:eastAsia="仿宋_GB2312" w:hAnsi="仿宋_GB2312" w:cs="仿宋_GB2312" w:hint="eastAsia"/>
                      <w:szCs w:val="21"/>
                    </w:rPr>
                    <w:delText>联系单位：</w:delText>
                  </w:r>
                  <w:r w:rsidRPr="00403449" w:rsidDel="000E2EEC">
                    <w:rPr>
                      <w:rFonts w:ascii="仿宋_GB2312" w:eastAsia="仿宋_GB2312" w:hAnsi="仿宋_GB2312" w:cs="仿宋_GB2312" w:hint="eastAsia"/>
                      <w:color w:val="FF0000"/>
                      <w:kern w:val="0"/>
                      <w:szCs w:val="21"/>
                    </w:rPr>
                    <w:delText>营口市审批技术审查与公共资源交易中心</w:delText>
                  </w:r>
                </w:del>
              </w:p>
              <w:p w:rsidR="00DE79CE" w:rsidRPr="00403449" w:rsidDel="000E2EEC" w:rsidRDefault="00735389" w:rsidP="00DE79CE">
                <w:pPr>
                  <w:widowControl/>
                  <w:ind w:firstLineChars="100" w:firstLine="240"/>
                  <w:rPr>
                    <w:del w:id="109" w:author="李曰恒" w:date="2020-04-29T15:42:00Z"/>
                    <w:rFonts w:ascii="仿宋_GB2312" w:eastAsia="仿宋_GB2312" w:hAnsi="仿宋_GB2312" w:cs="仿宋_GB2312"/>
                    <w:szCs w:val="21"/>
                  </w:rPr>
                </w:pPr>
                <w:del w:id="110" w:author="李曰恒" w:date="2020-04-29T15:42:00Z">
                  <w:r w:rsidRPr="00403449" w:rsidDel="000E2EEC">
                    <w:rPr>
                      <w:rFonts w:ascii="仿宋_GB2312" w:eastAsia="仿宋_GB2312" w:hAnsi="仿宋_GB2312" w:cs="仿宋_GB2312" w:hint="eastAsia"/>
                      <w:szCs w:val="21"/>
                    </w:rPr>
                    <w:delText>联</w:delText>
                  </w:r>
                  <w:r w:rsidRPr="00403449" w:rsidDel="000E2EEC">
                    <w:rPr>
                      <w:rFonts w:ascii="仿宋_GB2312" w:eastAsia="仿宋_GB2312" w:hAnsi="仿宋_GB2312" w:cs="仿宋_GB2312"/>
                      <w:szCs w:val="21"/>
                    </w:rPr>
                    <w:delText xml:space="preserve"> </w:delText>
                  </w:r>
                  <w:r w:rsidRPr="00403449" w:rsidDel="000E2EEC">
                    <w:rPr>
                      <w:rFonts w:ascii="仿宋_GB2312" w:eastAsia="仿宋_GB2312" w:hAnsi="仿宋_GB2312" w:cs="仿宋_GB2312" w:hint="eastAsia"/>
                      <w:szCs w:val="21"/>
                    </w:rPr>
                    <w:delText>系</w:delText>
                  </w:r>
                  <w:r w:rsidRPr="00403449" w:rsidDel="000E2EEC">
                    <w:rPr>
                      <w:rFonts w:ascii="仿宋_GB2312" w:eastAsia="仿宋_GB2312" w:hAnsi="仿宋_GB2312" w:cs="仿宋_GB2312"/>
                      <w:szCs w:val="21"/>
                    </w:rPr>
                    <w:delText xml:space="preserve"> </w:delText>
                  </w:r>
                  <w:r w:rsidRPr="00403449" w:rsidDel="000E2EEC">
                    <w:rPr>
                      <w:rFonts w:ascii="仿宋_GB2312" w:eastAsia="仿宋_GB2312" w:hAnsi="仿宋_GB2312" w:cs="仿宋_GB2312" w:hint="eastAsia"/>
                      <w:szCs w:val="21"/>
                    </w:rPr>
                    <w:delText>人：</w:delText>
                  </w:r>
                  <w:r w:rsidRPr="00403449" w:rsidDel="000E2EEC">
                    <w:rPr>
                      <w:rFonts w:ascii="仿宋_GB2312" w:eastAsia="仿宋_GB2312" w:hAnsi="仿宋_GB2312" w:cs="仿宋_GB2312"/>
                      <w:kern w:val="0"/>
                      <w:szCs w:val="21"/>
                      <w:u w:val="single"/>
                    </w:rPr>
                    <w:delText xml:space="preserve">              </w:delText>
                  </w:r>
                </w:del>
              </w:p>
              <w:p w:rsidR="00DE79CE" w:rsidRPr="00403449" w:rsidDel="000E2EEC" w:rsidRDefault="00735389" w:rsidP="00DE79CE">
                <w:pPr>
                  <w:widowControl/>
                  <w:ind w:firstLineChars="100" w:firstLine="240"/>
                  <w:rPr>
                    <w:del w:id="111" w:author="李曰恒" w:date="2020-04-29T15:42:00Z"/>
                    <w:rFonts w:ascii="仿宋_GB2312" w:eastAsia="仿宋_GB2312" w:hAnsi="仿宋_GB2312" w:cs="仿宋_GB2312"/>
                    <w:szCs w:val="21"/>
                  </w:rPr>
                </w:pPr>
                <w:del w:id="112" w:author="李曰恒" w:date="2020-04-29T15:42:00Z">
                  <w:r w:rsidRPr="00403449" w:rsidDel="000E2EEC">
                    <w:rPr>
                      <w:rFonts w:ascii="仿宋_GB2312" w:eastAsia="仿宋_GB2312" w:hAnsi="仿宋_GB2312" w:cs="仿宋_GB2312" w:hint="eastAsia"/>
                      <w:szCs w:val="21"/>
                    </w:rPr>
                    <w:delText>联系电话：</w:delText>
                  </w:r>
                  <w:r w:rsidRPr="00403449" w:rsidDel="000E2EEC">
                    <w:rPr>
                      <w:rFonts w:ascii="仿宋_GB2312" w:eastAsia="仿宋_GB2312" w:hAnsi="仿宋_GB2312" w:cs="仿宋_GB2312"/>
                      <w:color w:val="FF0000"/>
                      <w:kern w:val="0"/>
                      <w:szCs w:val="21"/>
                    </w:rPr>
                    <w:delText>0417-2972518</w:delText>
                  </w:r>
                </w:del>
              </w:p>
              <w:p w:rsidR="00DE79CE" w:rsidRPr="00403449" w:rsidDel="000E2EEC" w:rsidRDefault="00735389" w:rsidP="00DE79CE">
                <w:pPr>
                  <w:widowControl/>
                  <w:ind w:firstLineChars="100" w:firstLine="240"/>
                  <w:rPr>
                    <w:del w:id="113" w:author="李曰恒" w:date="2020-04-29T15:42:00Z"/>
                    <w:rFonts w:ascii="仿宋_GB2312" w:eastAsia="仿宋_GB2312" w:hAnsi="仿宋_GB2312" w:cs="仿宋_GB2312"/>
                    <w:szCs w:val="21"/>
                  </w:rPr>
                </w:pPr>
                <w:del w:id="114" w:author="李曰恒" w:date="2020-04-29T15:42:00Z">
                  <w:r w:rsidRPr="00403449" w:rsidDel="000E2EEC">
                    <w:rPr>
                      <w:rFonts w:ascii="仿宋_GB2312" w:eastAsia="仿宋_GB2312" w:hAnsi="仿宋_GB2312" w:cs="仿宋_GB2312" w:hint="eastAsia"/>
                      <w:szCs w:val="21"/>
                    </w:rPr>
                    <w:delText>通讯地址：</w:delText>
                  </w:r>
                  <w:r w:rsidRPr="00403449" w:rsidDel="000E2EEC">
                    <w:rPr>
                      <w:rFonts w:ascii="仿宋_GB2312" w:eastAsia="仿宋_GB2312" w:hAnsi="仿宋_GB2312" w:cs="仿宋_GB2312" w:hint="eastAsia"/>
                      <w:color w:val="FF0000"/>
                      <w:kern w:val="0"/>
                      <w:szCs w:val="21"/>
                    </w:rPr>
                    <w:delText>辽宁省营口市沿海产业基地民生路</w:delText>
                  </w:r>
                  <w:r w:rsidRPr="00403449" w:rsidDel="000E2EEC">
                    <w:rPr>
                      <w:rFonts w:ascii="仿宋_GB2312" w:eastAsia="仿宋_GB2312" w:hAnsi="仿宋_GB2312" w:cs="仿宋_GB2312"/>
                      <w:color w:val="FF0000"/>
                      <w:kern w:val="0"/>
                      <w:szCs w:val="21"/>
                    </w:rPr>
                    <w:delText>28</w:delText>
                  </w:r>
                  <w:r w:rsidRPr="00403449" w:rsidDel="000E2EEC">
                    <w:rPr>
                      <w:rFonts w:ascii="仿宋_GB2312" w:eastAsia="仿宋_GB2312" w:hAnsi="仿宋_GB2312" w:cs="仿宋_GB2312" w:hint="eastAsia"/>
                      <w:color w:val="FF0000"/>
                      <w:kern w:val="0"/>
                      <w:szCs w:val="21"/>
                    </w:rPr>
                    <w:delText>号营口市民服务中心（营口市审批技术审查与公共资源交易中心）</w:delText>
                  </w:r>
                </w:del>
              </w:p>
              <w:p w:rsidR="00DE79CE" w:rsidRPr="00403449" w:rsidDel="000E2EEC" w:rsidRDefault="00735389" w:rsidP="00DE79CE">
                <w:pPr>
                  <w:widowControl/>
                  <w:rPr>
                    <w:del w:id="115" w:author="李曰恒" w:date="2020-04-29T15:42:00Z"/>
                    <w:rFonts w:ascii="仿宋_GB2312" w:eastAsia="仿宋_GB2312" w:hAnsi="仿宋_GB2312" w:cs="仿宋_GB2312"/>
                    <w:szCs w:val="21"/>
                  </w:rPr>
                </w:pPr>
                <w:del w:id="116" w:author="李曰恒" w:date="2020-04-29T15:42:00Z">
                  <w:r w:rsidRPr="00403449" w:rsidDel="000E2EEC">
                    <w:rPr>
                      <w:rFonts w:ascii="仿宋_GB2312" w:eastAsia="仿宋_GB2312" w:hAnsi="仿宋_GB2312" w:cs="仿宋_GB2312"/>
                      <w:szCs w:val="21"/>
                    </w:rPr>
                    <w:delText>2</w:delText>
                  </w:r>
                  <w:r w:rsidRPr="00403449" w:rsidDel="000E2EEC">
                    <w:rPr>
                      <w:rFonts w:ascii="仿宋_GB2312" w:eastAsia="仿宋_GB2312" w:hAnsi="仿宋_GB2312" w:cs="仿宋_GB2312" w:hint="eastAsia"/>
                      <w:szCs w:val="21"/>
                    </w:rPr>
                    <w:delText>、质疑函的内容、格式：应符合《政府采购质疑和投诉办法》相关规定和财政部门制定的《政府采购质疑函范本》格式。</w:delText>
                  </w:r>
                </w:del>
              </w:p>
              <w:p w:rsidR="00DE79CE" w:rsidRPr="00403449" w:rsidRDefault="00735389" w:rsidP="00DE79CE">
                <w:pPr>
                  <w:jc w:val="left"/>
                  <w:rPr>
                    <w:rFonts w:ascii="仿宋_GB2312" w:eastAsia="仿宋_GB2312" w:hAnsi="仿宋_GB2312" w:cs="仿宋_GB2312"/>
                    <w:kern w:val="0"/>
                    <w:szCs w:val="21"/>
                  </w:rPr>
                </w:pPr>
                <w:del w:id="117" w:author="李曰恒" w:date="2020-04-29T15:42:00Z">
                  <w:r w:rsidRPr="00403449" w:rsidDel="000E2EEC">
                    <w:rPr>
                      <w:rFonts w:ascii="仿宋_GB2312" w:eastAsia="仿宋_GB2312" w:hAnsi="仿宋_GB2312" w:cs="仿宋_GB2312" w:hint="eastAsia"/>
                      <w:szCs w:val="21"/>
                    </w:rPr>
                    <w:delText>二、投标人应在法定质疑期内一次性针对同一采购程序环节提出质疑，否则针对再次提出质疑将不予接收。（采购程序环节分为：采购公告、招标文件、招标过程、中标结果）</w:delText>
                  </w:r>
                </w:del>
              </w:p>
            </w:tc>
          </w:tr>
        </w:tbl>
        <w:p w:rsidR="006967CA" w:rsidRPr="001B71DE" w:rsidRDefault="006E0767" w:rsidP="00B23862">
          <w:pPr>
            <w:spacing w:beforeLines="100" w:before="240" w:afterLines="100" w:after="240"/>
            <w:jc w:val="left"/>
            <w:rPr>
              <w:rFonts w:ascii="仿宋" w:hAnsi="仿宋" w:cs="宋体"/>
              <w:kern w:val="0"/>
            </w:rPr>
          </w:pPr>
        </w:p>
      </w:sdtContent>
    </w:sdt>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F825BB" w:rsidRDefault="00F825BB" w:rsidP="00F60AE9">
      <w:pPr>
        <w:pStyle w:val="2"/>
        <w:snapToGrid w:val="0"/>
        <w:spacing w:before="0" w:after="0" w:line="360" w:lineRule="auto"/>
        <w:jc w:val="center"/>
        <w:rPr>
          <w:rFonts w:ascii="仿宋" w:hAnsi="仿宋" w:cs="仿宋"/>
        </w:rPr>
      </w:pPr>
      <w:r>
        <w:rPr>
          <w:rFonts w:ascii="仿宋_GB2312" w:eastAsia="仿宋_GB2312" w:hAnsi="仿宋_GB2312" w:cs="仿宋_GB2312" w:hint="eastAsia"/>
          <w:sz w:val="21"/>
          <w:szCs w:val="21"/>
        </w:rPr>
        <w:br w:type="page"/>
      </w:r>
      <w:bookmarkStart w:id="118" w:name="_Toc30384_WPSOffice_Level2"/>
      <w:r>
        <w:rPr>
          <w:rFonts w:ascii="仿宋" w:eastAsia="仿宋" w:hAnsi="仿宋" w:cs="仿宋" w:hint="eastAsia"/>
        </w:rPr>
        <w:t>二 总则</w:t>
      </w:r>
      <w:bookmarkEnd w:id="118"/>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1.采购人、采购代理机构及投标人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1.1采购人：是指依法进行政府采购的国家机关、事业单位、团体组织。本项目采购人见投标人须知表1.1条。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1.2采购代理机构：是指集中采购机构或从事采购代理业务的社会中介机构，本项目的采购代理机构见投标人须知表1.2条。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★1.3投标人：是指向采购人提供货物、工程或者服务的法人、非法人组织或者自然人。本项目的投标人及其投标服务须满足以下条件：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1.3.1在中华人民共和国境内注册，能够独立承担民事责任，有生产或供应能力的本国供应商。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1.3.2符合《中华人民共和国政府采购法》第二十二条关于供应商条件的规定，遵守本项目采购人本级和上级财政部门关于政府采购的有关规定。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1.3.3以采购代理机构认可的方式获得了本项目的招标文件。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1.3.4符合投标人须知表1.3.4条中规定的资格条件。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1.3.5若投标人须知表1.3.5条中写明专门面向中小企业采购的，如投标人为非中小企业且所投产品为非中小企业产品，其投标将被认定为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1.3.7若投标人须知表1.3.7款中写明要求采购列入《辽宁省创新产品和服务目录》内服务及伴随货物，且该要求在第四章 评标办法 附表2 符合性审查表中列为符合性审查内容的。如投标人所投服务及伴随货物为非《辽宁省创新产品和服务目录》产品、服务，其投标将被认定为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★1.4如投标人须知表1.4条中允许联合体投标，对联合体规定如下：</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1.4.1两个以上供应商可以组成一个投标联合体，以一个投标人的身份投标。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1.4.2联合体各方均应符合《中华人民共和国政府采购法》第二十二条规定的条件。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1.4.3采购人根据采购项目对投标人的特殊要求，联合体中至少应当有一方符合相关规定。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1.4.4联合体各方应签订共同投标协议，明确约定联合体各方承担的工作和相应的责任。</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1.4.5大中型企业、其他自然人、法人或者非法人组织与小型、微型企业组成联合体共同参加投标，共同投标协议中应写明小型、微型企业的协议合同金额占到共同投标协议投标总金额的比例。</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1.4.6联合体中有同类资质的供应商按照联合体分工承担相同工作的，按照较低的资质等级确定联合体的资质等级。</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1.4.7以联合体形式参加政府采购活动的，联合体各方不得再单独参加或者与其他供应商另外组成联合体参加本项目投标，否则相关投标将被认定为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（1）两个以上的自然人、法人或者其他组织可以组成一个联合体，以一个投标人的身份共同参加政府采购活动。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（2）联合体中标的，联合体各方应共同与采购人签订采购合同，就采购合同约定的事项对采购人承担连带责任。</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1.4.8对联合体投标的其他资格要求见投标人须知表1.4.8条。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★1.5单位负责人为同一人或者存在直接控股、管理关系的不同供应商，其相关投标将被认定为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★1.6为本项目提供过整体设计、规范编制或者项目管理、监理、检测等服务的供应商，不得再参加本项目上述服务以外的其他采购活动，否则其投标将被认定为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★1.7投标人在投标过程中不得向采购人提供、给予任何有价值的物品，影响其正常决策行为。一经发现，其将被认定为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2.资金来源</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2.1本项目的采购人已获得足以支付本次招标后所签订的合同项下的资金（包括财政性资金和本项目采购中无法与财政性资金分割的非财政性资金）。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★2.2项目预算金额和分项或分包最高限价见投标人须知表2.2条。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★2.3投标人报价超过招标文件规定的预算金额或者分项、分包最高限价的，其投标将被认定为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bookmarkStart w:id="119" w:name="_Toc266951048"/>
      <w:r w:rsidRPr="00783096">
        <w:rPr>
          <w:rFonts w:ascii="仿宋_GB2312" w:eastAsia="仿宋_GB2312" w:hAnsi="仿宋_GB2312" w:cs="仿宋_GB2312" w:hint="eastAsia"/>
          <w:b/>
          <w:bCs/>
          <w:sz w:val="21"/>
          <w:szCs w:val="21"/>
        </w:rPr>
        <w:t>3.语言文字</w:t>
      </w:r>
      <w:bookmarkEnd w:id="119"/>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除专用术语外，与投标有关的语言均使用中文。必要时专用术语应附有中文注释。对不同文字文本投标文件的解释发生异议的，以中文文本为准。</w:t>
      </w:r>
    </w:p>
    <w:p w:rsidR="00783096" w:rsidRPr="00783096" w:rsidRDefault="00783096" w:rsidP="00783096">
      <w:pPr>
        <w:adjustRightInd w:val="0"/>
        <w:snapToGrid w:val="0"/>
        <w:rPr>
          <w:rFonts w:ascii="仿宋_GB2312" w:eastAsia="仿宋_GB2312" w:hAnsi="仿宋_GB2312" w:cs="仿宋_GB2312"/>
          <w:b/>
          <w:bCs/>
          <w:sz w:val="21"/>
          <w:szCs w:val="21"/>
        </w:rPr>
      </w:pPr>
      <w:bookmarkStart w:id="120" w:name="_1.8_计量单位"/>
      <w:bookmarkStart w:id="121" w:name="_Toc266951049"/>
      <w:bookmarkEnd w:id="120"/>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4.计量单位</w:t>
      </w:r>
      <w:bookmarkEnd w:id="121"/>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除投标人须知表4条中有特殊要求外，投标文件中所使用的计量单位，应采用中华人民共和国法定计量单位。</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5.投标费用</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不论投标的结果如何，投标人应承担所有与投标有关的费用。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6.现场考察、开标前答疑会</w:t>
      </w:r>
    </w:p>
    <w:p w:rsidR="00783096" w:rsidRPr="00783096" w:rsidRDefault="00783096" w:rsidP="00783096">
      <w:pPr>
        <w:adjustRightInd w:val="0"/>
        <w:snapToGrid w:val="0"/>
        <w:rPr>
          <w:rFonts w:ascii="仿宋_GB2312" w:eastAsia="仿宋_GB2312" w:hAnsi="仿宋_GB2312" w:cs="仿宋_GB2312"/>
          <w:kern w:val="0"/>
          <w:sz w:val="21"/>
          <w:szCs w:val="21"/>
        </w:rPr>
      </w:pPr>
      <w:bookmarkStart w:id="122" w:name="_1.10_投标预备会"/>
      <w:bookmarkEnd w:id="122"/>
      <w:r w:rsidRPr="00783096">
        <w:rPr>
          <w:rFonts w:ascii="仿宋_GB2312" w:eastAsia="仿宋_GB2312" w:hAnsi="仿宋_GB2312" w:cs="仿宋_GB2312" w:hint="eastAsia"/>
          <w:kern w:val="0"/>
          <w:sz w:val="21"/>
          <w:szCs w:val="21"/>
        </w:rPr>
        <w:t>6.1</w:t>
      </w:r>
      <w:hyperlink w:anchor="_踏勘现场" w:history="1">
        <w:r w:rsidRPr="00783096">
          <w:rPr>
            <w:rFonts w:ascii="仿宋_GB2312" w:eastAsia="仿宋_GB2312" w:hAnsi="仿宋_GB2312" w:cs="仿宋_GB2312" w:hint="eastAsia"/>
            <w:kern w:val="0"/>
            <w:sz w:val="21"/>
            <w:szCs w:val="21"/>
          </w:rPr>
          <w:t>投标人须知表</w:t>
        </w:r>
      </w:hyperlink>
      <w:r w:rsidRPr="00783096">
        <w:rPr>
          <w:rFonts w:ascii="仿宋_GB2312" w:eastAsia="仿宋_GB2312" w:hAnsi="仿宋_GB2312" w:cs="仿宋_GB2312" w:hint="eastAsia"/>
          <w:kern w:val="0"/>
          <w:sz w:val="21"/>
          <w:szCs w:val="21"/>
        </w:rPr>
        <w:t>6.1条规定组织现场考察或开标前答疑会的，采购人按规定的时间、地点组织投标人现场考察或开标前答疑会，或者在领取招标文件期限截止后以书面形式通知所有获取招标文件的潜在投标人。</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6.2</w:t>
      </w:r>
      <w:r w:rsidRPr="00783096">
        <w:rPr>
          <w:rFonts w:ascii="仿宋_GB2312" w:eastAsia="仿宋_GB2312" w:hAnsi="仿宋_GB2312" w:cs="仿宋_GB2312" w:hint="eastAsia"/>
          <w:kern w:val="0"/>
          <w:sz w:val="21"/>
          <w:szCs w:val="21"/>
        </w:rPr>
        <w:t>由于未参加现场考察或标前答疑而导致对项目实际情况不了解，影响技术文件编制、</w:t>
      </w:r>
      <w:hyperlink r:id="rId11" w:tgtFrame="_blank" w:history="1">
        <w:r w:rsidRPr="00783096">
          <w:rPr>
            <w:rFonts w:ascii="仿宋_GB2312" w:eastAsia="仿宋_GB2312" w:hAnsi="仿宋_GB2312" w:cs="仿宋_GB2312" w:hint="eastAsia"/>
            <w:kern w:val="0"/>
            <w:sz w:val="21"/>
            <w:szCs w:val="21"/>
          </w:rPr>
          <w:t>投标报价</w:t>
        </w:r>
      </w:hyperlink>
      <w:r w:rsidRPr="00783096">
        <w:rPr>
          <w:rFonts w:ascii="仿宋_GB2312" w:eastAsia="仿宋_GB2312" w:hAnsi="仿宋_GB2312" w:cs="仿宋_GB2312" w:hint="eastAsia"/>
          <w:kern w:val="0"/>
          <w:sz w:val="21"/>
          <w:szCs w:val="21"/>
        </w:rPr>
        <w:t>准确性、综合因素响应不全面等问题的，由投标人自行承担相应后果。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6.3现场考察及参加标前答疑会所发生的费用及一切责任由投标人自行承担。</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7.适用法律</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23" w:name="_Toc10106_WPSOffice_Level2"/>
      <w:r w:rsidRPr="00783096">
        <w:rPr>
          <w:rFonts w:ascii="仿宋_GB2312" w:eastAsia="仿宋_GB2312" w:hAnsi="仿宋_GB2312" w:cs="仿宋_GB2312" w:hint="eastAsia"/>
          <w:b/>
          <w:sz w:val="32"/>
          <w:szCs w:val="28"/>
        </w:rPr>
        <w:t>三 招标文件</w:t>
      </w:r>
      <w:bookmarkEnd w:id="123"/>
    </w:p>
    <w:p w:rsidR="00783096" w:rsidRPr="00783096" w:rsidRDefault="00783096" w:rsidP="00783096">
      <w:pPr>
        <w:tabs>
          <w:tab w:val="left" w:pos="312"/>
        </w:tabs>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8.招标文件构成</w:t>
      </w:r>
    </w:p>
    <w:p w:rsidR="00783096" w:rsidRPr="00783096" w:rsidRDefault="00783096" w:rsidP="00783096">
      <w:pPr>
        <w:tabs>
          <w:tab w:val="left" w:pos="312"/>
        </w:tabs>
        <w:adjustRightInd w:val="0"/>
        <w:snapToGrid w:val="0"/>
        <w:rPr>
          <w:rFonts w:ascii="仿宋_GB2312" w:eastAsia="仿宋_GB2312" w:hAnsi="仿宋_GB2312" w:cs="仿宋_GB2312"/>
          <w:sz w:val="21"/>
        </w:rPr>
      </w:pPr>
      <w:r w:rsidRPr="00783096">
        <w:rPr>
          <w:rFonts w:ascii="仿宋_GB2312" w:eastAsia="仿宋_GB2312" w:hAnsi="仿宋_GB2312" w:cs="仿宋_GB2312" w:hint="eastAsia"/>
          <w:sz w:val="21"/>
          <w:szCs w:val="21"/>
        </w:rPr>
        <w:t>8.1招标</w:t>
      </w:r>
      <w:r w:rsidRPr="00783096">
        <w:rPr>
          <w:rFonts w:ascii="仿宋_GB2312" w:eastAsia="仿宋_GB2312" w:hAnsi="仿宋_GB2312" w:cs="仿宋_GB2312" w:hint="eastAsia"/>
          <w:sz w:val="21"/>
        </w:rPr>
        <w:t>文件内容如下:</w:t>
      </w:r>
    </w:p>
    <w:p w:rsidR="00783096" w:rsidRPr="00783096" w:rsidRDefault="00783096" w:rsidP="00783096">
      <w:pPr>
        <w:adjustRightInd w:val="0"/>
        <w:snapToGrid w:val="0"/>
        <w:ind w:firstLineChars="200" w:firstLine="420"/>
        <w:rPr>
          <w:rFonts w:ascii="仿宋_GB2312" w:eastAsia="仿宋_GB2312" w:hAnsi="仿宋_GB2312" w:cs="仿宋_GB2312"/>
          <w:sz w:val="21"/>
        </w:rPr>
      </w:pPr>
      <w:r w:rsidRPr="00783096">
        <w:rPr>
          <w:rFonts w:ascii="仿宋_GB2312" w:eastAsia="仿宋_GB2312" w:hAnsi="仿宋_GB2312" w:cs="仿宋_GB2312" w:hint="eastAsia"/>
          <w:sz w:val="21"/>
        </w:rPr>
        <w:t>招标公告</w:t>
      </w:r>
    </w:p>
    <w:p w:rsidR="00783096" w:rsidRPr="00783096" w:rsidRDefault="00783096" w:rsidP="00783096">
      <w:pPr>
        <w:numPr>
          <w:ilvl w:val="0"/>
          <w:numId w:val="39"/>
        </w:numPr>
        <w:adjustRightInd w:val="0"/>
        <w:snapToGrid w:val="0"/>
        <w:spacing w:line="240" w:lineRule="auto"/>
        <w:ind w:firstLineChars="200" w:firstLine="420"/>
        <w:rPr>
          <w:rFonts w:ascii="仿宋_GB2312" w:eastAsia="仿宋_GB2312" w:hAnsi="仿宋_GB2312" w:cs="仿宋_GB2312"/>
          <w:sz w:val="21"/>
        </w:rPr>
      </w:pPr>
      <w:bookmarkStart w:id="124" w:name="_Toc25935_WPSOffice_Level2"/>
      <w:bookmarkStart w:id="125" w:name="_Toc24604_WPSOffice_Level2"/>
      <w:bookmarkStart w:id="126" w:name="_Toc188_WPSOffice_Level2"/>
      <w:bookmarkStart w:id="127" w:name="_Toc4961_WPSOffice_Level2"/>
      <w:r w:rsidRPr="00783096">
        <w:rPr>
          <w:rFonts w:ascii="仿宋_GB2312" w:eastAsia="仿宋_GB2312" w:hAnsi="仿宋_GB2312" w:cs="仿宋_GB2312" w:hint="eastAsia"/>
          <w:sz w:val="21"/>
        </w:rPr>
        <w:t>投标人须知</w:t>
      </w:r>
      <w:bookmarkEnd w:id="124"/>
      <w:bookmarkEnd w:id="125"/>
      <w:bookmarkEnd w:id="126"/>
      <w:bookmarkEnd w:id="127"/>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28" w:name="_Toc13276_WPSOffice_Level2"/>
      <w:bookmarkStart w:id="129" w:name="_Toc2443_WPSOffice_Level2"/>
      <w:bookmarkStart w:id="130" w:name="_Toc32235_WPSOffice_Level2"/>
      <w:bookmarkStart w:id="131" w:name="_Toc31424_WPSOffice_Level2"/>
      <w:r w:rsidRPr="00783096">
        <w:rPr>
          <w:rFonts w:ascii="仿宋_GB2312" w:eastAsia="仿宋_GB2312" w:hAnsi="仿宋_GB2312" w:cs="仿宋_GB2312" w:hint="eastAsia"/>
          <w:sz w:val="21"/>
        </w:rPr>
        <w:t>第二章 投标文件内容及格式</w:t>
      </w:r>
      <w:bookmarkEnd w:id="128"/>
      <w:bookmarkEnd w:id="129"/>
      <w:bookmarkEnd w:id="130"/>
      <w:bookmarkEnd w:id="131"/>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32" w:name="_Toc4416_WPSOffice_Level2"/>
      <w:bookmarkStart w:id="133" w:name="_Toc16269_WPSOffice_Level2"/>
      <w:bookmarkStart w:id="134" w:name="_Toc7005_WPSOffice_Level2"/>
      <w:bookmarkStart w:id="135" w:name="_Toc24836_WPSOffice_Level2"/>
      <w:r w:rsidRPr="00783096">
        <w:rPr>
          <w:rFonts w:ascii="仿宋_GB2312" w:eastAsia="仿宋_GB2312" w:hAnsi="仿宋_GB2312" w:cs="仿宋_GB2312" w:hint="eastAsia"/>
          <w:sz w:val="21"/>
        </w:rPr>
        <w:t>第三章 服务需求</w:t>
      </w:r>
      <w:bookmarkEnd w:id="132"/>
      <w:bookmarkEnd w:id="133"/>
      <w:bookmarkEnd w:id="134"/>
      <w:bookmarkEnd w:id="135"/>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36" w:name="_Toc16294_WPSOffice_Level2"/>
      <w:bookmarkStart w:id="137" w:name="_Toc16119_WPSOffice_Level2"/>
      <w:bookmarkStart w:id="138" w:name="_Toc23459_WPSOffice_Level2"/>
      <w:bookmarkStart w:id="139" w:name="_Toc25382_WPSOffice_Level2"/>
      <w:r w:rsidRPr="00783096">
        <w:rPr>
          <w:rFonts w:ascii="仿宋_GB2312" w:eastAsia="仿宋_GB2312" w:hAnsi="仿宋_GB2312" w:cs="仿宋_GB2312" w:hint="eastAsia"/>
          <w:sz w:val="21"/>
        </w:rPr>
        <w:t>第四章 评标方法</w:t>
      </w:r>
      <w:bookmarkEnd w:id="136"/>
      <w:bookmarkEnd w:id="137"/>
      <w:bookmarkEnd w:id="138"/>
      <w:bookmarkEnd w:id="139"/>
    </w:p>
    <w:p w:rsidR="00783096" w:rsidRPr="00783096" w:rsidRDefault="00783096" w:rsidP="00783096">
      <w:pPr>
        <w:adjustRightInd w:val="0"/>
        <w:snapToGrid w:val="0"/>
        <w:ind w:firstLineChars="200" w:firstLine="420"/>
        <w:rPr>
          <w:rFonts w:ascii="仿宋_GB2312" w:eastAsia="仿宋_GB2312" w:hAnsi="仿宋_GB2312" w:cs="仿宋_GB2312"/>
          <w:sz w:val="21"/>
        </w:rPr>
      </w:pPr>
      <w:bookmarkStart w:id="140" w:name="_Toc16368_WPSOffice_Level2"/>
      <w:bookmarkStart w:id="141" w:name="_Toc17794_WPSOffice_Level2"/>
      <w:bookmarkStart w:id="142" w:name="_Toc28106_WPSOffice_Level2"/>
      <w:bookmarkStart w:id="143" w:name="_Toc9629_WPSOffice_Level2"/>
      <w:r w:rsidRPr="00783096">
        <w:rPr>
          <w:rFonts w:ascii="仿宋_GB2312" w:eastAsia="仿宋_GB2312" w:hAnsi="仿宋_GB2312" w:cs="仿宋_GB2312" w:hint="eastAsia"/>
          <w:sz w:val="21"/>
        </w:rPr>
        <w:t>第五章 政府采购合同条款及格式</w:t>
      </w:r>
      <w:bookmarkEnd w:id="140"/>
      <w:bookmarkEnd w:id="141"/>
      <w:bookmarkEnd w:id="142"/>
      <w:bookmarkEnd w:id="143"/>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★8.2投标人应认真阅读招标文件所有的事项、格式、条款等。如投标人没有按照招标文件要求提交资料，或者投标文件没有对招标文件做出实质性响应，可能导致其投标被认定为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9.招标文件的澄清与修改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9.2澄清或者修改的内容为招标文件的组成部分，对所有招标文件的收受人具有约束力。投标人在收到上述通知后，应及时向采购代理机构回函确认。</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44" w:name="_Toc7415_WPSOffice_Level2"/>
      <w:r w:rsidRPr="00783096">
        <w:rPr>
          <w:rFonts w:ascii="仿宋_GB2312" w:eastAsia="仿宋_GB2312" w:hAnsi="仿宋_GB2312" w:cs="仿宋_GB2312" w:hint="eastAsia"/>
          <w:b/>
          <w:sz w:val="32"/>
          <w:szCs w:val="28"/>
        </w:rPr>
        <w:t>四 投标文件的编制</w:t>
      </w:r>
      <w:bookmarkEnd w:id="144"/>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10.投标范围</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10.1项目有分包的，投标人可对招标文件其中某一个分包或几个分包进行投标。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★10.2投标人应当对所投分包在招标文件“服务需求”中所列的所有服务内容进行投标，如仅响应分包中某一部分内容，其该包投标将被认定为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10.3无论招标文件第三章 服务需求中是否要求，投标人所投的服务均应符合国家强制性标准。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11.投标文件构成</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★11.1投标人应完整地按招标文件提供的投标文件格式及要求编写投标文件。投标文件应包括资格证明文件、符合性证明文件、其它材料三部分。具体见第二章 投标文件内容及格式。</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★11.2投标人应按招标文件提供的格式编写投标文件。招标文件提供标准格式的按标准格式填列，未提供标准格式的可自行拟定。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11.3样品或演示要求详见投标人须知表11.3条。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12.投标报价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12.2投标人应按招标文件要求在相关表格中标明投标服务及伴随货物的单价和总价，并由法定代表人（非法人组织的负责人）或其委托代理人签署。</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12.3投标人所报的各分项投标单价在合同履行过程中是固定不变的，不得以任何理由予以变更。任何包含价格调整要求的投标，其投标将被认定为</w:t>
      </w:r>
      <w:r w:rsidRPr="00783096">
        <w:rPr>
          <w:rFonts w:ascii="仿宋_GB2312" w:eastAsia="仿宋_GB2312" w:hAnsi="仿宋_GB2312" w:cs="仿宋_GB2312" w:hint="eastAsia"/>
          <w:b/>
          <w:bCs/>
          <w:sz w:val="21"/>
          <w:szCs w:val="21"/>
        </w:rPr>
        <w:t>投标无效。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12.4每种服务只能有一个投标报价。采购人不接受具有附加条件的报价。</w:t>
      </w:r>
    </w:p>
    <w:p w:rsidR="00783096" w:rsidRPr="00783096" w:rsidRDefault="00783096" w:rsidP="00783096">
      <w:pPr>
        <w:adjustRightInd w:val="0"/>
        <w:snapToGrid w:val="0"/>
        <w:rPr>
          <w:rFonts w:ascii="仿宋_GB2312" w:eastAsia="仿宋_GB2312" w:hAnsi="仿宋_GB2312" w:cs="仿宋_GB2312"/>
          <w:sz w:val="21"/>
          <w:szCs w:val="21"/>
        </w:rPr>
      </w:pPr>
      <w:bookmarkStart w:id="145" w:name="_Toc31973_WPSOffice_Level2"/>
      <w:bookmarkStart w:id="146" w:name="_Toc22507_WPSOffice_Level2"/>
      <w:r w:rsidRPr="00783096">
        <w:rPr>
          <w:rFonts w:ascii="仿宋_GB2312" w:eastAsia="仿宋_GB2312" w:hAnsi="仿宋_GB2312" w:cs="仿宋_GB2312" w:hint="eastAsia"/>
          <w:sz w:val="21"/>
          <w:szCs w:val="21"/>
        </w:rPr>
        <w:t>12.5除非招标文件另有规定，报价原则上精确到小数点后两位。</w:t>
      </w:r>
      <w:bookmarkEnd w:id="145"/>
      <w:bookmarkEnd w:id="146"/>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★13.投标保证金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13.1投标人应提交投标人须知表13.1条中规定的投标保证金，并作为其投标的一部分。</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13.2投标保证金缴纳人、招标文件领取人、投标登记人和投标人必须为同一组织机构或联合体内不同成员单位，否则将视同未按招标文件规定交纳投标保证金。</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13.3投标人存在下列情形的，投标保证金不予退还:</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（1）在投标有效期内，投标人撤销投标的;</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（2）中标后不按本须知第34条的规定与采购人签订合同的;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（3）中标后不按本须知第35条的规定提交履约保证金的;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（4）中标后不按本须知第36条的规定缴纳采购代理服务费的;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（5）存在其他违法违规行为的。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13.4联合体投标的，可以由联合体中的一方或者共同提交投标保证金。以一方名义提交投标保证金的，对联合体各方均具有约束力。</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13.5投标保证金的退还</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13.5.1中标人应在与采购人签订合同之日起5个工作日内，及时联系保证金收受机构办理投标保证金退还手续。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13.5.2未中标投标人的投标保证金将在中标通知书发出之日暨中标结果公告公布之日起5个工作日内无息退还。投标人应及时联系保证金收受机构办理退还投标保证金手续。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13.5.4政府采购投标担保函不予退回。</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13.6因投标人自身原因导致无法及时退还的，采购人或采购代理机构将不承担相应责任。</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14.证明投标标的的合格性和符合招标文件规定的技术文件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14.1投标人应提交证明文件，证明其投标内容符合招标文件规定。该证明文件是投标文件的一部分。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14.2上条所述的证明文件，可以是文字资料、图纸和数据。</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15.投标有效期</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15.1投标应在投标人须知表15.1条中规定的投标有效期内保持有效。投标有效期不满足要求的投标，其投标将被认定为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16.投标文件的签署及规定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16.1投标人应按投标人须知表16.1款中的规定，准备和递交投标文件正本、副本和电子文档。</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★16.2每份投标文件封皮须清楚地标明“正本”或“副本”。若正本和副本不符，以正本为准。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47" w:name="_Toc27725_WPSOffice_Level2"/>
      <w:r w:rsidRPr="00783096">
        <w:rPr>
          <w:rFonts w:ascii="仿宋_GB2312" w:eastAsia="仿宋_GB2312" w:hAnsi="仿宋_GB2312" w:cs="仿宋_GB2312" w:hint="eastAsia"/>
          <w:b/>
          <w:sz w:val="32"/>
          <w:szCs w:val="28"/>
        </w:rPr>
        <w:t>五 投标文件的递交</w:t>
      </w:r>
      <w:bookmarkEnd w:id="147"/>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17.投标文件的密封和标记</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17.1投标人应将投标文件密封，将正本和所有的副本、电子文档密封，并进行包封。</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17.2 所有包装封皮上均应：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（1）注明项目名称、项目编号、包号、投标人名称。</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（2）在封口处加盖投标人单位公章。</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17.3如果投标人未按上述要求密封，其投标文件将被</w:t>
      </w:r>
      <w:r w:rsidRPr="00783096">
        <w:rPr>
          <w:rFonts w:ascii="仿宋_GB2312" w:eastAsia="仿宋_GB2312" w:hAnsi="仿宋_GB2312" w:cs="仿宋_GB2312" w:hint="eastAsia"/>
          <w:b/>
          <w:bCs/>
          <w:sz w:val="21"/>
          <w:szCs w:val="21"/>
        </w:rPr>
        <w:t>拒绝接收</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18.投标截止</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18.1投标人应在投标人须知表18.1中规定的递交投标文件截止时间前，将投标文件递交到投标人须知表18.1中规定的地点。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18.2采购人和采购代理机构有权按本须知的规定，延迟投标截止时间。在此情况下，采购人、采购代理机构和投标人受投标截止时间制约的所有权利和义务均应延长至新的截止时间。</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19. 投标文件的接收、修改与撤回</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19.1在投标截止时间后送达的投标文件，采购人和采购代理机构将</w:t>
      </w:r>
      <w:r w:rsidRPr="00783096">
        <w:rPr>
          <w:rFonts w:ascii="仿宋_GB2312" w:eastAsia="仿宋_GB2312" w:hAnsi="仿宋_GB2312" w:cs="仿宋_GB2312" w:hint="eastAsia"/>
          <w:b/>
          <w:bCs/>
          <w:sz w:val="21"/>
          <w:szCs w:val="21"/>
        </w:rPr>
        <w:t>拒绝接收</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19.3在投标截止时间之后，投标人不得对其投标文件做任何修改。</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19.4 采购人和采购代理机构对所接收并当众宣读投标内容的投标文件概不退回。</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bookmarkStart w:id="148" w:name="_Toc988_WPSOffice_Level2"/>
      <w:bookmarkStart w:id="149" w:name="_Toc4544_WPSOffice_Level2"/>
      <w:r w:rsidRPr="00783096">
        <w:rPr>
          <w:rFonts w:ascii="仿宋_GB2312" w:eastAsia="仿宋_GB2312" w:hAnsi="仿宋_GB2312" w:cs="仿宋_GB2312" w:hint="eastAsia"/>
          <w:b/>
          <w:sz w:val="32"/>
          <w:szCs w:val="28"/>
        </w:rPr>
        <w:t>六 开标及评标</w:t>
      </w:r>
      <w:bookmarkEnd w:id="148"/>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20.开标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20.1采购人和采购代理机构将按投标人须知表20.1条中规定的开标时间和地点组织公开开标并邀请所有投标人代表参加。</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投标人不足 3 家的，不得开标。评标委员会成员不得参加开标活动。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未宣读投标价格、价格折扣等实质内容，评标时不予承认。</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20.3采购人或采购代理机构将对开标过程进行记录，由参加开标的各投标人代表和相关工作人员签字确认，并存档备查。投标人未参加开标或未签字确认的，视同认可开标结果。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20.4投标人代表对开标过程和开标记录有疑义，以及认为采购人、采购代理机构相关工作人员有需要回避的情形的，应当场提出询问或者回避申请。</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21.组建评标委员会</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按照《中华人民共和国政府采购法》、《中华人民共和国政府采购法实施条例》有关规定依法组建评标委员会，负责本项目评标工作。本项目评标委员会组成详见投标人须知表21条。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22.资格审查</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22.1 采购人依据法律法规和招标文件中规定的内容，对投标人的资格进行审查，投标人应按照第二章《投标文件内容及格式》中的相应要求提交资格证明材料。未通过资格审查的投标人不能进入评标，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；通过资格审查的投标人不足3家的，不得评标。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 采购人将在资格性审查期间内查询投标人的信用记录。投标人存在不良信用记录的，其投标将被认定为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22.2.1 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以联合体形式参加投标的，联合体任何成员存在以上不良信用记录的，联合体投标将被认定为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22.2.2 查询及记录方式：采购人将查询网页打印并存档备查。投标人不良信用记录以采购人查询结果为准。</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在本招标文件规定的查询时间之后，网站信息发生的任何变更均不再作为评标依据。</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投标人自行提供的与网站信息不一致的其他证明材料亦不作为资格审查依据。</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23.符合性审查</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；通过符合性审查的投标人数量不足3家的，不得作进一步的比较和评价。</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24.投标文件的澄清</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24.2投标人的澄清、说明或补正将作为投标文件的一部分。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24.3投标文件报价出现前后不一致的，按照下列规定修正：</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（1）投标文件中开标一览表内容与投标文件中相应内容不一致的，以开标一览表为准；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（2）大写金额和小写金额不一致的，以大写金额为准；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（3）单价金额小数点或者百分比有明显错位的，以开标一览表的总价为准，并修改单价；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（4）总价金额与按单价汇总金额不一致的，以单价金额计算结果为准。</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同时出现两种以上不一致的，按照前款规定的顺序修正。修正后的报价经投标人确认后产生约束力，投标人不确认的，其投标将被认定为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rPr>
      </w:pPr>
      <w:r w:rsidRPr="00783096">
        <w:rPr>
          <w:rFonts w:ascii="仿宋_GB2312" w:eastAsia="仿宋_GB2312" w:hAnsi="仿宋_GB2312" w:cs="仿宋_GB2312" w:hint="eastAsia"/>
          <w:sz w:val="21"/>
          <w:szCs w:val="21"/>
        </w:rPr>
        <w:t>24.4</w:t>
      </w:r>
      <w:r w:rsidRPr="00783096">
        <w:rPr>
          <w:rFonts w:ascii="仿宋_GB2312" w:eastAsia="仿宋_GB2312" w:hAnsi="仿宋_GB2312" w:cs="仿宋_GB2312" w:hint="eastAsia"/>
          <w:b/>
          <w:bCs/>
          <w:sz w:val="21"/>
          <w:szCs w:val="21"/>
        </w:rPr>
        <w:t>评标委员会认为</w:t>
      </w:r>
      <w:r w:rsidRPr="00783096">
        <w:rPr>
          <w:rFonts w:ascii="仿宋_GB2312" w:eastAsia="仿宋_GB2312" w:hAnsi="仿宋_GB2312" w:cs="仿宋_GB2312" w:hint="eastAsia"/>
          <w:sz w:val="21"/>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处理。提交证明材料的合理时间按第四章 评标方法规定执行。</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25样品及演示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25.1投标人须知表11.3条中要求投标人提供样品的，按照投标人须知表25.1条中样品的评审方法以及评审标准进行评审。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25.3演示的评审方法以及评审标准具体内容见投标人须知表25.1条。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26.投标无效</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26.1在比较与评价之前，根据本须知的规定，评标委员会将审查每份投标文件是否实质上响应了招标文件的要求。</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实质性要求是指招标文件中带有★号标识内容（包括本级及其下级编号中所有内容）等文字说明的要求。</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对招标文件的实质性要求进行响应是指与招标文件中带有★号标识内容的文字说明、条条、条件和规格等要求相符。</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如果投标文件没有对招标文件的实质性要求进行响应，将作为</w:t>
      </w:r>
      <w:r w:rsidRPr="00783096">
        <w:rPr>
          <w:rFonts w:ascii="仿宋_GB2312" w:eastAsia="仿宋_GB2312" w:hAnsi="仿宋_GB2312" w:cs="仿宋_GB2312" w:hint="eastAsia"/>
          <w:b/>
          <w:bCs/>
          <w:sz w:val="21"/>
          <w:szCs w:val="21"/>
        </w:rPr>
        <w:t>无效投标</w:t>
      </w:r>
      <w:r w:rsidRPr="00783096">
        <w:rPr>
          <w:rFonts w:ascii="仿宋_GB2312" w:eastAsia="仿宋_GB2312" w:hAnsi="仿宋_GB2312" w:cs="仿宋_GB2312" w:hint="eastAsia"/>
          <w:sz w:val="21"/>
          <w:szCs w:val="21"/>
        </w:rPr>
        <w:t>处理，投标人不得再对投标文件进行任何修正从而使其投标成为实质上响应的投标。</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评标委员会决定投标的响应性只根据招标文件要求、投标文件内容及财政主管部门指定媒体发布的相关信息。</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26.2如发现下列情况之一的，其投标将被认定为</w:t>
      </w:r>
      <w:r w:rsidRPr="00783096">
        <w:rPr>
          <w:rFonts w:ascii="仿宋_GB2312" w:eastAsia="仿宋_GB2312" w:hAnsi="仿宋_GB2312" w:cs="仿宋_GB2312" w:hint="eastAsia"/>
          <w:b/>
          <w:bCs/>
          <w:sz w:val="21"/>
          <w:szCs w:val="21"/>
        </w:rPr>
        <w:t>投标无效</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（1）未按招标文件的规定提交投标保证金的；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（2）未按照招标文件规定要求签署、盖章的；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（3）投标人的报价超过了招标文件中规定的预算金额或者最高限价的；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（4）不具备招标文件中规定的资格要求的；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（5）不符合法律、法规和招标文件中规定的其他实质性要求的。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（6）与其他投标人串通投标，或者与采购人串通投标；</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（7）评标委员会认为投标人的报价明显低于其他通过符合性审查投标人的报价，有可能影响履约的，且投标人未按照规定证明其报价合理性的；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（8）投标文件含有采购人不能接受的附加条件的；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（9）属于法律、法规和招标文件规定的其他投标无效情形；</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27.比较与评价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27.1经符合性审查合格的投标文件，评标委员会将根据招标文件确定的评标方法和标准，对其技术部分和商务部分作进一步的比较和评价。</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27.2评标严格按照招标文件的要求和条件进行。根据实际情况，在投标人须知表27.2条中规定采用下列一种评标方法，详细评标标准见第四章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（1）最低评标价法，是指投标文件满足招标文件全部实质性要求，且投标报价最低的投标人为中标候选人的评标方法。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（2）综合评分法，是指投标文件满足招标文件全部实质性要求，且按照评审因素的量化指标评审得分最高的投标人为中标候选人的评标方法。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其投标报价扣除10%后参与评审。具体详见第四章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28.废标</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出现下列情形之一，将导致项目</w:t>
      </w:r>
      <w:r w:rsidRPr="00783096">
        <w:rPr>
          <w:rFonts w:ascii="仿宋_GB2312" w:eastAsia="仿宋_GB2312" w:hAnsi="仿宋_GB2312" w:cs="仿宋_GB2312" w:hint="eastAsia"/>
          <w:b/>
          <w:bCs/>
          <w:sz w:val="21"/>
          <w:szCs w:val="21"/>
        </w:rPr>
        <w:t>废标</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（1）符合专业条件的投标人或者对招标文件做实质性响应的投标人不足3家；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（2）出现影响采购公正的违法、违规行为的；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（3）投标人的报价均超过了采购预算或最高限价，采购人不能支付的；</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（4）因重大变故，采购任务取消的。</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29.中标候选人的推荐原则及标准</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29.1除第32条规定外，评标委员会将根据评标标准，对实质上响应招标文件的投标人按下列方法进行排序，推荐中标候选人：</w:t>
      </w:r>
    </w:p>
    <w:p w:rsidR="00783096" w:rsidRPr="00783096" w:rsidRDefault="00783096" w:rsidP="00783096">
      <w:pPr>
        <w:adjustRightInd w:val="0"/>
        <w:snapToGrid w:val="0"/>
        <w:ind w:firstLineChars="100" w:firstLine="21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783096" w:rsidRPr="00783096" w:rsidRDefault="00783096" w:rsidP="00783096">
      <w:pPr>
        <w:adjustRightInd w:val="0"/>
        <w:snapToGrid w:val="0"/>
        <w:ind w:firstLineChars="100" w:firstLine="21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（2）采用综合评分法的，评标结果按评审后得分由高到低顺序排列。得分相同的，按第四章评标办法规定执行。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29.2评标委员会将根据评标标准，按投标人须知表29.2条中规定的数量推荐中标候选人。</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29.3因推荐中标候选人名单产生其他问题，由评标委员会集体研究处理。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30.保密原则</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30.1评标将在严格保密的情况下进行。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30.2有关人员应当遵守评标工作纪律，不得泄露评审文件、评标情况和评标过程中获悉的国家秘密、商业秘密。</w:t>
      </w:r>
    </w:p>
    <w:p w:rsidR="00783096" w:rsidRPr="00783096" w:rsidRDefault="00783096" w:rsidP="00783096">
      <w:pPr>
        <w:keepNext/>
        <w:keepLines/>
        <w:spacing w:before="140" w:after="140" w:line="413" w:lineRule="auto"/>
        <w:jc w:val="center"/>
        <w:outlineLvl w:val="1"/>
        <w:rPr>
          <w:rFonts w:ascii="仿宋_GB2312" w:eastAsia="仿宋_GB2312" w:hAnsi="仿宋_GB2312" w:cs="仿宋_GB2312"/>
          <w:b/>
          <w:sz w:val="32"/>
          <w:szCs w:val="28"/>
        </w:rPr>
      </w:pPr>
      <w:r w:rsidRPr="00783096">
        <w:rPr>
          <w:rFonts w:ascii="仿宋_GB2312" w:eastAsia="仿宋_GB2312" w:hAnsi="仿宋_GB2312" w:cs="仿宋_GB2312" w:hint="eastAsia"/>
          <w:b/>
          <w:sz w:val="32"/>
          <w:szCs w:val="28"/>
        </w:rPr>
        <w:t>七 确定中标</w:t>
      </w:r>
      <w:bookmarkEnd w:id="149"/>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31.确定中标人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由采购人或者采购人委托评标委员会按照投标人须知表31中规定的方式确定中标人。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采购人在收到评标报告5个工作日内未按评标报告推荐的中标候选人顺序确定中标人，又不能说明合法理由的，视同按评标报告推荐的顺序确定排名第一的中标候选人为中标人。</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★32.采购任务取消</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因重大变故采购任务取消时，采购人有权拒绝任何供应商中标，且对受影响的投标人不承担任何责任。</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33.中标通知书</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33.1 采购人或者采购代理机构应当自中标人确定之日起2个工作日内，在辽宁省政府采购网及其地方分网媒体上公告中标结果。同时向中标人发出中标通知书。</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33.2 中标通知书是合同的组成部分。</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34.签订合同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34.1 中标人应当自发出中标通知书之日起 30 日内，与采购人签订书面合同。</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34.3 中标人拒绝与采购人签订合同的，采购人可以按照评标报告推荐的中标候选人名单排序，确定下一中标候选人为中标人，也可以重新开展政府采购活动。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35.履约保证金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35.1 中标人应按照投标人须知表35.1条规定缴纳履约保证金。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sz w:val="21"/>
          <w:szCs w:val="21"/>
        </w:rPr>
        <w:t>★</w:t>
      </w:r>
      <w:r w:rsidRPr="00783096">
        <w:rPr>
          <w:rFonts w:ascii="仿宋_GB2312" w:eastAsia="仿宋_GB2312" w:hAnsi="仿宋_GB2312" w:cs="仿宋_GB2312" w:hint="eastAsia"/>
          <w:b/>
          <w:bCs/>
          <w:sz w:val="21"/>
          <w:szCs w:val="21"/>
        </w:rPr>
        <w:t>36.采购代理服务费</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中标人须按照投标须知表36条规定，向采购代理机构支付采购代理服务费。</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37.廉洁自律规定</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37.1 采购代理机构工作人员不得以不正当手段获取政府采购代理业务，不得与采购人、投标人恶意串通操纵政府采购活动。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37.2 采购代理机构工作人员不得接受采购人或者投标人组织的宴请、旅游、娱乐，不得收受礼品、现金、有价证券等，不得向采购人或者投标人报销应当由个人承担的费用。</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38.人员回避</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投标人认为采购人及其相关人员有法律法规所列与其他投标人有利害关系的，可以向采购人或采购代理机构书面提出回避申请，并说明理由。</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39.质疑与接收</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超出法定质疑期的、重复提出的、分次提出的或内容、形式不符合《政府采购质疑和投诉办法》的，质疑投标人将依法承担不利后果。</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39.3采购代理机构质疑函接收部门、联系电话和通讯地址, 见投标人须知表39.3条。</w:t>
      </w:r>
    </w:p>
    <w:p w:rsidR="00783096" w:rsidRPr="00783096" w:rsidRDefault="00783096" w:rsidP="00783096">
      <w:pPr>
        <w:adjustRightInd w:val="0"/>
        <w:snapToGrid w:val="0"/>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40.履约验收</w:t>
      </w:r>
    </w:p>
    <w:p w:rsidR="00783096" w:rsidRPr="00783096" w:rsidRDefault="00783096" w:rsidP="00783096">
      <w:pPr>
        <w:adjustRightInd w:val="0"/>
        <w:snapToGrid w:val="0"/>
        <w:ind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本项目采购人将严格按照政府采购相关法律法规以及《辽宁省政府采购履约验收管理办法》（辽财采〔2017〕603号）的要求进行验收。</w:t>
      </w:r>
    </w:p>
    <w:p w:rsidR="00F60AE9" w:rsidRDefault="00F60AE9">
      <w:pPr>
        <w:widowControl/>
        <w:spacing w:line="240" w:lineRule="auto"/>
        <w:jc w:val="left"/>
        <w:rPr>
          <w:rFonts w:ascii="仿宋_GB2312" w:eastAsia="仿宋_GB2312" w:hAnsi="仿宋_GB2312" w:cs="仿宋_GB2312"/>
          <w:sz w:val="21"/>
          <w:szCs w:val="21"/>
        </w:rPr>
      </w:pPr>
      <w:r>
        <w:rPr>
          <w:rFonts w:ascii="仿宋_GB2312" w:eastAsia="仿宋_GB2312" w:hAnsi="仿宋_GB2312" w:cs="仿宋_GB2312"/>
          <w:sz w:val="21"/>
          <w:szCs w:val="21"/>
        </w:rPr>
        <w:br w:type="page"/>
      </w:r>
    </w:p>
    <w:p w:rsidR="00F825BB" w:rsidRDefault="00F825BB" w:rsidP="00F60AE9">
      <w:pPr>
        <w:pStyle w:val="1"/>
        <w:jc w:val="center"/>
      </w:pPr>
      <w:bookmarkStart w:id="150" w:name="_Toc17725_WPSOffice_Level1"/>
      <w:r>
        <w:rPr>
          <w:rFonts w:hint="eastAsia"/>
        </w:rPr>
        <w:t>第二章</w:t>
      </w:r>
      <w:r>
        <w:rPr>
          <w:rFonts w:hint="eastAsia"/>
        </w:rPr>
        <w:t xml:space="preserve"> </w:t>
      </w:r>
      <w:r>
        <w:rPr>
          <w:rFonts w:hint="eastAsia"/>
        </w:rPr>
        <w:t>投标文件内容及格式</w:t>
      </w:r>
      <w:bookmarkEnd w:id="150"/>
    </w:p>
    <w:p w:rsidR="00F825BB" w:rsidRDefault="00F825BB" w:rsidP="00F825BB">
      <w:pPr>
        <w:ind w:firstLineChars="200" w:firstLine="482"/>
        <w:rPr>
          <w:rFonts w:ascii="仿宋_GB2312" w:eastAsia="仿宋_GB2312" w:hAnsi="仿宋_GB2312" w:cs="仿宋_GB2312"/>
        </w:rPr>
      </w:pPr>
      <w:bookmarkStart w:id="151" w:name="sys_投标文件内容及格式：Block"/>
      <w:bookmarkStart w:id="152" w:name="投标文件内容及格式：Block"/>
      <w:bookmarkStart w:id="153" w:name="_Toc1538_WPSOffice_Level2"/>
      <w:bookmarkStart w:id="154" w:name="_Toc2481_WPSOffice_Level2"/>
      <w:bookmarkEnd w:id="151"/>
      <w:bookmarkEnd w:id="152"/>
      <w:r>
        <w:rPr>
          <w:rFonts w:ascii="仿宋_GB2312" w:eastAsia="仿宋_GB2312" w:hAnsi="仿宋_GB2312" w:cs="仿宋_GB2312" w:hint="eastAsia"/>
          <w:b/>
        </w:rPr>
        <w:t>一、投标文件、电子文档的外封面、封口、封皮及目录</w:t>
      </w:r>
      <w:bookmarkEnd w:id="153"/>
      <w:bookmarkEnd w:id="154"/>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825BB" w:rsidTr="00CB7C9D">
        <w:trPr>
          <w:trHeight w:val="410"/>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825BB" w:rsidRDefault="00F825BB" w:rsidP="00CB7C9D">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825BB" w:rsidTr="00CB7C9D">
        <w:trPr>
          <w:trHeight w:val="415"/>
          <w:jc w:val="center"/>
        </w:trPr>
        <w:tc>
          <w:tcPr>
            <w:tcW w:w="677" w:type="dxa"/>
            <w:vAlign w:val="center"/>
          </w:tcPr>
          <w:p w:rsidR="00F825BB" w:rsidRDefault="00F825BB" w:rsidP="00CB7C9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825BB" w:rsidRDefault="00F825BB" w:rsidP="00CB7C9D">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825BB" w:rsidTr="00CB7C9D">
        <w:trPr>
          <w:trHeight w:val="464"/>
          <w:jc w:val="center"/>
        </w:trPr>
        <w:tc>
          <w:tcPr>
            <w:tcW w:w="677"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825BB" w:rsidRDefault="00F825BB" w:rsidP="00CB7C9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825BB" w:rsidRDefault="00F825BB" w:rsidP="00CB7C9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825BB" w:rsidRDefault="00F825BB" w:rsidP="00F825BB">
      <w:pPr>
        <w:ind w:firstLineChars="200" w:firstLine="482"/>
        <w:rPr>
          <w:rFonts w:ascii="仿宋_GB2312" w:eastAsia="仿宋_GB2312" w:hAnsi="仿宋_GB2312" w:cs="仿宋_GB2312"/>
          <w:b/>
        </w:rPr>
      </w:pPr>
      <w:bookmarkStart w:id="155" w:name="_Toc1266_WPSOffice_Level2"/>
      <w:bookmarkStart w:id="156" w:name="_Toc31052_WPSOffice_Level2"/>
      <w:r>
        <w:rPr>
          <w:rFonts w:ascii="仿宋_GB2312" w:eastAsia="仿宋_GB2312" w:hAnsi="仿宋_GB2312" w:cs="仿宋_GB2312" w:hint="eastAsia"/>
          <w:b/>
        </w:rPr>
        <w:t>二、资格证明材料</w:t>
      </w:r>
      <w:bookmarkEnd w:id="155"/>
      <w:bookmarkEnd w:id="156"/>
      <w:r>
        <w:rPr>
          <w:rFonts w:ascii="仿宋_GB2312" w:eastAsia="仿宋_GB2312" w:hAnsi="仿宋_GB2312" w:cs="仿宋_GB2312" w:hint="eastAsia"/>
          <w:b/>
        </w:rPr>
        <w:t>（有一项不符合要求，不能进入下一阶段评审）</w:t>
      </w:r>
    </w:p>
    <w:bookmarkStart w:id="157" w:name="_Toc25206_WPSOffice_Level2" w:displacedByCustomXml="next"/>
    <w:bookmarkStart w:id="158" w:name="_Toc22359_WPSOffice_Level2" w:displacedByCustomXml="next"/>
    <w:bookmarkStart w:id="159" w:name="资格性证明材料：Document" w:displacedByCustomXml="next"/>
    <w:bookmarkStart w:id="160" w:name="sys_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F547BB" w:rsidRPr="00F547BB" w:rsidRDefault="006E0767" w:rsidP="00DB7EAB">
          <w:pPr>
            <w:rPr>
              <w:rFonts w:ascii="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146808" w:rsidRPr="00C26124" w:rsidTr="005E651A">
            <w:trPr>
              <w:trHeight w:val="397"/>
              <w:jc w:val="center"/>
            </w:trPr>
            <w:tc>
              <w:tcPr>
                <w:tcW w:w="653"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序号</w:t>
                </w:r>
              </w:p>
            </w:tc>
            <w:tc>
              <w:tcPr>
                <w:tcW w:w="5399" w:type="dxa"/>
                <w:vAlign w:val="center"/>
              </w:tcPr>
              <w:p w:rsidR="00146808" w:rsidRPr="00C26124" w:rsidRDefault="00735389" w:rsidP="005E651A">
                <w:pPr>
                  <w:rPr>
                    <w:rFonts w:ascii="仿宋" w:hAnsi="仿宋"/>
                    <w:kern w:val="0"/>
                    <w:sz w:val="20"/>
                    <w:szCs w:val="21"/>
                  </w:rPr>
                </w:pPr>
                <w:r w:rsidRPr="00C26124">
                  <w:rPr>
                    <w:rFonts w:ascii="仿宋" w:hAnsi="仿宋" w:hint="eastAsia"/>
                    <w:kern w:val="0"/>
                    <w:sz w:val="20"/>
                    <w:szCs w:val="21"/>
                  </w:rPr>
                  <w:t>资格证明材料</w:t>
                </w:r>
              </w:p>
            </w:tc>
            <w:tc>
              <w:tcPr>
                <w:tcW w:w="1031" w:type="dxa"/>
                <w:vAlign w:val="center"/>
              </w:tcPr>
              <w:p w:rsidR="00146808" w:rsidRPr="00C26124" w:rsidRDefault="00735389" w:rsidP="005E651A">
                <w:pPr>
                  <w:rPr>
                    <w:rFonts w:ascii="仿宋" w:hAnsi="仿宋"/>
                    <w:kern w:val="0"/>
                    <w:sz w:val="20"/>
                    <w:szCs w:val="21"/>
                  </w:rPr>
                </w:pPr>
                <w:r w:rsidRPr="00C26124">
                  <w:rPr>
                    <w:rFonts w:ascii="仿宋" w:hAnsi="仿宋"/>
                    <w:kern w:val="0"/>
                    <w:sz w:val="20"/>
                    <w:szCs w:val="21"/>
                  </w:rPr>
                  <w:t>包号</w:t>
                </w:r>
              </w:p>
            </w:tc>
            <w:tc>
              <w:tcPr>
                <w:tcW w:w="851"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装订顺序</w:t>
                </w: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1</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营业执照或事业单位法人证书或执业许可证等证明文件复印件或自然人的身份证明复印件（自然人身份证明仅在自然人作为投标主体时适用）</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851" w:type="dxa"/>
                <w:vAlign w:val="center"/>
              </w:tcPr>
              <w:p w:rsidR="0056221B" w:rsidRPr="00C26124" w:rsidRDefault="006E0767" w:rsidP="0056221B">
                <w:pPr>
                  <w:jc w:val="center"/>
                  <w:rPr>
                    <w:rFonts w:ascii="仿宋" w:hAnsi="仿宋"/>
                    <w:kern w:val="0"/>
                    <w:sz w:val="20"/>
                    <w:szCs w:val="21"/>
                  </w:rPr>
                </w:pPr>
              </w:p>
            </w:tc>
            <w:tc>
              <w:tcPr>
                <w:tcW w:w="1106" w:type="dxa"/>
                <w:vMerge w:val="restart"/>
                <w:vAlign w:val="center"/>
              </w:tcPr>
              <w:p w:rsidR="0056221B" w:rsidRPr="00C26124" w:rsidRDefault="006E0767" w:rsidP="0056221B">
                <w:pPr>
                  <w:jc w:val="center"/>
                  <w:rPr>
                    <w:rFonts w:ascii="仿宋" w:hAnsi="仿宋"/>
                    <w:kern w:val="0"/>
                    <w:sz w:val="20"/>
                    <w:szCs w:val="21"/>
                  </w:rPr>
                </w:pPr>
              </w:p>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2</w:t>
                </w:r>
              </w:p>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2</w:t>
                </w:r>
              </w:p>
            </w:tc>
            <w:tc>
              <w:tcPr>
                <w:tcW w:w="5399" w:type="dxa"/>
                <w:vAlign w:val="center"/>
              </w:tcPr>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851" w:type="dxa"/>
                <w:vAlign w:val="center"/>
              </w:tcPr>
              <w:p w:rsidR="0056221B" w:rsidRPr="00C26124"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3</w:t>
                </w:r>
              </w:p>
            </w:tc>
            <w:tc>
              <w:tcPr>
                <w:tcW w:w="5399" w:type="dxa"/>
                <w:vAlign w:val="center"/>
              </w:tcPr>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851" w:type="dxa"/>
                <w:vAlign w:val="center"/>
              </w:tcPr>
              <w:p w:rsidR="0056221B" w:rsidRPr="00C26124"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4</w:t>
                </w:r>
              </w:p>
            </w:tc>
            <w:tc>
              <w:tcPr>
                <w:tcW w:w="5399" w:type="dxa"/>
                <w:vAlign w:val="center"/>
              </w:tcPr>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hAnsi="仿宋" w:hint="eastAsia"/>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851"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4</w:t>
                </w: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5</w:t>
                </w:r>
              </w:p>
            </w:tc>
            <w:tc>
              <w:tcPr>
                <w:tcW w:w="5399" w:type="dxa"/>
                <w:vAlign w:val="center"/>
              </w:tcPr>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hAnsi="仿宋" w:hint="eastAsia"/>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5</w:t>
                </w: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szCs w:val="21"/>
                  </w:rPr>
                </w:pPr>
                <w:r>
                  <w:rPr>
                    <w:rFonts w:ascii="仿宋" w:hAnsi="仿宋" w:hint="eastAsia"/>
                    <w:kern w:val="0"/>
                    <w:sz w:val="20"/>
                    <w:szCs w:val="21"/>
                  </w:rPr>
                  <w:t>6</w:t>
                </w:r>
              </w:p>
            </w:tc>
            <w:tc>
              <w:tcPr>
                <w:tcW w:w="5399" w:type="dxa"/>
                <w:vAlign w:val="center"/>
              </w:tcPr>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56221B" w:rsidRDefault="00735389" w:rsidP="0056221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hAnsi="仿宋" w:hint="eastAsia"/>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851" w:type="dxa"/>
                <w:vAlign w:val="center"/>
              </w:tcPr>
              <w:p w:rsidR="0056221B" w:rsidRPr="00C26124" w:rsidRDefault="00735389" w:rsidP="0056221B">
                <w:pPr>
                  <w:jc w:val="center"/>
                  <w:rPr>
                    <w:rFonts w:ascii="仿宋" w:hAnsi="仿宋"/>
                    <w:kern w:val="0"/>
                    <w:sz w:val="20"/>
                    <w:szCs w:val="21"/>
                  </w:rPr>
                </w:pPr>
                <w:ins w:id="161" w:author="李曰恒" w:date="2020-04-29T15:45:00Z">
                  <w:r>
                    <w:rPr>
                      <w:rFonts w:ascii="仿宋" w:hAnsi="仿宋" w:hint="eastAsia"/>
                      <w:kern w:val="0"/>
                      <w:sz w:val="20"/>
                      <w:szCs w:val="21"/>
                    </w:rPr>
                    <w:t>6</w:t>
                  </w:r>
                </w:ins>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7</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Pr="00C26124"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Pr="00C26124"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8</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开标时间前六个月内任一个月的依法缴纳社会保障资金的缴款凭据复印件（注：依法不需要缴纳社会保障资金的供应商，应提供相关证明材料，包括相关法规要求原文及加盖公章的情况说明）</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9</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hAnsi="仿宋" w:hint="eastAsia"/>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735389" w:rsidP="0056221B">
                <w:pPr>
                  <w:jc w:val="center"/>
                  <w:rPr>
                    <w:rFonts w:ascii="仿宋" w:hAnsi="仿宋"/>
                    <w:kern w:val="0"/>
                    <w:sz w:val="20"/>
                    <w:szCs w:val="21"/>
                  </w:rPr>
                </w:pPr>
                <w:ins w:id="162" w:author="李曰恒" w:date="2020-04-29T15:45:00Z">
                  <w:r>
                    <w:rPr>
                      <w:rFonts w:ascii="仿宋" w:hAnsi="仿宋"/>
                      <w:kern w:val="0"/>
                      <w:sz w:val="20"/>
                      <w:szCs w:val="21"/>
                    </w:rPr>
                    <w:t>7</w:t>
                  </w:r>
                </w:ins>
                <w:del w:id="163" w:author="李曰恒" w:date="2020-04-29T15:45:00Z">
                  <w:r w:rsidDel="00DE79CE">
                    <w:rPr>
                      <w:rFonts w:ascii="仿宋" w:hAnsi="仿宋" w:hint="eastAsia"/>
                      <w:kern w:val="0"/>
                      <w:sz w:val="20"/>
                      <w:szCs w:val="21"/>
                    </w:rPr>
                    <w:delText>6</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10</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735389" w:rsidP="0056221B">
                <w:pPr>
                  <w:jc w:val="center"/>
                  <w:rPr>
                    <w:rFonts w:ascii="仿宋" w:hAnsi="仿宋"/>
                    <w:kern w:val="0"/>
                    <w:sz w:val="20"/>
                    <w:szCs w:val="21"/>
                  </w:rPr>
                </w:pPr>
                <w:ins w:id="164" w:author="李曰恒" w:date="2020-04-29T15:45:00Z">
                  <w:r>
                    <w:rPr>
                      <w:rFonts w:ascii="仿宋" w:hAnsi="仿宋"/>
                      <w:kern w:val="0"/>
                      <w:sz w:val="20"/>
                      <w:szCs w:val="21"/>
                    </w:rPr>
                    <w:t>8</w:t>
                  </w:r>
                </w:ins>
                <w:del w:id="165" w:author="李曰恒" w:date="2020-04-29T15:45:00Z">
                  <w:r w:rsidDel="00DE79CE">
                    <w:rPr>
                      <w:rFonts w:ascii="仿宋" w:hAnsi="仿宋" w:hint="eastAsia"/>
                      <w:kern w:val="0"/>
                      <w:sz w:val="20"/>
                      <w:szCs w:val="21"/>
                    </w:rPr>
                    <w:delText>7</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11</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hAnsi="仿宋" w:hint="eastAsia"/>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735389" w:rsidP="0056221B">
                <w:pPr>
                  <w:jc w:val="center"/>
                  <w:rPr>
                    <w:rFonts w:ascii="仿宋" w:hAnsi="仿宋"/>
                    <w:kern w:val="0"/>
                    <w:sz w:val="20"/>
                    <w:szCs w:val="21"/>
                  </w:rPr>
                </w:pPr>
                <w:ins w:id="166" w:author="李曰恒" w:date="2020-04-29T15:45:00Z">
                  <w:r>
                    <w:rPr>
                      <w:rFonts w:ascii="仿宋" w:hAnsi="仿宋"/>
                      <w:kern w:val="0"/>
                      <w:sz w:val="20"/>
                      <w:szCs w:val="21"/>
                    </w:rPr>
                    <w:t>9</w:t>
                  </w:r>
                </w:ins>
                <w:del w:id="167" w:author="李曰恒" w:date="2020-04-29T15:45:00Z">
                  <w:r w:rsidDel="00DE79CE">
                    <w:rPr>
                      <w:rFonts w:ascii="仿宋" w:hAnsi="仿宋" w:hint="eastAsia"/>
                      <w:kern w:val="0"/>
                      <w:sz w:val="20"/>
                      <w:szCs w:val="21"/>
                    </w:rPr>
                    <w:delText>8</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12</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其它资格证明文件（如适用，按投标人须知表1.3.4要求描述）</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13</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联合体投标的其它资格证明文件（如适用，按投标人须知表1.4.8要求描述）</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hAnsi="仿宋" w:hint="eastAsia"/>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53"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14</w:t>
                </w:r>
              </w:p>
            </w:tc>
            <w:tc>
              <w:tcPr>
                <w:tcW w:w="5399" w:type="dxa"/>
                <w:vAlign w:val="center"/>
              </w:tcPr>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信用记录（采购人将按照招标文件规定的审查期间内进行查询）</w:t>
                </w:r>
              </w:p>
              <w:p w:rsidR="0056221B" w:rsidRDefault="00735389" w:rsidP="0056221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hAnsi="仿宋" w:hint="eastAsia"/>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56221B" w:rsidRDefault="00735389" w:rsidP="0056221B">
                    <w:pPr>
                      <w:rPr>
                        <w:rFonts w:ascii="仿宋" w:hAnsi="仿宋"/>
                      </w:rPr>
                    </w:pPr>
                    <w:r w:rsidRPr="00C26124">
                      <w:rPr>
                        <w:rFonts w:ascii="仿宋" w:hAnsi="仿宋" w:hint="eastAsia"/>
                      </w:rPr>
                      <w:t>全部</w:t>
                    </w:r>
                  </w:p>
                </w:tc>
              </w:sdtContent>
            </w:sdt>
            <w:tc>
              <w:tcPr>
                <w:tcW w:w="851" w:type="dxa"/>
                <w:vAlign w:val="center"/>
              </w:tcPr>
              <w:p w:rsidR="0056221B"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bl>
        <w:p w:rsidR="00DB7EAB" w:rsidRPr="00F547BB" w:rsidRDefault="006E0767" w:rsidP="00DB7EAB">
          <w:pPr>
            <w:rPr>
              <w:rFonts w:ascii="仿宋" w:hAnsi="仿宋"/>
              <w:szCs w:val="21"/>
            </w:rPr>
          </w:pPr>
        </w:p>
      </w:sdtContent>
    </w:sdt>
    <w:p w:rsidR="00F825BB" w:rsidRDefault="00F825BB" w:rsidP="00F825BB">
      <w:pPr>
        <w:ind w:firstLineChars="200" w:firstLine="482"/>
        <w:rPr>
          <w:rFonts w:ascii="仿宋_GB2312" w:eastAsia="仿宋_GB2312" w:hAnsi="仿宋_GB2312" w:cs="仿宋_GB2312"/>
          <w:b/>
        </w:rPr>
      </w:pPr>
      <w:r>
        <w:rPr>
          <w:rFonts w:ascii="仿宋_GB2312" w:eastAsia="仿宋_GB2312" w:hAnsi="仿宋_GB2312" w:cs="仿宋_GB2312" w:hint="eastAsia"/>
          <w:b/>
        </w:rPr>
        <w:t>三、符合性证明材料</w:t>
      </w:r>
      <w:bookmarkEnd w:id="158"/>
      <w:bookmarkEnd w:id="157"/>
      <w:r>
        <w:rPr>
          <w:rFonts w:ascii="仿宋_GB2312" w:eastAsia="仿宋_GB2312" w:hAnsi="仿宋_GB2312" w:cs="仿宋_GB2312" w:hint="eastAsia"/>
          <w:b/>
        </w:rPr>
        <w:t>（有一项不符合要求，不能进入下一阶段评审）</w:t>
      </w:r>
    </w:p>
    <w:bookmarkEnd w:id="159" w:displacedByCustomXml="next"/>
    <w:bookmarkEnd w:id="160" w:displacedByCustomXml="next"/>
    <w:bookmarkStart w:id="168" w:name="_Toc24432_WPSOffice_Level2" w:displacedByCustomXml="next"/>
    <w:bookmarkStart w:id="169" w:name="_Toc27769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F92B3D" w:rsidRDefault="006E0767" w:rsidP="00DB7EAB">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146808" w:rsidRPr="00C26124" w:rsidTr="005E651A">
            <w:trPr>
              <w:trHeight w:val="397"/>
              <w:jc w:val="center"/>
            </w:trPr>
            <w:tc>
              <w:tcPr>
                <w:tcW w:w="647"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序号</w:t>
                </w:r>
              </w:p>
            </w:tc>
            <w:tc>
              <w:tcPr>
                <w:tcW w:w="5449" w:type="dxa"/>
                <w:vAlign w:val="center"/>
              </w:tcPr>
              <w:p w:rsidR="00146808" w:rsidRPr="00C26124" w:rsidRDefault="00735389" w:rsidP="005E651A">
                <w:pPr>
                  <w:rPr>
                    <w:rFonts w:ascii="仿宋" w:hAnsi="仿宋"/>
                    <w:kern w:val="0"/>
                    <w:sz w:val="20"/>
                    <w:szCs w:val="21"/>
                  </w:rPr>
                </w:pPr>
                <w:r w:rsidRPr="00C26124">
                  <w:rPr>
                    <w:rFonts w:ascii="仿宋" w:hAnsi="仿宋" w:hint="eastAsia"/>
                    <w:kern w:val="0"/>
                    <w:sz w:val="20"/>
                    <w:szCs w:val="21"/>
                  </w:rPr>
                  <w:t>符合性证明材料</w:t>
                </w:r>
              </w:p>
            </w:tc>
            <w:tc>
              <w:tcPr>
                <w:tcW w:w="987" w:type="dxa"/>
                <w:vAlign w:val="center"/>
              </w:tcPr>
              <w:p w:rsidR="00146808" w:rsidRPr="00C26124" w:rsidRDefault="00735389" w:rsidP="005E651A">
                <w:pPr>
                  <w:rPr>
                    <w:rFonts w:ascii="仿宋" w:hAnsi="仿宋"/>
                    <w:kern w:val="0"/>
                    <w:sz w:val="20"/>
                    <w:szCs w:val="21"/>
                  </w:rPr>
                </w:pPr>
                <w:r w:rsidRPr="00C26124">
                  <w:rPr>
                    <w:rFonts w:ascii="仿宋" w:hAnsi="仿宋"/>
                    <w:kern w:val="0"/>
                    <w:sz w:val="20"/>
                    <w:szCs w:val="21"/>
                  </w:rPr>
                  <w:t>包号</w:t>
                </w:r>
              </w:p>
            </w:tc>
            <w:tc>
              <w:tcPr>
                <w:tcW w:w="938"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格式</w:t>
                </w:r>
              </w:p>
            </w:tc>
            <w:tc>
              <w:tcPr>
                <w:tcW w:w="1106" w:type="dxa"/>
                <w:vAlign w:val="center"/>
              </w:tcPr>
              <w:p w:rsidR="00146808" w:rsidRPr="00C26124" w:rsidRDefault="00735389" w:rsidP="005E651A">
                <w:pPr>
                  <w:jc w:val="center"/>
                  <w:rPr>
                    <w:rFonts w:ascii="仿宋" w:hAnsi="仿宋"/>
                    <w:kern w:val="0"/>
                    <w:sz w:val="20"/>
                    <w:szCs w:val="21"/>
                  </w:rPr>
                </w:pPr>
                <w:r w:rsidRPr="00C26124">
                  <w:rPr>
                    <w:rFonts w:ascii="仿宋" w:hAnsi="仿宋" w:hint="eastAsia"/>
                    <w:kern w:val="0"/>
                    <w:sz w:val="20"/>
                    <w:szCs w:val="21"/>
                  </w:rPr>
                  <w:t>装订顺序</w:t>
                </w: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1</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hAnsi="仿宋" w:hint="eastAsia"/>
                </w:rPr>
                <w:alias w:val="包号"/>
                <w:tag w:val="包号"/>
                <w:id w:val="-8669237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938" w:type="dxa"/>
                <w:vAlign w:val="center"/>
              </w:tcPr>
              <w:p w:rsidR="0056221B" w:rsidRPr="00C26124" w:rsidRDefault="00735389" w:rsidP="0056221B">
                <w:pPr>
                  <w:jc w:val="center"/>
                  <w:rPr>
                    <w:rFonts w:ascii="仿宋" w:hAnsi="仿宋"/>
                    <w:kern w:val="0"/>
                    <w:sz w:val="20"/>
                    <w:szCs w:val="21"/>
                  </w:rPr>
                </w:pPr>
                <w:ins w:id="170" w:author="李曰恒" w:date="2020-04-29T15:47:00Z">
                  <w:r>
                    <w:rPr>
                      <w:rFonts w:ascii="仿宋" w:hAnsi="仿宋"/>
                      <w:kern w:val="0"/>
                      <w:sz w:val="20"/>
                      <w:szCs w:val="21"/>
                    </w:rPr>
                    <w:t>10</w:t>
                  </w:r>
                </w:ins>
                <w:del w:id="171" w:author="李曰恒" w:date="2020-04-29T15:47:00Z">
                  <w:r w:rsidDel="00DE79CE">
                    <w:rPr>
                      <w:rFonts w:ascii="仿宋" w:hAnsi="仿宋" w:hint="eastAsia"/>
                      <w:kern w:val="0"/>
                      <w:sz w:val="20"/>
                      <w:szCs w:val="21"/>
                    </w:rPr>
                    <w:delText>9</w:delText>
                  </w:r>
                </w:del>
              </w:p>
            </w:tc>
            <w:tc>
              <w:tcPr>
                <w:tcW w:w="1106" w:type="dxa"/>
                <w:vMerge w:val="restart"/>
                <w:vAlign w:val="center"/>
              </w:tcPr>
              <w:p w:rsidR="0056221B" w:rsidRPr="00C26124" w:rsidRDefault="00735389" w:rsidP="0056221B">
                <w:pPr>
                  <w:jc w:val="center"/>
                  <w:rPr>
                    <w:rFonts w:ascii="仿宋" w:hAnsi="仿宋"/>
                    <w:kern w:val="0"/>
                    <w:sz w:val="20"/>
                    <w:szCs w:val="21"/>
                  </w:rPr>
                </w:pPr>
                <w:r w:rsidRPr="00C26124">
                  <w:rPr>
                    <w:rFonts w:ascii="仿宋" w:hAnsi="仿宋"/>
                    <w:kern w:val="0"/>
                    <w:sz w:val="20"/>
                    <w:szCs w:val="21"/>
                  </w:rPr>
                  <w:t>3</w:t>
                </w: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2</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hAnsi="仿宋" w:hint="eastAsia"/>
                </w:rPr>
                <w:alias w:val="包号"/>
                <w:tag w:val="包号"/>
                <w:id w:val="214585439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Default="00735389" w:rsidP="0056221B">
                    <w:pPr>
                      <w:rPr>
                        <w:rFonts w:ascii="仿宋" w:hAnsi="仿宋"/>
                      </w:rPr>
                    </w:pPr>
                    <w:r w:rsidRPr="00C26124">
                      <w:rPr>
                        <w:rFonts w:ascii="仿宋" w:hAnsi="仿宋" w:hint="eastAsia"/>
                      </w:rPr>
                      <w:t>全部</w:t>
                    </w:r>
                  </w:p>
                </w:tc>
              </w:sdtContent>
            </w:sdt>
            <w:tc>
              <w:tcPr>
                <w:tcW w:w="938" w:type="dxa"/>
                <w:vAlign w:val="center"/>
              </w:tcPr>
              <w:p w:rsidR="0056221B" w:rsidRDefault="006E0767" w:rsidP="0056221B">
                <w:pPr>
                  <w:jc w:val="center"/>
                  <w:rPr>
                    <w:rFonts w:ascii="仿宋" w:hAnsi="仿宋"/>
                    <w:kern w:val="0"/>
                    <w:sz w:val="20"/>
                    <w:szCs w:val="21"/>
                  </w:rPr>
                </w:pPr>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3</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hAnsi="仿宋" w:hint="eastAsia"/>
                </w:rPr>
                <w:alias w:val="包号"/>
                <w:tag w:val="包号"/>
                <w:id w:val="70314082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Pr="00C26124" w:rsidRDefault="00735389" w:rsidP="0056221B">
                    <w:pPr>
                      <w:rPr>
                        <w:rFonts w:ascii="仿宋" w:hAnsi="仿宋"/>
                        <w:kern w:val="0"/>
                        <w:sz w:val="20"/>
                        <w:szCs w:val="21"/>
                      </w:rPr>
                    </w:pPr>
                    <w:r w:rsidRPr="00C26124">
                      <w:rPr>
                        <w:rFonts w:ascii="仿宋" w:hAnsi="仿宋" w:hint="eastAsia"/>
                      </w:rPr>
                      <w:t>全部</w:t>
                    </w:r>
                  </w:p>
                </w:tc>
              </w:sdtContent>
            </w:sdt>
            <w:tc>
              <w:tcPr>
                <w:tcW w:w="938"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1</w:t>
                </w:r>
                <w:ins w:id="172" w:author="李曰恒" w:date="2020-04-29T15:47:00Z">
                  <w:r>
                    <w:rPr>
                      <w:rFonts w:ascii="仿宋" w:hAnsi="仿宋"/>
                      <w:kern w:val="0"/>
                      <w:sz w:val="20"/>
                      <w:szCs w:val="21"/>
                    </w:rPr>
                    <w:t>1</w:t>
                  </w:r>
                </w:ins>
                <w:del w:id="173" w:author="李曰恒" w:date="2020-04-29T15:47:00Z">
                  <w:r w:rsidDel="00DE79CE">
                    <w:rPr>
                      <w:rFonts w:ascii="仿宋" w:hAnsi="仿宋" w:hint="eastAsia"/>
                      <w:kern w:val="0"/>
                      <w:sz w:val="20"/>
                      <w:szCs w:val="21"/>
                    </w:rPr>
                    <w:delText>0</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4</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服务价格明细表</w:t>
                </w:r>
              </w:p>
            </w:tc>
            <w:sdt>
              <w:sdtPr>
                <w:rPr>
                  <w:rFonts w:ascii="仿宋" w:hAnsi="仿宋" w:hint="eastAsia"/>
                </w:rPr>
                <w:alias w:val="包号"/>
                <w:tag w:val="包号"/>
                <w:id w:val="-20556320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Pr="00C26124" w:rsidRDefault="00735389" w:rsidP="0056221B">
                    <w:pPr>
                      <w:widowControl/>
                      <w:rPr>
                        <w:rFonts w:ascii="仿宋" w:hAnsi="仿宋"/>
                        <w:kern w:val="0"/>
                        <w:szCs w:val="21"/>
                      </w:rPr>
                    </w:pPr>
                    <w:r w:rsidRPr="00C26124">
                      <w:rPr>
                        <w:rFonts w:ascii="仿宋" w:hAnsi="仿宋" w:hint="eastAsia"/>
                      </w:rPr>
                      <w:t>全部</w:t>
                    </w:r>
                  </w:p>
                </w:tc>
              </w:sdtContent>
            </w:sdt>
            <w:tc>
              <w:tcPr>
                <w:tcW w:w="938"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1</w:t>
                </w:r>
                <w:ins w:id="174" w:author="李曰恒" w:date="2020-04-29T15:47:00Z">
                  <w:r>
                    <w:rPr>
                      <w:rFonts w:ascii="仿宋" w:hAnsi="仿宋"/>
                      <w:kern w:val="0"/>
                      <w:sz w:val="20"/>
                      <w:szCs w:val="21"/>
                    </w:rPr>
                    <w:t>2</w:t>
                  </w:r>
                </w:ins>
                <w:del w:id="175" w:author="李曰恒" w:date="2020-04-29T15:47:00Z">
                  <w:r w:rsidDel="00DE79CE">
                    <w:rPr>
                      <w:rFonts w:ascii="仿宋" w:hAnsi="仿宋" w:hint="eastAsia"/>
                      <w:kern w:val="0"/>
                      <w:sz w:val="20"/>
                      <w:szCs w:val="21"/>
                    </w:rPr>
                    <w:delText>1</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5</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服务需求响应表</w:t>
                </w:r>
              </w:p>
            </w:tc>
            <w:sdt>
              <w:sdtPr>
                <w:rPr>
                  <w:rFonts w:ascii="仿宋" w:hAnsi="仿宋" w:hint="eastAsia"/>
                </w:rPr>
                <w:alias w:val="包号"/>
                <w:tag w:val="包号"/>
                <w:id w:val="-14939394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Pr="00C26124" w:rsidRDefault="00735389" w:rsidP="0056221B">
                    <w:pPr>
                      <w:widowControl/>
                      <w:rPr>
                        <w:rFonts w:ascii="仿宋" w:hAnsi="仿宋"/>
                        <w:kern w:val="0"/>
                        <w:szCs w:val="21"/>
                      </w:rPr>
                    </w:pPr>
                    <w:r w:rsidRPr="00C26124">
                      <w:rPr>
                        <w:rFonts w:ascii="仿宋" w:hAnsi="仿宋" w:hint="eastAsia"/>
                      </w:rPr>
                      <w:t>全部</w:t>
                    </w:r>
                  </w:p>
                </w:tc>
              </w:sdtContent>
            </w:sdt>
            <w:tc>
              <w:tcPr>
                <w:tcW w:w="938" w:type="dxa"/>
                <w:vAlign w:val="center"/>
              </w:tcPr>
              <w:p w:rsidR="0056221B" w:rsidRPr="00C26124" w:rsidRDefault="00735389" w:rsidP="0056221B">
                <w:pPr>
                  <w:jc w:val="center"/>
                  <w:rPr>
                    <w:rFonts w:ascii="仿宋" w:hAnsi="仿宋"/>
                    <w:kern w:val="0"/>
                    <w:sz w:val="20"/>
                    <w:szCs w:val="21"/>
                  </w:rPr>
                </w:pPr>
                <w:ins w:id="176" w:author="李曰恒" w:date="2020-04-29T15:47:00Z">
                  <w:r>
                    <w:rPr>
                      <w:rFonts w:ascii="仿宋" w:hAnsi="仿宋"/>
                      <w:kern w:val="0"/>
                      <w:sz w:val="20"/>
                      <w:szCs w:val="21"/>
                    </w:rPr>
                    <w:t>13</w:t>
                  </w:r>
                </w:ins>
                <w:del w:id="177" w:author="李曰恒" w:date="2020-04-29T15:47:00Z">
                  <w:r w:rsidDel="00DE79CE">
                    <w:rPr>
                      <w:rFonts w:ascii="仿宋" w:hAnsi="仿宋" w:hint="eastAsia"/>
                      <w:kern w:val="0"/>
                      <w:sz w:val="20"/>
                      <w:szCs w:val="21"/>
                    </w:rPr>
                    <w:delText>12</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6</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hAnsi="仿宋" w:hint="eastAsia"/>
                </w:rPr>
                <w:alias w:val="包号"/>
                <w:tag w:val="包号"/>
                <w:id w:val="93540547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Pr="00C26124" w:rsidRDefault="00735389" w:rsidP="0056221B">
                    <w:pPr>
                      <w:widowControl/>
                      <w:rPr>
                        <w:rFonts w:ascii="仿宋" w:hAnsi="仿宋"/>
                        <w:kern w:val="0"/>
                        <w:szCs w:val="21"/>
                      </w:rPr>
                    </w:pPr>
                    <w:r w:rsidRPr="00C26124">
                      <w:rPr>
                        <w:rFonts w:ascii="仿宋" w:hAnsi="仿宋" w:hint="eastAsia"/>
                      </w:rPr>
                      <w:t>全部</w:t>
                    </w:r>
                  </w:p>
                </w:tc>
              </w:sdtContent>
            </w:sdt>
            <w:tc>
              <w:tcPr>
                <w:tcW w:w="938"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1</w:t>
                </w:r>
                <w:ins w:id="178" w:author="李曰恒" w:date="2020-04-29T15:47:00Z">
                  <w:r>
                    <w:rPr>
                      <w:rFonts w:ascii="仿宋" w:hAnsi="仿宋"/>
                      <w:kern w:val="0"/>
                      <w:sz w:val="20"/>
                      <w:szCs w:val="21"/>
                    </w:rPr>
                    <w:t>4</w:t>
                  </w:r>
                </w:ins>
                <w:del w:id="179" w:author="李曰恒" w:date="2020-04-29T15:47:00Z">
                  <w:r w:rsidDel="00DE79CE">
                    <w:rPr>
                      <w:rFonts w:ascii="仿宋" w:hAnsi="仿宋" w:hint="eastAsia"/>
                      <w:kern w:val="0"/>
                      <w:sz w:val="20"/>
                      <w:szCs w:val="21"/>
                    </w:rPr>
                    <w:delText>3</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trPr>
            <w:tc>
              <w:tcPr>
                <w:tcW w:w="647" w:type="dxa"/>
                <w:vAlign w:val="center"/>
              </w:tcPr>
              <w:p w:rsidR="0056221B" w:rsidRPr="00C26124" w:rsidRDefault="00735389" w:rsidP="0056221B">
                <w:pPr>
                  <w:jc w:val="center"/>
                  <w:rPr>
                    <w:rFonts w:ascii="仿宋" w:hAnsi="仿宋"/>
                    <w:kern w:val="0"/>
                    <w:sz w:val="20"/>
                    <w:szCs w:val="21"/>
                  </w:rPr>
                </w:pPr>
                <w:r>
                  <w:rPr>
                    <w:rFonts w:ascii="仿宋" w:hAnsi="仿宋" w:hint="eastAsia"/>
                    <w:kern w:val="0"/>
                    <w:sz w:val="20"/>
                    <w:szCs w:val="21"/>
                  </w:rPr>
                  <w:t>7</w:t>
                </w:r>
              </w:p>
            </w:tc>
            <w:tc>
              <w:tcPr>
                <w:tcW w:w="5449" w:type="dxa"/>
                <w:vAlign w:val="center"/>
              </w:tcPr>
              <w:p w:rsidR="0056221B" w:rsidRDefault="00735389" w:rsidP="0056221B">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hAnsi="仿宋" w:hint="eastAsia"/>
                </w:rPr>
                <w:alias w:val="包号"/>
                <w:tag w:val="包号"/>
                <w:id w:val="4218395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56221B" w:rsidRDefault="00735389" w:rsidP="0056221B">
                    <w:pPr>
                      <w:widowControl/>
                      <w:rPr>
                        <w:rFonts w:ascii="仿宋" w:hAnsi="仿宋"/>
                      </w:rPr>
                    </w:pPr>
                    <w:r w:rsidRPr="00C26124">
                      <w:rPr>
                        <w:rFonts w:ascii="仿宋" w:hAnsi="仿宋" w:hint="eastAsia"/>
                      </w:rPr>
                      <w:t>全部</w:t>
                    </w:r>
                  </w:p>
                </w:tc>
              </w:sdtContent>
            </w:sdt>
            <w:tc>
              <w:tcPr>
                <w:tcW w:w="938" w:type="dxa"/>
                <w:vAlign w:val="center"/>
              </w:tcPr>
              <w:p w:rsidR="0056221B" w:rsidRDefault="00735389" w:rsidP="0056221B">
                <w:pPr>
                  <w:jc w:val="center"/>
                  <w:rPr>
                    <w:rFonts w:ascii="仿宋" w:hAnsi="仿宋"/>
                    <w:kern w:val="0"/>
                    <w:sz w:val="20"/>
                    <w:szCs w:val="21"/>
                  </w:rPr>
                </w:pPr>
                <w:r>
                  <w:rPr>
                    <w:rFonts w:ascii="仿宋" w:hAnsi="仿宋" w:hint="eastAsia"/>
                    <w:kern w:val="0"/>
                    <w:sz w:val="20"/>
                    <w:szCs w:val="21"/>
                  </w:rPr>
                  <w:t>1</w:t>
                </w:r>
                <w:ins w:id="180" w:author="李曰恒" w:date="2020-04-29T15:47:00Z">
                  <w:r>
                    <w:rPr>
                      <w:rFonts w:ascii="仿宋" w:hAnsi="仿宋"/>
                      <w:kern w:val="0"/>
                      <w:sz w:val="20"/>
                      <w:szCs w:val="21"/>
                    </w:rPr>
                    <w:t>5</w:t>
                  </w:r>
                </w:ins>
                <w:del w:id="181" w:author="李曰恒" w:date="2020-04-29T15:47:00Z">
                  <w:r w:rsidDel="00DE79CE">
                    <w:rPr>
                      <w:rFonts w:ascii="仿宋" w:hAnsi="仿宋" w:hint="eastAsia"/>
                      <w:kern w:val="0"/>
                      <w:sz w:val="20"/>
                      <w:szCs w:val="21"/>
                    </w:rPr>
                    <w:delText>4</w:delText>
                  </w:r>
                </w:del>
              </w:p>
            </w:tc>
            <w:tc>
              <w:tcPr>
                <w:tcW w:w="1106" w:type="dxa"/>
                <w:vMerge/>
                <w:vAlign w:val="center"/>
              </w:tcPr>
              <w:p w:rsidR="0056221B" w:rsidRPr="00C26124" w:rsidRDefault="006E0767" w:rsidP="0056221B">
                <w:pPr>
                  <w:jc w:val="center"/>
                  <w:rPr>
                    <w:rFonts w:ascii="仿宋" w:hAnsi="仿宋"/>
                    <w:kern w:val="0"/>
                    <w:sz w:val="20"/>
                    <w:szCs w:val="21"/>
                  </w:rPr>
                </w:pPr>
              </w:p>
            </w:tc>
          </w:tr>
          <w:tr w:rsidR="0056221B" w:rsidRPr="00C26124" w:rsidTr="005E651A">
            <w:trPr>
              <w:trHeight w:val="397"/>
              <w:jc w:val="center"/>
              <w:ins w:id="182" w:author="李曰恒" w:date="2020-04-29T15:46:00Z"/>
            </w:trPr>
            <w:tc>
              <w:tcPr>
                <w:tcW w:w="647" w:type="dxa"/>
                <w:vAlign w:val="center"/>
              </w:tcPr>
              <w:p w:rsidR="0056221B" w:rsidRDefault="00735389" w:rsidP="0056221B">
                <w:pPr>
                  <w:jc w:val="center"/>
                  <w:rPr>
                    <w:ins w:id="183" w:author="李曰恒" w:date="2020-04-29T15:46:00Z"/>
                    <w:rFonts w:ascii="仿宋" w:hAnsi="仿宋"/>
                    <w:kern w:val="0"/>
                    <w:sz w:val="20"/>
                    <w:szCs w:val="21"/>
                  </w:rPr>
                </w:pPr>
                <w:ins w:id="184" w:author="李曰恒" w:date="2020-04-29T15:46:00Z">
                  <w:r>
                    <w:rPr>
                      <w:rFonts w:ascii="仿宋" w:hAnsi="仿宋" w:hint="eastAsia"/>
                      <w:kern w:val="0"/>
                      <w:sz w:val="20"/>
                      <w:szCs w:val="21"/>
                    </w:rPr>
                    <w:t>8</w:t>
                  </w:r>
                </w:ins>
              </w:p>
            </w:tc>
            <w:tc>
              <w:tcPr>
                <w:tcW w:w="5449" w:type="dxa"/>
                <w:vAlign w:val="center"/>
              </w:tcPr>
              <w:p w:rsidR="0056221B" w:rsidRDefault="00735389" w:rsidP="0056221B">
                <w:pPr>
                  <w:adjustRightInd w:val="0"/>
                  <w:snapToGrid w:val="0"/>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customXmlInsRangeStart w:id="185" w:author="李曰恒" w:date="2020-04-29T15:46:00Z"/>
            <w:sdt>
              <w:sdtPr>
                <w:rPr>
                  <w:rFonts w:ascii="仿宋" w:hAnsi="仿宋" w:hint="eastAsia"/>
                </w:rPr>
                <w:alias w:val="包号"/>
                <w:tag w:val="包号"/>
                <w:id w:val="3227886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185"/>
                <w:tc>
                  <w:tcPr>
                    <w:tcW w:w="987" w:type="dxa"/>
                    <w:vAlign w:val="center"/>
                  </w:tcPr>
                  <w:p w:rsidR="0056221B" w:rsidRDefault="00735389" w:rsidP="0056221B">
                    <w:pPr>
                      <w:widowControl/>
                      <w:rPr>
                        <w:ins w:id="186" w:author="李曰恒" w:date="2020-04-29T15:46:00Z"/>
                        <w:rFonts w:ascii="仿宋" w:hAnsi="仿宋"/>
                      </w:rPr>
                    </w:pPr>
                    <w:ins w:id="187" w:author="李曰恒" w:date="2020-04-29T15:46:00Z">
                      <w:r w:rsidRPr="00C26124">
                        <w:rPr>
                          <w:rFonts w:ascii="仿宋" w:hAnsi="仿宋" w:hint="eastAsia"/>
                        </w:rPr>
                        <w:t>全部</w:t>
                      </w:r>
                    </w:ins>
                  </w:p>
                </w:tc>
                <w:customXmlInsRangeStart w:id="188" w:author="李曰恒" w:date="2020-04-29T15:46:00Z"/>
              </w:sdtContent>
            </w:sdt>
            <w:customXmlInsRangeEnd w:id="188"/>
            <w:tc>
              <w:tcPr>
                <w:tcW w:w="938" w:type="dxa"/>
                <w:vAlign w:val="center"/>
              </w:tcPr>
              <w:p w:rsidR="0056221B" w:rsidRDefault="006E0767" w:rsidP="0056221B">
                <w:pPr>
                  <w:jc w:val="center"/>
                  <w:rPr>
                    <w:ins w:id="189" w:author="李曰恒" w:date="2020-04-29T15:46:00Z"/>
                    <w:rFonts w:ascii="仿宋" w:hAnsi="仿宋"/>
                    <w:kern w:val="0"/>
                    <w:sz w:val="20"/>
                    <w:szCs w:val="21"/>
                  </w:rPr>
                </w:pPr>
              </w:p>
            </w:tc>
            <w:tc>
              <w:tcPr>
                <w:tcW w:w="1106" w:type="dxa"/>
                <w:vAlign w:val="center"/>
              </w:tcPr>
              <w:p w:rsidR="0056221B" w:rsidRPr="00C26124" w:rsidRDefault="006E0767" w:rsidP="0056221B">
                <w:pPr>
                  <w:jc w:val="center"/>
                  <w:rPr>
                    <w:ins w:id="190" w:author="李曰恒" w:date="2020-04-29T15:46:00Z"/>
                    <w:rFonts w:ascii="仿宋" w:hAnsi="仿宋"/>
                    <w:kern w:val="0"/>
                    <w:sz w:val="20"/>
                    <w:szCs w:val="21"/>
                  </w:rPr>
                </w:pPr>
              </w:p>
            </w:tc>
          </w:tr>
        </w:tbl>
        <w:p w:rsidR="00F547BB" w:rsidRDefault="006E0767" w:rsidP="00DB7EAB">
          <w:pPr>
            <w:rPr>
              <w:rFonts w:asciiTheme="majorEastAsia" w:eastAsiaTheme="majorEastAsia" w:hAnsiTheme="majorEastAsia"/>
              <w:color w:val="000000" w:themeColor="text1"/>
            </w:rPr>
          </w:pPr>
        </w:p>
        <w:p w:rsidR="00DB7EAB" w:rsidRDefault="006E0767" w:rsidP="00DB7EAB">
          <w:pPr>
            <w:rPr>
              <w:rFonts w:asciiTheme="majorEastAsia" w:eastAsiaTheme="majorEastAsia" w:hAnsiTheme="majorEastAsia"/>
              <w:color w:val="000000" w:themeColor="text1"/>
            </w:rPr>
          </w:pPr>
        </w:p>
      </w:sdtContent>
    </w:sdt>
    <w:p w:rsidR="00F825BB" w:rsidRDefault="00F825BB" w:rsidP="00F825BB">
      <w:pPr>
        <w:ind w:firstLineChars="200" w:firstLine="480"/>
        <w:jc w:val="left"/>
        <w:rPr>
          <w:rFonts w:ascii="仿宋_GB2312" w:eastAsia="仿宋_GB2312" w:hAnsi="仿宋_GB2312" w:cs="仿宋_GB2312"/>
        </w:rPr>
      </w:pPr>
      <w:r>
        <w:rPr>
          <w:rFonts w:ascii="仿宋_GB2312" w:eastAsia="仿宋_GB2312" w:hAnsi="仿宋_GB2312" w:cs="仿宋_GB2312" w:hint="eastAsia"/>
        </w:rPr>
        <w:t>四、其他材料</w:t>
      </w:r>
      <w:bookmarkEnd w:id="169"/>
      <w:bookmarkEnd w:id="168"/>
    </w:p>
    <w:sdt>
      <w:sdtPr>
        <w:rPr>
          <w:rFonts w:asciiTheme="majorEastAsia" w:eastAsiaTheme="majorEastAsia" w:hAnsiTheme="majorEastAsia" w:hint="eastAsia"/>
        </w:rPr>
        <w:alias w:val="其它材料"/>
        <w:tag w:val="Document"/>
        <w:id w:val="-145358182"/>
        <w:lock w:val="sdtLocked"/>
      </w:sdtPr>
      <w:sdtEndPr/>
      <w:sdtContent>
        <w:p w:rsidR="00F547BB" w:rsidRDefault="006E0767"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5340"/>
            <w:gridCol w:w="992"/>
            <w:gridCol w:w="851"/>
            <w:gridCol w:w="1140"/>
          </w:tblGrid>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735389" w:rsidP="005E651A">
                <w:pPr>
                  <w:jc w:val="center"/>
                  <w:rPr>
                    <w:rFonts w:ascii="仿宋" w:hAnsi="仿宋"/>
                  </w:rPr>
                </w:pPr>
                <w:r w:rsidRPr="0005587D">
                  <w:rPr>
                    <w:rFonts w:ascii="仿宋" w:hAnsi="仿宋" w:hint="eastAsia"/>
                  </w:rPr>
                  <w:fldChar w:fldCharType="begin"/>
                </w:r>
                <w:r w:rsidRPr="0005587D">
                  <w:rPr>
                    <w:rFonts w:ascii="仿宋" w:hAnsi="仿宋" w:hint="eastAsia"/>
                  </w:rPr>
                  <w:instrText xml:space="preserve"> DOCPROPERTY  其它证明  \* MERGEFORMAT </w:instrText>
                </w:r>
                <w:r w:rsidRPr="0005587D">
                  <w:rPr>
                    <w:rFonts w:ascii="仿宋" w:hAnsi="仿宋" w:hint="eastAsia"/>
                  </w:rPr>
                  <w:fldChar w:fldCharType="separate"/>
                </w:r>
                <w:r w:rsidRPr="0005587D">
                  <w:rPr>
                    <w:rFonts w:ascii="仿宋" w:hAnsi="仿宋" w:hint="eastAsia"/>
                  </w:rPr>
                  <w:t>序号</w:t>
                </w:r>
                <w:r w:rsidRPr="0005587D">
                  <w:rPr>
                    <w:rFonts w:ascii="仿宋" w:hAnsi="仿宋" w:hint="eastAsia"/>
                  </w:rPr>
                  <w:fldChar w:fldCharType="end"/>
                </w:r>
              </w:p>
            </w:tc>
            <w:tc>
              <w:tcPr>
                <w:tcW w:w="53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735389" w:rsidP="005E651A">
                <w:pPr>
                  <w:rPr>
                    <w:rFonts w:ascii="仿宋" w:hAnsi="仿宋"/>
                  </w:rPr>
                </w:pPr>
                <w:r w:rsidRPr="0005587D">
                  <w:rPr>
                    <w:rFonts w:ascii="仿宋" w:hAnsi="仿宋" w:hint="eastAsia"/>
                  </w:rPr>
                  <w:t>其他材料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735389" w:rsidP="005E651A">
                <w:pPr>
                  <w:jc w:val="center"/>
                  <w:rPr>
                    <w:rFonts w:ascii="仿宋" w:hAnsi="仿宋"/>
                  </w:rPr>
                </w:pPr>
                <w:r w:rsidRPr="0005587D">
                  <w:rPr>
                    <w:rFonts w:ascii="仿宋" w:hAnsi="仿宋" w:hint="eastAsia"/>
                  </w:rPr>
                  <w:t>包号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735389" w:rsidP="005E651A">
                <w:pPr>
                  <w:jc w:val="center"/>
                  <w:rPr>
                    <w:rFonts w:ascii="仿宋" w:hAnsi="仿宋"/>
                  </w:rPr>
                </w:pPr>
                <w:r w:rsidRPr="0005587D">
                  <w:rPr>
                    <w:rFonts w:ascii="仿宋" w:hAnsi="仿宋" w:hint="eastAsia"/>
                  </w:rPr>
                  <w:t>格式</w:t>
                </w:r>
              </w:p>
            </w:tc>
            <w:tc>
              <w:tcPr>
                <w:tcW w:w="1140" w:type="dxa"/>
                <w:tcBorders>
                  <w:top w:val="single" w:sz="4" w:space="0" w:color="auto"/>
                  <w:left w:val="single" w:sz="4" w:space="0" w:color="auto"/>
                  <w:bottom w:val="single" w:sz="4" w:space="0" w:color="auto"/>
                  <w:right w:val="single" w:sz="4" w:space="0" w:color="auto"/>
                </w:tcBorders>
                <w:vAlign w:val="center"/>
                <w:hideMark/>
              </w:tcPr>
              <w:p w:rsidR="00146808" w:rsidRPr="0005587D" w:rsidRDefault="00735389" w:rsidP="005E651A">
                <w:pPr>
                  <w:jc w:val="center"/>
                  <w:rPr>
                    <w:rFonts w:ascii="仿宋" w:hAnsi="仿宋"/>
                    <w:sz w:val="21"/>
                    <w:szCs w:val="21"/>
                  </w:rPr>
                </w:pPr>
                <w:r w:rsidRPr="0005587D">
                  <w:rPr>
                    <w:rFonts w:ascii="仿宋" w:hAnsi="仿宋" w:hint="eastAsia"/>
                    <w:sz w:val="21"/>
                    <w:szCs w:val="21"/>
                  </w:rPr>
                  <w:t>装订顺序</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735389" w:rsidP="00DE79CE">
                <w:pPr>
                  <w:jc w:val="center"/>
                  <w:rPr>
                    <w:rFonts w:ascii="仿宋" w:hAnsi="仿宋"/>
                  </w:rPr>
                </w:pPr>
                <w:r w:rsidRPr="0005587D">
                  <w:rPr>
                    <w:rFonts w:ascii="仿宋" w:hAnsi="仿宋" w:hint="eastAsia"/>
                  </w:rPr>
                  <w:t>1</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rPr>
                    <w:rFonts w:ascii="仿宋" w:hAnsi="仿宋"/>
                  </w:rPr>
                </w:pPr>
                <w:ins w:id="191" w:author="李曰恒" w:date="2020-04-29T15:47:00Z">
                  <w:r>
                    <w:rPr>
                      <w:rFonts w:ascii="仿宋_GB2312" w:eastAsia="仿宋_GB2312" w:hAnsi="仿宋_GB2312" w:cs="仿宋_GB2312" w:hint="eastAsia"/>
                      <w:szCs w:val="21"/>
                    </w:rPr>
                    <w:t>监狱企业证明文件</w:t>
                  </w:r>
                </w:ins>
                <w:del w:id="192" w:author="李曰恒" w:date="2020-04-29T15:47:00Z">
                  <w:r w:rsidRPr="0005587D" w:rsidDel="005A27A3">
                    <w:rPr>
                      <w:rFonts w:ascii="仿宋" w:hAnsi="仿宋" w:cs="仿宋_GB2312" w:hint="eastAsia"/>
                      <w:szCs w:val="21"/>
                    </w:rPr>
                    <w:delText>监狱企业证明文件</w:delText>
                  </w:r>
                </w:del>
              </w:p>
            </w:tc>
            <w:sdt>
              <w:sdtPr>
                <w:rPr>
                  <w:rFonts w:ascii="仿宋" w:hAnsi="仿宋" w:hint="eastAsia"/>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rsidR="00DE79CE" w:rsidRPr="0005587D" w:rsidRDefault="00735389"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05587D" w:rsidRDefault="006E0767" w:rsidP="00DE79CE">
                <w:pPr>
                  <w:jc w:val="center"/>
                  <w:rPr>
                    <w:rFonts w:ascii="仿宋" w:hAnsi="仿宋"/>
                  </w:rPr>
                </w:pPr>
              </w:p>
            </w:tc>
            <w:tc>
              <w:tcPr>
                <w:tcW w:w="1140" w:type="dxa"/>
                <w:vMerge w:val="restart"/>
                <w:tcBorders>
                  <w:top w:val="single" w:sz="4" w:space="0" w:color="auto"/>
                  <w:left w:val="single" w:sz="4" w:space="0" w:color="auto"/>
                  <w:right w:val="single" w:sz="4" w:space="0" w:color="auto"/>
                </w:tcBorders>
                <w:vAlign w:val="center"/>
                <w:hideMark/>
              </w:tcPr>
              <w:p w:rsidR="00DE79CE" w:rsidRPr="0005587D" w:rsidRDefault="00735389" w:rsidP="00DE79CE">
                <w:pPr>
                  <w:jc w:val="center"/>
                  <w:rPr>
                    <w:rFonts w:ascii="仿宋" w:hAnsi="仿宋"/>
                  </w:rPr>
                </w:pPr>
                <w:r w:rsidRPr="0005587D">
                  <w:rPr>
                    <w:rFonts w:ascii="仿宋" w:hAnsi="仿宋" w:hint="eastAsia"/>
                  </w:rPr>
                  <w:t>4</w:t>
                </w: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Pr>
                    <w:rFonts w:ascii="仿宋" w:hAnsi="仿宋" w:hint="eastAsia"/>
                  </w:rPr>
                  <w:t>2</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rPr>
                    <w:rFonts w:ascii="仿宋" w:hAnsi="仿宋" w:cs="仿宋_GB2312"/>
                    <w:szCs w:val="21"/>
                  </w:rPr>
                </w:pPr>
                <w:ins w:id="193" w:author="李曰恒" w:date="2020-04-29T15:47:00Z">
                  <w:r>
                    <w:rPr>
                      <w:rFonts w:ascii="仿宋_GB2312" w:eastAsia="仿宋_GB2312" w:hAnsi="仿宋_GB2312" w:cs="仿宋_GB2312" w:hint="eastAsia"/>
                      <w:szCs w:val="21"/>
                    </w:rPr>
                    <w:t>中小企业声明函</w:t>
                  </w:r>
                </w:ins>
                <w:del w:id="194" w:author="李曰恒" w:date="2020-04-29T15:47:00Z">
                  <w:r w:rsidRPr="0005587D" w:rsidDel="005A27A3">
                    <w:rPr>
                      <w:rFonts w:ascii="仿宋" w:hAnsi="仿宋" w:cs="仿宋_GB2312" w:hint="eastAsia"/>
                      <w:szCs w:val="21"/>
                    </w:rPr>
                    <w:delText>《中小企业声明函》</w:delText>
                  </w:r>
                </w:del>
              </w:p>
            </w:tc>
            <w:sdt>
              <w:sdtPr>
                <w:rPr>
                  <w:rFonts w:ascii="仿宋" w:hAnsi="仿宋" w:hint="eastAsia"/>
                </w:rPr>
                <w:alias w:val="包号"/>
                <w:tag w:val="包号"/>
                <w:id w:val="-2579132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56221B" w:rsidRDefault="00735389" w:rsidP="00DE79CE">
                <w:pPr>
                  <w:jc w:val="center"/>
                  <w:rPr>
                    <w:rFonts w:ascii="仿宋" w:hAnsi="仿宋"/>
                    <w:szCs w:val="21"/>
                  </w:rPr>
                </w:pPr>
                <w:r w:rsidRPr="0056221B">
                  <w:rPr>
                    <w:rFonts w:ascii="仿宋" w:hAnsi="仿宋" w:hint="eastAsia"/>
                    <w:szCs w:val="21"/>
                  </w:rPr>
                  <w:t>1</w:t>
                </w:r>
                <w:ins w:id="195" w:author="李曰恒" w:date="2020-04-29T15:48:00Z">
                  <w:r w:rsidRPr="0056221B">
                    <w:rPr>
                      <w:rFonts w:ascii="仿宋" w:hAnsi="仿宋"/>
                      <w:szCs w:val="21"/>
                    </w:rPr>
                    <w:t>6</w:t>
                  </w:r>
                </w:ins>
                <w:del w:id="196" w:author="李曰恒" w:date="2020-04-29T15:48:00Z">
                  <w:r w:rsidRPr="0056221B" w:rsidDel="00DE79CE">
                    <w:rPr>
                      <w:rFonts w:ascii="仿宋" w:hAnsi="仿宋" w:hint="eastAsia"/>
                      <w:szCs w:val="21"/>
                    </w:rPr>
                    <w:delText>5</w:delText>
                  </w:r>
                </w:del>
              </w:p>
            </w:tc>
            <w:tc>
              <w:tcPr>
                <w:tcW w:w="1140" w:type="dxa"/>
                <w:vMerge/>
                <w:tcBorders>
                  <w:left w:val="single" w:sz="4" w:space="0" w:color="auto"/>
                  <w:right w:val="single" w:sz="4" w:space="0" w:color="auto"/>
                </w:tcBorders>
                <w:vAlign w:val="center"/>
              </w:tcPr>
              <w:p w:rsidR="00DE79CE" w:rsidRPr="0005587D" w:rsidRDefault="006E0767"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Pr>
                    <w:rFonts w:ascii="仿宋" w:hAnsi="仿宋" w:hint="eastAsia"/>
                  </w:rPr>
                  <w:t>3</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rPr>
                    <w:rFonts w:ascii="仿宋" w:hAnsi="仿宋" w:cs="仿宋_GB2312"/>
                    <w:szCs w:val="21"/>
                  </w:rPr>
                </w:pPr>
                <w:ins w:id="197" w:author="李曰恒" w:date="2020-04-29T15:47:00Z">
                  <w:r>
                    <w:rPr>
                      <w:rFonts w:ascii="仿宋_GB2312" w:eastAsia="仿宋_GB2312" w:hAnsi="仿宋_GB2312" w:cs="仿宋_GB2312" w:hint="eastAsia"/>
                      <w:szCs w:val="21"/>
                    </w:rPr>
                    <w:t>制造商企业（单位）类型声明函</w:t>
                  </w:r>
                </w:ins>
                <w:del w:id="198" w:author="李曰恒" w:date="2020-04-29T15:47:00Z">
                  <w:r w:rsidRPr="0005587D" w:rsidDel="005A27A3">
                    <w:rPr>
                      <w:rFonts w:ascii="仿宋" w:hAnsi="仿宋" w:cs="仿宋_GB2312" w:hint="eastAsia"/>
                    </w:rPr>
                    <w:delText>残疾人福利性单位声明函</w:delText>
                  </w:r>
                </w:del>
              </w:p>
            </w:tc>
            <w:sdt>
              <w:sdtPr>
                <w:rPr>
                  <w:rFonts w:ascii="仿宋" w:hAnsi="仿宋" w:hint="eastAsia"/>
                </w:rPr>
                <w:alias w:val="包号"/>
                <w:tag w:val="包号"/>
                <w:id w:val="-11413621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56221B" w:rsidRDefault="00735389" w:rsidP="00DE79CE">
                <w:pPr>
                  <w:jc w:val="center"/>
                  <w:rPr>
                    <w:rFonts w:ascii="仿宋" w:hAnsi="仿宋"/>
                    <w:szCs w:val="21"/>
                  </w:rPr>
                </w:pPr>
                <w:r w:rsidRPr="0056221B">
                  <w:rPr>
                    <w:rFonts w:ascii="仿宋" w:hAnsi="仿宋" w:hint="eastAsia"/>
                    <w:szCs w:val="21"/>
                  </w:rPr>
                  <w:t>1</w:t>
                </w:r>
                <w:ins w:id="199" w:author="李曰恒" w:date="2020-04-29T15:48:00Z">
                  <w:r w:rsidRPr="0056221B">
                    <w:rPr>
                      <w:rFonts w:ascii="仿宋" w:hAnsi="仿宋"/>
                      <w:szCs w:val="21"/>
                    </w:rPr>
                    <w:t>7</w:t>
                  </w:r>
                </w:ins>
                <w:del w:id="200" w:author="李曰恒" w:date="2020-04-29T15:48:00Z">
                  <w:r w:rsidRPr="0056221B" w:rsidDel="00DE79CE">
                    <w:rPr>
                      <w:rFonts w:ascii="仿宋" w:hAnsi="仿宋" w:hint="eastAsia"/>
                      <w:szCs w:val="21"/>
                    </w:rPr>
                    <w:delText>6</w:delText>
                  </w:r>
                </w:del>
              </w:p>
            </w:tc>
            <w:tc>
              <w:tcPr>
                <w:tcW w:w="1140" w:type="dxa"/>
                <w:vMerge/>
                <w:tcBorders>
                  <w:left w:val="single" w:sz="4" w:space="0" w:color="auto"/>
                  <w:right w:val="single" w:sz="4" w:space="0" w:color="auto"/>
                </w:tcBorders>
                <w:vAlign w:val="center"/>
              </w:tcPr>
              <w:p w:rsidR="00DE79CE" w:rsidRPr="0005587D" w:rsidRDefault="006E0767" w:rsidP="00DE79CE">
                <w:pPr>
                  <w:jc w:val="center"/>
                  <w:rPr>
                    <w:rFonts w:ascii="仿宋" w:hAnsi="仿宋"/>
                  </w:rPr>
                </w:pPr>
              </w:p>
            </w:tc>
          </w:tr>
          <w:tr w:rsidR="00DE79CE"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Pr>
                    <w:rFonts w:ascii="仿宋" w:hAnsi="仿宋" w:hint="eastAsia"/>
                  </w:rPr>
                  <w:t>4</w:t>
                </w:r>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rPr>
                    <w:rFonts w:ascii="仿宋" w:hAnsi="仿宋" w:cs="仿宋_GB2312"/>
                    <w:szCs w:val="21"/>
                  </w:rPr>
                </w:pPr>
                <w:ins w:id="201" w:author="李曰恒" w:date="2020-04-29T15:47:00Z">
                  <w:r>
                    <w:rPr>
                      <w:rFonts w:ascii="仿宋_GB2312" w:eastAsia="仿宋_GB2312" w:hAnsi="仿宋_GB2312" w:cs="仿宋_GB2312" w:hint="eastAsia"/>
                      <w:szCs w:val="21"/>
                    </w:rPr>
                    <w:t>残疾人福利性单位声明函</w:t>
                  </w:r>
                </w:ins>
                <w:del w:id="202" w:author="李曰恒" w:date="2020-04-29T15:47:00Z">
                  <w:r w:rsidRPr="0005587D" w:rsidDel="005A27A3">
                    <w:rPr>
                      <w:rFonts w:ascii="仿宋" w:hAnsi="仿宋" w:cs="仿宋_GB2312" w:hint="eastAsia"/>
                    </w:rPr>
                    <w:delText>聘用建档立卡贫困人员物业公司声明函</w:delText>
                  </w:r>
                </w:del>
              </w:p>
            </w:tc>
            <w:sdt>
              <w:sdtPr>
                <w:rPr>
                  <w:rFonts w:ascii="仿宋" w:hAnsi="仿宋" w:hint="eastAsia"/>
                </w:rPr>
                <w:alias w:val="包号"/>
                <w:tag w:val="包号"/>
                <w:id w:val="2883243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DE79CE" w:rsidRPr="0056221B" w:rsidRDefault="00735389" w:rsidP="00DE79CE">
                <w:pPr>
                  <w:jc w:val="center"/>
                  <w:rPr>
                    <w:rFonts w:ascii="仿宋" w:hAnsi="仿宋"/>
                    <w:szCs w:val="21"/>
                  </w:rPr>
                </w:pPr>
                <w:r w:rsidRPr="0056221B">
                  <w:rPr>
                    <w:rFonts w:ascii="仿宋" w:hAnsi="仿宋" w:hint="eastAsia"/>
                    <w:szCs w:val="21"/>
                  </w:rPr>
                  <w:t>1</w:t>
                </w:r>
                <w:ins w:id="203" w:author="李曰恒" w:date="2020-04-29T15:48:00Z">
                  <w:r w:rsidRPr="0056221B">
                    <w:rPr>
                      <w:rFonts w:ascii="仿宋" w:hAnsi="仿宋"/>
                      <w:szCs w:val="21"/>
                    </w:rPr>
                    <w:t>8</w:t>
                  </w:r>
                </w:ins>
                <w:del w:id="204" w:author="李曰恒" w:date="2020-04-29T15:48:00Z">
                  <w:r w:rsidRPr="0056221B" w:rsidDel="00DE79CE">
                    <w:rPr>
                      <w:rFonts w:ascii="仿宋" w:hAnsi="仿宋" w:hint="eastAsia"/>
                      <w:szCs w:val="21"/>
                    </w:rPr>
                    <w:delText>7</w:delText>
                  </w:r>
                </w:del>
              </w:p>
            </w:tc>
            <w:tc>
              <w:tcPr>
                <w:tcW w:w="1140" w:type="dxa"/>
                <w:vMerge/>
                <w:tcBorders>
                  <w:left w:val="single" w:sz="4" w:space="0" w:color="auto"/>
                  <w:right w:val="single" w:sz="4" w:space="0" w:color="auto"/>
                </w:tcBorders>
                <w:vAlign w:val="center"/>
              </w:tcPr>
              <w:p w:rsidR="00DE79CE" w:rsidRPr="0005587D" w:rsidRDefault="006E0767" w:rsidP="00DE79CE">
                <w:pPr>
                  <w:jc w:val="center"/>
                  <w:rPr>
                    <w:rFonts w:ascii="仿宋" w:hAnsi="仿宋"/>
                  </w:rPr>
                </w:pPr>
              </w:p>
            </w:tc>
          </w:tr>
          <w:tr w:rsidR="00DE79CE" w:rsidRPr="0005587D" w:rsidTr="005E651A">
            <w:trPr>
              <w:trHeight w:val="397"/>
              <w:jc w:val="center"/>
              <w:ins w:id="205" w:author="李曰恒" w:date="2020-04-29T15:47:00Z"/>
            </w:trPr>
            <w:tc>
              <w:tcPr>
                <w:tcW w:w="708" w:type="dxa"/>
                <w:tcBorders>
                  <w:top w:val="single" w:sz="4" w:space="0" w:color="auto"/>
                  <w:left w:val="single" w:sz="4" w:space="0" w:color="auto"/>
                  <w:bottom w:val="single" w:sz="4" w:space="0" w:color="auto"/>
                  <w:right w:val="single" w:sz="4" w:space="0" w:color="auto"/>
                </w:tcBorders>
                <w:vAlign w:val="center"/>
              </w:tcPr>
              <w:p w:rsidR="00DE79CE" w:rsidRDefault="00735389" w:rsidP="00DE79CE">
                <w:pPr>
                  <w:jc w:val="center"/>
                  <w:rPr>
                    <w:ins w:id="206" w:author="李曰恒" w:date="2020-04-29T15:47:00Z"/>
                    <w:rFonts w:ascii="仿宋" w:hAnsi="仿宋"/>
                  </w:rPr>
                </w:pPr>
                <w:ins w:id="207" w:author="李曰恒" w:date="2020-04-29T15:47:00Z">
                  <w:r>
                    <w:rPr>
                      <w:rFonts w:ascii="仿宋" w:hAnsi="仿宋" w:hint="eastAsia"/>
                    </w:rPr>
                    <w:t>5</w:t>
                  </w:r>
                </w:ins>
              </w:p>
            </w:tc>
            <w:tc>
              <w:tcPr>
                <w:tcW w:w="5340" w:type="dxa"/>
                <w:tcBorders>
                  <w:top w:val="single" w:sz="4" w:space="0" w:color="auto"/>
                  <w:left w:val="single" w:sz="4" w:space="0" w:color="auto"/>
                  <w:bottom w:val="single" w:sz="4" w:space="0" w:color="auto"/>
                  <w:right w:val="single" w:sz="4" w:space="0" w:color="auto"/>
                </w:tcBorders>
                <w:vAlign w:val="center"/>
              </w:tcPr>
              <w:p w:rsidR="00DE79CE" w:rsidRPr="0005587D" w:rsidRDefault="00735389" w:rsidP="00DE79CE">
                <w:pPr>
                  <w:rPr>
                    <w:ins w:id="208" w:author="李曰恒" w:date="2020-04-29T15:47:00Z"/>
                    <w:rFonts w:ascii="仿宋" w:hAnsi="仿宋" w:cs="仿宋_GB2312"/>
                  </w:rPr>
                </w:pPr>
                <w:ins w:id="209" w:author="李曰恒" w:date="2020-04-29T15:47:00Z">
                  <w:r>
                    <w:rPr>
                      <w:rFonts w:ascii="仿宋_GB2312" w:eastAsia="仿宋_GB2312" w:hAnsi="仿宋_GB2312" w:cs="仿宋_GB2312" w:hint="eastAsia"/>
                      <w:szCs w:val="21"/>
                    </w:rPr>
                    <w:t>聘用建档立卡贫困人员物业公司声明函</w:t>
                  </w:r>
                </w:ins>
              </w:p>
            </w:tc>
            <w:customXmlInsRangeStart w:id="210" w:author="李曰恒" w:date="2020-04-29T15:47:00Z"/>
            <w:sdt>
              <w:sdtPr>
                <w:rPr>
                  <w:rFonts w:ascii="仿宋" w:hAnsi="仿宋" w:hint="eastAsia"/>
                </w:rPr>
                <w:alias w:val="包号"/>
                <w:tag w:val="包号"/>
                <w:id w:val="4673246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customXmlInsRangeEnd w:id="210"/>
                <w:tc>
                  <w:tcPr>
                    <w:tcW w:w="992" w:type="dxa"/>
                    <w:tcBorders>
                      <w:top w:val="single" w:sz="4" w:space="0" w:color="auto"/>
                      <w:left w:val="single" w:sz="4" w:space="0" w:color="auto"/>
                      <w:bottom w:val="single" w:sz="4" w:space="0" w:color="auto"/>
                      <w:right w:val="single" w:sz="4" w:space="0" w:color="auto"/>
                    </w:tcBorders>
                    <w:vAlign w:val="center"/>
                  </w:tcPr>
                  <w:p w:rsidR="00DE79CE" w:rsidRDefault="00735389" w:rsidP="00DE79CE">
                    <w:pPr>
                      <w:jc w:val="center"/>
                      <w:rPr>
                        <w:ins w:id="211" w:author="李曰恒" w:date="2020-04-29T15:47:00Z"/>
                        <w:rFonts w:ascii="仿宋" w:hAnsi="仿宋"/>
                      </w:rPr>
                    </w:pPr>
                    <w:ins w:id="212" w:author="李曰恒" w:date="2020-04-29T15:47:00Z">
                      <w:r w:rsidRPr="0005587D">
                        <w:rPr>
                          <w:rFonts w:ascii="仿宋" w:hAnsi="仿宋" w:hint="eastAsia"/>
                        </w:rPr>
                        <w:t>全部</w:t>
                      </w:r>
                    </w:ins>
                  </w:p>
                </w:tc>
                <w:customXmlInsRangeStart w:id="213" w:author="李曰恒" w:date="2020-04-29T15:47:00Z"/>
              </w:sdtContent>
            </w:sdt>
            <w:customXmlInsRangeEnd w:id="213"/>
            <w:tc>
              <w:tcPr>
                <w:tcW w:w="851" w:type="dxa"/>
                <w:tcBorders>
                  <w:top w:val="single" w:sz="4" w:space="0" w:color="auto"/>
                  <w:left w:val="single" w:sz="4" w:space="0" w:color="auto"/>
                  <w:bottom w:val="single" w:sz="4" w:space="0" w:color="auto"/>
                  <w:right w:val="single" w:sz="4" w:space="0" w:color="auto"/>
                </w:tcBorders>
                <w:vAlign w:val="center"/>
              </w:tcPr>
              <w:p w:rsidR="00DE79CE" w:rsidRPr="0056221B" w:rsidRDefault="00735389" w:rsidP="00DE79CE">
                <w:pPr>
                  <w:jc w:val="center"/>
                  <w:rPr>
                    <w:ins w:id="214" w:author="李曰恒" w:date="2020-04-29T15:47:00Z"/>
                    <w:rFonts w:ascii="仿宋" w:hAnsi="仿宋"/>
                    <w:szCs w:val="21"/>
                  </w:rPr>
                </w:pPr>
                <w:ins w:id="215" w:author="李曰恒" w:date="2020-04-29T15:48:00Z">
                  <w:r w:rsidRPr="0056221B">
                    <w:rPr>
                      <w:rFonts w:ascii="仿宋" w:hAnsi="仿宋" w:hint="eastAsia"/>
                      <w:szCs w:val="21"/>
                    </w:rPr>
                    <w:t>19</w:t>
                  </w:r>
                </w:ins>
              </w:p>
            </w:tc>
            <w:tc>
              <w:tcPr>
                <w:tcW w:w="1140" w:type="dxa"/>
                <w:vMerge/>
                <w:tcBorders>
                  <w:left w:val="single" w:sz="4" w:space="0" w:color="auto"/>
                  <w:right w:val="single" w:sz="4" w:space="0" w:color="auto"/>
                </w:tcBorders>
                <w:vAlign w:val="center"/>
              </w:tcPr>
              <w:p w:rsidR="00DE79CE" w:rsidRPr="0005587D" w:rsidRDefault="006E0767" w:rsidP="00DE79CE">
                <w:pPr>
                  <w:jc w:val="center"/>
                  <w:rPr>
                    <w:ins w:id="216" w:author="李曰恒" w:date="2020-04-29T15:47:00Z"/>
                    <w:rFonts w:ascii="仿宋" w:hAnsi="仿宋"/>
                  </w:rPr>
                </w:pPr>
              </w:p>
            </w:tc>
          </w:tr>
          <w:tr w:rsidR="00146808" w:rsidRPr="0005587D" w:rsidTr="005E651A">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146808" w:rsidRPr="0005587D" w:rsidRDefault="00735389" w:rsidP="005E651A">
                <w:pPr>
                  <w:jc w:val="center"/>
                  <w:rPr>
                    <w:rFonts w:ascii="仿宋" w:hAnsi="仿宋"/>
                  </w:rPr>
                </w:pPr>
                <w:del w:id="217" w:author="李曰恒" w:date="2020-04-29T15:47:00Z">
                  <w:r w:rsidDel="00DE79CE">
                    <w:rPr>
                      <w:rFonts w:ascii="仿宋" w:hAnsi="仿宋" w:hint="eastAsia"/>
                    </w:rPr>
                    <w:delText>5</w:delText>
                  </w:r>
                </w:del>
              </w:p>
            </w:tc>
            <w:tc>
              <w:tcPr>
                <w:tcW w:w="5340" w:type="dxa"/>
                <w:tcBorders>
                  <w:top w:val="single" w:sz="4" w:space="0" w:color="auto"/>
                  <w:left w:val="single" w:sz="4" w:space="0" w:color="auto"/>
                  <w:bottom w:val="single" w:sz="4" w:space="0" w:color="auto"/>
                  <w:right w:val="single" w:sz="4" w:space="0" w:color="auto"/>
                </w:tcBorders>
                <w:vAlign w:val="center"/>
              </w:tcPr>
              <w:p w:rsidR="00146808" w:rsidRPr="0005587D" w:rsidRDefault="00735389" w:rsidP="005E651A">
                <w:pPr>
                  <w:rPr>
                    <w:rFonts w:ascii="仿宋" w:hAnsi="仿宋" w:cs="仿宋_GB2312"/>
                    <w:szCs w:val="21"/>
                  </w:rPr>
                </w:pPr>
                <w:r w:rsidRPr="0005587D">
                  <w:rPr>
                    <w:rFonts w:ascii="仿宋" w:hAnsi="仿宋" w:cs="仿宋_GB2312" w:hint="eastAsia"/>
                    <w:szCs w:val="21"/>
                  </w:rPr>
                  <w:t>......</w:t>
                </w:r>
              </w:p>
            </w:tc>
            <w:sdt>
              <w:sdtPr>
                <w:rPr>
                  <w:rFonts w:ascii="仿宋" w:hAnsi="仿宋" w:hint="eastAsia"/>
                </w:rPr>
                <w:alias w:val="包号"/>
                <w:tag w:val="包号"/>
                <w:id w:val="5697073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92" w:type="dxa"/>
                    <w:tcBorders>
                      <w:top w:val="single" w:sz="4" w:space="0" w:color="auto"/>
                      <w:left w:val="single" w:sz="4" w:space="0" w:color="auto"/>
                      <w:bottom w:val="single" w:sz="4" w:space="0" w:color="auto"/>
                      <w:right w:val="single" w:sz="4" w:space="0" w:color="auto"/>
                    </w:tcBorders>
                    <w:vAlign w:val="center"/>
                  </w:tcPr>
                  <w:p w:rsidR="00146808" w:rsidRPr="0005587D" w:rsidRDefault="00735389" w:rsidP="005E651A">
                    <w:pPr>
                      <w:jc w:val="center"/>
                      <w:rPr>
                        <w:rFonts w:ascii="仿宋" w:hAnsi="仿宋"/>
                      </w:rPr>
                    </w:pPr>
                    <w:r w:rsidRPr="0005587D">
                      <w:rPr>
                        <w:rFonts w:ascii="仿宋" w:hAnsi="仿宋" w:hint="eastAsia"/>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146808" w:rsidRPr="0005587D" w:rsidRDefault="006E0767" w:rsidP="005E651A">
                <w:pPr>
                  <w:jc w:val="center"/>
                  <w:rPr>
                    <w:rFonts w:ascii="仿宋" w:hAnsi="仿宋"/>
                  </w:rPr>
                </w:pPr>
              </w:p>
            </w:tc>
            <w:tc>
              <w:tcPr>
                <w:tcW w:w="1140" w:type="dxa"/>
                <w:vMerge/>
                <w:tcBorders>
                  <w:left w:val="single" w:sz="4" w:space="0" w:color="auto"/>
                  <w:bottom w:val="single" w:sz="4" w:space="0" w:color="auto"/>
                  <w:right w:val="single" w:sz="4" w:space="0" w:color="auto"/>
                </w:tcBorders>
                <w:vAlign w:val="center"/>
              </w:tcPr>
              <w:p w:rsidR="00146808" w:rsidRPr="0005587D" w:rsidRDefault="006E0767" w:rsidP="005E651A">
                <w:pPr>
                  <w:jc w:val="center"/>
                  <w:rPr>
                    <w:rFonts w:ascii="仿宋" w:hAnsi="仿宋"/>
                  </w:rPr>
                </w:pPr>
              </w:p>
            </w:tc>
          </w:tr>
        </w:tbl>
        <w:p w:rsidR="00DB7EAB" w:rsidRDefault="006E0767" w:rsidP="00DB7EAB">
          <w:pPr>
            <w:rPr>
              <w:rFonts w:asciiTheme="majorEastAsia" w:eastAsiaTheme="majorEastAsia" w:hAnsiTheme="majorEastAsia"/>
            </w:rPr>
          </w:pPr>
        </w:p>
      </w:sdtContent>
    </w:sdt>
    <w:p w:rsidR="00F825BB" w:rsidRDefault="00F825BB" w:rsidP="00F825BB">
      <w:pPr>
        <w:ind w:firstLineChars="200" w:firstLine="482"/>
        <w:rPr>
          <w:rFonts w:ascii="仿宋_GB2312" w:eastAsia="仿宋_GB2312" w:hAnsi="仿宋_GB2312" w:cs="仿宋_GB2312"/>
          <w:b/>
        </w:rPr>
      </w:pPr>
      <w:bookmarkStart w:id="218" w:name="_Toc23127_WPSOffice_Level2"/>
      <w:bookmarkStart w:id="219" w:name="_Toc24011_WPSOffice_Level2"/>
      <w:r>
        <w:rPr>
          <w:rFonts w:ascii="仿宋_GB2312" w:eastAsia="仿宋_GB2312" w:hAnsi="仿宋_GB2312" w:cs="仿宋_GB2312" w:hint="eastAsia"/>
          <w:b/>
        </w:rPr>
        <w:t>要提示：</w:t>
      </w:r>
      <w:bookmarkEnd w:id="218"/>
      <w:bookmarkEnd w:id="219"/>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825BB" w:rsidRDefault="00F825BB" w:rsidP="00F825BB">
      <w:pPr>
        <w:snapToGrid w:val="0"/>
        <w:spacing w:line="276" w:lineRule="auto"/>
        <w:ind w:firstLineChars="200" w:firstLine="48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825BB" w:rsidRDefault="00F825BB" w:rsidP="00F825BB">
      <w:pPr>
        <w:ind w:firstLineChars="200" w:firstLine="48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825BB" w:rsidRDefault="00F825BB" w:rsidP="00F825BB">
      <w:pPr>
        <w:ind w:firstLineChars="200" w:firstLine="48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 w:val="21"/>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 w:val="21"/>
          <w:szCs w:val="21"/>
        </w:rPr>
        <w:t>招标文件要求以及评分细则中各项要求提供相应材料。</w:t>
      </w:r>
    </w:p>
    <w:p w:rsidR="00F825BB" w:rsidRDefault="00F825BB" w:rsidP="00F825BB">
      <w:pPr>
        <w:ind w:firstLineChars="200" w:firstLine="48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 w:val="21"/>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 w:val="21"/>
          <w:szCs w:val="21"/>
        </w:rPr>
        <w:t>招标文件要求提供相应材料。</w:t>
      </w:r>
    </w:p>
    <w:p w:rsidR="00F825BB" w:rsidRDefault="00F825BB" w:rsidP="00F825BB">
      <w: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p>
    <w:p w:rsidR="00F825BB" w:rsidRDefault="00F825BB" w:rsidP="00F825BB">
      <w:pPr>
        <w:jc w:val="center"/>
        <w:rPr>
          <w:rFonts w:ascii="仿宋_GB2312" w:eastAsia="仿宋_GB2312" w:hAnsi="仿宋_GB2312" w:cs="仿宋_GB2312"/>
          <w:b/>
          <w:bCs/>
          <w:sz w:val="32"/>
          <w:szCs w:val="32"/>
        </w:rPr>
      </w:pPr>
      <w:bookmarkStart w:id="220" w:name="_Toc26322_WPSOffice_Level2"/>
      <w:bookmarkStart w:id="221" w:name="_Toc21090_WPSOffice_Level2"/>
      <w:r>
        <w:rPr>
          <w:rFonts w:ascii="仿宋_GB2312" w:eastAsia="仿宋_GB2312" w:hAnsi="仿宋_GB2312" w:cs="仿宋_GB2312" w:hint="eastAsia"/>
          <w:b/>
          <w:bCs/>
          <w:sz w:val="32"/>
          <w:szCs w:val="32"/>
        </w:rPr>
        <w:t>投标文件、电子文档外封面、封口格式</w:t>
      </w:r>
      <w:bookmarkEnd w:id="220"/>
      <w:bookmarkEnd w:id="221"/>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F825BB" w:rsidTr="00CB7C9D">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p>
          <w:p w:rsidR="00F825BB" w:rsidRDefault="00F825BB" w:rsidP="00CB7C9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所投包号：第  包</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项目名称：</w:t>
            </w:r>
          </w:p>
          <w:p w:rsidR="00F825BB" w:rsidRDefault="00F825BB" w:rsidP="00CB7C9D">
            <w:pPr>
              <w:jc w:val="left"/>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项目编号：</w:t>
            </w: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center"/>
              <w:rPr>
                <w:rFonts w:ascii="仿宋_GB2312" w:eastAsia="仿宋_GB2312" w:hAnsi="仿宋_GB2312" w:cs="仿宋_GB2312"/>
              </w:rPr>
            </w:pPr>
          </w:p>
          <w:p w:rsidR="00F825BB" w:rsidRDefault="00F825BB" w:rsidP="00CB7C9D">
            <w:pPr>
              <w:jc w:val="left"/>
              <w:rPr>
                <w:rFonts w:ascii="仿宋_GB2312" w:eastAsia="仿宋_GB2312" w:hAnsi="仿宋_GB2312" w:cs="仿宋_GB2312"/>
              </w:rPr>
            </w:pPr>
            <w:r>
              <w:rPr>
                <w:rFonts w:ascii="仿宋_GB2312" w:eastAsia="仿宋_GB2312" w:hAnsi="仿宋_GB2312" w:cs="仿宋_GB2312" w:hint="eastAsia"/>
              </w:rPr>
              <w:t>投标人名称（公章）</w:t>
            </w:r>
          </w:p>
        </w:tc>
      </w:tr>
    </w:tbl>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825BB" w:rsidTr="00CB7C9D">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F825BB" w:rsidRDefault="00F825BB" w:rsidP="00CB7C9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格式2</w:t>
      </w:r>
    </w:p>
    <w:p w:rsidR="00F825BB" w:rsidRDefault="00F825BB" w:rsidP="00F825BB">
      <w:pPr>
        <w:jc w:val="center"/>
        <w:rPr>
          <w:rFonts w:ascii="仿宋_GB2312" w:eastAsia="仿宋_GB2312" w:hAnsi="仿宋_GB2312" w:cs="仿宋_GB2312"/>
          <w:b/>
          <w:bCs/>
          <w:sz w:val="32"/>
          <w:szCs w:val="32"/>
        </w:rPr>
      </w:pPr>
      <w:r>
        <w:rPr>
          <w:noProof/>
          <w:sz w:val="32"/>
        </w:rPr>
        <mc:AlternateContent>
          <mc:Choice Requires="wps">
            <w:drawing>
              <wp:anchor distT="0" distB="0" distL="114300" distR="114300" simplePos="0" relativeHeight="251659264" behindDoc="0" locked="0" layoutInCell="1" allowOverlap="1" wp14:anchorId="4424410A" wp14:editId="3DDFE5D7">
                <wp:simplePos x="0" y="0"/>
                <wp:positionH relativeFrom="column">
                  <wp:posOffset>3878580</wp:posOffset>
                </wp:positionH>
                <wp:positionV relativeFrom="paragraph">
                  <wp:posOffset>361315</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textbox>
                  <w:txbxContent>
                    <w:p w14:paraId="458E205F" w14:textId="77777777" w:rsidR="00F825BB" w:rsidRDefault="00F825BB" w:rsidP="00F825BB">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F825BB" w:rsidRDefault="00F825BB" w:rsidP="00F825BB"/>
    <w:p w:rsidR="00F825BB" w:rsidRDefault="00F825BB" w:rsidP="00F825BB"/>
    <w:p w:rsidR="00F825BB" w:rsidRDefault="00F825BB" w:rsidP="00F825BB"/>
    <w:p w:rsidR="00F825BB" w:rsidRDefault="00F825BB" w:rsidP="00F825BB"/>
    <w:p w:rsidR="00F825BB" w:rsidRDefault="00F825BB" w:rsidP="00F825BB"/>
    <w:p w:rsidR="00F825BB" w:rsidRDefault="00F825BB" w:rsidP="00F825BB">
      <w:pPr>
        <w:rPr>
          <w:rFonts w:ascii="仿宋_GB2312" w:eastAsia="仿宋_GB2312" w:hAnsi="仿宋_GB2312" w:cs="仿宋_GB2312"/>
        </w:rPr>
      </w:pPr>
    </w:p>
    <w:p w:rsidR="00F825BB" w:rsidRDefault="00F825BB" w:rsidP="00F825BB">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F825BB" w:rsidRDefault="00F825BB" w:rsidP="00F825BB">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格式3</w:t>
      </w:r>
    </w:p>
    <w:p w:rsidR="00F825BB" w:rsidRDefault="00F825BB" w:rsidP="00F825BB">
      <w:pPr>
        <w:jc w:val="center"/>
        <w:rPr>
          <w:rFonts w:ascii="仿宋_GB2312" w:eastAsia="仿宋_GB2312" w:hAnsi="仿宋_GB2312" w:cs="仿宋_GB2312"/>
          <w:b/>
          <w:bCs/>
          <w:sz w:val="32"/>
          <w:szCs w:val="32"/>
        </w:rPr>
      </w:pPr>
      <w:bookmarkStart w:id="222" w:name="_Toc21414_WPSOffice_Level2"/>
      <w:bookmarkStart w:id="223" w:name="_Toc2304_WPSOffice_Level2"/>
      <w:r>
        <w:rPr>
          <w:rFonts w:ascii="仿宋_GB2312" w:eastAsia="仿宋_GB2312" w:hAnsi="仿宋_GB2312" w:cs="仿宋_GB2312" w:hint="eastAsia"/>
          <w:b/>
          <w:bCs/>
          <w:sz w:val="32"/>
          <w:szCs w:val="32"/>
        </w:rPr>
        <w:t>目  录</w:t>
      </w:r>
      <w:bookmarkEnd w:id="222"/>
      <w:bookmarkEnd w:id="223"/>
    </w:p>
    <w:p w:rsidR="00F825BB" w:rsidRDefault="00F825BB" w:rsidP="00F825BB">
      <w:pPr>
        <w:rPr>
          <w:rFonts w:ascii="仿宋_GB2312" w:eastAsia="仿宋_GB2312" w:hAnsi="仿宋_GB2312" w:cs="仿宋_GB2312"/>
        </w:rPr>
      </w:pPr>
      <w:bookmarkStart w:id="224" w:name="_Toc30940_WPSOffice_Level2"/>
      <w:bookmarkStart w:id="225" w:name="_Toc7636_WPSOffice_Level2"/>
      <w:r>
        <w:rPr>
          <w:rFonts w:ascii="仿宋_GB2312" w:eastAsia="仿宋_GB2312" w:hAnsi="仿宋_GB2312" w:cs="仿宋_GB2312" w:hint="eastAsia"/>
        </w:rPr>
        <w:t>一、资格证明材料</w:t>
      </w:r>
      <w:bookmarkEnd w:id="224"/>
      <w:bookmarkEnd w:id="225"/>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226" w:name="_Toc31702_WPSOffice_Level2"/>
      <w:bookmarkStart w:id="227" w:name="_Toc13950_WPSOffice_Level2"/>
      <w:r>
        <w:rPr>
          <w:rFonts w:ascii="仿宋_GB2312" w:eastAsia="仿宋_GB2312" w:hAnsi="仿宋_GB2312" w:cs="仿宋_GB2312" w:hint="eastAsia"/>
        </w:rPr>
        <w:t>二、符合性证明材料</w:t>
      </w:r>
      <w:bookmarkEnd w:id="226"/>
      <w:bookmarkEnd w:id="227"/>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w:t>
      </w:r>
    </w:p>
    <w:p w:rsidR="00F825BB" w:rsidRDefault="00F825BB" w:rsidP="00F825BB">
      <w:pPr>
        <w:rPr>
          <w:rFonts w:ascii="仿宋_GB2312" w:eastAsia="仿宋_GB2312" w:hAnsi="仿宋_GB2312" w:cs="仿宋_GB2312"/>
        </w:rPr>
      </w:pPr>
      <w:bookmarkStart w:id="228" w:name="_Toc14854_WPSOffice_Level2"/>
      <w:bookmarkStart w:id="229" w:name="_Toc9090_WPSOffice_Level2"/>
      <w:r>
        <w:rPr>
          <w:rFonts w:ascii="仿宋_GB2312" w:eastAsia="仿宋_GB2312" w:hAnsi="仿宋_GB2312" w:cs="仿宋_GB2312" w:hint="eastAsia"/>
        </w:rPr>
        <w:t>三、其它材料</w:t>
      </w:r>
      <w:bookmarkEnd w:id="228"/>
      <w:bookmarkEnd w:id="229"/>
    </w:p>
    <w:p w:rsidR="00F825BB" w:rsidRDefault="00F825BB" w:rsidP="00F825BB">
      <w:pPr>
        <w:rPr>
          <w:rFonts w:ascii="仿宋_GB2312" w:eastAsia="仿宋_GB2312" w:hAnsi="Lucida Sans Unicode" w:cs="Lucida Sans Unicode"/>
          <w:szCs w:val="21"/>
        </w:rPr>
      </w:pPr>
      <w:r>
        <w:rPr>
          <w:rFonts w:ascii="仿宋_GB2312" w:eastAsia="仿宋_GB2312" w:hAnsi="Lucida Sans Unicode" w:cs="Lucida Sans Unicode" w:hint="eastAsia"/>
          <w:szCs w:val="21"/>
        </w:rPr>
        <w:t>……</w:t>
      </w: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rPr>
          <w:rFonts w:ascii="仿宋_GB2312" w:eastAsia="仿宋_GB2312" w:hAnsi="Lucida Sans Unicode" w:cs="Lucida Sans Unicode"/>
          <w:szCs w:val="21"/>
        </w:rPr>
      </w:pPr>
    </w:p>
    <w:p w:rsidR="00F825BB" w:rsidRDefault="00F825BB" w:rsidP="00F825BB">
      <w:pPr>
        <w:ind w:firstLineChars="200" w:firstLine="48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我单位的投标文件由资格证明材料、符合性证明材料和其它材料三部分组成，在此加盖公章并由法定代表人（或非法人组织负责人）或其授权代表人签字，保证投标文件中所有材料真实、有效。</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 xml:space="preserve">投标人名称：（加盖公章）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Lucida Sans Unicode" w:cs="Lucida Sans Unicode" w:hint="eastAsia"/>
          <w:szCs w:val="21"/>
        </w:rPr>
        <w:t>非法人组织负责人）或</w:t>
      </w:r>
      <w:r>
        <w:rPr>
          <w:rFonts w:ascii="仿宋_GB2312" w:eastAsia="仿宋_GB2312" w:hAnsi="仿宋_GB2312" w:cs="仿宋_GB2312" w:hint="eastAsia"/>
        </w:rPr>
        <w:t xml:space="preserve">其授权代表人：           (签字) </w:t>
      </w:r>
    </w:p>
    <w:p w:rsidR="00F825BB" w:rsidRDefault="00F825BB" w:rsidP="00F825BB">
      <w:pPr>
        <w:rPr>
          <w:rFonts w:ascii="仿宋_GB2312" w:eastAsia="仿宋_GB2312" w:hAnsi="仿宋_GB2312" w:cs="仿宋_GB2312"/>
        </w:rPr>
      </w:pPr>
    </w:p>
    <w:p w:rsidR="00F825BB" w:rsidRDefault="00F825BB" w:rsidP="00F825BB">
      <w:pPr>
        <w:rPr>
          <w:rFonts w:ascii="仿宋_GB2312" w:eastAsia="仿宋_GB2312" w:hAnsi="仿宋_GB2312" w:cs="仿宋_GB2312"/>
        </w:rPr>
      </w:pPr>
      <w:r>
        <w:rPr>
          <w:rFonts w:ascii="仿宋_GB2312" w:eastAsia="仿宋_GB2312" w:hAnsi="仿宋_GB2312" w:cs="仿宋_GB2312" w:hint="eastAsia"/>
        </w:rPr>
        <w:t>签署日期：      年      月      日</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hint="eastAsia"/>
        </w:rPr>
        <w:br w:type="page"/>
      </w:r>
      <w:r>
        <w:rPr>
          <w:rFonts w:ascii="仿宋_GB2312" w:eastAsia="仿宋_GB2312" w:hAnsi="仿宋_GB2312" w:cs="仿宋_GB2312" w:hint="eastAsia"/>
          <w:sz w:val="28"/>
          <w:szCs w:val="28"/>
        </w:rPr>
        <w:t>格式4</w:t>
      </w:r>
    </w:p>
    <w:p w:rsidR="00F825BB" w:rsidRDefault="00F825BB" w:rsidP="00F825BB">
      <w:pPr>
        <w:jc w:val="center"/>
        <w:rPr>
          <w:rFonts w:ascii="仿宋_GB2312" w:eastAsia="仿宋_GB2312" w:hAnsi="Lucida Sans Unicode" w:cs="Lucida Sans Unicode"/>
          <w:b/>
          <w:bCs/>
          <w:sz w:val="32"/>
          <w:szCs w:val="32"/>
        </w:rPr>
      </w:pPr>
      <w:bookmarkStart w:id="230" w:name="_Toc16924_WPSOffice_Level2"/>
      <w:bookmarkStart w:id="231" w:name="_Toc3401_WPSOffice_Level2"/>
    </w:p>
    <w:bookmarkEnd w:id="230"/>
    <w:bookmarkEnd w:id="231"/>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rsidR="00783096" w:rsidRDefault="00783096" w:rsidP="00783096">
      <w:pPr>
        <w:ind w:firstLineChars="400" w:firstLine="96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783096" w:rsidRDefault="00783096" w:rsidP="00783096">
      <w:pPr>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783096" w:rsidRDefault="00783096" w:rsidP="00783096">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83096" w:rsidRPr="00694FB3" w:rsidTr="00753531">
        <w:trPr>
          <w:trHeight w:val="3520"/>
          <w:jc w:val="center"/>
        </w:trPr>
        <w:tc>
          <w:tcPr>
            <w:tcW w:w="8228" w:type="dxa"/>
          </w:tcPr>
          <w:p w:rsidR="00783096" w:rsidRDefault="00783096" w:rsidP="00753531">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rPr>
          <w:rFonts w:ascii="仿宋_GB2312" w:eastAsia="仿宋_GB2312" w:hAnsi="仿宋_GB2312" w:cs="仿宋_GB2312"/>
          <w:szCs w:val="21"/>
        </w:rPr>
      </w:pPr>
    </w:p>
    <w:p w:rsidR="00783096" w:rsidRDefault="00783096" w:rsidP="00783096">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783096" w:rsidRDefault="00783096" w:rsidP="00783096">
      <w:pPr>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F825BB" w:rsidRPr="00783096" w:rsidRDefault="00783096" w:rsidP="00F825BB">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格式5</w:t>
      </w:r>
    </w:p>
    <w:p w:rsidR="00F825BB" w:rsidRDefault="00F825BB" w:rsidP="00F825BB">
      <w:pPr>
        <w:jc w:val="center"/>
        <w:rPr>
          <w:rFonts w:ascii="仿宋_GB2312" w:eastAsia="仿宋_GB2312" w:hAnsi="Lucida Sans Unicode" w:cs="Lucida Sans Unicode"/>
          <w:b/>
          <w:bCs/>
          <w:sz w:val="32"/>
          <w:szCs w:val="32"/>
        </w:rPr>
      </w:pPr>
      <w:bookmarkStart w:id="232" w:name="_Toc122_WPSOffice_Level2"/>
      <w:bookmarkStart w:id="233" w:name="_Toc21833_WPSOffice_Level2"/>
    </w:p>
    <w:bookmarkEnd w:id="232"/>
    <w:bookmarkEnd w:id="233"/>
    <w:p w:rsidR="00783096" w:rsidRP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法定代表人（或非法人组织负责人）授权委托书</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委托人（单位名称）：</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法定代表人（或非法人组织负责人）姓名：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身份证号码：</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tabs>
          <w:tab w:val="left" w:pos="5205"/>
        </w:tabs>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住所地：</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u w:val="single"/>
        </w:rPr>
        <w:tab/>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受托人名称：</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身份证号码：</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工作单位：</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住址：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电话：</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现委托</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就</w:t>
      </w:r>
      <w:r w:rsidRPr="00783096">
        <w:rPr>
          <w:rFonts w:ascii="仿宋_GB2312" w:eastAsia="仿宋_GB2312" w:hAnsi="仿宋_GB2312" w:cs="仿宋_GB2312" w:hint="eastAsia"/>
          <w:sz w:val="21"/>
          <w:szCs w:val="21"/>
          <w:u w:val="single"/>
        </w:rPr>
        <w:t>（项目编号、项目名称、包号）</w:t>
      </w:r>
      <w:r w:rsidRPr="00783096">
        <w:rPr>
          <w:rFonts w:ascii="仿宋_GB2312" w:eastAsia="仿宋_GB2312" w:hAnsi="仿宋_GB2312" w:cs="仿宋_GB2312" w:hint="eastAsia"/>
          <w:sz w:val="21"/>
          <w:szCs w:val="21"/>
        </w:rPr>
        <w:t>投标中，以我单位名义处理一切与之有关的事务。</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本授权书于</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年</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月</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日签字或盖章生效，无转委托，特此声明。</w:t>
      </w:r>
    </w:p>
    <w:p w:rsidR="00783096" w:rsidRPr="00783096" w:rsidRDefault="00783096" w:rsidP="00783096">
      <w:pPr>
        <w:rPr>
          <w:rFonts w:ascii="仿宋_GB2312" w:eastAsia="仿宋_GB2312" w:hAnsi="仿宋_GB2312" w:cs="仿宋_GB2312"/>
          <w:sz w:val="21"/>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83096" w:rsidRPr="00783096" w:rsidTr="00753531">
        <w:trPr>
          <w:trHeight w:val="3520"/>
          <w:jc w:val="center"/>
        </w:trPr>
        <w:tc>
          <w:tcPr>
            <w:tcW w:w="8228" w:type="dxa"/>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（※受托人身份证正、反面复印件※）</w:t>
            </w:r>
          </w:p>
        </w:tc>
      </w:tr>
    </w:tbl>
    <w:p w:rsidR="00783096" w:rsidRPr="00783096" w:rsidRDefault="00783096" w:rsidP="00783096">
      <w:pPr>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委托人（加盖单位公章）：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法定代表人（或非法人组织负责人）（签字或盖章）：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受托人（签字或盖章）：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详细通讯地址：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邮政编码 ：</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传        真：</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     话：</w:t>
      </w:r>
      <w:r w:rsidRPr="00783096">
        <w:rPr>
          <w:rFonts w:ascii="仿宋_GB2312" w:eastAsia="仿宋_GB2312" w:hAnsi="仿宋_GB2312" w:cs="仿宋_GB2312" w:hint="eastAsia"/>
          <w:sz w:val="21"/>
          <w:szCs w:val="21"/>
          <w:u w:val="single"/>
        </w:rPr>
        <w:t xml:space="preserve">              </w:t>
      </w:r>
    </w:p>
    <w:p w:rsid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r>
        <w:rPr>
          <w:rFonts w:ascii="仿宋_GB2312" w:eastAsia="仿宋_GB2312" w:hAnsi="仿宋_GB2312" w:cs="仿宋_GB2312"/>
          <w:sz w:val="21"/>
          <w:szCs w:val="21"/>
          <w:u w:val="single"/>
        </w:rPr>
        <w:br w:type="page"/>
      </w:r>
    </w:p>
    <w:p w:rsidR="00783096" w:rsidRDefault="00783096" w:rsidP="00783096">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Cs w:val="28"/>
        </w:rPr>
        <w:t>格式6</w:t>
      </w:r>
    </w:p>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783096" w:rsidRDefault="00783096" w:rsidP="00783096">
      <w:pPr>
        <w:spacing w:beforeLines="100" w:before="240" w:afterLines="100" w:after="240" w:line="480" w:lineRule="exact"/>
        <w:ind w:rightChars="300" w:right="72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投标人名称（加盖单位公章）：</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法定代表人（或非法人组织负责人）或其授权代表人(签字或盖章)：</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u w:val="single"/>
        </w:rPr>
      </w:pPr>
      <w:r w:rsidRPr="00783096">
        <w:rPr>
          <w:rFonts w:ascii="仿宋_GB2312" w:eastAsia="仿宋_GB2312" w:hAnsi="仿宋_GB2312" w:cs="仿宋_GB2312" w:hint="eastAsia"/>
          <w:sz w:val="21"/>
          <w:szCs w:val="21"/>
        </w:rPr>
        <w:t>日期：</w:t>
      </w:r>
      <w:r>
        <w:rPr>
          <w:rFonts w:ascii="仿宋_GB2312" w:eastAsia="仿宋_GB2312" w:hAnsi="仿宋_GB2312" w:cs="仿宋_GB2312" w:hint="eastAsia"/>
          <w:u w:val="single"/>
        </w:rPr>
        <w:t xml:space="preserve">                </w:t>
      </w: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Default="00783096" w:rsidP="00783096">
      <w:pPr>
        <w:rPr>
          <w:rFonts w:ascii="仿宋_GB2312" w:eastAsia="仿宋_GB2312" w:hAnsi="仿宋_GB2312" w:cs="仿宋_GB2312"/>
          <w:sz w:val="21"/>
          <w:szCs w:val="21"/>
          <w:u w:val="single"/>
        </w:rPr>
      </w:pPr>
    </w:p>
    <w:p w:rsidR="00783096" w:rsidRPr="00783096" w:rsidRDefault="00783096" w:rsidP="00783096">
      <w:pPr>
        <w:rPr>
          <w:rFonts w:ascii="仿宋_GB2312" w:eastAsia="仿宋_GB2312" w:hAnsi="仿宋_GB2312" w:cs="仿宋_GB2312"/>
          <w:sz w:val="21"/>
          <w:szCs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7</w:t>
      </w:r>
    </w:p>
    <w:p w:rsidR="00783096" w:rsidRDefault="00783096" w:rsidP="00783096">
      <w:pPr>
        <w:spacing w:beforeLines="100" w:before="240" w:afterLines="100" w:after="240"/>
        <w:ind w:rightChars="-10" w:right="-24"/>
        <w:jc w:val="center"/>
        <w:rPr>
          <w:rFonts w:ascii="仿宋_GB2312" w:eastAsia="仿宋_GB2312" w:hAnsi="仿宋_GB2312" w:cs="仿宋_GB2312"/>
          <w:b/>
          <w:sz w:val="32"/>
          <w:szCs w:val="32"/>
        </w:rPr>
      </w:pPr>
      <w:bookmarkStart w:id="234" w:name="_Toc23728_WPSOffice_Level2"/>
      <w:bookmarkStart w:id="235" w:name="_Toc12037_WPSOffice_Level2"/>
      <w:r>
        <w:rPr>
          <w:rFonts w:ascii="仿宋_GB2312" w:eastAsia="仿宋_GB2312" w:hAnsi="仿宋_GB2312" w:cs="仿宋_GB2312" w:hint="eastAsia"/>
          <w:b/>
          <w:sz w:val="32"/>
          <w:szCs w:val="32"/>
        </w:rPr>
        <w:t>具备履行合同所必需的设备和专业技术能力声明函</w:t>
      </w:r>
      <w:bookmarkEnd w:id="234"/>
      <w:bookmarkEnd w:id="235"/>
    </w:p>
    <w:p w:rsidR="00783096" w:rsidRDefault="00783096" w:rsidP="00783096">
      <w:pPr>
        <w:spacing w:beforeLines="100" w:before="240" w:afterLines="100" w:after="240" w:line="480" w:lineRule="exact"/>
        <w:ind w:rightChars="300" w:right="720"/>
        <w:jc w:val="center"/>
        <w:rPr>
          <w:rFonts w:ascii="仿宋_GB2312" w:eastAsia="仿宋_GB2312" w:hAnsi="仿宋_GB2312" w:cs="仿宋_GB2312"/>
          <w:sz w:val="28"/>
          <w:szCs w:val="28"/>
        </w:rPr>
      </w:pPr>
      <w:bookmarkStart w:id="236" w:name="_Toc28831_WPSOffice_Level2"/>
      <w:bookmarkStart w:id="237" w:name="_Toc1917_WPSOffice_Level2"/>
      <w:r>
        <w:rPr>
          <w:rFonts w:ascii="仿宋_GB2312" w:eastAsia="仿宋_GB2312" w:hAnsi="仿宋_GB2312" w:cs="仿宋_GB2312" w:hint="eastAsia"/>
          <w:sz w:val="28"/>
          <w:szCs w:val="28"/>
        </w:rPr>
        <w:t>（格式自拟）</w:t>
      </w:r>
      <w:bookmarkEnd w:id="236"/>
      <w:bookmarkEnd w:id="237"/>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adjustRightInd w:val="0"/>
        <w:snapToGrid w:val="0"/>
        <w:ind w:rightChars="50" w:right="120" w:firstLineChars="227" w:firstLine="545"/>
        <w:jc w:val="left"/>
        <w:rPr>
          <w:rFonts w:ascii="仿宋_GB2312" w:eastAsia="仿宋_GB2312" w:hAnsi="仿宋_GB2312" w:cs="仿宋_GB2312"/>
          <w:szCs w:val="21"/>
        </w:rPr>
      </w:pP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 xml:space="preserve">投标人名称（加盖单位公章）： </w:t>
      </w:r>
      <w:r>
        <w:rPr>
          <w:rFonts w:ascii="仿宋_GB2312" w:eastAsia="仿宋_GB2312" w:hAnsi="仿宋_GB2312" w:cs="仿宋_GB2312" w:hint="eastAsia"/>
          <w:u w:val="single"/>
        </w:rPr>
        <w:t xml:space="preserve">          </w:t>
      </w:r>
    </w:p>
    <w:p w:rsidR="00783096" w:rsidRDefault="00783096" w:rsidP="00783096">
      <w:pPr>
        <w:snapToGrid w:val="0"/>
        <w:spacing w:line="480" w:lineRule="auto"/>
        <w:rPr>
          <w:rFonts w:ascii="仿宋_GB2312" w:eastAsia="仿宋_GB2312" w:hAnsi="仿宋_GB2312" w:cs="仿宋_GB2312"/>
        </w:rPr>
      </w:pPr>
      <w:r w:rsidRPr="00783096">
        <w:rPr>
          <w:rFonts w:ascii="仿宋_GB2312" w:eastAsia="仿宋_GB2312" w:hAnsi="仿宋_GB2312" w:cs="仿宋_GB2312" w:hint="eastAsia"/>
          <w:sz w:val="21"/>
          <w:szCs w:val="21"/>
        </w:rPr>
        <w:t>法定代表人（或非法人组织负责人）或其授权代表人(签字或盖章)：</w:t>
      </w:r>
      <w:r>
        <w:rPr>
          <w:rFonts w:ascii="仿宋_GB2312" w:eastAsia="仿宋_GB2312" w:hAnsi="仿宋_GB2312" w:cs="仿宋_GB2312" w:hint="eastAsia"/>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u w:val="single"/>
        </w:rPr>
      </w:pPr>
      <w:r w:rsidRPr="00783096">
        <w:rPr>
          <w:rFonts w:ascii="仿宋_GB2312" w:eastAsia="仿宋_GB2312" w:hAnsi="仿宋_GB2312" w:cs="仿宋_GB2312" w:hint="eastAsia"/>
          <w:sz w:val="21"/>
          <w:szCs w:val="21"/>
        </w:rPr>
        <w:t>日期：</w:t>
      </w:r>
      <w:r>
        <w:rPr>
          <w:rFonts w:ascii="仿宋_GB2312" w:eastAsia="仿宋_GB2312" w:hAnsi="仿宋_GB2312" w:cs="仿宋_GB2312" w:hint="eastAsia"/>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783096" w:rsidRDefault="00783096" w:rsidP="00783096">
      <w:pPr>
        <w:adjustRightInd w:val="0"/>
        <w:snapToGrid w:val="0"/>
        <w:ind w:rightChars="50" w:right="120"/>
        <w:jc w:val="left"/>
        <w:rPr>
          <w:rFonts w:ascii="仿宋_GB2312" w:eastAsia="仿宋_GB2312" w:hAnsi="仿宋_GB2312" w:cs="仿宋_GB2312"/>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8</w:t>
      </w:r>
    </w:p>
    <w:p w:rsidR="00F825BB" w:rsidRDefault="00F825BB" w:rsidP="00F825BB"/>
    <w:p w:rsidR="00F825BB" w:rsidRDefault="00F825BB" w:rsidP="00F60AE9">
      <w:pPr>
        <w:spacing w:beforeLines="100" w:before="240" w:afterLines="100" w:after="240" w:line="480" w:lineRule="exact"/>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44"/>
          <w:szCs w:val="44"/>
        </w:rPr>
        <w:t xml:space="preserve">  </w:t>
      </w:r>
      <w:r>
        <w:rPr>
          <w:rFonts w:ascii="仿宋_GB2312" w:eastAsia="仿宋_GB2312" w:hAnsi="仿宋_GB2312" w:cs="仿宋_GB2312" w:hint="eastAsia"/>
          <w:b/>
          <w:sz w:val="32"/>
          <w:szCs w:val="32"/>
        </w:rPr>
        <w:t xml:space="preserve"> </w:t>
      </w:r>
      <w:bookmarkStart w:id="238" w:name="_Toc7498_WPSOffice_Level2"/>
      <w:bookmarkStart w:id="239"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238"/>
      <w:bookmarkEnd w:id="239"/>
    </w:p>
    <w:p w:rsidR="00F825BB" w:rsidRDefault="00F825BB" w:rsidP="00F60AE9">
      <w:pPr>
        <w:spacing w:beforeLines="50" w:before="120" w:afterLines="50" w:after="120" w:line="400" w:lineRule="exact"/>
        <w:ind w:rightChars="300" w:right="720"/>
        <w:rPr>
          <w:rFonts w:ascii="宋体" w:hAnsi="宋体" w:cs="Lucida Sans Unicode"/>
        </w:rPr>
      </w:pPr>
    </w:p>
    <w:p w:rsidR="00F825BB" w:rsidRDefault="006E0767" w:rsidP="00F825BB">
      <w:pPr>
        <w:spacing w:line="500" w:lineRule="exact"/>
        <w:ind w:rightChars="300" w:right="720"/>
        <w:rPr>
          <w:rFonts w:ascii="仿宋_GB2312" w:eastAsia="仿宋_GB2312" w:hAnsi="仿宋_GB2312" w:cs="仿宋_GB2312"/>
          <w:b/>
          <w:bCs/>
          <w:szCs w:val="21"/>
        </w:rPr>
      </w:pPr>
      <w:sdt>
        <w:sdtPr>
          <w:rPr>
            <w:rFonts w:ascii="仿宋" w:hAnsi="仿宋" w:hint="eastAsia"/>
          </w:rPr>
          <w:alias w:val="编制单位"/>
          <w:tag w:val="编制单位"/>
          <w:id w:val="201978194"/>
          <w:lock w:val="sdtLocked"/>
          <w:placeholder>
            <w:docPart w:val="2F3DF260319548BE869BA732A6A517FC"/>
          </w:placeholder>
        </w:sdtPr>
        <w:sdtEndPr/>
        <w:sdtContent>
          <w:r w:rsidR="00F60AE9" w:rsidRPr="00F51F23">
            <w:rPr>
              <w:rFonts w:ascii="仿宋" w:hAnsi="仿宋" w:hint="eastAsia"/>
            </w:rPr>
            <w:t>营口市鲅鱼圈区审批技术审查与公共资源交易中心</w:t>
          </w:r>
        </w:sdtContent>
      </w:sdt>
      <w:r w:rsidR="00F825BB">
        <w:rPr>
          <w:rFonts w:ascii="仿宋_GB2312" w:eastAsia="仿宋_GB2312" w:hAnsi="仿宋_GB2312" w:cs="仿宋_GB2312" w:hint="eastAsia"/>
          <w:b/>
          <w:bCs/>
          <w:sz w:val="21"/>
          <w:szCs w:val="21"/>
        </w:rPr>
        <w:t>：</w:t>
      </w:r>
    </w:p>
    <w:p w:rsidR="00783096" w:rsidRPr="00783096" w:rsidRDefault="00783096" w:rsidP="00783096">
      <w:pPr>
        <w:ind w:rightChars="-10" w:right="-24" w:firstLineChars="235" w:firstLine="493"/>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本项目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83096" w:rsidRPr="00783096" w:rsidRDefault="00783096" w:rsidP="00783096">
      <w:pPr>
        <w:tabs>
          <w:tab w:val="left" w:pos="10065"/>
        </w:tabs>
        <w:ind w:rightChars="-10" w:right="-24" w:firstLineChars="177" w:firstLine="372"/>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如发现我单位提供的声明函不实时，我单位将按照《政府采购法》有关提供虚假材料的规定，接受处罚。</w:t>
      </w:r>
    </w:p>
    <w:p w:rsidR="00783096" w:rsidRPr="00783096" w:rsidRDefault="00783096" w:rsidP="00783096">
      <w:pPr>
        <w:ind w:rightChars="500" w:right="1200"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特此声明。</w:t>
      </w:r>
    </w:p>
    <w:p w:rsidR="00783096" w:rsidRPr="00783096" w:rsidRDefault="00783096" w:rsidP="00783096">
      <w:pPr>
        <w:spacing w:line="5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beforeLines="50" w:before="120" w:afterLines="50" w:after="120" w:line="400" w:lineRule="exact"/>
        <w:ind w:rightChars="500" w:right="1200"/>
        <w:rPr>
          <w:rFonts w:ascii="仿宋_GB2312" w:eastAsia="仿宋_GB2312" w:hAnsi="仿宋_GB2312" w:cs="仿宋_GB2312"/>
          <w:sz w:val="21"/>
          <w:szCs w:val="21"/>
        </w:rPr>
      </w:pPr>
    </w:p>
    <w:p w:rsidR="00783096" w:rsidRPr="00783096" w:rsidRDefault="00783096" w:rsidP="00783096">
      <w:pPr>
        <w:spacing w:line="360" w:lineRule="exact"/>
        <w:ind w:rightChars="500" w:right="1200"/>
        <w:rPr>
          <w:rFonts w:ascii="仿宋_GB2312" w:eastAsia="仿宋_GB2312" w:hAnsi="仿宋_GB2312" w:cs="仿宋_GB2312"/>
          <w:sz w:val="21"/>
          <w:szCs w:val="21"/>
        </w:rPr>
      </w:pP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br w:type="page"/>
      </w:r>
    </w:p>
    <w:p w:rsidR="00F825BB" w:rsidRDefault="00F825BB" w:rsidP="00F825BB">
      <w:pPr>
        <w:ind w:firstLineChars="200" w:firstLine="480"/>
        <w:rPr>
          <w:rFonts w:ascii="仿宋_GB2312" w:eastAsia="仿宋_GB2312" w:hAnsi="Lucida Sans Unicode" w:cs="Lucida Sans Unicode"/>
          <w:szCs w:val="21"/>
        </w:rPr>
      </w:pPr>
      <w:r>
        <w:rPr>
          <w:rFonts w:ascii="仿宋_GB2312" w:eastAsia="仿宋_GB2312" w:hAnsi="Lucida Sans Unicode" w:cs="Lucida Sans Unicode" w:hint="eastAsia"/>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9</w:t>
      </w:r>
    </w:p>
    <w:p w:rsidR="00F825BB" w:rsidRDefault="00F825BB" w:rsidP="00F60AE9">
      <w:pPr>
        <w:spacing w:beforeLines="100" w:before="240" w:afterLines="100" w:after="240"/>
        <w:ind w:rightChars="300" w:right="72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240" w:name="_Toc30548_WPSOffice_Level2"/>
      <w:bookmarkStart w:id="241" w:name="_Toc16873_WPSOffice_Level2"/>
      <w:r>
        <w:rPr>
          <w:rFonts w:ascii="仿宋_GB2312" w:eastAsia="仿宋_GB2312" w:hAnsi="仿宋_GB2312" w:cs="仿宋_GB2312" w:hint="eastAsia"/>
          <w:b/>
          <w:sz w:val="32"/>
          <w:szCs w:val="32"/>
        </w:rPr>
        <w:t>联合体协议书</w:t>
      </w:r>
      <w:bookmarkEnd w:id="240"/>
      <w:bookmarkEnd w:id="241"/>
    </w:p>
    <w:p w:rsidR="00F825BB" w:rsidRDefault="00F825BB" w:rsidP="00F60AE9">
      <w:pPr>
        <w:pStyle w:val="aa"/>
        <w:spacing w:line="276" w:lineRule="auto"/>
        <w:rPr>
          <w:rFonts w:ascii="仿宋_GB2312" w:eastAsia="仿宋_GB2312" w:hAnsi="仿宋_GB2312" w:cs="仿宋_GB2312"/>
        </w:rPr>
      </w:pPr>
      <w:r>
        <w:rPr>
          <w:rFonts w:ascii="仿宋_GB2312" w:eastAsia="仿宋_GB2312" w:hAnsi="仿宋_GB2312" w:cs="仿宋_GB2312" w:hint="eastAsia"/>
        </w:rPr>
        <w:t>致</w:t>
      </w:r>
      <w:sdt>
        <w:sdtPr>
          <w:rPr>
            <w:rFonts w:ascii="仿宋" w:hAnsi="仿宋" w:hint="eastAsia"/>
          </w:rPr>
          <w:alias w:val="编制单位"/>
          <w:tag w:val="编制单位"/>
          <w:id w:val="-1335451738"/>
          <w:lock w:val="sdtLocked"/>
          <w:placeholder>
            <w:docPart w:val="89DCCEB1BC6A4C52AB4EE990622A3CDA"/>
          </w:placeholder>
        </w:sdtPr>
        <w:sdtEndPr/>
        <w:sdtContent>
          <w:r w:rsidR="00F60AE9" w:rsidRPr="00F51F23">
            <w:rPr>
              <w:rFonts w:ascii="仿宋" w:hAnsi="仿宋" w:hint="eastAsia"/>
            </w:rPr>
            <w:t>营口市鲅鱼圈区审批技术审查与公共资源交易中心</w:t>
          </w:r>
        </w:sdtContent>
      </w:sdt>
      <w:r>
        <w:rPr>
          <w:rFonts w:ascii="仿宋_GB2312" w:eastAsia="仿宋_GB2312" w:hAnsi="仿宋_GB2312" w:cs="仿宋_GB2312" w:hint="eastAsia"/>
        </w:rPr>
        <w:t>：</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经研究，我方决定自愿组成联合体共同参加</w:t>
      </w:r>
      <w:r w:rsidRPr="00783096">
        <w:rPr>
          <w:rFonts w:ascii="仿宋_GB2312" w:eastAsia="仿宋_GB2312" w:hAnsi="仿宋_GB2312" w:cs="仿宋_GB2312" w:hint="eastAsia"/>
          <w:sz w:val="21"/>
          <w:szCs w:val="21"/>
          <w:u w:val="single"/>
        </w:rPr>
        <w:t>(项目名称、项目编号、包号)</w:t>
      </w:r>
      <w:r w:rsidRPr="00783096">
        <w:rPr>
          <w:rFonts w:ascii="仿宋_GB2312" w:eastAsia="仿宋_GB2312" w:hAnsi="仿宋_GB2312" w:cs="仿宋_GB2312" w:hint="eastAsia"/>
          <w:sz w:val="21"/>
          <w:szCs w:val="21"/>
        </w:rPr>
        <w:t>项目的投标。现就联合体投标事宜订立如下协议：</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一、联合体成员：</w:t>
      </w:r>
    </w:p>
    <w:p w:rsidR="00783096" w:rsidRPr="00783096" w:rsidRDefault="00783096" w:rsidP="00783096">
      <w:pPr>
        <w:ind w:firstLineChars="200" w:firstLine="420"/>
        <w:rPr>
          <w:rFonts w:ascii="仿宋_GB2312" w:eastAsia="仿宋_GB2312" w:hAnsi="仿宋_GB2312" w:cs="仿宋_GB2312"/>
          <w:sz w:val="21"/>
          <w:szCs w:val="21"/>
          <w:u w:val="single"/>
        </w:rPr>
      </w:pPr>
      <w:bookmarkStart w:id="242" w:name="_Toc23749_WPSOffice_Level2"/>
      <w:bookmarkStart w:id="243" w:name="_Toc15561_WPSOffice_Level2"/>
      <w:r w:rsidRPr="00783096">
        <w:rPr>
          <w:rFonts w:ascii="仿宋_GB2312" w:eastAsia="仿宋_GB2312" w:hAnsi="仿宋_GB2312" w:cs="仿宋_GB2312" w:hint="eastAsia"/>
          <w:sz w:val="21"/>
          <w:szCs w:val="21"/>
        </w:rPr>
        <w:t>1.</w:t>
      </w:r>
      <w:bookmarkEnd w:id="242"/>
      <w:bookmarkEnd w:id="243"/>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bookmarkStart w:id="244" w:name="_Toc22173_WPSOffice_Level2"/>
      <w:bookmarkStart w:id="245" w:name="_Toc405_WPSOffice_Level2"/>
      <w:r w:rsidRPr="00783096">
        <w:rPr>
          <w:rFonts w:ascii="仿宋_GB2312" w:eastAsia="仿宋_GB2312" w:hAnsi="仿宋_GB2312" w:cs="仿宋_GB2312" w:hint="eastAsia"/>
          <w:sz w:val="21"/>
          <w:szCs w:val="21"/>
        </w:rPr>
        <w:t>2.</w:t>
      </w:r>
      <w:bookmarkEnd w:id="244"/>
      <w:bookmarkEnd w:id="245"/>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bookmarkStart w:id="246" w:name="_Toc23482_WPSOffice_Level2"/>
      <w:bookmarkStart w:id="247" w:name="_Toc7084_WPSOffice_Level2"/>
      <w:r w:rsidRPr="00783096">
        <w:rPr>
          <w:rFonts w:ascii="仿宋_GB2312" w:eastAsia="仿宋_GB2312" w:hAnsi="仿宋_GB2312" w:cs="仿宋_GB2312" w:hint="eastAsia"/>
          <w:sz w:val="21"/>
          <w:szCs w:val="21"/>
        </w:rPr>
        <w:t>3.</w:t>
      </w:r>
      <w:bookmarkEnd w:id="246"/>
      <w:bookmarkEnd w:id="247"/>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二、</w:t>
      </w:r>
      <w:r w:rsidRPr="00783096">
        <w:rPr>
          <w:rFonts w:ascii="仿宋_GB2312" w:eastAsia="仿宋_GB2312" w:hAnsi="仿宋_GB2312" w:cs="仿宋_GB2312" w:hint="eastAsia"/>
          <w:sz w:val="21"/>
          <w:szCs w:val="21"/>
          <w:u w:val="single"/>
        </w:rPr>
        <w:t>(某成员单位名称)</w:t>
      </w:r>
      <w:r w:rsidRPr="00783096">
        <w:rPr>
          <w:rFonts w:ascii="仿宋_GB2312" w:eastAsia="仿宋_GB2312" w:hAnsi="仿宋_GB2312" w:cs="仿宋_GB2312" w:hint="eastAsia"/>
          <w:sz w:val="21"/>
          <w:szCs w:val="21"/>
        </w:rPr>
        <w:t>为(联合体名称)牵头人。</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四、联合体将严格按照招标文件的各项要求，递交投标文件，参加投标，履行中标义务和中标后的合同，并向采购人承担连带责任。</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五、联合体各成员单位内部的职责分工如下：</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。按照本条上述分工，联合体成员单位各自所承担的合同工作量比例如下：</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六、本协议书自签署之日起生效，合同履行完毕后自动失效。</w:t>
      </w:r>
    </w:p>
    <w:p w:rsidR="00783096" w:rsidRPr="00783096" w:rsidRDefault="00783096" w:rsidP="00783096">
      <w:pPr>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七、本协议书一式</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份，联合体成员和采购人各执</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份。</w:t>
      </w:r>
    </w:p>
    <w:p w:rsidR="00783096" w:rsidRPr="00783096" w:rsidRDefault="00783096" w:rsidP="00783096">
      <w:pPr>
        <w:ind w:firstLineChars="200" w:firstLine="420"/>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牵头人名称(加盖单位公章)：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法定代表人或其授权代表(签字或盖章)：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ind w:firstLineChars="200" w:firstLine="420"/>
        <w:rPr>
          <w:rFonts w:ascii="仿宋_GB2312" w:eastAsia="仿宋_GB2312" w:hAnsi="仿宋_GB2312" w:cs="仿宋_GB2312"/>
          <w:sz w:val="21"/>
          <w:szCs w:val="21"/>
        </w:rPr>
      </w:pP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成员名称(加盖单位公章)：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法定代表人或其授权代表(签字或盖章)：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spacing w:line="360" w:lineRule="exact"/>
        <w:ind w:rightChars="500" w:right="120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firstLineChars="200" w:firstLine="562"/>
        <w:jc w:val="left"/>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w:t>
      </w:r>
      <w:r w:rsidR="00783096">
        <w:rPr>
          <w:rFonts w:ascii="仿宋_GB2312" w:eastAsia="仿宋_GB2312" w:hAnsi="仿宋_GB2312" w:cs="仿宋_GB2312" w:hint="eastAsia"/>
          <w:sz w:val="28"/>
          <w:szCs w:val="28"/>
        </w:rPr>
        <w:t>10</w:t>
      </w:r>
    </w:p>
    <w:p w:rsidR="00F825BB" w:rsidRDefault="00F825BB" w:rsidP="00F60AE9">
      <w:pPr>
        <w:spacing w:beforeLines="100" w:before="240" w:afterLines="100" w:after="240" w:line="480" w:lineRule="exact"/>
        <w:ind w:rightChars="-10" w:right="-24"/>
        <w:jc w:val="center"/>
        <w:rPr>
          <w:rFonts w:ascii="仿宋_GB2312" w:eastAsia="仿宋_GB2312" w:hAnsi="仿宋_GB2312" w:cs="仿宋_GB2312"/>
          <w:b/>
          <w:sz w:val="32"/>
          <w:szCs w:val="32"/>
        </w:rPr>
      </w:pPr>
      <w:bookmarkStart w:id="248" w:name="_Toc24841_WPSOffice_Level2"/>
      <w:bookmarkStart w:id="249" w:name="_Toc14782_WPSOffice_Level2"/>
      <w:r>
        <w:rPr>
          <w:rFonts w:ascii="仿宋_GB2312" w:eastAsia="仿宋_GB2312" w:hAnsi="仿宋_GB2312" w:cs="仿宋_GB2312" w:hint="eastAsia"/>
          <w:b/>
          <w:sz w:val="32"/>
          <w:szCs w:val="32"/>
        </w:rPr>
        <w:t>投标函</w:t>
      </w:r>
      <w:bookmarkEnd w:id="248"/>
      <w:bookmarkEnd w:id="249"/>
    </w:p>
    <w:p w:rsidR="00F825BB" w:rsidRPr="00F60AE9" w:rsidRDefault="00F825BB" w:rsidP="00F825BB">
      <w:pPr>
        <w:adjustRightInd w:val="0"/>
        <w:snapToGrid w:val="0"/>
        <w:ind w:rightChars="300" w:right="720"/>
        <w:rPr>
          <w:rFonts w:ascii="仿宋_GB2312" w:eastAsia="仿宋_GB2312" w:hAnsi="仿宋_GB2312" w:cs="仿宋_GB2312"/>
          <w:szCs w:val="21"/>
        </w:rPr>
      </w:pPr>
      <w:r>
        <w:rPr>
          <w:rFonts w:ascii="仿宋_GB2312" w:eastAsia="仿宋_GB2312" w:hAnsi="仿宋_GB2312" w:cs="仿宋_GB2312" w:hint="eastAsia"/>
          <w:sz w:val="21"/>
          <w:szCs w:val="21"/>
        </w:rPr>
        <w:t xml:space="preserve">    </w:t>
      </w:r>
      <w:sdt>
        <w:sdtPr>
          <w:rPr>
            <w:rFonts w:ascii="仿宋" w:hAnsi="仿宋" w:hint="eastAsia"/>
          </w:rPr>
          <w:alias w:val="编制单位"/>
          <w:tag w:val="编制单位"/>
          <w:id w:val="-1579367302"/>
          <w:placeholder>
            <w:docPart w:val="834DED8B7E804E48A36AF7B0B380E992"/>
          </w:placeholder>
        </w:sdtPr>
        <w:sdtEndPr/>
        <w:sdtContent>
          <w:r w:rsidR="00F60AE9" w:rsidRPr="00F51F23">
            <w:rPr>
              <w:rFonts w:ascii="仿宋" w:hAnsi="仿宋" w:hint="eastAsia"/>
            </w:rPr>
            <w:t>营口市鲅鱼圈区审批技术审查与公共资源交易中心</w:t>
          </w:r>
        </w:sdtContent>
      </w:sdt>
      <w:r w:rsidRPr="00F60AE9">
        <w:rPr>
          <w:rFonts w:ascii="仿宋_GB2312" w:eastAsia="仿宋_GB2312" w:hAnsi="仿宋_GB2312" w:cs="仿宋_GB2312" w:hint="eastAsia"/>
          <w:sz w:val="21"/>
          <w:szCs w:val="21"/>
        </w:rPr>
        <w:t>：</w:t>
      </w:r>
    </w:p>
    <w:p w:rsidR="00783096" w:rsidRPr="00783096" w:rsidRDefault="00F825BB" w:rsidP="00783096">
      <w:pPr>
        <w:adjustRightInd w:val="0"/>
        <w:snapToGrid w:val="0"/>
        <w:ind w:rightChars="-10" w:right="-24"/>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  </w:t>
      </w:r>
      <w:r w:rsidR="00783096" w:rsidRPr="00783096">
        <w:rPr>
          <w:rFonts w:ascii="仿宋_GB2312" w:eastAsia="仿宋_GB2312" w:hAnsi="仿宋_GB2312" w:cs="仿宋_GB2312" w:hint="eastAsia"/>
          <w:sz w:val="21"/>
          <w:szCs w:val="21"/>
        </w:rPr>
        <w:t>根据贵方</w:t>
      </w:r>
      <w:r w:rsidR="00783096" w:rsidRPr="00783096">
        <w:rPr>
          <w:rFonts w:ascii="仿宋_GB2312" w:eastAsia="仿宋_GB2312" w:hAnsi="仿宋_GB2312" w:cs="仿宋_GB2312" w:hint="eastAsia"/>
          <w:sz w:val="21"/>
          <w:szCs w:val="21"/>
          <w:u w:val="single"/>
        </w:rPr>
        <w:t>(项目名称)</w:t>
      </w:r>
      <w:r w:rsidR="00783096" w:rsidRPr="00783096">
        <w:rPr>
          <w:rFonts w:ascii="仿宋_GB2312" w:eastAsia="仿宋_GB2312" w:hAnsi="仿宋_GB2312" w:cs="仿宋_GB2312" w:hint="eastAsia"/>
          <w:sz w:val="21"/>
          <w:szCs w:val="21"/>
        </w:rPr>
        <w:t>项目的招标公告</w:t>
      </w:r>
      <w:r w:rsidR="00783096" w:rsidRPr="00783096">
        <w:rPr>
          <w:rFonts w:ascii="仿宋_GB2312" w:eastAsia="仿宋_GB2312" w:hAnsi="仿宋_GB2312" w:cs="仿宋_GB2312" w:hint="eastAsia"/>
          <w:sz w:val="21"/>
          <w:szCs w:val="21"/>
          <w:u w:val="single"/>
        </w:rPr>
        <w:t>(招标编号)</w:t>
      </w:r>
      <w:r w:rsidR="00783096" w:rsidRPr="00783096">
        <w:rPr>
          <w:rFonts w:ascii="仿宋_GB2312" w:eastAsia="仿宋_GB2312" w:hAnsi="仿宋_GB2312" w:cs="仿宋_GB2312" w:hint="eastAsia"/>
          <w:sz w:val="21"/>
          <w:szCs w:val="21"/>
        </w:rPr>
        <w:t>,签字代表</w:t>
      </w:r>
      <w:r w:rsidR="00783096" w:rsidRPr="00783096">
        <w:rPr>
          <w:rFonts w:ascii="仿宋_GB2312" w:eastAsia="仿宋_GB2312" w:hAnsi="仿宋_GB2312" w:cs="仿宋_GB2312" w:hint="eastAsia"/>
          <w:sz w:val="21"/>
          <w:szCs w:val="21"/>
          <w:u w:val="single"/>
        </w:rPr>
        <w:t>(姓名、职务)</w:t>
      </w:r>
      <w:r w:rsidR="00783096" w:rsidRPr="00783096">
        <w:rPr>
          <w:rFonts w:ascii="仿宋_GB2312" w:eastAsia="仿宋_GB2312" w:hAnsi="仿宋_GB2312" w:cs="仿宋_GB2312" w:hint="eastAsia"/>
          <w:sz w:val="21"/>
          <w:szCs w:val="21"/>
        </w:rPr>
        <w:t>经正式授权并代表投标人</w:t>
      </w:r>
      <w:r w:rsidR="00783096" w:rsidRPr="00783096">
        <w:rPr>
          <w:rFonts w:ascii="仿宋_GB2312" w:eastAsia="仿宋_GB2312" w:hAnsi="仿宋_GB2312" w:cs="仿宋_GB2312" w:hint="eastAsia"/>
          <w:sz w:val="21"/>
          <w:szCs w:val="21"/>
          <w:u w:val="single"/>
        </w:rPr>
        <w:t>（名称、地址）</w:t>
      </w:r>
      <w:r w:rsidR="00783096" w:rsidRPr="00783096">
        <w:rPr>
          <w:rFonts w:ascii="仿宋_GB2312" w:eastAsia="仿宋_GB2312" w:hAnsi="仿宋_GB2312" w:cs="仿宋_GB2312" w:hint="eastAsia"/>
          <w:sz w:val="21"/>
          <w:szCs w:val="21"/>
        </w:rPr>
        <w:t>提交下述文件正本</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份、副本</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份及电子文档</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份，并以</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形式出具的金额为</w:t>
      </w:r>
      <w:r w:rsidR="00783096" w:rsidRPr="00783096">
        <w:rPr>
          <w:rFonts w:ascii="仿宋_GB2312" w:eastAsia="仿宋_GB2312" w:hAnsi="仿宋_GB2312" w:cs="仿宋_GB2312" w:hint="eastAsia"/>
          <w:sz w:val="21"/>
          <w:szCs w:val="21"/>
          <w:u w:val="single"/>
        </w:rPr>
        <w:t xml:space="preserve">     </w:t>
      </w:r>
      <w:r w:rsidR="00783096" w:rsidRPr="00783096">
        <w:rPr>
          <w:rFonts w:ascii="仿宋_GB2312" w:eastAsia="仿宋_GB2312" w:hAnsi="仿宋_GB2312" w:cs="仿宋_GB2312" w:hint="eastAsia"/>
          <w:sz w:val="21"/>
          <w:szCs w:val="21"/>
        </w:rPr>
        <w:t>人民币元的投标保证金。</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据此，签字代表宣布同意如下：</w:t>
      </w:r>
    </w:p>
    <w:p w:rsidR="00783096" w:rsidRPr="00783096" w:rsidRDefault="00783096" w:rsidP="00783096">
      <w:pPr>
        <w:numPr>
          <w:ilvl w:val="0"/>
          <w:numId w:val="40"/>
        </w:numPr>
        <w:adjustRightInd w:val="0"/>
        <w:snapToGrid w:val="0"/>
        <w:spacing w:line="240" w:lineRule="auto"/>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本项目投标总价详见开标一览表。</w:t>
      </w:r>
    </w:p>
    <w:p w:rsidR="00783096" w:rsidRPr="00783096" w:rsidRDefault="00783096" w:rsidP="00783096">
      <w:pPr>
        <w:numPr>
          <w:ilvl w:val="0"/>
          <w:numId w:val="40"/>
        </w:numPr>
        <w:adjustRightInd w:val="0"/>
        <w:snapToGrid w:val="0"/>
        <w:spacing w:line="240" w:lineRule="auto"/>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本投标有效期为自递交投标文件截止之日起</w:t>
      </w:r>
      <w:r w:rsidRPr="00783096">
        <w:rPr>
          <w:rFonts w:ascii="仿宋_GB2312" w:eastAsia="仿宋_GB2312" w:hAnsi="仿宋_GB2312" w:cs="仿宋_GB2312" w:hint="eastAsia"/>
          <w:sz w:val="21"/>
          <w:szCs w:val="21"/>
          <w:u w:val="single"/>
        </w:rPr>
        <w:t>90</w:t>
      </w:r>
      <w:r w:rsidRPr="00783096">
        <w:rPr>
          <w:rFonts w:ascii="仿宋_GB2312" w:eastAsia="仿宋_GB2312" w:hAnsi="仿宋_GB2312" w:cs="仿宋_GB2312" w:hint="eastAsia"/>
          <w:sz w:val="21"/>
          <w:szCs w:val="21"/>
        </w:rPr>
        <w:t>日历日。</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（3）已详细审查全部招标文件，包括所有补充通知（如果有的话）。</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（4）在规定的开标时间后，遵守招标文件中有关保证金的规定。</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（5）我方不是为本项目提供整体设计、规范编制或者项目管理、监理、检测等服务的供应商，我方不是采购代理机构的附属机构。</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（6）在领取中标通知书的同时按招标文件规定的形式，向采购代理机构一次性支付采购代理服务费（适用于中标人支付采购代理服务费情形）。</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（7）按照贵方可能要求，提供与其投标有关的一切数据或资料，完全理解贵方不一定接受最低价的投标或收到的任何投标。</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（8）按照招标文件的规定履行合同责任和义务。</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（9）我方承诺投标文件中的证明材料真实、合法、有效。</w:t>
      </w:r>
    </w:p>
    <w:p w:rsidR="00783096" w:rsidRPr="00783096" w:rsidRDefault="00783096" w:rsidP="00783096">
      <w:pPr>
        <w:adjustRightInd w:val="0"/>
        <w:snapToGrid w:val="0"/>
        <w:ind w:rightChars="-10" w:right="-24"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其他事项：</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tabs>
          <w:tab w:val="left" w:pos="10467"/>
        </w:tabs>
        <w:adjustRightInd w:val="0"/>
        <w:snapToGrid w:val="0"/>
        <w:ind w:rightChars="500" w:right="1200" w:firstLineChars="227" w:firstLine="477"/>
        <w:rPr>
          <w:rFonts w:ascii="仿宋_GB2312" w:eastAsia="仿宋_GB2312" w:hAnsi="仿宋_GB2312" w:cs="仿宋_GB2312"/>
          <w:sz w:val="21"/>
          <w:szCs w:val="21"/>
        </w:rPr>
      </w:pP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与本项目有关的一切往来通讯请寄</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地址：</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传真：</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电话：</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电子邮件：</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法定代表人（非法人组织负责人）或其授权委托人（签字或盖章）：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投标人开户银行（全称）：</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10" w:right="-24"/>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投标人银行账号：</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F825BB" w:rsidRDefault="00F825BB" w:rsidP="00783096">
      <w:pPr>
        <w:adjustRightInd w:val="0"/>
        <w:snapToGrid w:val="0"/>
        <w:ind w:rightChars="-10" w:right="-24"/>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sz w:val="28"/>
          <w:szCs w:val="28"/>
        </w:rPr>
        <w:t>1</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250" w:name="_Toc2673_WPSOffice_Level2"/>
      <w:bookmarkStart w:id="251" w:name="_Toc11267_WPSOffice_Level2"/>
      <w:r w:rsidRPr="00783096">
        <w:rPr>
          <w:rFonts w:ascii="仿宋_GB2312" w:eastAsia="仿宋_GB2312" w:hAnsi="仿宋_GB2312" w:cs="仿宋_GB2312" w:hint="eastAsia"/>
          <w:b/>
          <w:bCs/>
          <w:sz w:val="32"/>
          <w:szCs w:val="32"/>
        </w:rPr>
        <w:t>开标一览表</w:t>
      </w:r>
      <w:bookmarkEnd w:id="250"/>
      <w:bookmarkEnd w:id="251"/>
    </w:p>
    <w:p w:rsidR="00783096" w:rsidRPr="00783096" w:rsidRDefault="00783096" w:rsidP="00783096">
      <w:pPr>
        <w:adjustRightInd w:val="0"/>
        <w:snapToGrid w:val="0"/>
        <w:ind w:rightChars="50" w:right="120"/>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373"/>
        <w:gridCol w:w="1309"/>
        <w:gridCol w:w="1109"/>
        <w:gridCol w:w="1252"/>
        <w:gridCol w:w="951"/>
      </w:tblGrid>
      <w:tr w:rsidR="00783096" w:rsidRPr="00783096" w:rsidTr="00753531">
        <w:trPr>
          <w:trHeight w:val="646"/>
          <w:jc w:val="center"/>
        </w:trPr>
        <w:tc>
          <w:tcPr>
            <w:tcW w:w="154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服务名称</w:t>
            </w:r>
          </w:p>
        </w:tc>
        <w:tc>
          <w:tcPr>
            <w:tcW w:w="2373"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投标总价</w:t>
            </w:r>
          </w:p>
        </w:tc>
        <w:tc>
          <w:tcPr>
            <w:tcW w:w="13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投标保证金</w:t>
            </w:r>
          </w:p>
        </w:tc>
        <w:tc>
          <w:tcPr>
            <w:tcW w:w="1109" w:type="dxa"/>
            <w:shd w:val="clear" w:color="auto" w:fill="auto"/>
            <w:vAlign w:val="center"/>
          </w:tcPr>
          <w:p w:rsidR="00783096" w:rsidRPr="00783096" w:rsidRDefault="00783096" w:rsidP="00783096">
            <w:pPr>
              <w:adjustRightInd w:val="0"/>
              <w:snapToGrid w:val="0"/>
              <w:spacing w:line="240" w:lineRule="auto"/>
              <w:ind w:rightChars="-16" w:right="-38"/>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履约期限</w:t>
            </w:r>
          </w:p>
        </w:tc>
        <w:tc>
          <w:tcPr>
            <w:tcW w:w="1252" w:type="dxa"/>
            <w:shd w:val="clear" w:color="auto" w:fill="auto"/>
            <w:vAlign w:val="center"/>
          </w:tcPr>
          <w:p w:rsidR="00783096" w:rsidRPr="00783096" w:rsidRDefault="00783096" w:rsidP="00783096">
            <w:pPr>
              <w:adjustRightInd w:val="0"/>
              <w:snapToGrid w:val="0"/>
              <w:spacing w:line="240" w:lineRule="auto"/>
              <w:ind w:rightChars="-20" w:right="-48"/>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履约地点</w:t>
            </w:r>
          </w:p>
        </w:tc>
        <w:tc>
          <w:tcPr>
            <w:tcW w:w="951"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1453"/>
          <w:jc w:val="center"/>
        </w:trPr>
        <w:tc>
          <w:tcPr>
            <w:tcW w:w="154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2373" w:type="dxa"/>
            <w:shd w:val="clear" w:color="auto" w:fill="auto"/>
            <w:vAlign w:val="center"/>
          </w:tcPr>
          <w:p w:rsidR="00783096" w:rsidRPr="00783096" w:rsidRDefault="00783096" w:rsidP="00783096">
            <w:pPr>
              <w:adjustRightInd w:val="0"/>
              <w:snapToGrid w:val="0"/>
              <w:spacing w:line="240" w:lineRule="auto"/>
              <w:ind w:leftChars="-26" w:left="-62" w:rightChars="-22" w:right="-53"/>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小写：</w:t>
            </w:r>
          </w:p>
          <w:p w:rsidR="00783096" w:rsidRPr="00783096" w:rsidRDefault="00783096" w:rsidP="00783096">
            <w:pPr>
              <w:adjustRightInd w:val="0"/>
              <w:snapToGrid w:val="0"/>
              <w:spacing w:line="240" w:lineRule="auto"/>
              <w:ind w:leftChars="-26" w:left="-62" w:rightChars="-22" w:right="-53"/>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大写：</w:t>
            </w:r>
          </w:p>
        </w:tc>
        <w:tc>
          <w:tcPr>
            <w:tcW w:w="13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1109"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1252"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c>
          <w:tcPr>
            <w:tcW w:w="951" w:type="dxa"/>
            <w:shd w:val="clear" w:color="auto" w:fill="auto"/>
            <w:vAlign w:val="center"/>
          </w:tcPr>
          <w:p w:rsidR="00783096" w:rsidRPr="00783096" w:rsidRDefault="00783096" w:rsidP="00783096">
            <w:pPr>
              <w:adjustRightInd w:val="0"/>
              <w:snapToGrid w:val="0"/>
              <w:spacing w:line="240" w:lineRule="auto"/>
              <w:ind w:leftChars="-26" w:left="-62" w:rightChars="-22" w:right="-53"/>
              <w:jc w:val="center"/>
              <w:rPr>
                <w:rFonts w:ascii="仿宋_GB2312" w:eastAsia="仿宋_GB2312" w:hAnsi="仿宋_GB2312" w:cs="仿宋_GB2312"/>
                <w:sz w:val="21"/>
                <w:szCs w:val="21"/>
              </w:rPr>
            </w:pPr>
          </w:p>
        </w:tc>
      </w:tr>
    </w:tbl>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注：此表中，投标总价应和服务价格明细表的总价相一致。</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0" w:right="1200"/>
        <w:rPr>
          <w:rFonts w:ascii="仿宋_GB2312" w:eastAsia="仿宋_GB2312" w:hAnsi="仿宋_GB2312" w:cs="仿宋_GB2312"/>
          <w:sz w:val="21"/>
          <w:szCs w:val="21"/>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2</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r w:rsidRPr="00783096">
        <w:rPr>
          <w:rFonts w:ascii="仿宋_GB2312" w:eastAsia="仿宋_GB2312" w:hAnsi="仿宋_GB2312" w:cs="仿宋_GB2312" w:hint="eastAsia"/>
          <w:b/>
          <w:bCs/>
          <w:sz w:val="32"/>
          <w:szCs w:val="32"/>
        </w:rPr>
        <w:t>服务价格明细表</w:t>
      </w:r>
    </w:p>
    <w:p w:rsidR="00783096" w:rsidRPr="00783096" w:rsidRDefault="00783096" w:rsidP="00783096">
      <w:pPr>
        <w:adjustRightInd w:val="0"/>
        <w:snapToGrid w:val="0"/>
        <w:ind w:rightChars="50" w:right="120"/>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3078"/>
        <w:gridCol w:w="1228"/>
        <w:gridCol w:w="1238"/>
        <w:gridCol w:w="1457"/>
      </w:tblGrid>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序号</w:t>
            </w:r>
          </w:p>
        </w:tc>
        <w:tc>
          <w:tcPr>
            <w:tcW w:w="307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名称</w:t>
            </w:r>
          </w:p>
        </w:tc>
        <w:tc>
          <w:tcPr>
            <w:tcW w:w="122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单价</w:t>
            </w:r>
          </w:p>
        </w:tc>
        <w:tc>
          <w:tcPr>
            <w:tcW w:w="1238"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总价</w:t>
            </w:r>
          </w:p>
        </w:tc>
        <w:tc>
          <w:tcPr>
            <w:tcW w:w="1457" w:type="dxa"/>
            <w:shd w:val="clear" w:color="auto" w:fill="auto"/>
            <w:vAlign w:val="center"/>
          </w:tcPr>
          <w:p w:rsidR="00783096" w:rsidRPr="00783096" w:rsidRDefault="00783096" w:rsidP="00783096">
            <w:pPr>
              <w:adjustRightInd w:val="0"/>
              <w:snapToGrid w:val="0"/>
              <w:spacing w:line="240" w:lineRule="auto"/>
              <w:ind w:leftChars="-31" w:left="-74" w:rightChars="-22" w:right="-53"/>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56"/>
          <w:jc w:val="center"/>
        </w:trPr>
        <w:tc>
          <w:tcPr>
            <w:tcW w:w="1011"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307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r w:rsidR="00783096" w:rsidRPr="00783096" w:rsidTr="00753531">
        <w:trPr>
          <w:trHeight w:val="566"/>
          <w:jc w:val="center"/>
        </w:trPr>
        <w:tc>
          <w:tcPr>
            <w:tcW w:w="4089" w:type="dxa"/>
            <w:gridSpan w:val="2"/>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总价</w:t>
            </w:r>
          </w:p>
        </w:tc>
        <w:tc>
          <w:tcPr>
            <w:tcW w:w="122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238"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c>
          <w:tcPr>
            <w:tcW w:w="1457" w:type="dxa"/>
            <w:shd w:val="clear" w:color="auto" w:fill="auto"/>
            <w:vAlign w:val="center"/>
          </w:tcPr>
          <w:p w:rsidR="00783096" w:rsidRPr="00783096" w:rsidRDefault="00783096" w:rsidP="00783096">
            <w:pPr>
              <w:adjustRightInd w:val="0"/>
              <w:snapToGrid w:val="0"/>
              <w:spacing w:line="240" w:lineRule="auto"/>
              <w:ind w:rightChars="50" w:right="120"/>
              <w:jc w:val="center"/>
              <w:rPr>
                <w:rFonts w:ascii="仿宋_GB2312" w:eastAsia="仿宋_GB2312" w:hAnsi="仿宋_GB2312" w:cs="仿宋_GB2312"/>
                <w:sz w:val="21"/>
                <w:szCs w:val="21"/>
              </w:rPr>
            </w:pPr>
          </w:p>
        </w:tc>
      </w:tr>
    </w:tbl>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注：1.如果按单价计算的结果与总价不一致,以单价为准修正总价。</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2.如果不提供服务价格明细表将视为没有实质性响应招标文件。</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3.如果开标一览表内容与投标文件中服务价格明细表内容不一致的，以开标一览表内容为准。</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4.本表可根据实际情况进行拓展。</w:t>
      </w:r>
    </w:p>
    <w:p w:rsidR="00783096" w:rsidRPr="00783096" w:rsidRDefault="00783096" w:rsidP="00783096">
      <w:pPr>
        <w:adjustRightInd w:val="0"/>
        <w:snapToGrid w:val="0"/>
        <w:ind w:rightChars="50" w:right="120" w:firstLineChars="200" w:firstLine="420"/>
        <w:jc w:val="left"/>
        <w:rPr>
          <w:rFonts w:ascii="仿宋_GB2312" w:eastAsia="仿宋_GB2312" w:hAnsi="仿宋_GB2312" w:cs="仿宋_GB2312"/>
          <w:color w:val="FF0000"/>
          <w:sz w:val="21"/>
          <w:szCs w:val="21"/>
        </w:rPr>
      </w:pPr>
      <w:r w:rsidRPr="00783096">
        <w:rPr>
          <w:rFonts w:ascii="仿宋_GB2312" w:eastAsia="仿宋_GB2312" w:hAnsi="仿宋_GB2312" w:cs="仿宋_GB2312" w:hint="eastAsia"/>
          <w:color w:val="FF0000"/>
          <w:sz w:val="21"/>
          <w:szCs w:val="21"/>
        </w:rPr>
        <w:t>5.本表格须准备一份电子版U盘并做好标记、密封，递交投标文件时一并递交。</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ind w:rightChars="500" w:right="1200"/>
        <w:rPr>
          <w:rFonts w:ascii="仿宋_GB2312" w:eastAsia="仿宋_GB2312" w:hAnsi="仿宋_GB2312" w:cs="仿宋_GB2312"/>
          <w:sz w:val="21"/>
          <w:szCs w:val="21"/>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0" w:right="1200"/>
        <w:rPr>
          <w:rFonts w:ascii="仿宋_GB2312" w:eastAsia="仿宋_GB2312" w:hAnsi="仿宋_GB2312" w:cs="仿宋_GB2312"/>
          <w:sz w:val="21"/>
          <w:szCs w:val="21"/>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3</w:t>
      </w:r>
    </w:p>
    <w:p w:rsidR="00783096" w:rsidRPr="00783096" w:rsidRDefault="00783096" w:rsidP="00783096">
      <w:pPr>
        <w:adjustRightInd w:val="0"/>
        <w:snapToGrid w:val="0"/>
        <w:spacing w:beforeLines="100" w:before="240"/>
        <w:ind w:rightChars="50" w:right="120"/>
        <w:jc w:val="center"/>
        <w:rPr>
          <w:rFonts w:ascii="仿宋_GB2312" w:eastAsia="仿宋_GB2312" w:hAnsi="仿宋_GB2312" w:cs="仿宋_GB2312"/>
          <w:b/>
          <w:bCs/>
          <w:sz w:val="32"/>
          <w:szCs w:val="32"/>
        </w:rPr>
      </w:pPr>
      <w:bookmarkStart w:id="252" w:name="_Toc31555_WPSOffice_Level2"/>
      <w:bookmarkStart w:id="253" w:name="_Toc9235_WPSOffice_Level2"/>
      <w:r w:rsidRPr="00783096">
        <w:rPr>
          <w:rFonts w:ascii="仿宋_GB2312" w:eastAsia="仿宋_GB2312" w:hAnsi="仿宋_GB2312" w:cs="仿宋_GB2312" w:hint="eastAsia"/>
          <w:b/>
          <w:bCs/>
          <w:sz w:val="32"/>
          <w:szCs w:val="32"/>
        </w:rPr>
        <w:t>服务需求响应表</w:t>
      </w:r>
      <w:bookmarkEnd w:id="252"/>
      <w:bookmarkEnd w:id="25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452"/>
        <w:gridCol w:w="1118"/>
        <w:gridCol w:w="1166"/>
        <w:gridCol w:w="1118"/>
      </w:tblGrid>
      <w:tr w:rsidR="00783096" w:rsidRPr="00783096" w:rsidTr="00753531">
        <w:trPr>
          <w:trHeight w:val="817"/>
        </w:trPr>
        <w:tc>
          <w:tcPr>
            <w:tcW w:w="8897" w:type="dxa"/>
            <w:gridSpan w:val="5"/>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包号/品目号：</w:t>
            </w:r>
          </w:p>
          <w:p w:rsidR="00783096" w:rsidRPr="00783096" w:rsidRDefault="00783096" w:rsidP="00783096">
            <w:pPr>
              <w:tabs>
                <w:tab w:val="left" w:pos="0"/>
              </w:tabs>
              <w:adjustRightInd w:val="0"/>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服务内容：</w:t>
            </w:r>
          </w:p>
        </w:tc>
      </w:tr>
      <w:tr w:rsidR="00783096" w:rsidRPr="00783096" w:rsidTr="00753531">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招标文件要求</w:t>
            </w:r>
          </w:p>
          <w:p w:rsidR="00783096" w:rsidRPr="00783096" w:rsidRDefault="00783096" w:rsidP="00783096">
            <w:pPr>
              <w:spacing w:line="240" w:lineRule="auto"/>
              <w:ind w:hanging="1"/>
              <w:rPr>
                <w:rFonts w:ascii="仿宋_GB2312" w:eastAsia="仿宋_GB2312" w:hAnsi="仿宋_GB2312" w:cs="仿宋_GB2312"/>
                <w:b/>
                <w:sz w:val="21"/>
                <w:szCs w:val="21"/>
              </w:rPr>
            </w:pPr>
            <w:r w:rsidRPr="00783096">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投标文件</w:t>
            </w:r>
          </w:p>
          <w:p w:rsidR="00783096" w:rsidRPr="00783096" w:rsidRDefault="00783096" w:rsidP="00783096">
            <w:pPr>
              <w:tabs>
                <w:tab w:val="left" w:pos="0"/>
              </w:tabs>
              <w:spacing w:line="240" w:lineRule="exact"/>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偏离说明</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证明资料</w:t>
            </w:r>
          </w:p>
        </w:tc>
      </w:tr>
      <w:tr w:rsidR="00783096" w:rsidRPr="00783096" w:rsidTr="00753531">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hanging="1"/>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按服务需求填写</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0"/>
              </w:tabs>
              <w:adjustRightInd w:val="0"/>
              <w:snapToGrid w:val="0"/>
              <w:spacing w:line="240" w:lineRule="auto"/>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r>
      <w:tr w:rsidR="00783096" w:rsidRPr="00783096" w:rsidTr="00753531">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adjustRightInd w:val="0"/>
              <w:snapToGrid w:val="0"/>
              <w:spacing w:line="240" w:lineRule="auto"/>
              <w:ind w:hanging="1"/>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其它</w:t>
            </w:r>
          </w:p>
        </w:tc>
        <w:tc>
          <w:tcPr>
            <w:tcW w:w="2452"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0"/>
              </w:tabs>
              <w:adjustRightInd w:val="0"/>
              <w:snapToGrid w:val="0"/>
              <w:spacing w:line="240" w:lineRule="auto"/>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sz w:val="21"/>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83096" w:rsidRPr="00783096" w:rsidRDefault="00783096" w:rsidP="00783096">
            <w:pPr>
              <w:tabs>
                <w:tab w:val="left" w:pos="-75"/>
              </w:tabs>
              <w:spacing w:line="240" w:lineRule="exact"/>
              <w:ind w:rightChars="-27" w:right="-65"/>
              <w:jc w:val="center"/>
              <w:rPr>
                <w:rFonts w:ascii="仿宋_GB2312" w:eastAsia="仿宋_GB2312" w:hAnsi="仿宋_GB2312" w:cs="仿宋_GB2312"/>
                <w:kern w:val="0"/>
                <w:sz w:val="21"/>
                <w:szCs w:val="21"/>
              </w:rPr>
            </w:pPr>
          </w:p>
        </w:tc>
      </w:tr>
    </w:tbl>
    <w:p w:rsidR="00783096" w:rsidRPr="00783096" w:rsidRDefault="00783096" w:rsidP="00783096">
      <w:pPr>
        <w:adjustRightInd w:val="0"/>
        <w:snapToGrid w:val="0"/>
        <w:ind w:rightChars="50" w:right="120"/>
        <w:jc w:val="left"/>
        <w:rPr>
          <w:rFonts w:ascii="仿宋_GB2312" w:eastAsia="仿宋_GB2312" w:hAnsi="仿宋_GB2312" w:cs="仿宋_GB2312"/>
          <w:b/>
          <w:sz w:val="21"/>
          <w:szCs w:val="21"/>
        </w:rPr>
      </w:pPr>
      <w:r w:rsidRPr="00783096">
        <w:rPr>
          <w:rFonts w:ascii="仿宋_GB2312" w:eastAsia="仿宋_GB2312" w:hAnsi="仿宋_GB2312" w:cs="仿宋_GB2312" w:hint="eastAsia"/>
          <w:b/>
          <w:sz w:val="21"/>
          <w:szCs w:val="21"/>
        </w:rPr>
        <w:t>填表要求：</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1．“投标文件响应内容”一栏由投标人按照招标文件要求填写并进行逐项响应。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3．“偏离说明”一栏由投标人对偏离的情况做详细说明。</w:t>
      </w:r>
    </w:p>
    <w:p w:rsidR="00783096" w:rsidRPr="00783096" w:rsidRDefault="00783096" w:rsidP="00783096">
      <w:pPr>
        <w:adjustRightInd w:val="0"/>
        <w:snapToGrid w:val="0"/>
        <w:rPr>
          <w:rFonts w:ascii="仿宋_GB2312" w:eastAsia="仿宋_GB2312" w:hAnsi="仿宋_GB2312" w:cs="仿宋_GB2312"/>
          <w:sz w:val="21"/>
          <w:szCs w:val="21"/>
        </w:rPr>
      </w:pP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F825BB" w:rsidRDefault="00F825BB" w:rsidP="00783096">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4</w:t>
      </w:r>
    </w:p>
    <w:p w:rsidR="00F825BB" w:rsidRDefault="00F825BB" w:rsidP="00F825BB">
      <w:pPr>
        <w:adjustRightInd w:val="0"/>
        <w:snapToGrid w:val="0"/>
        <w:ind w:rightChars="50" w:right="120"/>
        <w:jc w:val="center"/>
        <w:rPr>
          <w:rFonts w:ascii="仿宋_GB2312" w:eastAsia="仿宋_GB2312" w:hAnsi="仿宋_GB2312" w:cs="仿宋_GB2312"/>
          <w:b/>
          <w:bCs/>
          <w:sz w:val="32"/>
          <w:szCs w:val="32"/>
        </w:rPr>
      </w:pPr>
      <w:bookmarkStart w:id="254" w:name="_Toc4431_WPSOffice_Level2"/>
      <w:bookmarkStart w:id="255" w:name="_Toc8488_WPSOffice_Level2"/>
      <w:r>
        <w:rPr>
          <w:rFonts w:ascii="仿宋_GB2312" w:eastAsia="仿宋_GB2312" w:hAnsi="仿宋_GB2312" w:cs="仿宋_GB2312" w:hint="eastAsia"/>
          <w:b/>
          <w:bCs/>
          <w:sz w:val="32"/>
          <w:szCs w:val="32"/>
        </w:rPr>
        <w:t>商务条款偏离表</w:t>
      </w:r>
      <w:bookmarkEnd w:id="254"/>
      <w:bookmarkEnd w:id="255"/>
    </w:p>
    <w:sdt>
      <w:sdtPr>
        <w:rPr>
          <w:rFonts w:ascii="仿宋" w:hAnsi="仿宋"/>
        </w:rPr>
        <w:alias w:val="一表（对项目或各包的要求）"/>
        <w:tag w:val="一表（对项目或各包的要求）"/>
        <w:id w:val="1558982016"/>
        <w:lock w:val="sdtLocked"/>
      </w:sdtPr>
      <w:sdtEndPr/>
      <w:sdtContent>
        <w:p w:rsidR="00C26124" w:rsidRDefault="006E0767" w:rsidP="00C26124">
          <w:pPr>
            <w:rPr>
              <w:rFonts w:ascii="仿宋_GB2312" w:eastAsia="仿宋_GB2312" w:hAnsi="仿宋_GB2312" w:cs="仿宋_GB2312"/>
              <w:b/>
              <w:bCs/>
              <w:szCs w:val="21"/>
            </w:rPr>
          </w:pPr>
        </w:p>
        <w:tbl>
          <w:tblPr>
            <w:tblW w:w="8620" w:type="dxa"/>
            <w:jc w:val="center"/>
            <w:tblLayout w:type="fixed"/>
            <w:tblLook w:val="04A0" w:firstRow="1" w:lastRow="0" w:firstColumn="1" w:lastColumn="0" w:noHBand="0" w:noVBand="1"/>
          </w:tblPr>
          <w:tblGrid>
            <w:gridCol w:w="500"/>
            <w:gridCol w:w="3431"/>
            <w:gridCol w:w="2298"/>
            <w:gridCol w:w="772"/>
            <w:gridCol w:w="860"/>
            <w:gridCol w:w="759"/>
          </w:tblGrid>
          <w:tr w:rsidR="00C26124" w:rsidTr="006553B0">
            <w:trPr>
              <w:trHeight w:val="654"/>
              <w:jc w:val="center"/>
            </w:trPr>
            <w:tc>
              <w:tcPr>
                <w:tcW w:w="8620" w:type="dxa"/>
                <w:gridSpan w:val="6"/>
                <w:vAlign w:val="center"/>
              </w:tcPr>
              <w:p w:rsidR="00C26124" w:rsidRPr="00C26124" w:rsidRDefault="00735389" w:rsidP="00C26124">
                <w:pPr>
                  <w:adjustRightInd w:val="0"/>
                  <w:snapToGrid w:val="0"/>
                  <w:ind w:rightChars="-51" w:right="-122"/>
                  <w:rPr>
                    <w:rFonts w:ascii="仿宋_GB2312" w:eastAsia="仿宋_GB2312" w:hAnsi="仿宋_GB2312" w:cs="仿宋_GB2312"/>
                  </w:rPr>
                </w:pPr>
                <w:r w:rsidRPr="00C26124">
                  <w:rPr>
                    <w:rFonts w:ascii="仿宋" w:hAnsi="仿宋" w:cs="Lucida Sans Unicode" w:hint="eastAsia"/>
                    <w:color w:val="000000" w:themeColor="text1"/>
                  </w:rPr>
                  <w:fldChar w:fldCharType="begin"/>
                </w:r>
                <w:r w:rsidRPr="00C26124">
                  <w:rPr>
                    <w:rFonts w:ascii="仿宋" w:hAnsi="仿宋" w:cs="Lucida Sans Unicode" w:hint="eastAsia"/>
                    <w:color w:val="000000" w:themeColor="text1"/>
                  </w:rPr>
                  <w:instrText xml:space="preserve"> DOCPROPERTY  项目要求  \* MERGEFORMAT </w:instrText>
                </w:r>
                <w:r w:rsidRPr="00C26124">
                  <w:rPr>
                    <w:rFonts w:ascii="仿宋" w:hAnsi="仿宋" w:cs="Lucida Sans Unicode" w:hint="eastAsia"/>
                    <w:color w:val="000000" w:themeColor="text1"/>
                  </w:rPr>
                  <w:fldChar w:fldCharType="separate"/>
                </w:r>
                <w:r w:rsidRPr="00C26124">
                  <w:rPr>
                    <w:rFonts w:ascii="仿宋" w:hAnsi="仿宋" w:cs="Lucida Sans Unicode" w:hint="eastAsia"/>
                    <w:color w:val="000000" w:themeColor="text1"/>
                  </w:rPr>
                  <w:t>包号</w:t>
                </w:r>
                <w:r w:rsidRPr="00C26124">
                  <w:rPr>
                    <w:rFonts w:ascii="仿宋" w:hAnsi="仿宋" w:cs="Lucida Sans Unicode" w:hint="eastAsia"/>
                    <w:color w:val="000000" w:themeColor="text1"/>
                  </w:rPr>
                  <w:fldChar w:fldCharType="end"/>
                </w:r>
                <w:r w:rsidRPr="00C26124">
                  <w:rPr>
                    <w:rFonts w:ascii="仿宋" w:hAnsi="仿宋" w:cs="Lucida Sans Unicode" w:hint="eastAsia"/>
                    <w:color w:val="000000" w:themeColor="text1"/>
                  </w:rPr>
                  <w:t>：</w:t>
                </w:r>
                <w:sdt>
                  <w:sdtPr>
                    <w:rPr>
                      <w:rFonts w:ascii="仿宋" w:hAnsi="仿宋" w:hint="eastAsia"/>
                    </w:rPr>
                    <w:alias w:val="包号"/>
                    <w:tag w:val="包号"/>
                    <w:id w:val="-17734722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C26124">
                      <w:rPr>
                        <w:rFonts w:ascii="仿宋" w:hAnsi="仿宋" w:hint="eastAsia"/>
                      </w:rPr>
                      <w:t>全部</w:t>
                    </w:r>
                  </w:sdtContent>
                </w:sdt>
              </w:p>
            </w:tc>
          </w:tr>
          <w:tr w:rsidR="00C26124" w:rsidTr="00CB7C9D">
            <w:trPr>
              <w:trHeight w:val="654"/>
              <w:jc w:val="center"/>
            </w:trPr>
            <w:tc>
              <w:tcPr>
                <w:tcW w:w="500" w:type="dxa"/>
                <w:vAlign w:val="center"/>
              </w:tcPr>
              <w:p w:rsidR="00C26124" w:rsidRDefault="00735389" w:rsidP="00C26124">
                <w:pPr>
                  <w:adjustRightInd w:val="0"/>
                  <w:snapToGrid w:val="0"/>
                  <w:ind w:rightChars="-23" w:right="-55" w:firstLine="420"/>
                  <w:jc w:val="center"/>
                  <w:rPr>
                    <w:rFonts w:ascii="仿宋_GB2312" w:eastAsia="仿宋_GB2312" w:hAnsi="仿宋_GB2312" w:cs="仿宋_GB2312"/>
                    <w:szCs w:val="21"/>
                  </w:rPr>
                </w:pPr>
                <w:r>
                  <w:rPr>
                    <w:rFonts w:ascii="仿宋_GB2312" w:eastAsia="仿宋_GB2312" w:hAnsi="仿宋_GB2312" w:cs="仿宋_GB2312" w:hint="eastAsia"/>
                    <w:sz w:val="21"/>
                    <w:szCs w:val="21"/>
                  </w:rPr>
                  <w:t>序</w:t>
                </w:r>
              </w:p>
            </w:tc>
            <w:tc>
              <w:tcPr>
                <w:tcW w:w="3431" w:type="dxa"/>
                <w:vAlign w:val="center"/>
              </w:tcPr>
              <w:p w:rsidR="00C26124" w:rsidRDefault="00735389" w:rsidP="00C26124">
                <w:pPr>
                  <w:adjustRightInd w:val="0"/>
                  <w:snapToGrid w:val="0"/>
                  <w:ind w:rightChars="-35" w:right="-84"/>
                  <w:jc w:val="center"/>
                  <w:rPr>
                    <w:rFonts w:ascii="仿宋_GB2312" w:eastAsia="仿宋_GB2312" w:hAnsi="仿宋_GB2312" w:cs="仿宋_GB2312"/>
                    <w:szCs w:val="21"/>
                  </w:rPr>
                </w:pPr>
                <w:r>
                  <w:rPr>
                    <w:rFonts w:ascii="仿宋_GB2312" w:eastAsia="仿宋_GB2312" w:hAnsi="仿宋_GB2312" w:cs="仿宋_GB2312" w:hint="eastAsia"/>
                    <w:sz w:val="21"/>
                    <w:szCs w:val="21"/>
                  </w:rPr>
                  <w:t>招标文件的商务条款</w:t>
                </w:r>
              </w:p>
              <w:p w:rsidR="00C26124" w:rsidRDefault="00735389" w:rsidP="00C26124">
                <w:pPr>
                  <w:adjustRightInd w:val="0"/>
                  <w:snapToGrid w:val="0"/>
                  <w:ind w:rightChars="-35" w:right="-84"/>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C26124" w:rsidRDefault="00735389"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投标文件响应内容</w:t>
                </w:r>
              </w:p>
            </w:tc>
            <w:tc>
              <w:tcPr>
                <w:tcW w:w="772" w:type="dxa"/>
                <w:vAlign w:val="center"/>
              </w:tcPr>
              <w:p w:rsidR="00C26124" w:rsidRDefault="00735389"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偏离程度</w:t>
                </w:r>
              </w:p>
            </w:tc>
            <w:tc>
              <w:tcPr>
                <w:tcW w:w="860" w:type="dxa"/>
                <w:vAlign w:val="center"/>
              </w:tcPr>
              <w:p w:rsidR="00C26124" w:rsidRDefault="00735389"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说明</w:t>
                </w:r>
              </w:p>
            </w:tc>
            <w:tc>
              <w:tcPr>
                <w:tcW w:w="759" w:type="dxa"/>
                <w:vAlign w:val="center"/>
              </w:tcPr>
              <w:p w:rsidR="00C26124" w:rsidRDefault="00735389"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证明</w:t>
                </w:r>
              </w:p>
              <w:p w:rsidR="00C26124" w:rsidRDefault="00735389" w:rsidP="00C26124">
                <w:pPr>
                  <w:adjustRightInd w:val="0"/>
                  <w:snapToGrid w:val="0"/>
                  <w:ind w:rightChars="-51" w:right="-122"/>
                  <w:jc w:val="center"/>
                  <w:rPr>
                    <w:rFonts w:ascii="仿宋_GB2312" w:eastAsia="仿宋_GB2312" w:hAnsi="仿宋_GB2312" w:cs="仿宋_GB2312"/>
                    <w:szCs w:val="21"/>
                  </w:rPr>
                </w:pPr>
                <w:r>
                  <w:rPr>
                    <w:rFonts w:ascii="仿宋_GB2312" w:eastAsia="仿宋_GB2312" w:hAnsi="仿宋_GB2312" w:cs="仿宋_GB2312" w:hint="eastAsia"/>
                    <w:sz w:val="21"/>
                    <w:szCs w:val="21"/>
                  </w:rPr>
                  <w:t>材料</w:t>
                </w:r>
              </w:p>
            </w:tc>
          </w:tr>
          <w:tr w:rsidR="0056221B" w:rsidTr="00CB7C9D">
            <w:trPr>
              <w:trHeight w:val="337"/>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rPr>
                    <w:rFonts w:ascii="仿宋_GB2312" w:eastAsia="仿宋_GB2312" w:hAnsi="仿宋_GB2312" w:cs="仿宋_GB2312"/>
                    <w:szCs w:val="21"/>
                  </w:rPr>
                </w:pPr>
                <w:r w:rsidRPr="00694FB3">
                  <w:rPr>
                    <w:rFonts w:ascii="仿宋_GB2312" w:eastAsia="仿宋_GB2312" w:hAnsi="仿宋_GB2312" w:cs="仿宋_GB2312" w:hint="eastAsia"/>
                    <w:szCs w:val="21"/>
                  </w:rPr>
                  <w:t>履约期限：</w:t>
                </w:r>
                <w:r w:rsidRPr="008A06A3">
                  <w:rPr>
                    <w:rFonts w:ascii="仿宋_GB2312" w:eastAsia="仿宋_GB2312" w:hAnsi="仿宋_GB2312" w:cs="仿宋_GB2312" w:hint="eastAsia"/>
                    <w:szCs w:val="21"/>
                  </w:rPr>
                  <w:t>三年（签订两年合同，合同期内采购人对中标人进行不定期综合考评，综合考评合格后，经双方确认无异议，服务期顺延一年）</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337"/>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rPr>
                    <w:rFonts w:ascii="仿宋_GB2312" w:eastAsia="仿宋_GB2312" w:hAnsi="仿宋_GB2312" w:cs="仿宋_GB2312"/>
                    <w:szCs w:val="21"/>
                  </w:rPr>
                </w:pPr>
                <w:r w:rsidRPr="00694FB3">
                  <w:rPr>
                    <w:rFonts w:ascii="仿宋_GB2312" w:eastAsia="仿宋_GB2312" w:hAnsi="仿宋_GB2312" w:cs="仿宋_GB2312" w:hint="eastAsia"/>
                    <w:szCs w:val="21"/>
                  </w:rPr>
                  <w:t>履约地点：</w:t>
                </w:r>
                <w:r w:rsidRPr="008A06A3">
                  <w:rPr>
                    <w:rFonts w:ascii="仿宋_GB2312" w:eastAsia="仿宋_GB2312" w:hAnsi="仿宋_GB2312" w:cs="仿宋_GB2312" w:hint="eastAsia"/>
                    <w:szCs w:val="21"/>
                  </w:rPr>
                  <w:t>按采购单位要求</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337"/>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rPr>
                    <w:rFonts w:ascii="仿宋_GB2312" w:eastAsia="仿宋_GB2312" w:hAnsi="仿宋_GB2312" w:cs="仿宋_GB2312"/>
                    <w:szCs w:val="21"/>
                  </w:rPr>
                </w:pPr>
                <w:r w:rsidRPr="00694FB3">
                  <w:rPr>
                    <w:rFonts w:ascii="仿宋_GB2312" w:eastAsia="仿宋_GB2312" w:hAnsi="仿宋_GB2312" w:cs="仿宋_GB2312" w:hint="eastAsia"/>
                    <w:szCs w:val="21"/>
                  </w:rPr>
                  <w:t>付款方式及条件：</w:t>
                </w:r>
                <w:r w:rsidRPr="008A06A3">
                  <w:rPr>
                    <w:rFonts w:ascii="仿宋_GB2312" w:eastAsia="仿宋_GB2312" w:hAnsi="仿宋_GB2312" w:cs="仿宋_GB2312" w:hint="eastAsia"/>
                    <w:szCs w:val="21"/>
                  </w:rPr>
                  <w:t>按季度结算。首次付款25%、第二次付款25%、第三次付款25%、第四次付款25%</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1366"/>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热线支持：</w:t>
                </w:r>
                <w:r>
                  <w:rPr>
                    <w:rFonts w:ascii="仿宋_GB2312" w:eastAsia="仿宋_GB2312" w:hAnsi="仿宋_GB2312" w:cs="仿宋_GB2312" w:hint="eastAsia"/>
                    <w:szCs w:val="21"/>
                  </w:rPr>
                  <w:t>24小时</w:t>
                </w:r>
              </w:p>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 xml:space="preserve">现场支持：（  </w:t>
                </w:r>
                <w:r>
                  <w:rPr>
                    <w:rFonts w:ascii="仿宋_GB2312" w:eastAsia="仿宋_GB2312" w:hAnsi="仿宋_GB2312" w:cs="仿宋_GB2312" w:hint="eastAsia"/>
                    <w:szCs w:val="21"/>
                  </w:rPr>
                  <w:t>半</w:t>
                </w:r>
                <w:r w:rsidRPr="00694FB3">
                  <w:rPr>
                    <w:rFonts w:ascii="仿宋_GB2312" w:eastAsia="仿宋_GB2312" w:hAnsi="仿宋_GB2312" w:cs="仿宋_GB2312" w:hint="eastAsia"/>
                    <w:szCs w:val="21"/>
                  </w:rPr>
                  <w:t xml:space="preserve">  ）小时内响应；（   </w:t>
                </w:r>
                <w:r>
                  <w:rPr>
                    <w:rFonts w:ascii="仿宋_GB2312" w:eastAsia="仿宋_GB2312" w:hAnsi="仿宋_GB2312" w:cs="仿宋_GB2312"/>
                    <w:szCs w:val="21"/>
                  </w:rPr>
                  <w:t>1</w:t>
                </w:r>
                <w:r w:rsidRPr="00694FB3">
                  <w:rPr>
                    <w:rFonts w:ascii="仿宋_GB2312" w:eastAsia="仿宋_GB2312" w:hAnsi="仿宋_GB2312" w:cs="仿宋_GB2312" w:hint="eastAsia"/>
                    <w:szCs w:val="21"/>
                  </w:rPr>
                  <w:t xml:space="preserve">  ）小时内到达</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337"/>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售后服务网络：</w:t>
                </w:r>
                <w:r>
                  <w:rPr>
                    <w:rFonts w:ascii="仿宋_GB2312" w:eastAsia="仿宋_GB2312" w:hAnsi="仿宋_GB2312" w:cs="仿宋_GB2312" w:hint="eastAsia"/>
                    <w:szCs w:val="21"/>
                  </w:rPr>
                  <w:t>全天24小时</w:t>
                </w:r>
                <w:r>
                  <w:rPr>
                    <w:rFonts w:ascii="仿宋_GB2312" w:eastAsia="仿宋_GB2312" w:hAnsi="仿宋_GB2312" w:cs="仿宋_GB2312"/>
                    <w:szCs w:val="21"/>
                  </w:rPr>
                  <w:t>响应</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552"/>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维修技术人员及设备方面的保证措施及收费标准的要求：</w:t>
                </w:r>
                <w:r>
                  <w:rPr>
                    <w:rFonts w:ascii="仿宋_GB2312" w:eastAsia="仿宋_GB2312" w:hAnsi="仿宋_GB2312" w:cs="仿宋_GB2312" w:hint="eastAsia"/>
                    <w:szCs w:val="21"/>
                  </w:rPr>
                  <w:t>按</w:t>
                </w:r>
                <w:r>
                  <w:rPr>
                    <w:rFonts w:ascii="仿宋_GB2312" w:eastAsia="仿宋_GB2312" w:hAnsi="仿宋_GB2312" w:cs="仿宋_GB2312"/>
                    <w:szCs w:val="21"/>
                  </w:rPr>
                  <w:t>行业要求，最高优惠</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824"/>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备品备件供应及优惠价格要求：</w:t>
                </w:r>
                <w:r>
                  <w:rPr>
                    <w:rFonts w:ascii="仿宋_GB2312" w:eastAsia="仿宋_GB2312" w:hAnsi="仿宋_GB2312" w:cs="仿宋_GB2312" w:hint="eastAsia"/>
                    <w:szCs w:val="21"/>
                  </w:rPr>
                  <w:t>最高</w:t>
                </w:r>
                <w:r>
                  <w:rPr>
                    <w:rFonts w:ascii="仿宋_GB2312" w:eastAsia="仿宋_GB2312" w:hAnsi="仿宋_GB2312" w:cs="仿宋_GB2312"/>
                    <w:szCs w:val="21"/>
                  </w:rPr>
                  <w:t>优惠</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56221B" w:rsidTr="00CB7C9D">
            <w:trPr>
              <w:trHeight w:val="337"/>
              <w:jc w:val="center"/>
            </w:trPr>
            <w:tc>
              <w:tcPr>
                <w:tcW w:w="500" w:type="dxa"/>
                <w:vAlign w:val="center"/>
              </w:tcPr>
              <w:p w:rsidR="0056221B" w:rsidRDefault="00735389" w:rsidP="0056221B">
                <w:pPr>
                  <w:adjustRightInd w:val="0"/>
                  <w:snapToGrid w:val="0"/>
                  <w:ind w:rightChars="50" w:right="120"/>
                  <w:jc w:val="center"/>
                  <w:rPr>
                    <w:rFonts w:ascii="仿宋_GB2312" w:eastAsia="仿宋_GB2312" w:hAnsi="仿宋_GB2312" w:cs="仿宋_GB2312"/>
                    <w:szCs w:val="21"/>
                  </w:rPr>
                </w:pPr>
                <w:r w:rsidRPr="00645BAD">
                  <w:rPr>
                    <w:rFonts w:ascii="仿宋" w:hAnsi="仿宋" w:hint="eastAsia"/>
                    <w:b/>
                    <w:color w:val="000000" w:themeColor="text1"/>
                  </w:rPr>
                  <w:t>★</w:t>
                </w:r>
              </w:p>
            </w:tc>
            <w:tc>
              <w:tcPr>
                <w:tcW w:w="3431" w:type="dxa"/>
                <w:vAlign w:val="center"/>
              </w:tcPr>
              <w:p w:rsidR="0056221B" w:rsidRPr="00694FB3" w:rsidRDefault="00735389" w:rsidP="0056221B">
                <w:pPr>
                  <w:adjustRightInd w:val="0"/>
                  <w:snapToGrid w:val="0"/>
                  <w:ind w:hanging="1"/>
                  <w:rPr>
                    <w:rFonts w:ascii="仿宋_GB2312" w:eastAsia="仿宋_GB2312" w:hAnsi="仿宋_GB2312" w:cs="仿宋_GB2312"/>
                    <w:szCs w:val="21"/>
                  </w:rPr>
                </w:pPr>
                <w:r w:rsidRPr="00694FB3">
                  <w:rPr>
                    <w:rFonts w:ascii="仿宋_GB2312" w:eastAsia="仿宋_GB2312" w:hAnsi="仿宋_GB2312" w:cs="仿宋_GB2312" w:hint="eastAsia"/>
                    <w:szCs w:val="21"/>
                  </w:rPr>
                  <w:t>培训人员现场培训（操作、维护等）：</w:t>
                </w:r>
                <w:r>
                  <w:rPr>
                    <w:rFonts w:ascii="仿宋_GB2312" w:eastAsia="仿宋_GB2312" w:hAnsi="仿宋_GB2312" w:cs="仿宋_GB2312" w:hint="eastAsia"/>
                    <w:szCs w:val="21"/>
                  </w:rPr>
                  <w:t>免费</w:t>
                </w:r>
                <w:r>
                  <w:rPr>
                    <w:rFonts w:ascii="仿宋_GB2312" w:eastAsia="仿宋_GB2312" w:hAnsi="仿宋_GB2312" w:cs="仿宋_GB2312"/>
                    <w:szCs w:val="21"/>
                  </w:rPr>
                  <w:t>培训</w:t>
                </w:r>
              </w:p>
            </w:tc>
            <w:tc>
              <w:tcPr>
                <w:tcW w:w="2298"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72"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860"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c>
              <w:tcPr>
                <w:tcW w:w="759" w:type="dxa"/>
                <w:vAlign w:val="center"/>
              </w:tcPr>
              <w:p w:rsidR="0056221B" w:rsidRDefault="006E0767" w:rsidP="0056221B">
                <w:pPr>
                  <w:adjustRightInd w:val="0"/>
                  <w:snapToGrid w:val="0"/>
                  <w:ind w:rightChars="50" w:right="120"/>
                  <w:jc w:val="center"/>
                  <w:rPr>
                    <w:rFonts w:ascii="仿宋_GB2312" w:eastAsia="仿宋_GB2312" w:hAnsi="仿宋_GB2312" w:cs="仿宋_GB2312"/>
                    <w:szCs w:val="21"/>
                  </w:rPr>
                </w:pPr>
              </w:p>
            </w:tc>
          </w:tr>
          <w:tr w:rsidR="00C26124" w:rsidTr="00CB7C9D">
            <w:trPr>
              <w:trHeight w:val="1105"/>
              <w:jc w:val="center"/>
            </w:trPr>
            <w:tc>
              <w:tcPr>
                <w:tcW w:w="500" w:type="dxa"/>
                <w:vAlign w:val="center"/>
              </w:tcPr>
              <w:p w:rsidR="00C26124" w:rsidRDefault="006E0767" w:rsidP="00C26124">
                <w:pPr>
                  <w:adjustRightInd w:val="0"/>
                  <w:snapToGrid w:val="0"/>
                  <w:ind w:rightChars="50" w:right="120"/>
                  <w:jc w:val="center"/>
                  <w:rPr>
                    <w:rFonts w:ascii="仿宋_GB2312" w:eastAsia="仿宋_GB2312" w:hAnsi="仿宋_GB2312" w:cs="仿宋_GB2312"/>
                    <w:szCs w:val="21"/>
                  </w:rPr>
                </w:pPr>
              </w:p>
            </w:tc>
            <w:tc>
              <w:tcPr>
                <w:tcW w:w="3431" w:type="dxa"/>
                <w:vAlign w:val="center"/>
              </w:tcPr>
              <w:p w:rsidR="00C26124" w:rsidRDefault="00735389" w:rsidP="00CB7C9D">
                <w:pPr>
                  <w:adjustRightInd w:val="0"/>
                  <w:snapToGrid w:val="0"/>
                  <w:ind w:firstLine="480"/>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C26124" w:rsidRDefault="00735389" w:rsidP="00C26124">
                <w:pPr>
                  <w:adjustRightInd w:val="0"/>
                  <w:snapToGrid w:val="0"/>
                  <w:ind w:rightChars="50" w:right="120"/>
                  <w:jc w:val="center"/>
                  <w:rPr>
                    <w:rFonts w:ascii="仿宋_GB2312" w:eastAsia="仿宋_GB2312" w:hAnsi="仿宋_GB2312" w:cs="仿宋_GB2312"/>
                    <w:szCs w:val="21"/>
                  </w:rPr>
                </w:pPr>
                <w:r>
                  <w:rPr>
                    <w:rFonts w:ascii="仿宋_GB2312" w:eastAsia="仿宋_GB2312" w:hAnsi="仿宋_GB2312" w:cs="仿宋_GB2312" w:hint="eastAsia"/>
                    <w:sz w:val="21"/>
                    <w:szCs w:val="21"/>
                  </w:rPr>
                  <w:t>采购单位未提供需求而投标人认为需说明及补充的内容在此填列</w:t>
                </w:r>
              </w:p>
            </w:tc>
            <w:tc>
              <w:tcPr>
                <w:tcW w:w="772" w:type="dxa"/>
                <w:vAlign w:val="center"/>
              </w:tcPr>
              <w:p w:rsidR="00C26124" w:rsidRDefault="006E0767" w:rsidP="00C26124">
                <w:pPr>
                  <w:adjustRightInd w:val="0"/>
                  <w:snapToGrid w:val="0"/>
                  <w:ind w:rightChars="50" w:right="120"/>
                  <w:jc w:val="center"/>
                  <w:rPr>
                    <w:rFonts w:ascii="仿宋_GB2312" w:eastAsia="仿宋_GB2312" w:hAnsi="仿宋_GB2312" w:cs="仿宋_GB2312"/>
                    <w:szCs w:val="21"/>
                  </w:rPr>
                </w:pPr>
              </w:p>
            </w:tc>
            <w:tc>
              <w:tcPr>
                <w:tcW w:w="860" w:type="dxa"/>
                <w:vAlign w:val="center"/>
              </w:tcPr>
              <w:p w:rsidR="00C26124" w:rsidRDefault="006E0767" w:rsidP="00C26124">
                <w:pPr>
                  <w:adjustRightInd w:val="0"/>
                  <w:snapToGrid w:val="0"/>
                  <w:ind w:rightChars="50" w:right="120"/>
                  <w:jc w:val="center"/>
                  <w:rPr>
                    <w:rFonts w:ascii="仿宋_GB2312" w:eastAsia="仿宋_GB2312" w:hAnsi="仿宋_GB2312" w:cs="仿宋_GB2312"/>
                    <w:szCs w:val="21"/>
                  </w:rPr>
                </w:pPr>
              </w:p>
            </w:tc>
            <w:tc>
              <w:tcPr>
                <w:tcW w:w="759" w:type="dxa"/>
                <w:vAlign w:val="center"/>
              </w:tcPr>
              <w:p w:rsidR="00C26124" w:rsidRDefault="006E0767" w:rsidP="00C26124">
                <w:pPr>
                  <w:adjustRightInd w:val="0"/>
                  <w:snapToGrid w:val="0"/>
                  <w:ind w:rightChars="50" w:right="120"/>
                  <w:jc w:val="center"/>
                  <w:rPr>
                    <w:rFonts w:ascii="仿宋_GB2312" w:eastAsia="仿宋_GB2312" w:hAnsi="仿宋_GB2312" w:cs="仿宋_GB2312"/>
                    <w:szCs w:val="21"/>
                  </w:rPr>
                </w:pPr>
              </w:p>
            </w:tc>
          </w:tr>
        </w:tbl>
        <w:p w:rsidR="00C26124" w:rsidRPr="00C26124" w:rsidRDefault="006E0767" w:rsidP="00D62CB1">
          <w:pPr>
            <w:rPr>
              <w:rFonts w:ascii="仿宋" w:hAnsi="仿宋"/>
            </w:rPr>
          </w:pPr>
        </w:p>
        <w:p w:rsidR="00D62CB1" w:rsidRDefault="006E0767" w:rsidP="00D62CB1"/>
      </w:sdtContent>
    </w:sdt>
    <w:p w:rsidR="00F825BB" w:rsidRDefault="00F825BB" w:rsidP="00F825BB">
      <w:pPr>
        <w:adjustRightInd w:val="0"/>
        <w:snapToGrid w:val="0"/>
        <w:ind w:rightChars="50" w:right="120"/>
        <w:jc w:val="left"/>
        <w:rPr>
          <w:rFonts w:ascii="仿宋_GB2312" w:eastAsia="仿宋_GB2312" w:hAnsi="仿宋_GB2312" w:cs="仿宋_GB2312"/>
          <w:szCs w:val="21"/>
        </w:rPr>
      </w:pPr>
      <w:r>
        <w:rPr>
          <w:rFonts w:ascii="仿宋_GB2312" w:eastAsia="仿宋_GB2312" w:hAnsi="仿宋_GB2312" w:cs="仿宋_GB2312" w:hint="eastAsia"/>
          <w:b/>
          <w:color w:val="000000"/>
          <w:sz w:val="21"/>
          <w:szCs w:val="21"/>
        </w:rPr>
        <w:t>填表要求：</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1．“投标文件响应内容”一栏由投标人按照招标文件要求填写，进行响应。</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2．“偏离程度”一栏根据“投标文件响应内容”与招标文件逐项对照的结果填写。偏离必须用 “正偏离、负偏离或无偏离”三个名称中的一种进行标注。</w:t>
      </w:r>
    </w:p>
    <w:p w:rsidR="00783096" w:rsidRPr="00783096" w:rsidRDefault="00783096" w:rsidP="00783096">
      <w:pPr>
        <w:adjustRightInd w:val="0"/>
        <w:snapToGrid w:val="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3．“偏离说明”一栏由投标人对偏离的情况做详细说明。</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Default="00783096" w:rsidP="00783096">
      <w:pPr>
        <w:spacing w:line="480" w:lineRule="auto"/>
        <w:rPr>
          <w:rFonts w:ascii="仿宋_GB2312" w:eastAsia="仿宋_GB2312" w:hAnsi="仿宋_GB2312" w:cs="仿宋_GB2312"/>
          <w:sz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Default="00783096" w:rsidP="00783096">
      <w:pPr>
        <w:spacing w:line="480" w:lineRule="auto"/>
        <w:rPr>
          <w:rFonts w:ascii="仿宋_GB2312" w:eastAsia="仿宋_GB2312" w:hAnsi="仿宋_GB2312" w:cs="仿宋_GB2312"/>
          <w:sz w:val="21"/>
          <w:u w:val="single"/>
        </w:rPr>
      </w:pPr>
    </w:p>
    <w:p w:rsidR="00783096" w:rsidRPr="00783096" w:rsidRDefault="00783096" w:rsidP="00783096">
      <w:pPr>
        <w:spacing w:line="480" w:lineRule="auto"/>
        <w:rPr>
          <w:rFonts w:ascii="仿宋_GB2312" w:eastAsia="仿宋_GB2312" w:hAnsi="仿宋_GB2312" w:cs="仿宋_GB2312"/>
          <w:sz w:val="21"/>
          <w:u w:val="single"/>
        </w:rPr>
      </w:pP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5</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256" w:name="_Toc20929_WPSOffice_Level2"/>
      <w:bookmarkStart w:id="257" w:name="_Toc9410_WPSOffice_Level2"/>
      <w:r w:rsidRPr="00783096">
        <w:rPr>
          <w:rFonts w:ascii="仿宋_GB2312" w:eastAsia="仿宋_GB2312" w:hAnsi="仿宋_GB2312" w:cs="仿宋_GB2312" w:hint="eastAsia"/>
          <w:b/>
          <w:bCs/>
          <w:sz w:val="32"/>
          <w:szCs w:val="32"/>
        </w:rPr>
        <w:t>投标人关联单位的说明</w:t>
      </w:r>
      <w:bookmarkEnd w:id="256"/>
      <w:bookmarkEnd w:id="257"/>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说明：投标人应当如实披露与本单位存在下列关联关系的单位名称：</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bookmarkStart w:id="258" w:name="_Toc31070_WPSOffice_Level2"/>
      <w:bookmarkStart w:id="259" w:name="_Toc2074_WPSOffice_Level2"/>
      <w:r w:rsidRPr="00783096">
        <w:rPr>
          <w:rFonts w:ascii="仿宋_GB2312" w:eastAsia="仿宋_GB2312" w:hAnsi="仿宋_GB2312" w:cs="仿宋_GB2312" w:hint="eastAsia"/>
          <w:sz w:val="21"/>
          <w:szCs w:val="21"/>
        </w:rPr>
        <w:t>（1）与投标人单位法定代表人（或非法人组织负责人）为同一人的其他单位；</w:t>
      </w:r>
      <w:bookmarkEnd w:id="258"/>
      <w:bookmarkEnd w:id="259"/>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bookmarkStart w:id="260" w:name="_Toc889_WPSOffice_Level2"/>
      <w:bookmarkStart w:id="261" w:name="_Toc27053_WPSOffice_Level2"/>
      <w:r w:rsidRPr="00783096">
        <w:rPr>
          <w:rFonts w:ascii="仿宋_GB2312" w:eastAsia="仿宋_GB2312" w:hAnsi="仿宋_GB2312" w:cs="仿宋_GB2312" w:hint="eastAsia"/>
          <w:sz w:val="21"/>
          <w:szCs w:val="21"/>
        </w:rPr>
        <w:t>（2）与投标人存在直接控股、管理关系的其他单位。</w:t>
      </w:r>
      <w:bookmarkEnd w:id="260"/>
      <w:bookmarkEnd w:id="261"/>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注：若无此情形，写“无”即可</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投标人名称（加盖单位公章）：</w:t>
      </w:r>
      <w:r w:rsidRPr="00783096">
        <w:rPr>
          <w:rFonts w:ascii="仿宋_GB2312" w:eastAsia="仿宋_GB2312" w:hAnsi="仿宋_GB2312" w:cs="仿宋_GB2312" w:hint="eastAsia"/>
          <w:sz w:val="21"/>
          <w:u w:val="single"/>
        </w:rPr>
        <w:t xml:space="preserve">           </w:t>
      </w:r>
    </w:p>
    <w:p w:rsidR="00783096" w:rsidRPr="00783096" w:rsidRDefault="00783096" w:rsidP="00783096">
      <w:pPr>
        <w:snapToGrid w:val="0"/>
        <w:spacing w:line="480" w:lineRule="auto"/>
        <w:rPr>
          <w:rFonts w:ascii="仿宋_GB2312" w:eastAsia="仿宋_GB2312" w:hAnsi="仿宋_GB2312" w:cs="仿宋_GB2312"/>
          <w:sz w:val="21"/>
        </w:rPr>
      </w:pPr>
      <w:r w:rsidRPr="00783096">
        <w:rPr>
          <w:rFonts w:ascii="仿宋_GB2312" w:eastAsia="仿宋_GB2312" w:hAnsi="仿宋_GB2312" w:cs="仿宋_GB2312" w:hint="eastAsia"/>
          <w:sz w:val="21"/>
        </w:rPr>
        <w:t>法定代表人（或</w:t>
      </w:r>
      <w:r w:rsidRPr="00783096">
        <w:rPr>
          <w:rFonts w:ascii="仿宋_GB2312" w:eastAsia="仿宋_GB2312" w:hAnsi="仿宋_GB2312" w:cs="仿宋_GB2312" w:hint="eastAsia"/>
          <w:sz w:val="21"/>
          <w:szCs w:val="21"/>
        </w:rPr>
        <w:t>非法人组织负责人）或</w:t>
      </w:r>
      <w:r w:rsidRPr="00783096">
        <w:rPr>
          <w:rFonts w:ascii="仿宋_GB2312" w:eastAsia="仿宋_GB2312" w:hAnsi="仿宋_GB2312" w:cs="仿宋_GB2312" w:hint="eastAsia"/>
          <w:sz w:val="21"/>
        </w:rPr>
        <w:t>其授权代表人(签字或盖章)：</w:t>
      </w:r>
      <w:r w:rsidRPr="00783096">
        <w:rPr>
          <w:rFonts w:ascii="仿宋_GB2312" w:eastAsia="仿宋_GB2312" w:hAnsi="仿宋_GB2312" w:cs="仿宋_GB2312" w:hint="eastAsia"/>
          <w:sz w:val="21"/>
          <w:u w:val="single"/>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u w:val="single"/>
        </w:rPr>
      </w:pPr>
      <w:r w:rsidRPr="00783096">
        <w:rPr>
          <w:rFonts w:ascii="仿宋_GB2312" w:eastAsia="仿宋_GB2312" w:hAnsi="仿宋_GB2312" w:cs="仿宋_GB2312" w:hint="eastAsia"/>
          <w:sz w:val="21"/>
        </w:rPr>
        <w:t>日期：</w:t>
      </w:r>
      <w:r w:rsidRPr="00783096">
        <w:rPr>
          <w:rFonts w:ascii="仿宋_GB2312" w:eastAsia="仿宋_GB2312" w:hAnsi="仿宋_GB2312" w:cs="仿宋_GB2312" w:hint="eastAsia"/>
          <w:sz w:val="21"/>
          <w:u w:val="single"/>
        </w:rPr>
        <w:t xml:space="preserve">                </w:t>
      </w:r>
    </w:p>
    <w:p w:rsidR="00F825BB" w:rsidRDefault="00F825BB" w:rsidP="00F825BB">
      <w:pPr>
        <w:adjustRightInd w:val="0"/>
        <w:snapToGrid w:val="0"/>
        <w:ind w:rightChars="50" w:right="120" w:firstLineChars="227" w:firstLine="477"/>
        <w:jc w:val="lef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6</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262" w:name="_Toc4541_WPSOffice_Level2"/>
      <w:bookmarkStart w:id="263" w:name="_Toc19164_WPSOffice_Level2"/>
      <w:r w:rsidRPr="00783096">
        <w:rPr>
          <w:rFonts w:ascii="仿宋_GB2312" w:eastAsia="仿宋_GB2312" w:hAnsi="仿宋_GB2312" w:cs="仿宋_GB2312" w:hint="eastAsia"/>
          <w:b/>
          <w:bCs/>
          <w:sz w:val="32"/>
          <w:szCs w:val="32"/>
        </w:rPr>
        <w:t>中小企业声明函</w:t>
      </w:r>
      <w:bookmarkEnd w:id="262"/>
      <w:bookmarkEnd w:id="263"/>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本公司郑重声明，根据《政府采购促进中小企业发展暂行办法》（财库[2011]181号）的规定，本公司为</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（请填写：中型、小型、微型）企业。即，本公司同时满足以下条件：</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u w:val="single"/>
        </w:rPr>
      </w:pPr>
      <w:r w:rsidRPr="00783096">
        <w:rPr>
          <w:rFonts w:ascii="仿宋_GB2312" w:eastAsia="仿宋_GB2312" w:hAnsi="仿宋_GB2312" w:cs="仿宋_GB2312" w:hint="eastAsia"/>
          <w:kern w:val="0"/>
          <w:sz w:val="21"/>
          <w:szCs w:val="21"/>
        </w:rPr>
        <w:t>1．根据《工业和信息化部、国家统计局、国家发展和改革委员会、财政部关于印发中小企业划型标准规定的通知》（工信部联企业[2011]300号）规定的划分标准，本公司为</w:t>
      </w:r>
      <w:r w:rsidRPr="00783096">
        <w:rPr>
          <w:rFonts w:ascii="仿宋_GB2312" w:eastAsia="仿宋_GB2312" w:hAnsi="仿宋_GB2312" w:cs="仿宋_GB2312" w:hint="eastAsia"/>
          <w:kern w:val="0"/>
          <w:sz w:val="21"/>
          <w:szCs w:val="21"/>
          <w:u w:val="single"/>
        </w:rPr>
        <w:t xml:space="preserve"> </w:t>
      </w:r>
    </w:p>
    <w:p w:rsidR="00783096" w:rsidRPr="00783096" w:rsidRDefault="00783096" w:rsidP="00783096">
      <w:pPr>
        <w:widowControl/>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（请填写：中型、小型、微型）企业。</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2．本公司参加</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单位的</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项目采购活动提供本企业制造的货物，由本企业承担工程、提供服务，或者提供其他</w:t>
      </w:r>
      <w:r w:rsidRPr="00783096">
        <w:rPr>
          <w:rFonts w:ascii="仿宋_GB2312" w:eastAsia="仿宋_GB2312" w:hAnsi="仿宋_GB2312" w:cs="仿宋_GB2312" w:hint="eastAsia"/>
          <w:kern w:val="0"/>
          <w:sz w:val="21"/>
          <w:szCs w:val="21"/>
          <w:u w:val="single"/>
        </w:rPr>
        <w:t xml:space="preserve">     </w:t>
      </w:r>
      <w:r w:rsidRPr="00783096">
        <w:rPr>
          <w:rFonts w:ascii="仿宋_GB2312" w:eastAsia="仿宋_GB2312" w:hAnsi="仿宋_GB2312" w:cs="仿宋_GB2312" w:hint="eastAsia"/>
          <w:kern w:val="0"/>
          <w:sz w:val="21"/>
          <w:szCs w:val="21"/>
        </w:rPr>
        <w:t xml:space="preserve"> （请填写：中型、小型、微型）企业制造的货物。本条所称货物不包括使用大型企业注册商标的货物。</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本公司对上述声明的真实性负责。如有虚假，将依法承担相应责任。</w:t>
      </w:r>
    </w:p>
    <w:p w:rsidR="00783096" w:rsidRPr="00783096" w:rsidRDefault="00783096" w:rsidP="00783096">
      <w:pPr>
        <w:widowControl/>
        <w:ind w:firstLineChars="200" w:firstLine="420"/>
        <w:jc w:val="left"/>
        <w:rPr>
          <w:rFonts w:ascii="仿宋_GB2312" w:eastAsia="仿宋_GB2312" w:hAnsi="仿宋_GB2312" w:cs="仿宋_GB2312"/>
          <w:kern w:val="0"/>
          <w:sz w:val="21"/>
          <w:szCs w:val="21"/>
        </w:rPr>
      </w:pPr>
    </w:p>
    <w:p w:rsidR="00783096" w:rsidRPr="00783096" w:rsidRDefault="00783096" w:rsidP="00783096">
      <w:pPr>
        <w:widowControl/>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注：投标人为非中小企业的，无需填写此声明函。</w:t>
      </w:r>
    </w:p>
    <w:p w:rsidR="00783096" w:rsidRPr="00783096" w:rsidRDefault="00783096" w:rsidP="00783096">
      <w:pPr>
        <w:autoSpaceDN w:val="0"/>
        <w:spacing w:line="440" w:lineRule="exact"/>
        <w:ind w:right="170" w:firstLineChars="500" w:firstLine="105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t>格式17</w:t>
      </w:r>
    </w:p>
    <w:p w:rsidR="00783096" w:rsidRPr="00783096" w:rsidRDefault="00783096" w:rsidP="00783096">
      <w:pPr>
        <w:adjustRightInd w:val="0"/>
        <w:snapToGrid w:val="0"/>
        <w:spacing w:beforeLines="100" w:before="240"/>
        <w:ind w:rightChars="50" w:right="120"/>
        <w:jc w:val="center"/>
        <w:rPr>
          <w:rFonts w:ascii="仿宋_GB2312" w:eastAsia="仿宋_GB2312" w:hAnsi="仿宋_GB2312" w:cs="仿宋_GB2312"/>
          <w:b/>
          <w:bCs/>
          <w:sz w:val="32"/>
          <w:szCs w:val="32"/>
        </w:rPr>
      </w:pPr>
      <w:bookmarkStart w:id="264" w:name="_Toc25502_WPSOffice_Level2"/>
      <w:bookmarkStart w:id="265" w:name="_Toc21675_WPSOffice_Level2"/>
      <w:r w:rsidRPr="00783096">
        <w:rPr>
          <w:rFonts w:ascii="仿宋_GB2312" w:eastAsia="仿宋_GB2312" w:hAnsi="仿宋_GB2312" w:cs="仿宋_GB2312" w:hint="eastAsia"/>
          <w:b/>
          <w:bCs/>
          <w:sz w:val="32"/>
          <w:szCs w:val="32"/>
        </w:rPr>
        <w:t>制造商企业（单位）类型声明函</w:t>
      </w:r>
      <w:bookmarkEnd w:id="264"/>
      <w:bookmarkEnd w:id="265"/>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本企业（单位）作为</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项目的</w:t>
      </w:r>
      <w:r w:rsidRPr="00783096">
        <w:rPr>
          <w:rFonts w:ascii="仿宋_GB2312" w:eastAsia="仿宋_GB2312" w:hAnsi="仿宋_GB2312" w:cs="仿宋_GB2312" w:hint="eastAsia"/>
          <w:b/>
          <w:bCs/>
          <w:sz w:val="21"/>
          <w:szCs w:val="21"/>
        </w:rPr>
        <w:t>伴随货物</w:t>
      </w:r>
      <w:r w:rsidRPr="00783096">
        <w:rPr>
          <w:rFonts w:ascii="仿宋_GB2312" w:eastAsia="仿宋_GB2312" w:hAnsi="仿宋_GB2312" w:cs="仿宋_GB2312" w:hint="eastAsia"/>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本企业（单位）为</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（请填写：中型、小型、微型）企业。</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（请填写：是、不是）监狱企业。后附省级以上监狱管理局、戒毒管理局（含新疆生产建设兵团）出具的属于监狱企业的证明文件。</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（请填写：是、不是）残疾人福利性单位。</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本次投标提供的伴随货物（详见下表）是本企业（单位）制造的。</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本企业（单位）对上述声明的真实性负责。如有虚假，将依法承担相应责任。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783096" w:rsidRPr="00783096" w:rsidTr="00753531">
        <w:trPr>
          <w:trHeight w:val="65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序号</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品  名</w:t>
            </w:r>
          </w:p>
        </w:tc>
        <w:tc>
          <w:tcPr>
            <w:tcW w:w="1587" w:type="dxa"/>
            <w:vAlign w:val="center"/>
          </w:tcPr>
          <w:p w:rsidR="00783096" w:rsidRPr="00783096" w:rsidRDefault="00783096" w:rsidP="00783096">
            <w:pPr>
              <w:widowControl/>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数量</w:t>
            </w: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规格</w:t>
            </w:r>
          </w:p>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型号</w:t>
            </w: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生产</w:t>
            </w:r>
          </w:p>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厂家</w:t>
            </w:r>
          </w:p>
        </w:tc>
        <w:tc>
          <w:tcPr>
            <w:tcW w:w="1344"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备注</w:t>
            </w: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496"/>
          <w:jc w:val="center"/>
        </w:trPr>
        <w:tc>
          <w:tcPr>
            <w:tcW w:w="953"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w:t>
            </w:r>
          </w:p>
        </w:tc>
        <w:tc>
          <w:tcPr>
            <w:tcW w:w="1582"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58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427" w:type="dxa"/>
            <w:vAlign w:val="center"/>
          </w:tcPr>
          <w:p w:rsidR="00783096" w:rsidRPr="00783096" w:rsidRDefault="00783096" w:rsidP="00783096">
            <w:pPr>
              <w:spacing w:line="240" w:lineRule="auto"/>
              <w:jc w:val="center"/>
              <w:rPr>
                <w:rFonts w:ascii="仿宋_GB2312" w:eastAsia="仿宋_GB2312" w:hAnsi="仿宋_GB2312" w:cs="仿宋_GB2312"/>
                <w:sz w:val="21"/>
                <w:szCs w:val="21"/>
              </w:rPr>
            </w:pPr>
          </w:p>
        </w:tc>
        <w:tc>
          <w:tcPr>
            <w:tcW w:w="1344" w:type="dxa"/>
            <w:vAlign w:val="center"/>
          </w:tcPr>
          <w:p w:rsidR="00783096" w:rsidRPr="00783096" w:rsidRDefault="00783096" w:rsidP="00783096">
            <w:pPr>
              <w:rPr>
                <w:rFonts w:ascii="仿宋_GB2312" w:eastAsia="仿宋_GB2312" w:hAnsi="仿宋_GB2312" w:cs="仿宋_GB2312"/>
                <w:sz w:val="21"/>
                <w:szCs w:val="21"/>
              </w:rPr>
            </w:pPr>
          </w:p>
        </w:tc>
      </w:tr>
      <w:tr w:rsidR="00783096" w:rsidRPr="00783096" w:rsidTr="00753531">
        <w:trPr>
          <w:trHeight w:val="1015"/>
          <w:jc w:val="center"/>
        </w:trPr>
        <w:tc>
          <w:tcPr>
            <w:tcW w:w="8320" w:type="dxa"/>
            <w:gridSpan w:val="6"/>
            <w:vAlign w:val="center"/>
          </w:tcPr>
          <w:p w:rsidR="00783096" w:rsidRPr="00783096" w:rsidRDefault="00783096" w:rsidP="00783096">
            <w:pPr>
              <w:spacing w:line="240" w:lineRule="auto"/>
              <w:ind w:firstLineChars="200" w:firstLine="422"/>
              <w:jc w:val="left"/>
              <w:rPr>
                <w:rFonts w:ascii="仿宋_GB2312" w:eastAsia="仿宋_GB2312" w:hAnsi="仿宋_GB2312" w:cs="仿宋_GB2312"/>
                <w:sz w:val="21"/>
                <w:szCs w:val="21"/>
              </w:rPr>
            </w:pPr>
            <w:r w:rsidRPr="00783096">
              <w:rPr>
                <w:rFonts w:ascii="仿宋_GB2312" w:eastAsia="仿宋_GB2312" w:hAnsi="仿宋_GB2312" w:cs="仿宋_GB2312" w:hint="eastAsia"/>
                <w:b/>
                <w:sz w:val="21"/>
                <w:szCs w:val="21"/>
                <w:lang w:val="zh-CN"/>
              </w:rPr>
              <w:t>投标文件中所提供的以上产品为本企业生产的产品，</w:t>
            </w:r>
            <w:r w:rsidRPr="00783096">
              <w:rPr>
                <w:rFonts w:ascii="仿宋_GB2312" w:eastAsia="仿宋_GB2312" w:hAnsi="仿宋_GB2312" w:cs="仿宋_GB2312" w:hint="eastAsia"/>
                <w:b/>
                <w:sz w:val="21"/>
                <w:szCs w:val="21"/>
              </w:rPr>
              <w:t>如有虚假</w:t>
            </w:r>
            <w:r w:rsidRPr="00783096">
              <w:rPr>
                <w:rFonts w:ascii="仿宋_GB2312" w:eastAsia="仿宋_GB2312" w:hAnsi="仿宋_GB2312" w:cs="仿宋_GB2312" w:hint="eastAsia"/>
                <w:b/>
                <w:sz w:val="21"/>
                <w:szCs w:val="21"/>
                <w:lang w:val="zh-CN"/>
              </w:rPr>
              <w:t>，我公司承担由此产生的一切后果</w:t>
            </w:r>
            <w:r w:rsidRPr="00783096">
              <w:rPr>
                <w:rFonts w:ascii="仿宋_GB2312" w:eastAsia="仿宋_GB2312" w:hAnsi="仿宋_GB2312" w:cs="仿宋_GB2312" w:hint="eastAsia"/>
                <w:sz w:val="21"/>
                <w:szCs w:val="21"/>
                <w:lang w:val="zh-CN"/>
              </w:rPr>
              <w:t>。</w:t>
            </w:r>
          </w:p>
        </w:tc>
      </w:tr>
    </w:tbl>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注：投标人所投产品为其它企业生产时须提供此声明函，仅作为价格扣除条件。</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制造商名称（加盖单位公章）：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F825BB" w:rsidRDefault="00F825BB" w:rsidP="00F825BB">
      <w:pPr>
        <w:pStyle w:val="2"/>
        <w:snapToGrid w:val="0"/>
        <w:spacing w:before="0" w:after="0" w:line="240" w:lineRule="auto"/>
        <w:rPr>
          <w:rFonts w:ascii="仿宋_GB2312" w:eastAsia="仿宋_GB2312" w:hAnsi="仿宋_GB2312" w:cs="仿宋_GB2312"/>
          <w:szCs w:val="28"/>
        </w:rPr>
      </w:pPr>
      <w:r>
        <w:rPr>
          <w:rFonts w:ascii="仿宋_GB2312" w:eastAsia="仿宋_GB2312" w:hAnsi="仿宋_GB2312" w:cs="仿宋_GB2312" w:hint="eastAsia"/>
          <w:sz w:val="28"/>
          <w:szCs w:val="28"/>
        </w:rPr>
        <w:t>格式1</w:t>
      </w:r>
      <w:r w:rsidR="00783096">
        <w:rPr>
          <w:rFonts w:ascii="仿宋_GB2312" w:eastAsia="仿宋_GB2312" w:hAnsi="仿宋_GB2312" w:cs="仿宋_GB2312" w:hint="eastAsia"/>
          <w:sz w:val="28"/>
          <w:szCs w:val="28"/>
        </w:rPr>
        <w:t>8</w:t>
      </w:r>
    </w:p>
    <w:p w:rsidR="00783096" w:rsidRPr="00783096" w:rsidRDefault="00783096" w:rsidP="00783096">
      <w:pPr>
        <w:adjustRightInd w:val="0"/>
        <w:snapToGrid w:val="0"/>
        <w:spacing w:beforeLines="100" w:before="240" w:afterLines="100" w:after="240"/>
        <w:ind w:rightChars="50" w:right="120"/>
        <w:jc w:val="center"/>
        <w:rPr>
          <w:rFonts w:ascii="仿宋_GB2312" w:eastAsia="仿宋_GB2312" w:hAnsi="仿宋_GB2312" w:cs="仿宋_GB2312"/>
          <w:b/>
          <w:bCs/>
          <w:sz w:val="32"/>
          <w:szCs w:val="32"/>
        </w:rPr>
      </w:pPr>
      <w:bookmarkStart w:id="266" w:name="_Toc29880_WPSOffice_Level2"/>
      <w:bookmarkStart w:id="267" w:name="_Toc13566_WPSOffice_Level2"/>
      <w:bookmarkStart w:id="268" w:name="_Toc4498_WPSOffice_Level1"/>
      <w:r w:rsidRPr="00783096">
        <w:rPr>
          <w:rFonts w:ascii="仿宋_GB2312" w:eastAsia="仿宋_GB2312" w:hAnsi="仿宋_GB2312" w:cs="仿宋_GB2312" w:hint="eastAsia"/>
          <w:b/>
          <w:bCs/>
          <w:sz w:val="32"/>
          <w:szCs w:val="32"/>
        </w:rPr>
        <w:t>残疾人福利性单位声明函</w:t>
      </w:r>
      <w:bookmarkEnd w:id="266"/>
      <w:bookmarkEnd w:id="267"/>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本单位郑重声明，根据《财政部 民政部 中国残疾人联合会关于促进残疾人就业政府采购政策的通知》（财库〔2017〕141 号）的规定，本单位为符合条件的残疾人福利性单位，且本单位参加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项目采购活动，提供本单位制造的货物（由本单位承担工程/提供服务），或者提供其他残疾人福利性单位制造的货物（不包括使用非残疾人福利性单位注册商标的货物）。</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240" w:lineRule="auto"/>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注：供应商为非残疾人福利性单位的，无需填写此声明函。</w:t>
      </w:r>
    </w:p>
    <w:p w:rsidR="00783096" w:rsidRPr="00783096" w:rsidRDefault="00783096" w:rsidP="00783096">
      <w:pPr>
        <w:adjustRightInd w:val="0"/>
        <w:snapToGrid w:val="0"/>
        <w:spacing w:line="240" w:lineRule="auto"/>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Pr="00783096" w:rsidRDefault="00783096" w:rsidP="00783096">
      <w:pPr>
        <w:widowControl/>
        <w:spacing w:line="240" w:lineRule="auto"/>
        <w:jc w:val="left"/>
        <w:rPr>
          <w:rFonts w:ascii="仿宋_GB2312" w:eastAsia="仿宋_GB2312" w:hAnsi="仿宋_GB2312" w:cs="仿宋_GB2312"/>
          <w:b/>
          <w:kern w:val="44"/>
          <w:sz w:val="44"/>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r w:rsidRPr="00783096">
        <w:rPr>
          <w:rFonts w:ascii="仿宋_GB2312" w:eastAsia="仿宋_GB2312" w:hAnsi="仿宋_GB2312" w:cs="仿宋_GB2312" w:hint="eastAsia"/>
          <w:b/>
          <w:sz w:val="28"/>
          <w:szCs w:val="28"/>
        </w:rPr>
        <w:t>格式19</w:t>
      </w:r>
    </w:p>
    <w:p w:rsidR="00783096" w:rsidRPr="00783096" w:rsidRDefault="00783096" w:rsidP="00783096">
      <w:pPr>
        <w:adjustRightInd w:val="0"/>
        <w:snapToGrid w:val="0"/>
        <w:spacing w:beforeLines="100" w:before="240" w:afterLines="100" w:after="240"/>
        <w:jc w:val="center"/>
        <w:rPr>
          <w:rFonts w:ascii="仿宋_GB2312" w:eastAsia="仿宋_GB2312" w:hAnsi="仿宋_GB2312" w:cs="仿宋_GB2312"/>
          <w:b/>
          <w:bCs/>
          <w:sz w:val="32"/>
          <w:szCs w:val="32"/>
        </w:rPr>
      </w:pPr>
      <w:r w:rsidRPr="00783096">
        <w:rPr>
          <w:rFonts w:ascii="仿宋_GB2312" w:eastAsia="仿宋_GB2312" w:hAnsi="仿宋_GB2312" w:cs="仿宋_GB2312" w:hint="eastAsia"/>
          <w:b/>
          <w:bCs/>
          <w:sz w:val="32"/>
          <w:szCs w:val="32"/>
        </w:rPr>
        <w:t>聘用建档立卡贫困人员物业公司声明函</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本单位郑重声明，根据财政部 国务院扶贫办《关于运用政府采购政策支持脱贫攻坚的通知》（财库〔2019〕27 号）的规定，本单位为符合条件的单位，且本单位参加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单位的</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项目采购活动，由本单位提供物业服务，其中聘用建档立卡贫困人员达到公司员工（含服务外包用工）</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本单位对上述声明的真实性负责。如有虚假，将依法承担相应责任。</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b/>
          <w:bCs/>
          <w:sz w:val="32"/>
          <w:szCs w:val="32"/>
        </w:rPr>
      </w:pPr>
      <w:r w:rsidRPr="00783096">
        <w:rPr>
          <w:rFonts w:ascii="仿宋_GB2312" w:eastAsia="仿宋_GB2312" w:hAnsi="仿宋_GB2312" w:cs="仿宋_GB2312" w:hint="eastAsia"/>
          <w:sz w:val="21"/>
          <w:szCs w:val="21"/>
        </w:rPr>
        <w:t>附：物业公司注册所在县扶贫部门出具的聘用建档立卡贫困人员具体数量的证明</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注：供应商为非聘用建档立卡贫困人员物业公司的，无需填写此声明函。</w:t>
      </w: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ind w:rightChars="50" w:right="120" w:firstLineChars="227" w:firstLine="477"/>
        <w:jc w:val="left"/>
        <w:rPr>
          <w:rFonts w:ascii="仿宋_GB2312" w:eastAsia="仿宋_GB2312" w:hAnsi="仿宋_GB2312" w:cs="仿宋_GB2312"/>
          <w:sz w:val="21"/>
          <w:szCs w:val="21"/>
        </w:rPr>
      </w:pP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投标人名称（加盖单位公章）：</w:t>
      </w:r>
      <w:r w:rsidRPr="00783096">
        <w:rPr>
          <w:rFonts w:ascii="仿宋_GB2312" w:eastAsia="仿宋_GB2312" w:hAnsi="仿宋_GB2312" w:cs="仿宋_GB2312" w:hint="eastAsia"/>
          <w:sz w:val="21"/>
          <w:szCs w:val="21"/>
          <w:u w:val="single"/>
        </w:rPr>
        <w:t xml:space="preserve">               </w:t>
      </w:r>
      <w:r w:rsidRPr="00783096">
        <w:rPr>
          <w:rFonts w:ascii="仿宋_GB2312" w:eastAsia="仿宋_GB2312" w:hAnsi="仿宋_GB2312" w:cs="仿宋_GB2312" w:hint="eastAsia"/>
          <w:sz w:val="21"/>
          <w:szCs w:val="21"/>
        </w:rPr>
        <w:t xml:space="preserve"> </w:t>
      </w:r>
    </w:p>
    <w:p w:rsidR="00783096" w:rsidRPr="00783096" w:rsidRDefault="00783096" w:rsidP="00783096">
      <w:pPr>
        <w:adjustRightInd w:val="0"/>
        <w:snapToGrid w:val="0"/>
        <w:spacing w:line="480" w:lineRule="auto"/>
        <w:ind w:rightChars="50" w:right="120"/>
        <w:jc w:val="left"/>
        <w:rPr>
          <w:rFonts w:ascii="仿宋_GB2312" w:eastAsia="仿宋_GB2312" w:hAnsi="仿宋_GB2312" w:cs="仿宋_GB2312"/>
          <w:sz w:val="21"/>
          <w:szCs w:val="21"/>
          <w:u w:val="single"/>
        </w:rPr>
      </w:pPr>
      <w:r w:rsidRPr="00783096">
        <w:rPr>
          <w:rFonts w:ascii="仿宋_GB2312" w:eastAsia="仿宋_GB2312" w:hAnsi="仿宋_GB2312" w:cs="仿宋_GB2312" w:hint="eastAsia"/>
          <w:sz w:val="21"/>
          <w:szCs w:val="21"/>
        </w:rPr>
        <w:t>日 期：</w:t>
      </w:r>
      <w:r w:rsidRPr="00783096">
        <w:rPr>
          <w:rFonts w:ascii="仿宋_GB2312" w:eastAsia="仿宋_GB2312" w:hAnsi="仿宋_GB2312" w:cs="仿宋_GB2312" w:hint="eastAsia"/>
          <w:sz w:val="21"/>
          <w:szCs w:val="21"/>
          <w:u w:val="single"/>
        </w:rPr>
        <w:t xml:space="preserve">               </w:t>
      </w:r>
    </w:p>
    <w:p w:rsidR="00783096" w:rsidRPr="00783096" w:rsidRDefault="00783096" w:rsidP="00783096">
      <w:pPr>
        <w:adjustRightInd w:val="0"/>
        <w:snapToGrid w:val="0"/>
        <w:ind w:rightChars="50" w:right="120"/>
        <w:jc w:val="left"/>
        <w:rPr>
          <w:rFonts w:ascii="仿宋_GB2312" w:eastAsia="仿宋_GB2312" w:hAnsi="仿宋_GB2312" w:cs="仿宋_GB2312"/>
          <w:sz w:val="21"/>
          <w:szCs w:val="21"/>
          <w:u w:val="single"/>
        </w:rPr>
      </w:pPr>
    </w:p>
    <w:p w:rsidR="00783096" w:rsidRPr="00783096" w:rsidRDefault="00783096" w:rsidP="00783096">
      <w:pPr>
        <w:widowControl/>
        <w:spacing w:line="240" w:lineRule="auto"/>
        <w:jc w:val="left"/>
        <w:rPr>
          <w:rFonts w:ascii="仿宋_GB2312" w:eastAsia="仿宋_GB2312" w:hAnsi="仿宋_GB2312" w:cs="仿宋_GB2312"/>
          <w:b/>
          <w:kern w:val="44"/>
          <w:sz w:val="44"/>
        </w:rPr>
      </w:pPr>
      <w:r w:rsidRPr="00783096">
        <w:rPr>
          <w:rFonts w:ascii="仿宋_GB2312" w:eastAsia="仿宋_GB2312" w:hAnsi="仿宋_GB2312" w:cs="仿宋_GB2312" w:hint="eastAsia"/>
          <w:sz w:val="21"/>
        </w:rPr>
        <w:br w:type="page"/>
      </w:r>
    </w:p>
    <w:p w:rsidR="00F825BB" w:rsidRDefault="00F825BB" w:rsidP="00845F60">
      <w:pPr>
        <w:pStyle w:val="1"/>
        <w:jc w:val="center"/>
      </w:pPr>
      <w:r>
        <w:rPr>
          <w:rFonts w:hint="eastAsia"/>
        </w:rPr>
        <w:t>第三章</w:t>
      </w:r>
      <w:r>
        <w:rPr>
          <w:rFonts w:hint="eastAsia"/>
        </w:rPr>
        <w:t xml:space="preserve"> </w:t>
      </w:r>
      <w:r>
        <w:rPr>
          <w:rFonts w:hint="eastAsia"/>
        </w:rPr>
        <w:t>服务需求</w:t>
      </w:r>
      <w:bookmarkEnd w:id="268"/>
    </w:p>
    <w:sdt>
      <w:sdtPr>
        <w:rPr>
          <w:rFonts w:ascii="仿宋" w:hAnsi="仿宋" w:hint="eastAsia"/>
        </w:rPr>
        <w:alias w:val="项目详细需求"/>
        <w:tag w:val="项目详细需求"/>
        <w:id w:val="-1361739487"/>
        <w:lock w:val="sdtLocked"/>
      </w:sdtPr>
      <w:sdtEndPr/>
      <w:sdtContent>
        <w:p w:rsidR="0056221B" w:rsidRPr="008061E6" w:rsidRDefault="00735389" w:rsidP="0056221B">
          <w:pPr>
            <w:ind w:firstLineChars="300" w:firstLine="720"/>
            <w:rPr>
              <w:rFonts w:ascii="宋体" w:hAnsi="宋体" w:cs="宋体"/>
              <w:b/>
              <w:bCs/>
              <w:sz w:val="44"/>
              <w:szCs w:val="44"/>
            </w:rPr>
          </w:pPr>
          <w:r w:rsidRPr="008061E6">
            <w:rPr>
              <w:rFonts w:ascii="宋体" w:hAnsi="宋体" w:cs="宋体" w:hint="eastAsia"/>
              <w:b/>
              <w:bCs/>
              <w:sz w:val="44"/>
              <w:szCs w:val="44"/>
            </w:rPr>
            <w:t>营口市鲅鱼圈区市场监督管理局</w:t>
          </w:r>
        </w:p>
        <w:p w:rsidR="0056221B" w:rsidRPr="008061E6" w:rsidRDefault="00735389" w:rsidP="0056221B">
          <w:pPr>
            <w:jc w:val="center"/>
            <w:rPr>
              <w:rFonts w:ascii="宋体" w:hAnsi="宋体" w:cs="宋体"/>
              <w:b/>
              <w:bCs/>
              <w:sz w:val="44"/>
              <w:szCs w:val="44"/>
            </w:rPr>
          </w:pPr>
          <w:r w:rsidRPr="008061E6">
            <w:rPr>
              <w:rFonts w:ascii="宋体" w:hAnsi="宋体" w:cs="宋体" w:hint="eastAsia"/>
              <w:b/>
              <w:bCs/>
              <w:sz w:val="44"/>
              <w:szCs w:val="44"/>
            </w:rPr>
            <w:t>物业服务</w:t>
          </w:r>
        </w:p>
        <w:p w:rsidR="0056221B" w:rsidRDefault="006E0767" w:rsidP="0056221B">
          <w:pPr>
            <w:jc w:val="center"/>
            <w:rPr>
              <w:rFonts w:ascii="新宋体" w:eastAsia="新宋体" w:hAnsi="新宋体" w:cs="新宋体"/>
              <w:sz w:val="44"/>
              <w:szCs w:val="44"/>
            </w:rPr>
          </w:pPr>
        </w:p>
        <w:p w:rsidR="0056221B" w:rsidRDefault="00735389" w:rsidP="0056221B">
          <w:pPr>
            <w:spacing w:line="500" w:lineRule="exact"/>
            <w:jc w:val="center"/>
            <w:rPr>
              <w:rFonts w:ascii="仿宋" w:hAnsi="仿宋" w:cs="仿宋"/>
              <w:sz w:val="32"/>
              <w:szCs w:val="32"/>
            </w:rPr>
          </w:pPr>
          <w:r>
            <w:rPr>
              <w:rFonts w:ascii="新宋体" w:eastAsia="新宋体" w:hAnsi="新宋体" w:cs="新宋体" w:hint="eastAsia"/>
              <w:sz w:val="32"/>
              <w:szCs w:val="32"/>
            </w:rPr>
            <w:t xml:space="preserve">   </w:t>
          </w:r>
          <w:r>
            <w:rPr>
              <w:rFonts w:ascii="仿宋" w:hAnsi="仿宋" w:cs="仿宋" w:hint="eastAsia"/>
              <w:sz w:val="32"/>
              <w:szCs w:val="32"/>
            </w:rPr>
            <w:t xml:space="preserve"> 本着公平公正公开的原则，为了给我局营造一个整洁、良好的办公环境，创建和谐高效的办公秩序，对本物业</w:t>
          </w:r>
          <w:r>
            <w:rPr>
              <w:rFonts w:ascii="仿宋" w:hAnsi="仿宋" w:cs="仿宋"/>
              <w:sz w:val="32"/>
              <w:szCs w:val="32"/>
            </w:rPr>
            <w:t>服务需求如下</w:t>
          </w:r>
          <w:r>
            <w:rPr>
              <w:rFonts w:ascii="仿宋" w:hAnsi="仿宋" w:cs="仿宋" w:hint="eastAsia"/>
              <w:sz w:val="32"/>
              <w:szCs w:val="32"/>
            </w:rPr>
            <w:t>：</w:t>
          </w:r>
        </w:p>
        <w:p w:rsidR="0056221B" w:rsidRDefault="00735389" w:rsidP="0056221B">
          <w:pPr>
            <w:widowControl/>
            <w:spacing w:line="500" w:lineRule="exact"/>
            <w:ind w:firstLineChars="200" w:firstLine="640"/>
            <w:textAlignment w:val="bottom"/>
            <w:rPr>
              <w:rFonts w:ascii="仿宋" w:hAnsi="仿宋" w:cs="仿宋"/>
              <w:sz w:val="32"/>
              <w:szCs w:val="32"/>
            </w:rPr>
          </w:pPr>
          <w:r>
            <w:rPr>
              <w:rFonts w:ascii="仿宋" w:hAnsi="仿宋" w:cs="仿宋" w:hint="eastAsia"/>
              <w:sz w:val="32"/>
              <w:szCs w:val="32"/>
            </w:rPr>
            <w:t>1、本费用中未含消防费用；</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2、维修费用只为1000元以下的小修、中修，大修另行计算；</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3、本费用中未含水、电、煤气、供暖，这些费用由我单位自行承担；</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4、本费用中未含我单位食堂的设备及餐具，这些费用由我单位自行承担。</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5、物业单位职工在工作中发生的安全事故、或是受伤等事宜均由物业单位负责承担。</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6、物业单位自己负责跟区里对接每年物业费资金的申请。</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7、物业单位不能因为区财政食堂资金不到位，而影响单位职工每天的正常就餐以及其他办公的正常运转。</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8、物业费中应含有单位职工公休日的加班就餐以及上级到本地检查时的用餐。</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9、本费用中含化粪池清掏、下水管道的疏通和垃圾外运的费用。</w:t>
          </w:r>
        </w:p>
        <w:p w:rsidR="0056221B" w:rsidRDefault="00735389" w:rsidP="0056221B">
          <w:pPr>
            <w:spacing w:line="500" w:lineRule="exact"/>
            <w:ind w:firstLine="642"/>
            <w:rPr>
              <w:rFonts w:ascii="仿宋" w:hAnsi="仿宋" w:cs="仿宋"/>
              <w:sz w:val="32"/>
              <w:szCs w:val="32"/>
            </w:rPr>
          </w:pPr>
          <w:r>
            <w:rPr>
              <w:rFonts w:ascii="仿宋" w:hAnsi="仿宋" w:cs="仿宋" w:hint="eastAsia"/>
              <w:sz w:val="32"/>
              <w:szCs w:val="32"/>
            </w:rPr>
            <w:t>10、由于人员三年间的不确定性，费用保险、物料消耗等费用有不确定性，故以实际发生费用为准，在物业合同执行过程中进行调整。</w:t>
          </w:r>
        </w:p>
        <w:p w:rsidR="0056221B" w:rsidRDefault="00735389" w:rsidP="0056221B">
          <w:pPr>
            <w:spacing w:line="500" w:lineRule="exact"/>
            <w:ind w:left="1" w:firstLineChars="200" w:firstLine="640"/>
            <w:jc w:val="left"/>
            <w:textAlignment w:val="bottom"/>
            <w:rPr>
              <w:rFonts w:ascii="仿宋" w:hAnsi="仿宋" w:cs="仿宋"/>
              <w:sz w:val="32"/>
              <w:szCs w:val="32"/>
            </w:rPr>
          </w:pPr>
          <w:r>
            <w:rPr>
              <w:rFonts w:ascii="仿宋" w:hAnsi="仿宋" w:cs="仿宋" w:hint="eastAsia"/>
              <w:sz w:val="32"/>
              <w:szCs w:val="32"/>
            </w:rPr>
            <w:t>备注：本费用中虽未含消防费用，但其保安工作职责包含：</w:t>
          </w:r>
        </w:p>
        <w:p w:rsidR="0056221B" w:rsidRDefault="00735389" w:rsidP="0056221B">
          <w:pPr>
            <w:spacing w:line="500" w:lineRule="exact"/>
            <w:ind w:left="1" w:firstLineChars="200" w:firstLine="640"/>
            <w:jc w:val="left"/>
            <w:textAlignment w:val="bottom"/>
            <w:rPr>
              <w:rFonts w:ascii="仿宋" w:hAnsi="仿宋" w:cs="仿宋"/>
              <w:kern w:val="0"/>
              <w:sz w:val="32"/>
              <w:szCs w:val="32"/>
            </w:rPr>
          </w:pPr>
          <w:r>
            <w:rPr>
              <w:rFonts w:ascii="仿宋" w:hAnsi="仿宋" w:cs="仿宋" w:hint="eastAsia"/>
              <w:sz w:val="32"/>
              <w:szCs w:val="32"/>
            </w:rPr>
            <w:t>1.负责局机关的安全保卫工作，</w:t>
          </w:r>
          <w:r>
            <w:rPr>
              <w:rFonts w:ascii="仿宋" w:hAnsi="仿宋" w:cs="仿宋" w:hint="eastAsia"/>
              <w:kern w:val="0"/>
              <w:sz w:val="32"/>
              <w:szCs w:val="32"/>
            </w:rPr>
            <w:t>不得让社会闲散人员随意进入办公区干扰正常办公秩序。</w:t>
          </w:r>
        </w:p>
        <w:p w:rsidR="0056221B" w:rsidRDefault="00735389" w:rsidP="0056221B">
          <w:pPr>
            <w:spacing w:line="500" w:lineRule="exact"/>
            <w:rPr>
              <w:rFonts w:ascii="仿宋" w:hAnsi="仿宋" w:cs="仿宋"/>
              <w:sz w:val="32"/>
              <w:szCs w:val="32"/>
            </w:rPr>
          </w:pPr>
          <w:r>
            <w:rPr>
              <w:rFonts w:ascii="仿宋" w:hAnsi="仿宋" w:cs="仿宋" w:hint="eastAsia"/>
              <w:kern w:val="0"/>
              <w:sz w:val="32"/>
              <w:szCs w:val="32"/>
            </w:rPr>
            <w:t xml:space="preserve">    2.负责巡查防火、防盗、防破坏、防汛(四防)相关设备和设施，发现隐患及时处理、及时报告。夜间分时段对楼内门窗、水电和楼外停放的本单位公务车辆进行巡视，不少于3次。</w:t>
          </w:r>
        </w:p>
        <w:p w:rsidR="0056221B" w:rsidRDefault="00735389" w:rsidP="0056221B">
          <w:pPr>
            <w:widowControl/>
            <w:spacing w:line="500" w:lineRule="exact"/>
            <w:ind w:left="1" w:firstLine="560"/>
            <w:textAlignment w:val="bottom"/>
            <w:rPr>
              <w:rFonts w:ascii="仿宋" w:hAnsi="仿宋" w:cs="仿宋"/>
              <w:kern w:val="0"/>
              <w:sz w:val="32"/>
              <w:szCs w:val="32"/>
            </w:rPr>
          </w:pPr>
          <w:r>
            <w:rPr>
              <w:rFonts w:ascii="仿宋" w:hAnsi="仿宋" w:cs="仿宋" w:hint="eastAsia"/>
              <w:kern w:val="0"/>
              <w:sz w:val="32"/>
              <w:szCs w:val="32"/>
            </w:rPr>
            <w:t>3.负责楼内责任区内（一楼）的卫生清扫，要求地面清洁，无杂物、痰迹、污水，各台面无灰尘。</w:t>
          </w:r>
        </w:p>
        <w:p w:rsidR="0056221B" w:rsidRDefault="00735389" w:rsidP="0056221B">
          <w:pPr>
            <w:widowControl/>
            <w:spacing w:line="500" w:lineRule="exact"/>
            <w:ind w:left="1" w:firstLine="560"/>
            <w:textAlignment w:val="bottom"/>
            <w:rPr>
              <w:rFonts w:ascii="仿宋" w:hAnsi="仿宋" w:cs="仿宋"/>
              <w:kern w:val="0"/>
              <w:sz w:val="32"/>
              <w:szCs w:val="32"/>
            </w:rPr>
          </w:pPr>
          <w:r>
            <w:rPr>
              <w:rFonts w:ascii="仿宋" w:hAnsi="仿宋" w:cs="仿宋" w:hint="eastAsia"/>
              <w:kern w:val="0"/>
              <w:sz w:val="32"/>
              <w:szCs w:val="32"/>
            </w:rPr>
            <w:t>4.负责楼门前的环境卫生。雨雪过后，及时清理楼前积雪，无积雪、积水存留。</w:t>
          </w:r>
        </w:p>
        <w:p w:rsidR="0056221B" w:rsidRDefault="00735389" w:rsidP="0056221B">
          <w:pPr>
            <w:widowControl/>
            <w:autoSpaceDN w:val="0"/>
            <w:spacing w:line="500" w:lineRule="exact"/>
            <w:ind w:left="1" w:firstLine="560"/>
            <w:jc w:val="left"/>
            <w:textAlignment w:val="baseline"/>
            <w:rPr>
              <w:rFonts w:ascii="仿宋" w:hAnsi="仿宋" w:cs="仿宋"/>
              <w:kern w:val="0"/>
              <w:sz w:val="32"/>
              <w:szCs w:val="32"/>
            </w:rPr>
          </w:pPr>
          <w:r>
            <w:rPr>
              <w:rFonts w:ascii="仿宋" w:hAnsi="仿宋" w:cs="仿宋" w:hint="eastAsia"/>
              <w:kern w:val="0"/>
              <w:sz w:val="32"/>
              <w:szCs w:val="32"/>
            </w:rPr>
            <w:t>5.负责督促办公楼门前车辆的有序停放，不定时进行巡查引导；</w:t>
          </w:r>
        </w:p>
        <w:p w:rsidR="0056221B" w:rsidRDefault="00735389" w:rsidP="0056221B">
          <w:pPr>
            <w:widowControl/>
            <w:spacing w:line="500" w:lineRule="exact"/>
            <w:ind w:left="1"/>
            <w:textAlignment w:val="bottom"/>
            <w:rPr>
              <w:rFonts w:ascii="仿宋" w:hAnsi="仿宋" w:cs="仿宋"/>
              <w:kern w:val="0"/>
              <w:sz w:val="32"/>
              <w:szCs w:val="32"/>
            </w:rPr>
          </w:pPr>
          <w:r>
            <w:rPr>
              <w:rFonts w:ascii="仿宋" w:hAnsi="仿宋" w:cs="仿宋" w:hint="eastAsia"/>
              <w:kern w:val="0"/>
              <w:sz w:val="32"/>
              <w:szCs w:val="32"/>
            </w:rPr>
            <w:t xml:space="preserve">    6.负责收发报纸、信件等各类公函，收转要及时，不得拖延、丢失。节假日期间的紧急公函要立即电话联系收件人，妥善处理。可以接受职工委托代收个人信件和包裹并做好收发登记。</w:t>
          </w:r>
        </w:p>
        <w:p w:rsidR="0056221B" w:rsidRDefault="00735389" w:rsidP="0056221B">
          <w:pPr>
            <w:widowControl/>
            <w:spacing w:line="500" w:lineRule="exact"/>
            <w:ind w:left="1"/>
            <w:textAlignment w:val="bottom"/>
            <w:rPr>
              <w:rFonts w:ascii="仿宋" w:hAnsi="仿宋" w:cs="仿宋"/>
              <w:kern w:val="0"/>
              <w:sz w:val="32"/>
              <w:szCs w:val="32"/>
            </w:rPr>
          </w:pPr>
          <w:r>
            <w:rPr>
              <w:rFonts w:ascii="仿宋" w:hAnsi="仿宋" w:cs="仿宋" w:hint="eastAsia"/>
              <w:kern w:val="0"/>
              <w:sz w:val="32"/>
              <w:szCs w:val="32"/>
            </w:rPr>
            <w:t xml:space="preserve">    7.负责外来人员的登记，如实填写来访人员登记表，并联系其去向部门，经同意后允许进入办公区。</w:t>
          </w:r>
        </w:p>
        <w:p w:rsidR="0056221B" w:rsidRDefault="00735389" w:rsidP="0056221B">
          <w:pPr>
            <w:widowControl/>
            <w:spacing w:line="500" w:lineRule="exact"/>
            <w:ind w:left="1" w:firstLine="640"/>
            <w:textAlignment w:val="bottom"/>
            <w:rPr>
              <w:rFonts w:ascii="仿宋" w:hAnsi="仿宋" w:cs="仿宋"/>
              <w:kern w:val="0"/>
              <w:sz w:val="32"/>
              <w:szCs w:val="32"/>
            </w:rPr>
          </w:pPr>
          <w:r>
            <w:rPr>
              <w:rFonts w:ascii="仿宋" w:hAnsi="仿宋" w:cs="仿宋" w:hint="eastAsia"/>
              <w:kern w:val="0"/>
              <w:sz w:val="32"/>
              <w:szCs w:val="32"/>
            </w:rPr>
            <w:t>8.负责对搬出办公楼公共财物的监督审查和登记工作，未核实清楚前不得放行。</w:t>
          </w:r>
        </w:p>
        <w:p w:rsidR="0056221B" w:rsidRDefault="00735389" w:rsidP="0056221B">
          <w:pPr>
            <w:spacing w:line="500" w:lineRule="exact"/>
            <w:ind w:firstLine="642"/>
            <w:rPr>
              <w:rFonts w:ascii="仿宋" w:hAnsi="仿宋" w:cs="仿宋"/>
              <w:kern w:val="0"/>
              <w:sz w:val="32"/>
              <w:szCs w:val="32"/>
            </w:rPr>
          </w:pPr>
          <w:r>
            <w:rPr>
              <w:rFonts w:ascii="仿宋" w:hAnsi="仿宋" w:cs="仿宋" w:hint="eastAsia"/>
              <w:kern w:val="0"/>
              <w:sz w:val="32"/>
              <w:szCs w:val="32"/>
            </w:rPr>
            <w:t>9.完成好局领导临时交办的工作任务。</w:t>
          </w:r>
        </w:p>
        <w:p w:rsidR="0056221B" w:rsidRDefault="00735389" w:rsidP="0056221B">
          <w:pPr>
            <w:spacing w:line="500" w:lineRule="exact"/>
            <w:ind w:firstLine="642"/>
            <w:rPr>
              <w:rFonts w:ascii="仿宋" w:hAnsi="仿宋" w:cs="仿宋"/>
              <w:kern w:val="0"/>
              <w:sz w:val="32"/>
              <w:szCs w:val="32"/>
            </w:rPr>
          </w:pPr>
          <w:r>
            <w:rPr>
              <w:rFonts w:ascii="仿宋" w:hAnsi="仿宋" w:cs="仿宋" w:hint="eastAsia"/>
              <w:kern w:val="0"/>
              <w:sz w:val="32"/>
              <w:szCs w:val="32"/>
            </w:rPr>
            <w:t>备注</w:t>
          </w:r>
          <w:r>
            <w:rPr>
              <w:rFonts w:ascii="仿宋" w:hAnsi="仿宋" w:cs="仿宋"/>
              <w:kern w:val="0"/>
              <w:sz w:val="32"/>
              <w:szCs w:val="32"/>
            </w:rPr>
            <w:t>：</w:t>
          </w:r>
          <w:r>
            <w:rPr>
              <w:rFonts w:ascii="仿宋" w:hAnsi="仿宋" w:cs="仿宋" w:hint="eastAsia"/>
              <w:kern w:val="0"/>
              <w:sz w:val="32"/>
              <w:szCs w:val="32"/>
            </w:rPr>
            <w:t>1、</w:t>
          </w:r>
          <w:r>
            <w:rPr>
              <w:rFonts w:ascii="仿宋" w:hAnsi="仿宋" w:cs="仿宋"/>
              <w:kern w:val="0"/>
              <w:sz w:val="32"/>
              <w:szCs w:val="32"/>
            </w:rPr>
            <w:t>本项目服务期：三年（</w:t>
          </w:r>
          <w:r>
            <w:rPr>
              <w:rFonts w:ascii="仿宋" w:hAnsi="仿宋" w:cs="仿宋" w:hint="eastAsia"/>
              <w:kern w:val="0"/>
              <w:sz w:val="32"/>
              <w:szCs w:val="32"/>
            </w:rPr>
            <w:t>签订两年合同，合同期内采购人对中标人进行不定期综合考评，综合考评合格后，经双方确认无异议，服务期顺延一年</w:t>
          </w:r>
          <w:r>
            <w:rPr>
              <w:rFonts w:ascii="仿宋" w:hAnsi="仿宋" w:cs="仿宋"/>
              <w:kern w:val="0"/>
              <w:sz w:val="32"/>
              <w:szCs w:val="32"/>
            </w:rPr>
            <w:t>）</w:t>
          </w:r>
          <w:r>
            <w:rPr>
              <w:rFonts w:ascii="仿宋" w:hAnsi="仿宋" w:cs="仿宋" w:hint="eastAsia"/>
              <w:kern w:val="0"/>
              <w:sz w:val="32"/>
              <w:szCs w:val="32"/>
            </w:rPr>
            <w:t>附表</w:t>
          </w:r>
          <w:r>
            <w:rPr>
              <w:rFonts w:ascii="仿宋" w:hAnsi="仿宋" w:cs="仿宋"/>
              <w:kern w:val="0"/>
              <w:sz w:val="32"/>
              <w:szCs w:val="32"/>
            </w:rPr>
            <w:t>中为每年费用。</w:t>
          </w:r>
        </w:p>
        <w:p w:rsidR="0056221B" w:rsidRDefault="00735389" w:rsidP="0056221B">
          <w:pPr>
            <w:spacing w:line="500" w:lineRule="exact"/>
            <w:ind w:firstLineChars="450" w:firstLine="1440"/>
            <w:rPr>
              <w:rFonts w:ascii="仿宋" w:hAnsi="仿宋" w:cs="仿宋"/>
              <w:kern w:val="0"/>
              <w:sz w:val="32"/>
              <w:szCs w:val="32"/>
            </w:rPr>
          </w:pPr>
          <w:r>
            <w:rPr>
              <w:rFonts w:ascii="仿宋" w:hAnsi="仿宋" w:cs="仿宋"/>
              <w:kern w:val="0"/>
              <w:sz w:val="32"/>
              <w:szCs w:val="32"/>
            </w:rPr>
            <w:t>2</w:t>
          </w:r>
          <w:r>
            <w:rPr>
              <w:rFonts w:ascii="仿宋" w:hAnsi="仿宋" w:cs="仿宋" w:hint="eastAsia"/>
              <w:kern w:val="0"/>
              <w:sz w:val="32"/>
              <w:szCs w:val="32"/>
            </w:rPr>
            <w:t>、履约</w:t>
          </w:r>
          <w:r>
            <w:rPr>
              <w:rFonts w:ascii="仿宋" w:hAnsi="仿宋" w:cs="仿宋"/>
              <w:kern w:val="0"/>
              <w:sz w:val="32"/>
              <w:szCs w:val="32"/>
            </w:rPr>
            <w:t>地点：按采购单位要求。</w:t>
          </w:r>
        </w:p>
        <w:p w:rsidR="0056221B" w:rsidRDefault="00735389" w:rsidP="0056221B">
          <w:pPr>
            <w:spacing w:line="500" w:lineRule="exact"/>
            <w:rPr>
              <w:rFonts w:ascii="仿宋" w:hAnsi="仿宋" w:cs="仿宋"/>
              <w:kern w:val="0"/>
              <w:sz w:val="32"/>
              <w:szCs w:val="32"/>
            </w:rPr>
          </w:pPr>
          <w:r>
            <w:rPr>
              <w:rFonts w:ascii="仿宋" w:hAnsi="仿宋" w:cs="仿宋"/>
              <w:kern w:val="0"/>
              <w:sz w:val="32"/>
              <w:szCs w:val="32"/>
            </w:rPr>
            <w:t>3</w:t>
          </w:r>
          <w:r>
            <w:rPr>
              <w:rFonts w:ascii="仿宋" w:hAnsi="仿宋" w:cs="仿宋" w:hint="eastAsia"/>
              <w:kern w:val="0"/>
              <w:sz w:val="32"/>
              <w:szCs w:val="32"/>
            </w:rPr>
            <w:t>、付款方式</w:t>
          </w:r>
          <w:r>
            <w:rPr>
              <w:rFonts w:ascii="仿宋" w:hAnsi="仿宋" w:cs="仿宋"/>
              <w:kern w:val="0"/>
              <w:sz w:val="32"/>
              <w:szCs w:val="32"/>
            </w:rPr>
            <w:t>：按季度</w:t>
          </w:r>
          <w:r>
            <w:rPr>
              <w:rFonts w:ascii="仿宋" w:hAnsi="仿宋" w:cs="仿宋" w:hint="eastAsia"/>
              <w:kern w:val="0"/>
              <w:sz w:val="32"/>
              <w:szCs w:val="32"/>
            </w:rPr>
            <w:t>结算</w:t>
          </w:r>
          <w:r>
            <w:rPr>
              <w:rFonts w:ascii="仿宋" w:hAnsi="仿宋" w:cs="仿宋"/>
              <w:kern w:val="0"/>
              <w:sz w:val="32"/>
              <w:szCs w:val="32"/>
            </w:rPr>
            <w:t>。首次</w:t>
          </w:r>
          <w:r>
            <w:rPr>
              <w:rFonts w:ascii="仿宋" w:hAnsi="仿宋" w:cs="仿宋" w:hint="eastAsia"/>
              <w:kern w:val="0"/>
              <w:sz w:val="32"/>
              <w:szCs w:val="32"/>
            </w:rPr>
            <w:t>付款25</w:t>
          </w:r>
          <w:r>
            <w:rPr>
              <w:rFonts w:ascii="仿宋" w:hAnsi="仿宋" w:cs="仿宋"/>
              <w:kern w:val="0"/>
              <w:sz w:val="32"/>
              <w:szCs w:val="32"/>
            </w:rPr>
            <w:t>%、第二次付款</w:t>
          </w:r>
          <w:r>
            <w:rPr>
              <w:rFonts w:ascii="仿宋" w:hAnsi="仿宋" w:cs="仿宋" w:hint="eastAsia"/>
              <w:kern w:val="0"/>
              <w:sz w:val="32"/>
              <w:szCs w:val="32"/>
            </w:rPr>
            <w:t>25</w:t>
          </w:r>
          <w:r>
            <w:rPr>
              <w:rFonts w:ascii="仿宋" w:hAnsi="仿宋" w:cs="仿宋"/>
              <w:kern w:val="0"/>
              <w:sz w:val="32"/>
              <w:szCs w:val="32"/>
            </w:rPr>
            <w:t>%、第三次付款</w:t>
          </w:r>
          <w:r>
            <w:rPr>
              <w:rFonts w:ascii="仿宋" w:hAnsi="仿宋" w:cs="仿宋" w:hint="eastAsia"/>
              <w:kern w:val="0"/>
              <w:sz w:val="32"/>
              <w:szCs w:val="32"/>
            </w:rPr>
            <w:t>25</w:t>
          </w:r>
          <w:r>
            <w:rPr>
              <w:rFonts w:ascii="仿宋" w:hAnsi="仿宋" w:cs="仿宋"/>
              <w:kern w:val="0"/>
              <w:sz w:val="32"/>
              <w:szCs w:val="32"/>
            </w:rPr>
            <w:t>%、第四次付款</w:t>
          </w:r>
          <w:r>
            <w:rPr>
              <w:rFonts w:ascii="仿宋" w:hAnsi="仿宋" w:cs="仿宋" w:hint="eastAsia"/>
              <w:kern w:val="0"/>
              <w:sz w:val="32"/>
              <w:szCs w:val="32"/>
            </w:rPr>
            <w:t>25</w:t>
          </w:r>
          <w:r>
            <w:rPr>
              <w:rFonts w:ascii="仿宋" w:hAnsi="仿宋" w:cs="仿宋"/>
              <w:kern w:val="0"/>
              <w:sz w:val="32"/>
              <w:szCs w:val="32"/>
            </w:rPr>
            <w:t>%。</w:t>
          </w:r>
        </w:p>
        <w:p w:rsidR="0056221B" w:rsidRDefault="00735389" w:rsidP="0056221B">
          <w:pPr>
            <w:spacing w:line="500" w:lineRule="exact"/>
            <w:rPr>
              <w:rFonts w:ascii="仿宋" w:hAnsi="仿宋" w:cs="仿宋"/>
              <w:kern w:val="0"/>
              <w:sz w:val="32"/>
              <w:szCs w:val="32"/>
            </w:rPr>
          </w:pPr>
          <w:r>
            <w:rPr>
              <w:rFonts w:ascii="仿宋" w:hAnsi="仿宋" w:cs="仿宋"/>
              <w:kern w:val="0"/>
              <w:sz w:val="32"/>
              <w:szCs w:val="32"/>
            </w:rPr>
            <w:t>4</w:t>
          </w:r>
          <w:r>
            <w:rPr>
              <w:rFonts w:ascii="仿宋" w:hAnsi="仿宋" w:cs="仿宋" w:hint="eastAsia"/>
              <w:kern w:val="0"/>
              <w:sz w:val="32"/>
              <w:szCs w:val="32"/>
            </w:rPr>
            <w:t>、</w:t>
          </w:r>
          <w:r>
            <w:rPr>
              <w:rFonts w:ascii="仿宋" w:hAnsi="仿宋" w:cs="仿宋"/>
              <w:kern w:val="0"/>
              <w:sz w:val="32"/>
              <w:szCs w:val="32"/>
            </w:rPr>
            <w:t>服务质量需满足采购单位要求，</w:t>
          </w:r>
          <w:r>
            <w:rPr>
              <w:rFonts w:ascii="仿宋" w:hAnsi="仿宋" w:cs="仿宋" w:hint="eastAsia"/>
              <w:kern w:val="0"/>
              <w:sz w:val="32"/>
              <w:szCs w:val="32"/>
            </w:rPr>
            <w:t>按</w:t>
          </w:r>
          <w:r>
            <w:rPr>
              <w:rFonts w:ascii="仿宋" w:hAnsi="仿宋" w:cs="仿宋"/>
              <w:kern w:val="0"/>
              <w:sz w:val="32"/>
              <w:szCs w:val="32"/>
            </w:rPr>
            <w:t>行业标准</w:t>
          </w:r>
          <w:r>
            <w:rPr>
              <w:rFonts w:ascii="仿宋" w:hAnsi="仿宋" w:cs="仿宋" w:hint="eastAsia"/>
              <w:kern w:val="0"/>
              <w:sz w:val="32"/>
              <w:szCs w:val="32"/>
            </w:rPr>
            <w:t>执行</w:t>
          </w:r>
          <w:r>
            <w:rPr>
              <w:rFonts w:ascii="仿宋" w:hAnsi="仿宋" w:cs="仿宋"/>
              <w:kern w:val="0"/>
              <w:sz w:val="32"/>
              <w:szCs w:val="32"/>
            </w:rPr>
            <w:t>。</w:t>
          </w:r>
          <w:r>
            <w:rPr>
              <w:rFonts w:ascii="仿宋" w:hAnsi="仿宋" w:cs="仿宋"/>
              <w:kern w:val="0"/>
              <w:sz w:val="32"/>
              <w:szCs w:val="32"/>
            </w:rPr>
            <w:br w:type="page"/>
          </w:r>
        </w:p>
        <w:tbl>
          <w:tblPr>
            <w:tblW w:w="4976" w:type="pct"/>
            <w:tblInd w:w="30" w:type="dxa"/>
            <w:tblLayout w:type="fixed"/>
            <w:tblLook w:val="04A0" w:firstRow="1" w:lastRow="0" w:firstColumn="1" w:lastColumn="0" w:noHBand="0" w:noVBand="1"/>
          </w:tblPr>
          <w:tblGrid>
            <w:gridCol w:w="712"/>
            <w:gridCol w:w="2027"/>
            <w:gridCol w:w="816"/>
            <w:gridCol w:w="2518"/>
            <w:gridCol w:w="3057"/>
          </w:tblGrid>
          <w:tr w:rsidR="0056221B" w:rsidTr="000770B6">
            <w:trPr>
              <w:trHeight w:val="465"/>
            </w:trPr>
            <w:tc>
              <w:tcPr>
                <w:tcW w:w="1947" w:type="pct"/>
                <w:gridSpan w:val="3"/>
                <w:tcBorders>
                  <w:top w:val="nil"/>
                  <w:left w:val="nil"/>
                  <w:bottom w:val="single" w:sz="8" w:space="0" w:color="auto"/>
                  <w:right w:val="nil"/>
                </w:tcBorders>
                <w:shd w:val="clear" w:color="auto" w:fill="auto"/>
                <w:noWrap/>
                <w:vAlign w:val="center"/>
              </w:tcPr>
              <w:p w:rsidR="0056221B" w:rsidRDefault="00735389" w:rsidP="000770B6">
                <w:pPr>
                  <w:widowControl/>
                  <w:jc w:val="left"/>
                  <w:rPr>
                    <w:rFonts w:ascii="宋体" w:hAnsi="宋体" w:cs="宋体"/>
                    <w:b/>
                    <w:color w:val="000000"/>
                    <w:kern w:val="0"/>
                    <w:sz w:val="22"/>
                  </w:rPr>
                </w:pPr>
                <w:r>
                  <w:rPr>
                    <w:rFonts w:ascii="宋体" w:hAnsi="宋体" w:cs="宋体" w:hint="eastAsia"/>
                    <w:b/>
                    <w:color w:val="000000"/>
                    <w:kern w:val="0"/>
                    <w:sz w:val="22"/>
                  </w:rPr>
                  <w:t>附表</w:t>
                </w:r>
                <w:r>
                  <w:rPr>
                    <w:rFonts w:ascii="宋体" w:hAnsi="宋体" w:cs="宋体" w:hint="eastAsia"/>
                    <w:b/>
                    <w:color w:val="000000"/>
                    <w:kern w:val="0"/>
                    <w:sz w:val="22"/>
                  </w:rPr>
                  <w:t xml:space="preserve">1   </w:t>
                </w:r>
                <w:r>
                  <w:rPr>
                    <w:rFonts w:ascii="宋体" w:hAnsi="宋体" w:cs="宋体" w:hint="eastAsia"/>
                    <w:b/>
                    <w:color w:val="000000"/>
                    <w:kern w:val="0"/>
                    <w:sz w:val="22"/>
                  </w:rPr>
                  <w:t>物业服务</w:t>
                </w:r>
                <w:r>
                  <w:rPr>
                    <w:rFonts w:ascii="宋体" w:hAnsi="宋体" w:cs="宋体"/>
                    <w:b/>
                    <w:color w:val="000000"/>
                    <w:kern w:val="0"/>
                    <w:sz w:val="22"/>
                  </w:rPr>
                  <w:t>费用汇总表</w:t>
                </w:r>
              </w:p>
            </w:tc>
            <w:tc>
              <w:tcPr>
                <w:tcW w:w="1379" w:type="pct"/>
                <w:tcBorders>
                  <w:top w:val="nil"/>
                  <w:left w:val="nil"/>
                  <w:bottom w:val="nil"/>
                  <w:right w:val="nil"/>
                </w:tcBorders>
                <w:shd w:val="clear" w:color="auto" w:fill="auto"/>
                <w:noWrap/>
                <w:vAlign w:val="center"/>
              </w:tcPr>
              <w:p w:rsidR="0056221B" w:rsidRDefault="006E0767" w:rsidP="000770B6">
                <w:pPr>
                  <w:widowControl/>
                  <w:jc w:val="left"/>
                  <w:rPr>
                    <w:rFonts w:ascii="宋体" w:hAnsi="宋体" w:cs="宋体"/>
                    <w:color w:val="000000"/>
                    <w:kern w:val="0"/>
                    <w:sz w:val="22"/>
                  </w:rPr>
                </w:pPr>
              </w:p>
            </w:tc>
            <w:tc>
              <w:tcPr>
                <w:tcW w:w="1674" w:type="pct"/>
                <w:tcBorders>
                  <w:top w:val="nil"/>
                  <w:left w:val="nil"/>
                  <w:bottom w:val="nil"/>
                  <w:right w:val="nil"/>
                </w:tcBorders>
                <w:shd w:val="clear" w:color="auto" w:fill="auto"/>
                <w:noWrap/>
                <w:vAlign w:val="center"/>
              </w:tcPr>
              <w:p w:rsidR="0056221B" w:rsidRDefault="00735389" w:rsidP="000770B6">
                <w:pPr>
                  <w:widowControl/>
                  <w:jc w:val="right"/>
                  <w:rPr>
                    <w:rFonts w:ascii="宋体" w:hAnsi="宋体" w:cs="宋体"/>
                    <w:b/>
                    <w:bCs/>
                    <w:color w:val="000000"/>
                    <w:kern w:val="0"/>
                    <w:sz w:val="22"/>
                  </w:rPr>
                </w:pPr>
                <w:r>
                  <w:rPr>
                    <w:rFonts w:ascii="宋体" w:hAnsi="宋体" w:cs="宋体" w:hint="eastAsia"/>
                    <w:b/>
                    <w:bCs/>
                    <w:color w:val="000000"/>
                    <w:kern w:val="0"/>
                    <w:sz w:val="22"/>
                  </w:rPr>
                  <w:t>单位：人民币元</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序号</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项目名称</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1379" w:type="pct"/>
                <w:tcBorders>
                  <w:top w:val="single" w:sz="8" w:space="0" w:color="auto"/>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金额</w:t>
                </w:r>
              </w:p>
            </w:tc>
            <w:tc>
              <w:tcPr>
                <w:tcW w:w="1674" w:type="pct"/>
                <w:tcBorders>
                  <w:top w:val="single" w:sz="8" w:space="0" w:color="auto"/>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一</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员工工资及福利</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人</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明细见附表</w:t>
                </w:r>
                <w:r>
                  <w:rPr>
                    <w:rFonts w:ascii="宋体" w:hAnsi="宋体" w:cs="宋体" w:hint="eastAsia"/>
                    <w:color w:val="000000"/>
                    <w:kern w:val="0"/>
                    <w:sz w:val="22"/>
                  </w:rPr>
                  <w:t>2</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二</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餐厅食材费</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ind w:firstLineChars="150" w:firstLine="330"/>
                  <w:jc w:val="left"/>
                  <w:rPr>
                    <w:rFonts w:ascii="宋体" w:hAnsi="宋体" w:cs="宋体"/>
                    <w:color w:val="000000"/>
                    <w:kern w:val="0"/>
                    <w:sz w:val="22"/>
                  </w:rPr>
                </w:pP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人</w:t>
                </w:r>
                <w:r>
                  <w:rPr>
                    <w:rFonts w:ascii="宋体" w:hAnsi="宋体" w:cs="宋体" w:hint="eastAsia"/>
                    <w:color w:val="000000"/>
                    <w:kern w:val="0"/>
                    <w:sz w:val="22"/>
                  </w:rPr>
                  <w:t>/</w:t>
                </w:r>
                <w:r>
                  <w:rPr>
                    <w:rFonts w:ascii="宋体" w:hAnsi="宋体" w:cs="宋体" w:hint="eastAsia"/>
                    <w:color w:val="000000"/>
                    <w:kern w:val="0"/>
                    <w:sz w:val="22"/>
                  </w:rPr>
                  <w:t>天</w:t>
                </w:r>
                <w:r>
                  <w:rPr>
                    <w:rFonts w:ascii="宋体" w:hAnsi="宋体" w:cs="宋体" w:hint="eastAsia"/>
                    <w:color w:val="000000"/>
                    <w:kern w:val="0"/>
                    <w:sz w:val="22"/>
                  </w:rPr>
                  <w:t>*339</w:t>
                </w:r>
                <w:r>
                  <w:rPr>
                    <w:rFonts w:ascii="宋体" w:hAnsi="宋体" w:cs="宋体" w:hint="eastAsia"/>
                    <w:color w:val="000000"/>
                    <w:kern w:val="0"/>
                    <w:sz w:val="22"/>
                  </w:rPr>
                  <w:t>人</w:t>
                </w:r>
                <w:r>
                  <w:rPr>
                    <w:rFonts w:ascii="宋体" w:hAnsi="宋体" w:cs="宋体" w:hint="eastAsia"/>
                    <w:color w:val="000000"/>
                    <w:kern w:val="0"/>
                    <w:sz w:val="22"/>
                  </w:rPr>
                  <w:t>*22</w:t>
                </w:r>
                <w:r>
                  <w:rPr>
                    <w:rFonts w:ascii="宋体" w:hAnsi="宋体" w:cs="宋体" w:hint="eastAsia"/>
                    <w:color w:val="000000"/>
                    <w:kern w:val="0"/>
                    <w:sz w:val="22"/>
                  </w:rPr>
                  <w:t>天</w:t>
                </w:r>
                <w:r>
                  <w:rPr>
                    <w:rFonts w:ascii="宋体" w:hAnsi="宋体" w:cs="宋体" w:hint="eastAsia"/>
                    <w:color w:val="000000"/>
                    <w:kern w:val="0"/>
                    <w:sz w:val="22"/>
                  </w:rPr>
                  <w:t>/</w:t>
                </w:r>
                <w:r>
                  <w:rPr>
                    <w:rFonts w:ascii="宋体" w:hAnsi="宋体" w:cs="宋体" w:hint="eastAsia"/>
                    <w:color w:val="000000"/>
                    <w:kern w:val="0"/>
                    <w:sz w:val="22"/>
                  </w:rPr>
                  <w:t>月</w:t>
                </w:r>
                <w:r>
                  <w:rPr>
                    <w:rFonts w:ascii="宋体" w:hAnsi="宋体" w:cs="宋体" w:hint="eastAsia"/>
                    <w:color w:val="000000"/>
                    <w:kern w:val="0"/>
                    <w:sz w:val="22"/>
                  </w:rPr>
                  <w:t>*12</w:t>
                </w:r>
                <w:r>
                  <w:rPr>
                    <w:rFonts w:ascii="宋体" w:hAnsi="宋体" w:cs="宋体" w:hint="eastAsia"/>
                    <w:color w:val="000000"/>
                    <w:kern w:val="0"/>
                    <w:sz w:val="22"/>
                  </w:rPr>
                  <w:t>月</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三</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玻璃清洗（含高空玻璃）</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平方米</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9322</w:t>
                </w:r>
                <w:r>
                  <w:rPr>
                    <w:rFonts w:ascii="宋体" w:hAnsi="宋体" w:cs="宋体" w:hint="eastAsia"/>
                    <w:color w:val="000000"/>
                    <w:kern w:val="0"/>
                    <w:sz w:val="22"/>
                  </w:rPr>
                  <w:t>平方米</w:t>
                </w:r>
                <w:r>
                  <w:rPr>
                    <w:rFonts w:ascii="宋体" w:hAnsi="宋体" w:cs="宋体" w:hint="eastAsia"/>
                    <w:color w:val="000000"/>
                    <w:kern w:val="0"/>
                    <w:sz w:val="22"/>
                  </w:rPr>
                  <w:t xml:space="preserve">*  </w:t>
                </w: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平方米，每年春秋两次</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四</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物料消耗费用</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ind w:firstLineChars="200" w:firstLine="440"/>
                  <w:jc w:val="left"/>
                  <w:rPr>
                    <w:rFonts w:ascii="宋体" w:hAnsi="宋体" w:cs="宋体"/>
                    <w:color w:val="000000"/>
                    <w:kern w:val="0"/>
                    <w:sz w:val="22"/>
                  </w:rPr>
                </w:pPr>
                <w:r>
                  <w:rPr>
                    <w:rFonts w:ascii="宋体" w:hAnsi="宋体" w:cs="宋体" w:hint="eastAsia"/>
                    <w:color w:val="000000"/>
                    <w:kern w:val="0"/>
                    <w:sz w:val="22"/>
                  </w:rPr>
                  <w:t>元</w:t>
                </w:r>
                <w:r>
                  <w:rPr>
                    <w:rFonts w:ascii="宋体" w:hAnsi="宋体" w:cs="宋体" w:hint="eastAsia"/>
                    <w:color w:val="000000"/>
                    <w:kern w:val="0"/>
                    <w:sz w:val="22"/>
                  </w:rPr>
                  <w:t>/</w:t>
                </w:r>
                <w:r>
                  <w:rPr>
                    <w:rFonts w:ascii="宋体" w:hAnsi="宋体" w:cs="宋体" w:hint="eastAsia"/>
                    <w:color w:val="000000"/>
                    <w:kern w:val="0"/>
                    <w:sz w:val="22"/>
                  </w:rPr>
                  <w:t>月</w:t>
                </w:r>
                <w:r>
                  <w:rPr>
                    <w:rFonts w:ascii="宋体" w:hAnsi="宋体" w:cs="宋体" w:hint="eastAsia"/>
                    <w:color w:val="000000"/>
                    <w:kern w:val="0"/>
                    <w:sz w:val="22"/>
                  </w:rPr>
                  <w:t>*12=</w:t>
                </w:r>
                <w:r>
                  <w:rPr>
                    <w:rFonts w:ascii="宋体" w:hAnsi="宋体" w:cs="宋体"/>
                    <w:color w:val="000000"/>
                    <w:kern w:val="0"/>
                    <w:sz w:val="22"/>
                  </w:rPr>
                  <w:t xml:space="preserve">    </w:t>
                </w:r>
                <w:r>
                  <w:rPr>
                    <w:rFonts w:ascii="宋体" w:hAnsi="宋体" w:cs="宋体" w:hint="eastAsia"/>
                    <w:color w:val="000000"/>
                    <w:kern w:val="0"/>
                    <w:sz w:val="22"/>
                  </w:rPr>
                  <w:t>元，明细见附表</w:t>
                </w:r>
                <w:r>
                  <w:rPr>
                    <w:rFonts w:ascii="宋体" w:hAnsi="宋体" w:cs="宋体" w:hint="eastAsia"/>
                    <w:color w:val="000000"/>
                    <w:kern w:val="0"/>
                    <w:sz w:val="22"/>
                  </w:rPr>
                  <w:t>3</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五</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物业保洁设备折旧费</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明细见附表</w:t>
                </w:r>
                <w:r>
                  <w:rPr>
                    <w:rFonts w:ascii="宋体" w:hAnsi="宋体" w:cs="宋体" w:hint="eastAsia"/>
                    <w:color w:val="000000"/>
                    <w:kern w:val="0"/>
                    <w:sz w:val="22"/>
                  </w:rPr>
                  <w:t>4</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六</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公共责任险</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按费用总额取整</w:t>
                </w:r>
                <w:r>
                  <w:rPr>
                    <w:rFonts w:ascii="宋体" w:hAnsi="宋体" w:cs="宋体"/>
                    <w:color w:val="000000"/>
                    <w:kern w:val="0"/>
                    <w:sz w:val="22"/>
                  </w:rPr>
                  <w:t xml:space="preserve">    </w:t>
                </w:r>
                <w:r>
                  <w:rPr>
                    <w:rFonts w:ascii="宋体" w:hAnsi="宋体" w:cs="宋体" w:hint="eastAsia"/>
                    <w:color w:val="000000"/>
                    <w:kern w:val="0"/>
                    <w:sz w:val="22"/>
                  </w:rPr>
                  <w:t>万的</w:t>
                </w:r>
                <w:r>
                  <w:rPr>
                    <w:rFonts w:ascii="宋体" w:hAnsi="宋体" w:cs="宋体" w:hint="eastAsia"/>
                    <w:color w:val="000000"/>
                    <w:kern w:val="0"/>
                    <w:sz w:val="22"/>
                  </w:rPr>
                  <w:t>1.2%</w:t>
                </w:r>
                <w:r>
                  <w:rPr>
                    <w:rFonts w:ascii="宋体" w:hAnsi="宋体" w:cs="宋体" w:hint="eastAsia"/>
                    <w:color w:val="000000"/>
                    <w:kern w:val="0"/>
                    <w:sz w:val="22"/>
                  </w:rPr>
                  <w:t>计算，未超过行业上限即费用总额的</w:t>
                </w:r>
                <w:r>
                  <w:rPr>
                    <w:rFonts w:ascii="宋体" w:hAnsi="宋体" w:cs="宋体" w:hint="eastAsia"/>
                    <w:color w:val="000000"/>
                    <w:kern w:val="0"/>
                    <w:sz w:val="22"/>
                  </w:rPr>
                  <w:t>1.5%</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七</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维修费用</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根据行业情况、总体情况预估</w:t>
                </w:r>
              </w:p>
            </w:tc>
          </w:tr>
          <w:tr w:rsidR="0056221B" w:rsidTr="000770B6">
            <w:trPr>
              <w:trHeight w:val="439"/>
            </w:trPr>
            <w:tc>
              <w:tcPr>
                <w:tcW w:w="1947" w:type="pct"/>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小</w:t>
                </w:r>
                <w:r>
                  <w:rPr>
                    <w:rFonts w:ascii="宋体" w:hAnsi="宋体" w:cs="宋体" w:hint="eastAsia"/>
                    <w:b/>
                    <w:bCs/>
                    <w:color w:val="000000"/>
                    <w:kern w:val="0"/>
                    <w:sz w:val="22"/>
                  </w:rPr>
                  <w:t xml:space="preserve">    </w:t>
                </w:r>
                <w:r>
                  <w:rPr>
                    <w:rFonts w:ascii="宋体" w:hAnsi="宋体" w:cs="宋体" w:hint="eastAsia"/>
                    <w:b/>
                    <w:bCs/>
                    <w:color w:val="000000"/>
                    <w:kern w:val="0"/>
                    <w:sz w:val="22"/>
                  </w:rPr>
                  <w:t>计</w:t>
                </w:r>
              </w:p>
            </w:tc>
            <w:tc>
              <w:tcPr>
                <w:tcW w:w="1379" w:type="pct"/>
                <w:tcBorders>
                  <w:top w:val="nil"/>
                  <w:left w:val="nil"/>
                  <w:bottom w:val="single" w:sz="4" w:space="0" w:color="auto"/>
                  <w:right w:val="nil"/>
                </w:tcBorders>
                <w:shd w:val="clear" w:color="auto" w:fill="auto"/>
                <w:noWrap/>
                <w:vAlign w:val="center"/>
              </w:tcPr>
              <w:p w:rsidR="0056221B" w:rsidRDefault="006E0767" w:rsidP="000770B6">
                <w:pPr>
                  <w:widowControl/>
                  <w:jc w:val="center"/>
                  <w:rPr>
                    <w:rFonts w:ascii="宋体" w:hAnsi="宋体" w:cs="宋体"/>
                    <w:b/>
                    <w:bCs/>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56221B" w:rsidTr="000770B6">
            <w:trPr>
              <w:trHeight w:val="439"/>
            </w:trPr>
            <w:tc>
              <w:tcPr>
                <w:tcW w:w="390" w:type="pct"/>
                <w:tcBorders>
                  <w:top w:val="nil"/>
                  <w:left w:val="single" w:sz="8"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八</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管理费用及利润</w:t>
                </w:r>
                <w:r>
                  <w:rPr>
                    <w:rFonts w:ascii="宋体" w:hAnsi="宋体" w:cs="宋体" w:hint="eastAsia"/>
                    <w:color w:val="000000"/>
                    <w:kern w:val="0"/>
                    <w:sz w:val="22"/>
                  </w:rPr>
                  <w:t>(</w:t>
                </w:r>
                <w:r>
                  <w:rPr>
                    <w:rFonts w:ascii="宋体" w:hAnsi="宋体" w:cs="宋体" w:hint="eastAsia"/>
                    <w:color w:val="000000"/>
                    <w:kern w:val="0"/>
                    <w:sz w:val="22"/>
                  </w:rPr>
                  <w:t>成本</w:t>
                </w:r>
                <w:r>
                  <w:rPr>
                    <w:rFonts w:ascii="宋体" w:hAnsi="宋体" w:cs="宋体" w:hint="eastAsia"/>
                    <w:color w:val="000000"/>
                    <w:kern w:val="0"/>
                    <w:sz w:val="22"/>
                  </w:rPr>
                  <w:t>10%)</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根据行业收费总体情况</w:t>
                </w:r>
              </w:p>
            </w:tc>
          </w:tr>
          <w:tr w:rsidR="0056221B" w:rsidTr="000770B6">
            <w:trPr>
              <w:trHeight w:val="439"/>
            </w:trPr>
            <w:tc>
              <w:tcPr>
                <w:tcW w:w="390" w:type="pct"/>
                <w:tcBorders>
                  <w:top w:val="nil"/>
                  <w:left w:val="single" w:sz="8" w:space="0" w:color="auto"/>
                  <w:bottom w:val="nil"/>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九</w:t>
                </w:r>
              </w:p>
            </w:tc>
            <w:tc>
              <w:tcPr>
                <w:tcW w:w="111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增值税（费用及利润</w:t>
                </w:r>
                <w:r>
                  <w:rPr>
                    <w:rFonts w:ascii="宋体" w:hAnsi="宋体" w:cs="宋体" w:hint="eastAsia"/>
                    <w:color w:val="000000"/>
                    <w:kern w:val="0"/>
                    <w:sz w:val="22"/>
                  </w:rPr>
                  <w:t>6%</w:t>
                </w:r>
                <w:r>
                  <w:rPr>
                    <w:rFonts w:ascii="宋体" w:hAnsi="宋体" w:cs="宋体" w:hint="eastAsia"/>
                    <w:color w:val="000000"/>
                    <w:kern w:val="0"/>
                    <w:sz w:val="22"/>
                  </w:rPr>
                  <w:t>）</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根据税法规定</w:t>
                </w:r>
              </w:p>
            </w:tc>
          </w:tr>
          <w:tr w:rsidR="0056221B" w:rsidTr="000770B6">
            <w:trPr>
              <w:trHeight w:val="439"/>
            </w:trPr>
            <w:tc>
              <w:tcPr>
                <w:tcW w:w="390" w:type="pct"/>
                <w:tcBorders>
                  <w:top w:val="single" w:sz="4" w:space="0" w:color="auto"/>
                  <w:left w:val="single" w:sz="8" w:space="0" w:color="auto"/>
                  <w:bottom w:val="nil"/>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十</w:t>
                </w:r>
              </w:p>
            </w:tc>
            <w:tc>
              <w:tcPr>
                <w:tcW w:w="1110" w:type="pct"/>
                <w:tcBorders>
                  <w:top w:val="nil"/>
                  <w:left w:val="nil"/>
                  <w:bottom w:val="nil"/>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附加税（增值税</w:t>
                </w:r>
                <w:r>
                  <w:rPr>
                    <w:rFonts w:ascii="宋体" w:hAnsi="宋体" w:cs="宋体" w:hint="eastAsia"/>
                    <w:color w:val="000000"/>
                    <w:kern w:val="0"/>
                    <w:sz w:val="22"/>
                  </w:rPr>
                  <w:t>12%</w:t>
                </w:r>
                <w:r>
                  <w:rPr>
                    <w:rFonts w:ascii="宋体" w:hAnsi="宋体" w:cs="宋体" w:hint="eastAsia"/>
                    <w:color w:val="000000"/>
                    <w:kern w:val="0"/>
                    <w:sz w:val="22"/>
                  </w:rPr>
                  <w:t>）</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nil"/>
                  <w:left w:val="nil"/>
                  <w:bottom w:val="nil"/>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nil"/>
                  <w:left w:val="single" w:sz="4" w:space="0" w:color="auto"/>
                  <w:bottom w:val="nil"/>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根据税法规定</w:t>
                </w:r>
              </w:p>
            </w:tc>
          </w:tr>
          <w:tr w:rsidR="0056221B" w:rsidTr="000770B6">
            <w:trPr>
              <w:trHeight w:val="439"/>
            </w:trPr>
            <w:tc>
              <w:tcPr>
                <w:tcW w:w="390" w:type="pct"/>
                <w:tcBorders>
                  <w:top w:val="single" w:sz="4" w:space="0" w:color="auto"/>
                  <w:left w:val="single" w:sz="8" w:space="0" w:color="auto"/>
                  <w:bottom w:val="nil"/>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十一</w:t>
                </w:r>
              </w:p>
            </w:tc>
            <w:tc>
              <w:tcPr>
                <w:tcW w:w="1110" w:type="pct"/>
                <w:tcBorders>
                  <w:top w:val="single" w:sz="4" w:space="0" w:color="auto"/>
                  <w:left w:val="nil"/>
                  <w:bottom w:val="nil"/>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所得税</w:t>
                </w:r>
                <w:r>
                  <w:rPr>
                    <w:rFonts w:ascii="宋体" w:hAnsi="宋体" w:cs="宋体" w:hint="eastAsia"/>
                    <w:color w:val="000000"/>
                    <w:kern w:val="0"/>
                    <w:sz w:val="22"/>
                  </w:rPr>
                  <w:t>(</w:t>
                </w:r>
                <w:r>
                  <w:rPr>
                    <w:rFonts w:ascii="宋体" w:hAnsi="宋体" w:cs="宋体" w:hint="eastAsia"/>
                    <w:color w:val="000000"/>
                    <w:kern w:val="0"/>
                    <w:sz w:val="22"/>
                  </w:rPr>
                  <w:t>利润</w:t>
                </w:r>
                <w:r>
                  <w:rPr>
                    <w:rFonts w:ascii="宋体" w:hAnsi="宋体" w:cs="宋体" w:hint="eastAsia"/>
                    <w:color w:val="000000"/>
                    <w:kern w:val="0"/>
                    <w:sz w:val="22"/>
                  </w:rPr>
                  <w:t>25%)</w:t>
                </w:r>
              </w:p>
            </w:tc>
            <w:tc>
              <w:tcPr>
                <w:tcW w:w="44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single" w:sz="4" w:space="0" w:color="auto"/>
                  <w:left w:val="nil"/>
                  <w:bottom w:val="nil"/>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674" w:type="pct"/>
                <w:tcBorders>
                  <w:top w:val="single" w:sz="4" w:space="0" w:color="auto"/>
                  <w:left w:val="single" w:sz="4" w:space="0" w:color="auto"/>
                  <w:bottom w:val="nil"/>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根据税法规定</w:t>
                </w:r>
              </w:p>
            </w:tc>
          </w:tr>
          <w:tr w:rsidR="0056221B" w:rsidTr="000770B6">
            <w:trPr>
              <w:trHeight w:val="439"/>
            </w:trPr>
            <w:tc>
              <w:tcPr>
                <w:tcW w:w="390" w:type="pct"/>
                <w:tcBorders>
                  <w:top w:val="single" w:sz="4" w:space="0" w:color="auto"/>
                  <w:left w:val="single" w:sz="8" w:space="0" w:color="auto"/>
                  <w:bottom w:val="single" w:sz="8"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十二</w:t>
                </w:r>
              </w:p>
            </w:tc>
            <w:tc>
              <w:tcPr>
                <w:tcW w:w="1110" w:type="pct"/>
                <w:tcBorders>
                  <w:top w:val="single" w:sz="4" w:space="0" w:color="auto"/>
                  <w:left w:val="nil"/>
                  <w:bottom w:val="single" w:sz="8"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年物业服务费合计</w:t>
                </w:r>
              </w:p>
            </w:tc>
            <w:tc>
              <w:tcPr>
                <w:tcW w:w="447" w:type="pct"/>
                <w:tcBorders>
                  <w:top w:val="nil"/>
                  <w:left w:val="nil"/>
                  <w:bottom w:val="single" w:sz="8"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年</w:t>
                </w:r>
              </w:p>
            </w:tc>
            <w:tc>
              <w:tcPr>
                <w:tcW w:w="1379" w:type="pct"/>
                <w:tcBorders>
                  <w:top w:val="single" w:sz="4" w:space="0" w:color="auto"/>
                  <w:left w:val="nil"/>
                  <w:bottom w:val="single" w:sz="8"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2"/>
                  </w:rPr>
                </w:pPr>
              </w:p>
            </w:tc>
            <w:tc>
              <w:tcPr>
                <w:tcW w:w="1674" w:type="pct"/>
                <w:tcBorders>
                  <w:top w:val="single" w:sz="4" w:space="0" w:color="auto"/>
                  <w:left w:val="nil"/>
                  <w:bottom w:val="single" w:sz="8" w:space="0" w:color="auto"/>
                  <w:right w:val="single" w:sz="8"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bl>
        <w:p w:rsidR="0056221B" w:rsidRDefault="00735389" w:rsidP="0056221B">
          <w:r>
            <w:br w:type="page"/>
          </w:r>
        </w:p>
        <w:tbl>
          <w:tblPr>
            <w:tblW w:w="5000" w:type="pct"/>
            <w:tblLook w:val="04A0" w:firstRow="1" w:lastRow="0" w:firstColumn="1" w:lastColumn="0" w:noHBand="0" w:noVBand="1"/>
          </w:tblPr>
          <w:tblGrid>
            <w:gridCol w:w="966"/>
            <w:gridCol w:w="894"/>
            <w:gridCol w:w="675"/>
            <w:gridCol w:w="1639"/>
            <w:gridCol w:w="920"/>
            <w:gridCol w:w="1622"/>
            <w:gridCol w:w="819"/>
            <w:gridCol w:w="1639"/>
          </w:tblGrid>
          <w:tr w:rsidR="0056221B" w:rsidTr="000770B6">
            <w:trPr>
              <w:trHeight w:val="919"/>
            </w:trPr>
            <w:tc>
              <w:tcPr>
                <w:tcW w:w="5000" w:type="pct"/>
                <w:gridSpan w:val="8"/>
                <w:tcBorders>
                  <w:top w:val="nil"/>
                  <w:left w:val="nil"/>
                  <w:bottom w:val="nil"/>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人员费用预算审定表</w:t>
                </w:r>
              </w:p>
            </w:tc>
          </w:tr>
          <w:tr w:rsidR="0056221B" w:rsidTr="000770B6">
            <w:trPr>
              <w:trHeight w:val="372"/>
            </w:trPr>
            <w:tc>
              <w:tcPr>
                <w:tcW w:w="2468" w:type="pct"/>
                <w:gridSpan w:val="4"/>
                <w:tcBorders>
                  <w:top w:val="nil"/>
                  <w:left w:val="nil"/>
                  <w:bottom w:val="single" w:sz="4" w:space="0" w:color="auto"/>
                  <w:right w:val="nil"/>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附表</w:t>
                </w:r>
                <w:r>
                  <w:rPr>
                    <w:rFonts w:ascii="宋体" w:hAnsi="宋体" w:cs="宋体" w:hint="eastAsia"/>
                    <w:color w:val="000000"/>
                    <w:kern w:val="0"/>
                    <w:sz w:val="22"/>
                  </w:rPr>
                  <w:t>2</w:t>
                </w:r>
              </w:p>
            </w:tc>
            <w:tc>
              <w:tcPr>
                <w:tcW w:w="435" w:type="pct"/>
                <w:tcBorders>
                  <w:top w:val="nil"/>
                  <w:left w:val="nil"/>
                  <w:bottom w:val="single" w:sz="4" w:space="0" w:color="auto"/>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 xml:space="preserve">　</w:t>
                </w:r>
              </w:p>
            </w:tc>
            <w:tc>
              <w:tcPr>
                <w:tcW w:w="781" w:type="pct"/>
                <w:tcBorders>
                  <w:top w:val="nil"/>
                  <w:left w:val="nil"/>
                  <w:bottom w:val="single" w:sz="4" w:space="0" w:color="auto"/>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 xml:space="preserve">　</w:t>
                </w:r>
              </w:p>
            </w:tc>
            <w:tc>
              <w:tcPr>
                <w:tcW w:w="375" w:type="pct"/>
                <w:tcBorders>
                  <w:top w:val="nil"/>
                  <w:left w:val="nil"/>
                  <w:bottom w:val="single" w:sz="4" w:space="0" w:color="auto"/>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 xml:space="preserve">　</w:t>
                </w:r>
              </w:p>
            </w:tc>
            <w:tc>
              <w:tcPr>
                <w:tcW w:w="941" w:type="pct"/>
                <w:tcBorders>
                  <w:top w:val="nil"/>
                  <w:left w:val="nil"/>
                  <w:bottom w:val="single" w:sz="4" w:space="0" w:color="auto"/>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 xml:space="preserve">　</w:t>
                </w: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单位</w:t>
                </w:r>
              </w:p>
            </w:tc>
            <w:tc>
              <w:tcPr>
                <w:tcW w:w="536"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职务</w:t>
                </w:r>
              </w:p>
            </w:tc>
            <w:tc>
              <w:tcPr>
                <w:tcW w:w="416"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人数</w:t>
                </w:r>
              </w:p>
            </w:tc>
            <w:tc>
              <w:tcPr>
                <w:tcW w:w="941"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工资标准</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月</w:t>
                </w:r>
              </w:p>
            </w:tc>
            <w:tc>
              <w:tcPr>
                <w:tcW w:w="435"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保险</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月</w:t>
                </w:r>
              </w:p>
            </w:tc>
            <w:tc>
              <w:tcPr>
                <w:tcW w:w="781"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下半年保险调增</w:t>
                </w:r>
              </w:p>
            </w:tc>
            <w:tc>
              <w:tcPr>
                <w:tcW w:w="375"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服装费</w:t>
                </w:r>
              </w:p>
            </w:tc>
            <w:tc>
              <w:tcPr>
                <w:tcW w:w="941"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年金额合计</w:t>
                </w: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经理</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厨师长</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电工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水工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小计</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经理</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85"/>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厨师长</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楼</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6E0767" w:rsidP="000770B6">
                <w:pPr>
                  <w:widowControl/>
                  <w:jc w:val="center"/>
                  <w:rPr>
                    <w:rFonts w:ascii="宋体" w:hAnsi="宋体" w:cs="宋体"/>
                    <w:b/>
                    <w:bCs/>
                    <w:color w:val="000000"/>
                    <w:kern w:val="0"/>
                    <w:sz w:val="20"/>
                    <w:szCs w:val="20"/>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经理</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红旗海东</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小计</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芦屯分局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小计</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西关所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6E0767" w:rsidP="000770B6">
                <w:pPr>
                  <w:widowControl/>
                  <w:jc w:val="center"/>
                  <w:rPr>
                    <w:rFonts w:ascii="宋体" w:hAnsi="宋体" w:cs="宋体"/>
                    <w:b/>
                    <w:bCs/>
                    <w:color w:val="000000"/>
                    <w:kern w:val="0"/>
                    <w:sz w:val="20"/>
                    <w:szCs w:val="20"/>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安保员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保洁员</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洗碗工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厨工</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面点师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厨师</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575" w:type="pct"/>
                <w:tcBorders>
                  <w:top w:val="nil"/>
                  <w:left w:val="single" w:sz="4"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熊岳分局</w:t>
                </w:r>
              </w:p>
            </w:tc>
            <w:tc>
              <w:tcPr>
                <w:tcW w:w="53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万能</w:t>
                </w:r>
              </w:p>
            </w:tc>
            <w:tc>
              <w:tcPr>
                <w:tcW w:w="416"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c>
              <w:tcPr>
                <w:tcW w:w="43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78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375"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right"/>
                  <w:rPr>
                    <w:rFonts w:ascii="宋体" w:hAnsi="宋体" w:cs="宋体"/>
                    <w:color w:val="000000"/>
                    <w:kern w:val="0"/>
                    <w:sz w:val="22"/>
                  </w:rPr>
                </w:pP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0"/>
                    <w:szCs w:val="20"/>
                  </w:rPr>
                </w:pPr>
              </w:p>
            </w:tc>
          </w:tr>
          <w:tr w:rsidR="0056221B" w:rsidTr="000770B6">
            <w:trPr>
              <w:trHeight w:val="270"/>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6221B" w:rsidRDefault="00735389" w:rsidP="000770B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小计</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375"/>
            </w:trPr>
            <w:tc>
              <w:tcPr>
                <w:tcW w:w="4059"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合计</w:t>
                </w:r>
              </w:p>
            </w:tc>
            <w:tc>
              <w:tcPr>
                <w:tcW w:w="941"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r>
          <w:tr w:rsidR="0056221B" w:rsidTr="000770B6">
            <w:trPr>
              <w:trHeight w:val="270"/>
            </w:trPr>
            <w:tc>
              <w:tcPr>
                <w:tcW w:w="575" w:type="pct"/>
                <w:tcBorders>
                  <w:top w:val="nil"/>
                  <w:left w:val="nil"/>
                  <w:bottom w:val="nil"/>
                  <w:right w:val="nil"/>
                </w:tcBorders>
                <w:shd w:val="clear" w:color="auto" w:fill="auto"/>
                <w:noWrap/>
                <w:vAlign w:val="center"/>
              </w:tcPr>
              <w:p w:rsidR="0056221B" w:rsidRDefault="006E0767" w:rsidP="000770B6">
                <w:pPr>
                  <w:widowControl/>
                  <w:jc w:val="center"/>
                  <w:rPr>
                    <w:rFonts w:ascii="宋体" w:hAnsi="宋体" w:cs="宋体"/>
                    <w:b/>
                    <w:bCs/>
                    <w:color w:val="000000"/>
                    <w:kern w:val="0"/>
                    <w:sz w:val="20"/>
                    <w:szCs w:val="20"/>
                  </w:rPr>
                </w:pPr>
              </w:p>
            </w:tc>
            <w:tc>
              <w:tcPr>
                <w:tcW w:w="536"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416"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941"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435"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781"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375"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941"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r>
          <w:tr w:rsidR="0056221B" w:rsidTr="000770B6">
            <w:trPr>
              <w:trHeight w:val="1980"/>
            </w:trPr>
            <w:tc>
              <w:tcPr>
                <w:tcW w:w="5000" w:type="pct"/>
                <w:gridSpan w:val="8"/>
                <w:tcBorders>
                  <w:top w:val="nil"/>
                  <w:left w:val="nil"/>
                  <w:bottom w:val="nil"/>
                  <w:right w:val="nil"/>
                </w:tcBorders>
                <w:shd w:val="clear" w:color="auto" w:fill="auto"/>
              </w:tcPr>
              <w:p w:rsidR="0056221B" w:rsidRDefault="00735389" w:rsidP="000770B6">
                <w:pPr>
                  <w:widowControl/>
                  <w:jc w:val="left"/>
                  <w:rPr>
                    <w:rFonts w:ascii="宋体" w:hAnsi="宋体" w:cs="宋体"/>
                    <w:color w:val="000000"/>
                    <w:kern w:val="0"/>
                    <w:sz w:val="20"/>
                    <w:szCs w:val="20"/>
                  </w:rPr>
                </w:pPr>
                <w:r>
                  <w:rPr>
                    <w:rFonts w:ascii="宋体" w:hAnsi="宋体" w:cs="宋体" w:hint="eastAsia"/>
                    <w:color w:val="000000"/>
                    <w:kern w:val="0"/>
                    <w:sz w:val="20"/>
                    <w:szCs w:val="20"/>
                  </w:rPr>
                  <w:t>计算说明：（</w:t>
                </w:r>
                <w:r>
                  <w:rPr>
                    <w:rFonts w:ascii="宋体" w:hAnsi="宋体" w:cs="宋体" w:hint="eastAsia"/>
                    <w:color w:val="000000"/>
                    <w:kern w:val="0"/>
                    <w:sz w:val="20"/>
                    <w:szCs w:val="20"/>
                  </w:rPr>
                  <w:t>1</w:t>
                </w:r>
                <w:r>
                  <w:rPr>
                    <w:rFonts w:ascii="宋体" w:hAnsi="宋体" w:cs="宋体" w:hint="eastAsia"/>
                    <w:color w:val="000000"/>
                    <w:kern w:val="0"/>
                    <w:sz w:val="20"/>
                    <w:szCs w:val="20"/>
                  </w:rPr>
                  <w:t>）保险依据实际工资计算，工资低于养老、失业、工伤保险基数</w:t>
                </w:r>
                <w:r>
                  <w:rPr>
                    <w:rFonts w:ascii="宋体" w:hAnsi="宋体" w:cs="宋体"/>
                    <w:color w:val="000000"/>
                    <w:kern w:val="0"/>
                    <w:sz w:val="20"/>
                    <w:szCs w:val="20"/>
                  </w:rPr>
                  <w:t xml:space="preserve">     </w:t>
                </w:r>
                <w:r>
                  <w:rPr>
                    <w:rFonts w:ascii="宋体" w:hAnsi="宋体" w:cs="宋体" w:hint="eastAsia"/>
                    <w:color w:val="000000"/>
                    <w:kern w:val="0"/>
                    <w:sz w:val="20"/>
                    <w:szCs w:val="20"/>
                  </w:rPr>
                  <w:t>或低于医疗和生育保险最低基数</w:t>
                </w:r>
                <w:r>
                  <w:rPr>
                    <w:rFonts w:ascii="宋体" w:hAnsi="宋体" w:cs="宋体"/>
                    <w:color w:val="000000"/>
                    <w:kern w:val="0"/>
                    <w:sz w:val="20"/>
                    <w:szCs w:val="20"/>
                  </w:rPr>
                  <w:t xml:space="preserve">     </w:t>
                </w:r>
                <w:r>
                  <w:rPr>
                    <w:rFonts w:ascii="宋体" w:hAnsi="宋体" w:cs="宋体" w:hint="eastAsia"/>
                    <w:color w:val="000000"/>
                    <w:kern w:val="0"/>
                    <w:sz w:val="20"/>
                    <w:szCs w:val="20"/>
                  </w:rPr>
                  <w:t>按最低基数计算</w:t>
                </w:r>
                <w:r>
                  <w:rPr>
                    <w:rFonts w:ascii="宋体" w:hAnsi="宋体" w:cs="宋体" w:hint="eastAsia"/>
                    <w:color w:val="000000"/>
                    <w:kern w:val="0"/>
                    <w:sz w:val="20"/>
                    <w:szCs w:val="20"/>
                  </w:rPr>
                  <w:t>,</w:t>
                </w:r>
                <w:r>
                  <w:rPr>
                    <w:rFonts w:ascii="宋体" w:hAnsi="宋体" w:cs="宋体" w:hint="eastAsia"/>
                    <w:color w:val="000000"/>
                    <w:kern w:val="0"/>
                    <w:sz w:val="20"/>
                    <w:szCs w:val="20"/>
                  </w:rPr>
                  <w:t>养老</w:t>
                </w:r>
                <w:r>
                  <w:rPr>
                    <w:rFonts w:ascii="宋体" w:hAnsi="宋体" w:cs="宋体" w:hint="eastAsia"/>
                    <w:color w:val="000000"/>
                    <w:kern w:val="0"/>
                    <w:sz w:val="20"/>
                    <w:szCs w:val="20"/>
                  </w:rPr>
                  <w:t>16%</w:t>
                </w:r>
                <w:r>
                  <w:rPr>
                    <w:rFonts w:ascii="宋体" w:hAnsi="宋体" w:cs="宋体" w:hint="eastAsia"/>
                    <w:color w:val="000000"/>
                    <w:kern w:val="0"/>
                    <w:sz w:val="20"/>
                    <w:szCs w:val="20"/>
                  </w:rPr>
                  <w:br/>
                  <w:t xml:space="preserve">               </w:t>
                </w:r>
                <w:r>
                  <w:rPr>
                    <w:rFonts w:ascii="宋体" w:hAnsi="宋体" w:cs="宋体" w:hint="eastAsia"/>
                    <w:color w:val="000000"/>
                    <w:kern w:val="0"/>
                    <w:sz w:val="20"/>
                    <w:szCs w:val="20"/>
                  </w:rPr>
                  <w:t>失业</w:t>
                </w:r>
                <w:r>
                  <w:rPr>
                    <w:rFonts w:ascii="宋体" w:hAnsi="宋体" w:cs="宋体" w:hint="eastAsia"/>
                    <w:color w:val="000000"/>
                    <w:kern w:val="0"/>
                    <w:sz w:val="20"/>
                    <w:szCs w:val="20"/>
                  </w:rPr>
                  <w:t>0.5%</w:t>
                </w:r>
                <w:r>
                  <w:rPr>
                    <w:rFonts w:ascii="宋体" w:hAnsi="宋体" w:cs="宋体" w:hint="eastAsia"/>
                    <w:color w:val="000000"/>
                    <w:kern w:val="0"/>
                    <w:sz w:val="20"/>
                    <w:szCs w:val="20"/>
                  </w:rPr>
                  <w:t>、工伤保险</w:t>
                </w:r>
                <w:r>
                  <w:rPr>
                    <w:rFonts w:ascii="宋体" w:hAnsi="宋体" w:cs="宋体" w:hint="eastAsia"/>
                    <w:color w:val="000000"/>
                    <w:kern w:val="0"/>
                    <w:sz w:val="20"/>
                    <w:szCs w:val="20"/>
                  </w:rPr>
                  <w:t>1%</w:t>
                </w:r>
                <w:r>
                  <w:rPr>
                    <w:rFonts w:ascii="宋体" w:hAnsi="宋体" w:cs="宋体" w:hint="eastAsia"/>
                    <w:color w:val="000000"/>
                    <w:kern w:val="0"/>
                    <w:sz w:val="20"/>
                    <w:szCs w:val="20"/>
                  </w:rPr>
                  <w:t>、医疗</w:t>
                </w:r>
                <w:r>
                  <w:rPr>
                    <w:rFonts w:ascii="宋体" w:hAnsi="宋体" w:cs="宋体" w:hint="eastAsia"/>
                    <w:color w:val="000000"/>
                    <w:kern w:val="0"/>
                    <w:sz w:val="20"/>
                    <w:szCs w:val="20"/>
                  </w:rPr>
                  <w:t>7%</w:t>
                </w:r>
                <w:r>
                  <w:rPr>
                    <w:rFonts w:ascii="宋体" w:hAnsi="宋体" w:cs="宋体" w:hint="eastAsia"/>
                    <w:color w:val="000000"/>
                    <w:kern w:val="0"/>
                    <w:sz w:val="20"/>
                    <w:szCs w:val="20"/>
                  </w:rPr>
                  <w:t>、生育</w:t>
                </w:r>
                <w:r>
                  <w:rPr>
                    <w:rFonts w:ascii="宋体" w:hAnsi="宋体" w:cs="宋体" w:hint="eastAsia"/>
                    <w:color w:val="000000"/>
                    <w:kern w:val="0"/>
                    <w:sz w:val="20"/>
                    <w:szCs w:val="20"/>
                  </w:rPr>
                  <w:t>0.5%</w:t>
                </w:r>
                <w:r>
                  <w:rPr>
                    <w:rFonts w:ascii="宋体" w:hAnsi="宋体" w:cs="宋体" w:hint="eastAsia"/>
                    <w:color w:val="000000"/>
                    <w:kern w:val="0"/>
                    <w:sz w:val="20"/>
                    <w:szCs w:val="20"/>
                  </w:rPr>
                  <w:t>）</w:t>
                </w:r>
                <w:r>
                  <w:rPr>
                    <w:rFonts w:ascii="宋体" w:hAnsi="宋体" w:cs="宋体" w:hint="eastAsia"/>
                    <w:color w:val="000000"/>
                    <w:kern w:val="0"/>
                    <w:sz w:val="20"/>
                    <w:szCs w:val="20"/>
                  </w:rPr>
                  <w:br/>
                  <w:t xml:space="preserve">          </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）根据</w:t>
                </w:r>
                <w:r>
                  <w:rPr>
                    <w:rFonts w:ascii="宋体" w:hAnsi="宋体" w:cs="宋体" w:hint="eastAsia"/>
                    <w:color w:val="000000"/>
                    <w:kern w:val="0"/>
                    <w:sz w:val="20"/>
                    <w:szCs w:val="20"/>
                  </w:rPr>
                  <w:t>2019-2020</w:t>
                </w:r>
                <w:r>
                  <w:rPr>
                    <w:rFonts w:ascii="宋体" w:hAnsi="宋体" w:cs="宋体" w:hint="eastAsia"/>
                    <w:color w:val="000000"/>
                    <w:kern w:val="0"/>
                    <w:sz w:val="20"/>
                    <w:szCs w:val="20"/>
                  </w:rPr>
                  <w:t>社保最低缴费基数</w:t>
                </w:r>
                <w:r>
                  <w:rPr>
                    <w:rFonts w:ascii="宋体" w:hAnsi="宋体" w:cs="宋体"/>
                    <w:color w:val="000000"/>
                    <w:kern w:val="0"/>
                    <w:sz w:val="20"/>
                    <w:szCs w:val="20"/>
                  </w:rPr>
                  <w:t xml:space="preserve">     </w:t>
                </w:r>
                <w:r>
                  <w:rPr>
                    <w:rFonts w:ascii="宋体" w:hAnsi="宋体" w:cs="宋体" w:hint="eastAsia"/>
                    <w:color w:val="000000"/>
                    <w:kern w:val="0"/>
                    <w:sz w:val="20"/>
                    <w:szCs w:val="20"/>
                  </w:rPr>
                  <w:t>比较上年</w:t>
                </w:r>
                <w:r>
                  <w:rPr>
                    <w:rFonts w:ascii="宋体" w:hAnsi="宋体" w:cs="宋体" w:hint="eastAsia"/>
                    <w:color w:val="000000"/>
                    <w:kern w:val="0"/>
                    <w:sz w:val="20"/>
                    <w:szCs w:val="20"/>
                  </w:rPr>
                  <w:t>2018-2019</w:t>
                </w:r>
                <w:r>
                  <w:rPr>
                    <w:rFonts w:ascii="宋体" w:hAnsi="宋体" w:cs="宋体" w:hint="eastAsia"/>
                    <w:color w:val="000000"/>
                    <w:kern w:val="0"/>
                    <w:sz w:val="20"/>
                    <w:szCs w:val="20"/>
                  </w:rPr>
                  <w:t>社保最低缴费基数</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增长率</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hint="eastAsia"/>
                    <w:color w:val="000000"/>
                    <w:kern w:val="0"/>
                    <w:sz w:val="20"/>
                    <w:szCs w:val="20"/>
                  </w:rPr>
                  <w:t>)/</w:t>
                </w:r>
                <w:r>
                  <w:rPr>
                    <w:rFonts w:ascii="宋体" w:hAnsi="宋体" w:cs="宋体"/>
                    <w:color w:val="000000"/>
                    <w:kern w:val="0"/>
                    <w:sz w:val="20"/>
                    <w:szCs w:val="20"/>
                  </w:rPr>
                  <w:t xml:space="preserve">    </w:t>
                </w: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hAnsi="宋体" w:cs="宋体" w:hint="eastAsia"/>
                    <w:color w:val="000000"/>
                    <w:kern w:val="0"/>
                    <w:sz w:val="20"/>
                    <w:szCs w:val="20"/>
                  </w:rPr>
                  <w:t>，估算下半年社保调增金额。</w:t>
                </w:r>
                <w:r>
                  <w:rPr>
                    <w:rFonts w:ascii="宋体" w:hAnsi="宋体" w:cs="宋体" w:hint="eastAsia"/>
                    <w:color w:val="000000"/>
                    <w:kern w:val="0"/>
                    <w:sz w:val="20"/>
                    <w:szCs w:val="20"/>
                  </w:rPr>
                  <w:br/>
                  <w:t xml:space="preserve">          </w:t>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）服装费用（冬夏各两套，需要换洗，工鞋，电工绝缘鞋、手套），每人每年服装费预计</w:t>
                </w:r>
                <w:r>
                  <w:rPr>
                    <w:rFonts w:ascii="宋体" w:hAnsi="宋体" w:cs="宋体"/>
                    <w:color w:val="000000"/>
                    <w:kern w:val="0"/>
                    <w:sz w:val="20"/>
                    <w:szCs w:val="20"/>
                  </w:rPr>
                  <w:t xml:space="preserve">     </w:t>
                </w:r>
                <w:r>
                  <w:rPr>
                    <w:rFonts w:ascii="宋体" w:hAnsi="宋体" w:cs="宋体" w:hint="eastAsia"/>
                    <w:color w:val="000000"/>
                    <w:kern w:val="0"/>
                    <w:sz w:val="20"/>
                    <w:szCs w:val="20"/>
                  </w:rPr>
                  <w:t>元。</w:t>
                </w:r>
              </w:p>
            </w:tc>
          </w:tr>
        </w:tbl>
        <w:p w:rsidR="0056221B" w:rsidRDefault="00735389" w:rsidP="0056221B">
          <w:r>
            <w:br w:type="page"/>
          </w:r>
        </w:p>
        <w:tbl>
          <w:tblPr>
            <w:tblW w:w="4994" w:type="pct"/>
            <w:tblInd w:w="5" w:type="dxa"/>
            <w:tblLook w:val="04A0" w:firstRow="1" w:lastRow="0" w:firstColumn="1" w:lastColumn="0" w:noHBand="0" w:noVBand="1"/>
          </w:tblPr>
          <w:tblGrid>
            <w:gridCol w:w="1938"/>
            <w:gridCol w:w="728"/>
            <w:gridCol w:w="1459"/>
            <w:gridCol w:w="728"/>
            <w:gridCol w:w="1948"/>
            <w:gridCol w:w="2362"/>
          </w:tblGrid>
          <w:tr w:rsidR="0056221B" w:rsidTr="000770B6">
            <w:trPr>
              <w:trHeight w:val="270"/>
            </w:trPr>
            <w:tc>
              <w:tcPr>
                <w:tcW w:w="1058" w:type="pct"/>
                <w:tcBorders>
                  <w:top w:val="nil"/>
                  <w:left w:val="nil"/>
                  <w:bottom w:val="nil"/>
                  <w:right w:val="nil"/>
                </w:tcBorders>
                <w:shd w:val="clear" w:color="auto" w:fill="auto"/>
                <w:noWrap/>
                <w:vAlign w:val="center"/>
              </w:tcPr>
              <w:p w:rsidR="0056221B" w:rsidRDefault="00735389" w:rsidP="000770B6">
                <w:pPr>
                  <w:widowControl/>
                  <w:jc w:val="left"/>
                  <w:rPr>
                    <w:rFonts w:ascii="宋体" w:hAnsi="宋体" w:cs="宋体"/>
                    <w:color w:val="000000"/>
                    <w:kern w:val="0"/>
                    <w:sz w:val="22"/>
                  </w:rPr>
                </w:pPr>
                <w:bookmarkStart w:id="269" w:name="RANGE!A1:F41"/>
                <w:r>
                  <w:rPr>
                    <w:rFonts w:ascii="宋体" w:hAnsi="宋体" w:cs="宋体" w:hint="eastAsia"/>
                    <w:color w:val="000000"/>
                    <w:kern w:val="0"/>
                    <w:sz w:val="22"/>
                  </w:rPr>
                  <w:t>附表</w:t>
                </w:r>
                <w:r>
                  <w:rPr>
                    <w:rFonts w:ascii="宋体" w:hAnsi="宋体" w:cs="宋体" w:hint="eastAsia"/>
                    <w:color w:val="000000"/>
                    <w:kern w:val="0"/>
                    <w:sz w:val="22"/>
                  </w:rPr>
                  <w:t>3</w:t>
                </w:r>
                <w:bookmarkEnd w:id="269"/>
              </w:p>
            </w:tc>
            <w:tc>
              <w:tcPr>
                <w:tcW w:w="397" w:type="pct"/>
                <w:tcBorders>
                  <w:top w:val="nil"/>
                  <w:left w:val="nil"/>
                  <w:bottom w:val="nil"/>
                  <w:right w:val="nil"/>
                </w:tcBorders>
                <w:shd w:val="clear" w:color="auto" w:fill="auto"/>
                <w:noWrap/>
                <w:vAlign w:val="center"/>
              </w:tcPr>
              <w:p w:rsidR="0056221B" w:rsidRDefault="006E0767" w:rsidP="000770B6">
                <w:pPr>
                  <w:widowControl/>
                  <w:jc w:val="left"/>
                  <w:rPr>
                    <w:rFonts w:ascii="宋体" w:hAnsi="宋体" w:cs="宋体"/>
                    <w:color w:val="000000"/>
                    <w:kern w:val="0"/>
                    <w:sz w:val="22"/>
                  </w:rPr>
                </w:pPr>
              </w:p>
            </w:tc>
            <w:tc>
              <w:tcPr>
                <w:tcW w:w="796"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397"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1063"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c>
              <w:tcPr>
                <w:tcW w:w="1290" w:type="pct"/>
                <w:tcBorders>
                  <w:top w:val="nil"/>
                  <w:left w:val="nil"/>
                  <w:bottom w:val="nil"/>
                  <w:right w:val="nil"/>
                </w:tcBorders>
                <w:shd w:val="clear" w:color="auto" w:fill="auto"/>
                <w:noWrap/>
                <w:vAlign w:val="center"/>
              </w:tcPr>
              <w:p w:rsidR="0056221B" w:rsidRDefault="006E0767" w:rsidP="000770B6">
                <w:pPr>
                  <w:widowControl/>
                  <w:jc w:val="left"/>
                  <w:rPr>
                    <w:rFonts w:eastAsia="Times New Roman"/>
                    <w:kern w:val="0"/>
                    <w:sz w:val="20"/>
                    <w:szCs w:val="20"/>
                  </w:rPr>
                </w:pPr>
              </w:p>
            </w:tc>
          </w:tr>
          <w:tr w:rsidR="0056221B" w:rsidTr="000770B6">
            <w:trPr>
              <w:trHeight w:val="510"/>
            </w:trPr>
            <w:tc>
              <w:tcPr>
                <w:tcW w:w="5000" w:type="pct"/>
                <w:gridSpan w:val="6"/>
                <w:tcBorders>
                  <w:top w:val="nil"/>
                  <w:left w:val="nil"/>
                  <w:bottom w:val="nil"/>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40"/>
                    <w:szCs w:val="40"/>
                  </w:rPr>
                </w:pPr>
                <w:r>
                  <w:rPr>
                    <w:rFonts w:ascii="宋体" w:hAnsi="宋体" w:cs="宋体" w:hint="eastAsia"/>
                    <w:b/>
                    <w:bCs/>
                    <w:color w:val="000000"/>
                    <w:kern w:val="0"/>
                    <w:sz w:val="40"/>
                    <w:szCs w:val="40"/>
                  </w:rPr>
                  <w:t>物料消耗品费用（月）表</w:t>
                </w:r>
              </w:p>
            </w:tc>
          </w:tr>
          <w:tr w:rsidR="0056221B" w:rsidTr="000770B6">
            <w:trPr>
              <w:trHeight w:val="510"/>
            </w:trPr>
            <w:tc>
              <w:tcPr>
                <w:tcW w:w="2648" w:type="pct"/>
                <w:gridSpan w:val="4"/>
                <w:tcBorders>
                  <w:top w:val="nil"/>
                  <w:left w:val="nil"/>
                  <w:bottom w:val="single" w:sz="4" w:space="0" w:color="auto"/>
                  <w:right w:val="nil"/>
                </w:tcBorders>
                <w:shd w:val="clear" w:color="auto" w:fill="auto"/>
                <w:noWrap/>
                <w:vAlign w:val="center"/>
              </w:tcPr>
              <w:p w:rsidR="0056221B" w:rsidRDefault="006E0767" w:rsidP="000770B6">
                <w:pPr>
                  <w:widowControl/>
                  <w:jc w:val="left"/>
                  <w:rPr>
                    <w:rFonts w:ascii="宋体" w:hAnsi="宋体" w:cs="宋体"/>
                    <w:color w:val="000000"/>
                    <w:kern w:val="0"/>
                    <w:sz w:val="22"/>
                  </w:rPr>
                </w:pPr>
              </w:p>
            </w:tc>
            <w:tc>
              <w:tcPr>
                <w:tcW w:w="1063" w:type="pct"/>
                <w:tcBorders>
                  <w:top w:val="nil"/>
                  <w:left w:val="nil"/>
                  <w:bottom w:val="nil"/>
                  <w:right w:val="nil"/>
                </w:tcBorders>
                <w:shd w:val="clear" w:color="auto" w:fill="auto"/>
                <w:noWrap/>
                <w:vAlign w:val="center"/>
              </w:tcPr>
              <w:p w:rsidR="0056221B" w:rsidRDefault="006E0767" w:rsidP="000770B6">
                <w:pPr>
                  <w:widowControl/>
                  <w:jc w:val="left"/>
                  <w:rPr>
                    <w:rFonts w:ascii="宋体" w:hAnsi="宋体" w:cs="宋体"/>
                    <w:color w:val="000000"/>
                    <w:kern w:val="0"/>
                    <w:sz w:val="22"/>
                  </w:rPr>
                </w:pPr>
              </w:p>
            </w:tc>
            <w:tc>
              <w:tcPr>
                <w:tcW w:w="1290" w:type="pct"/>
                <w:tcBorders>
                  <w:top w:val="nil"/>
                  <w:left w:val="nil"/>
                  <w:bottom w:val="nil"/>
                  <w:right w:val="nil"/>
                </w:tcBorders>
                <w:shd w:val="clear" w:color="auto" w:fill="auto"/>
                <w:noWrap/>
                <w:vAlign w:val="center"/>
              </w:tcPr>
              <w:p w:rsidR="0056221B" w:rsidRDefault="00735389" w:rsidP="000770B6">
                <w:pPr>
                  <w:widowControl/>
                  <w:jc w:val="right"/>
                  <w:rPr>
                    <w:rFonts w:ascii="宋体" w:hAnsi="宋体" w:cs="宋体"/>
                    <w:color w:val="000000"/>
                    <w:kern w:val="0"/>
                  </w:rPr>
                </w:pPr>
                <w:r>
                  <w:rPr>
                    <w:rFonts w:ascii="宋体" w:hAnsi="宋体" w:cs="宋体" w:hint="eastAsia"/>
                    <w:color w:val="000000"/>
                    <w:kern w:val="0"/>
                  </w:rPr>
                  <w:t>单位：人民币元</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物品名称</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单位</w:t>
                </w:r>
              </w:p>
            </w:tc>
            <w:tc>
              <w:tcPr>
                <w:tcW w:w="796"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单价（元）</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数量</w:t>
                </w:r>
              </w:p>
            </w:tc>
            <w:tc>
              <w:tcPr>
                <w:tcW w:w="1063" w:type="pct"/>
                <w:tcBorders>
                  <w:top w:val="single" w:sz="4" w:space="0" w:color="auto"/>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每月费用（元）</w:t>
                </w:r>
              </w:p>
            </w:tc>
            <w:tc>
              <w:tcPr>
                <w:tcW w:w="1290" w:type="pct"/>
                <w:tcBorders>
                  <w:top w:val="single" w:sz="4" w:space="0" w:color="auto"/>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备注</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大黑垃圾袋</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2160</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每层楼每天平均</w:t>
                </w:r>
                <w:r>
                  <w:rPr>
                    <w:rFonts w:ascii="宋体" w:hAnsi="宋体" w:cs="宋体" w:hint="eastAsia"/>
                    <w:color w:val="000000"/>
                    <w:kern w:val="0"/>
                    <w:sz w:val="22"/>
                  </w:rPr>
                  <w:t>4</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中黑垃圾袋</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5400</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每层楼每天平均</w:t>
                </w:r>
                <w:r>
                  <w:rPr>
                    <w:rFonts w:ascii="宋体" w:hAnsi="宋体" w:cs="宋体" w:hint="eastAsia"/>
                    <w:color w:val="000000"/>
                    <w:kern w:val="0"/>
                    <w:sz w:val="22"/>
                  </w:rPr>
                  <w:t>10</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小黑垃圾袋</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8100</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每层楼平均每天</w:t>
                </w:r>
                <w:r>
                  <w:rPr>
                    <w:rFonts w:ascii="宋体" w:hAnsi="宋体" w:cs="宋体" w:hint="eastAsia"/>
                    <w:color w:val="000000"/>
                    <w:kern w:val="0"/>
                    <w:sz w:val="22"/>
                  </w:rPr>
                  <w:t>15</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全能清洁剂</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每层楼平均每月</w:t>
                </w:r>
                <w:r>
                  <w:rPr>
                    <w:rFonts w:ascii="宋体" w:hAnsi="宋体" w:cs="宋体" w:hint="eastAsia"/>
                    <w:color w:val="000000"/>
                    <w:kern w:val="0"/>
                    <w:sz w:val="22"/>
                  </w:rPr>
                  <w:t>1</w:t>
                </w:r>
                <w:r>
                  <w:rPr>
                    <w:rFonts w:ascii="宋体" w:hAnsi="宋体" w:cs="宋体" w:hint="eastAsia"/>
                    <w:color w:val="000000"/>
                    <w:kern w:val="0"/>
                    <w:sz w:val="22"/>
                  </w:rPr>
                  <w:t>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玻璃清洁剂</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每层楼平均每月</w:t>
                </w:r>
                <w:r>
                  <w:rPr>
                    <w:rFonts w:ascii="宋体" w:hAnsi="宋体" w:cs="宋体" w:hint="eastAsia"/>
                    <w:color w:val="000000"/>
                    <w:kern w:val="0"/>
                    <w:sz w:val="22"/>
                  </w:rPr>
                  <w:t>1</w:t>
                </w:r>
                <w:r>
                  <w:rPr>
                    <w:rFonts w:ascii="宋体" w:hAnsi="宋体" w:cs="宋体" w:hint="eastAsia"/>
                    <w:color w:val="000000"/>
                    <w:kern w:val="0"/>
                    <w:sz w:val="22"/>
                  </w:rPr>
                  <w:t>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洁厕剂</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72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每层楼每月</w:t>
                </w:r>
                <w:r>
                  <w:rPr>
                    <w:rFonts w:ascii="宋体" w:hAnsi="宋体" w:cs="宋体" w:hint="eastAsia"/>
                    <w:color w:val="000000"/>
                    <w:kern w:val="0"/>
                    <w:sz w:val="22"/>
                  </w:rPr>
                  <w:t>4</w:t>
                </w:r>
                <w:r>
                  <w:rPr>
                    <w:rFonts w:ascii="宋体" w:hAnsi="宋体" w:cs="宋体" w:hint="eastAsia"/>
                    <w:color w:val="000000"/>
                    <w:kern w:val="0"/>
                    <w:sz w:val="22"/>
                  </w:rPr>
                  <w:t>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百洁布</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去污粉</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袋</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2</w:t>
                </w:r>
                <w:r>
                  <w:rPr>
                    <w:rFonts w:ascii="宋体" w:hAnsi="宋体" w:cs="宋体" w:hint="eastAsia"/>
                    <w:color w:val="000000"/>
                    <w:kern w:val="0"/>
                    <w:sz w:val="22"/>
                  </w:rPr>
                  <w:t>袋</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洁而亮</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1</w:t>
                </w:r>
                <w:r>
                  <w:rPr>
                    <w:rFonts w:ascii="宋体" w:hAnsi="宋体" w:cs="宋体" w:hint="eastAsia"/>
                    <w:color w:val="000000"/>
                    <w:kern w:val="0"/>
                    <w:sz w:val="22"/>
                  </w:rPr>
                  <w:t>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油性静电吸尘剂</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每层楼每月</w:t>
                </w:r>
                <w:r>
                  <w:rPr>
                    <w:rFonts w:ascii="宋体" w:hAnsi="宋体" w:cs="宋体" w:hint="eastAsia"/>
                    <w:color w:val="000000"/>
                    <w:kern w:val="0"/>
                    <w:sz w:val="22"/>
                  </w:rPr>
                  <w:t>1</w:t>
                </w:r>
                <w:r>
                  <w:rPr>
                    <w:rFonts w:ascii="宋体" w:hAnsi="宋体" w:cs="宋体" w:hint="eastAsia"/>
                    <w:color w:val="000000"/>
                    <w:kern w:val="0"/>
                    <w:sz w:val="22"/>
                  </w:rPr>
                  <w:t>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小垃圾桶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350</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w:t>
                </w:r>
                <w:r>
                  <w:rPr>
                    <w:rFonts w:ascii="宋体" w:hAnsi="宋体" w:cs="宋体" w:hint="eastAsia"/>
                    <w:color w:val="000000"/>
                    <w:kern w:val="0"/>
                    <w:sz w:val="22"/>
                  </w:rPr>
                  <w:t>12</w:t>
                </w:r>
                <w:r>
                  <w:rPr>
                    <w:rFonts w:ascii="宋体" w:hAnsi="宋体" w:cs="宋体" w:hint="eastAsia"/>
                    <w:color w:val="000000"/>
                    <w:kern w:val="0"/>
                    <w:sz w:val="22"/>
                  </w:rPr>
                  <w:t>个月摊销</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大白垃圾桶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w:t>
                </w:r>
                <w:r>
                  <w:rPr>
                    <w:rFonts w:ascii="宋体" w:hAnsi="宋体" w:cs="宋体" w:hint="eastAsia"/>
                    <w:color w:val="000000"/>
                    <w:kern w:val="0"/>
                    <w:sz w:val="22"/>
                  </w:rPr>
                  <w:t>12</w:t>
                </w:r>
                <w:r>
                  <w:rPr>
                    <w:rFonts w:ascii="宋体" w:hAnsi="宋体" w:cs="宋体" w:hint="eastAsia"/>
                    <w:color w:val="000000"/>
                    <w:kern w:val="0"/>
                    <w:sz w:val="22"/>
                  </w:rPr>
                  <w:t>个月摊销</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大消毒桶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w:t>
                </w:r>
                <w:r>
                  <w:rPr>
                    <w:rFonts w:ascii="宋体" w:hAnsi="宋体" w:cs="宋体" w:hint="eastAsia"/>
                    <w:color w:val="000000"/>
                    <w:kern w:val="0"/>
                    <w:sz w:val="22"/>
                  </w:rPr>
                  <w:t>12</w:t>
                </w:r>
                <w:r>
                  <w:rPr>
                    <w:rFonts w:ascii="宋体" w:hAnsi="宋体" w:cs="宋体" w:hint="eastAsia"/>
                    <w:color w:val="000000"/>
                    <w:kern w:val="0"/>
                    <w:sz w:val="22"/>
                  </w:rPr>
                  <w:t>个月摊销</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小消毒桶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w:t>
                </w:r>
                <w:r>
                  <w:rPr>
                    <w:rFonts w:ascii="宋体" w:hAnsi="宋体" w:cs="宋体" w:hint="eastAsia"/>
                    <w:color w:val="000000"/>
                    <w:kern w:val="0"/>
                    <w:sz w:val="22"/>
                  </w:rPr>
                  <w:t>12</w:t>
                </w:r>
                <w:r>
                  <w:rPr>
                    <w:rFonts w:ascii="宋体" w:hAnsi="宋体" w:cs="宋体" w:hint="eastAsia"/>
                    <w:color w:val="000000"/>
                    <w:kern w:val="0"/>
                    <w:sz w:val="22"/>
                  </w:rPr>
                  <w:t>个月摊销</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不锈钢光亮剂</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桶</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每层楼每两个月</w:t>
                </w:r>
                <w:r>
                  <w:rPr>
                    <w:rFonts w:ascii="宋体" w:hAnsi="宋体" w:cs="宋体" w:hint="eastAsia"/>
                    <w:color w:val="000000"/>
                    <w:kern w:val="0"/>
                    <w:sz w:val="22"/>
                  </w:rPr>
                  <w:t>1</w:t>
                </w:r>
                <w:r>
                  <w:rPr>
                    <w:rFonts w:ascii="宋体" w:hAnsi="宋体" w:cs="宋体" w:hint="eastAsia"/>
                    <w:color w:val="000000"/>
                    <w:kern w:val="0"/>
                    <w:sz w:val="22"/>
                  </w:rPr>
                  <w:t>桶</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工作篮</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每人每年</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梯子</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按</w:t>
                </w:r>
                <w:r>
                  <w:rPr>
                    <w:rFonts w:ascii="宋体" w:hAnsi="宋体" w:cs="宋体" w:hint="eastAsia"/>
                    <w:color w:val="000000"/>
                    <w:kern w:val="0"/>
                    <w:sz w:val="22"/>
                  </w:rPr>
                  <w:t>24</w:t>
                </w:r>
                <w:r>
                  <w:rPr>
                    <w:rFonts w:ascii="宋体" w:hAnsi="宋体" w:cs="宋体" w:hint="eastAsia"/>
                    <w:color w:val="000000"/>
                    <w:kern w:val="0"/>
                    <w:sz w:val="22"/>
                  </w:rPr>
                  <w:t>个月摊销</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水桶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每年每个楼</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挫子、条帚</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套</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w:t>
                </w:r>
                <w:r>
                  <w:rPr>
                    <w:rFonts w:ascii="宋体" w:hAnsi="宋体" w:cs="宋体" w:hint="eastAsia"/>
                    <w:color w:val="000000"/>
                    <w:kern w:val="0"/>
                    <w:sz w:val="22"/>
                  </w:rPr>
                  <w:t>6</w:t>
                </w:r>
                <w:r>
                  <w:rPr>
                    <w:rFonts w:ascii="宋体" w:hAnsi="宋体" w:cs="宋体" w:hint="eastAsia"/>
                    <w:color w:val="000000"/>
                    <w:kern w:val="0"/>
                    <w:sz w:val="22"/>
                  </w:rPr>
                  <w:t>个月一套</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拖把</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w:t>
                </w:r>
                <w:r>
                  <w:rPr>
                    <w:rFonts w:ascii="宋体" w:hAnsi="宋体" w:cs="宋体" w:hint="eastAsia"/>
                    <w:color w:val="000000"/>
                    <w:kern w:val="0"/>
                    <w:sz w:val="22"/>
                  </w:rPr>
                  <w:t>6</w:t>
                </w:r>
                <w:r>
                  <w:rPr>
                    <w:rFonts w:ascii="宋体" w:hAnsi="宋体" w:cs="宋体" w:hint="eastAsia"/>
                    <w:color w:val="000000"/>
                    <w:kern w:val="0"/>
                    <w:sz w:val="22"/>
                  </w:rPr>
                  <w:t>个月一套</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尘推架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每年每个保洁</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尘拖布</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海绵地拖</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把</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w:t>
                </w:r>
                <w:r>
                  <w:rPr>
                    <w:rFonts w:ascii="宋体" w:hAnsi="宋体" w:cs="宋体" w:hint="eastAsia"/>
                    <w:color w:val="000000"/>
                    <w:kern w:val="0"/>
                    <w:sz w:val="22"/>
                  </w:rPr>
                  <w:t>6</w:t>
                </w:r>
                <w:r>
                  <w:rPr>
                    <w:rFonts w:ascii="宋体" w:hAnsi="宋体" w:cs="宋体" w:hint="eastAsia"/>
                    <w:color w:val="000000"/>
                    <w:kern w:val="0"/>
                    <w:sz w:val="22"/>
                  </w:rPr>
                  <w:t>个月</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海绵地拖头</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云石铲刀架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把</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云石铲刀刀片</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每月每个人</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马桶刷</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66</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6</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马桶抽子</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小喷壶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4</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伸缩杆</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玻璃刮水器</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每年每人</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玻璃皮条</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根</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毛头架</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每人每年</w:t>
                </w:r>
                <w:r>
                  <w:rPr>
                    <w:rFonts w:ascii="宋体" w:hAnsi="宋体" w:cs="宋体" w:hint="eastAsia"/>
                    <w:color w:val="000000"/>
                    <w:kern w:val="0"/>
                    <w:sz w:val="22"/>
                  </w:rPr>
                  <w:t>2</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毛头</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个</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1</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钢丝球</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袋</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4</w:t>
                </w:r>
                <w:r>
                  <w:rPr>
                    <w:rFonts w:ascii="宋体" w:hAnsi="宋体" w:cs="宋体" w:hint="eastAsia"/>
                    <w:color w:val="000000"/>
                    <w:kern w:val="0"/>
                    <w:sz w:val="22"/>
                  </w:rPr>
                  <w:t>个</w:t>
                </w:r>
              </w:p>
            </w:tc>
          </w:tr>
          <w:tr w:rsidR="0056221B" w:rsidTr="000770B6">
            <w:trPr>
              <w:trHeight w:val="559"/>
            </w:trPr>
            <w:tc>
              <w:tcPr>
                <w:tcW w:w="1058" w:type="pct"/>
                <w:tcBorders>
                  <w:top w:val="nil"/>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胶手套</w:t>
                </w: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付</w:t>
                </w:r>
              </w:p>
            </w:tc>
            <w:tc>
              <w:tcPr>
                <w:tcW w:w="796"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397"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6E0767" w:rsidP="000770B6">
                <w:pPr>
                  <w:widowControl/>
                  <w:jc w:val="center"/>
                  <w:rPr>
                    <w:rFonts w:ascii="宋体" w:hAnsi="宋体" w:cs="宋体"/>
                    <w:color w:val="000000"/>
                    <w:kern w:val="0"/>
                    <w:sz w:val="22"/>
                  </w:rPr>
                </w:pPr>
              </w:p>
            </w:tc>
            <w:tc>
              <w:tcPr>
                <w:tcW w:w="1290"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每人每月</w:t>
                </w:r>
                <w:r>
                  <w:rPr>
                    <w:rFonts w:ascii="宋体" w:hAnsi="宋体" w:cs="宋体" w:hint="eastAsia"/>
                    <w:color w:val="000000"/>
                    <w:kern w:val="0"/>
                    <w:sz w:val="22"/>
                  </w:rPr>
                  <w:t>2</w:t>
                </w:r>
                <w:r>
                  <w:rPr>
                    <w:rFonts w:ascii="宋体" w:hAnsi="宋体" w:cs="宋体" w:hint="eastAsia"/>
                    <w:color w:val="000000"/>
                    <w:kern w:val="0"/>
                    <w:sz w:val="22"/>
                  </w:rPr>
                  <w:t>副</w:t>
                </w:r>
              </w:p>
            </w:tc>
          </w:tr>
          <w:tr w:rsidR="0056221B" w:rsidTr="000770B6">
            <w:trPr>
              <w:trHeight w:val="559"/>
            </w:trPr>
            <w:tc>
              <w:tcPr>
                <w:tcW w:w="26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221B" w:rsidRDefault="00735389" w:rsidP="000770B6">
                <w:pPr>
                  <w:widowControl/>
                  <w:jc w:val="center"/>
                  <w:rPr>
                    <w:rFonts w:ascii="宋体" w:hAnsi="宋体" w:cs="宋体"/>
                    <w:b/>
                    <w:bCs/>
                    <w:color w:val="000000"/>
                    <w:kern w:val="0"/>
                    <w:sz w:val="22"/>
                  </w:rPr>
                </w:pPr>
                <w:r>
                  <w:rPr>
                    <w:rFonts w:ascii="宋体" w:hAnsi="宋体" w:cs="宋体" w:hint="eastAsia"/>
                    <w:b/>
                    <w:bCs/>
                    <w:color w:val="000000"/>
                    <w:kern w:val="0"/>
                    <w:sz w:val="22"/>
                  </w:rPr>
                  <w:t>合</w:t>
                </w:r>
                <w:r>
                  <w:rPr>
                    <w:rFonts w:ascii="宋体" w:hAnsi="宋体" w:cs="宋体" w:hint="eastAsia"/>
                    <w:b/>
                    <w:bCs/>
                    <w:color w:val="000000"/>
                    <w:kern w:val="0"/>
                    <w:sz w:val="22"/>
                  </w:rPr>
                  <w:t xml:space="preserve">  </w:t>
                </w:r>
                <w:r>
                  <w:rPr>
                    <w:rFonts w:ascii="宋体" w:hAnsi="宋体" w:cs="宋体" w:hint="eastAsia"/>
                    <w:b/>
                    <w:bCs/>
                    <w:color w:val="000000"/>
                    <w:kern w:val="0"/>
                    <w:sz w:val="22"/>
                  </w:rPr>
                  <w:t>计</w:t>
                </w:r>
              </w:p>
            </w:tc>
            <w:tc>
              <w:tcPr>
                <w:tcW w:w="1063"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bl>
        <w:p w:rsidR="0056221B" w:rsidRDefault="00735389" w:rsidP="0056221B">
          <w:r>
            <w:br w:type="page"/>
          </w:r>
        </w:p>
        <w:tbl>
          <w:tblPr>
            <w:tblW w:w="4874" w:type="pct"/>
            <w:tblInd w:w="110" w:type="dxa"/>
            <w:tblLayout w:type="fixed"/>
            <w:tblLook w:val="04A0" w:firstRow="1" w:lastRow="0" w:firstColumn="1" w:lastColumn="0" w:noHBand="0" w:noVBand="1"/>
          </w:tblPr>
          <w:tblGrid>
            <w:gridCol w:w="431"/>
            <w:gridCol w:w="746"/>
            <w:gridCol w:w="737"/>
            <w:gridCol w:w="631"/>
            <w:gridCol w:w="1250"/>
            <w:gridCol w:w="1558"/>
            <w:gridCol w:w="1705"/>
            <w:gridCol w:w="1885"/>
          </w:tblGrid>
          <w:tr w:rsidR="0056221B" w:rsidTr="000770B6">
            <w:trPr>
              <w:trHeight w:val="810"/>
            </w:trPr>
            <w:tc>
              <w:tcPr>
                <w:tcW w:w="5000" w:type="pct"/>
                <w:gridSpan w:val="8"/>
                <w:tcBorders>
                  <w:top w:val="nil"/>
                  <w:left w:val="nil"/>
                  <w:bottom w:val="nil"/>
                  <w:right w:val="nil"/>
                </w:tcBorders>
                <w:shd w:val="clear" w:color="auto" w:fill="auto"/>
                <w:noWrap/>
                <w:vAlign w:val="center"/>
              </w:tcPr>
              <w:p w:rsidR="0056221B" w:rsidRDefault="00735389" w:rsidP="000770B6">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物业提供设备费用表</w:t>
                </w:r>
              </w:p>
            </w:tc>
          </w:tr>
          <w:tr w:rsidR="0056221B" w:rsidTr="000770B6">
            <w:trPr>
              <w:trHeight w:val="619"/>
            </w:trPr>
            <w:tc>
              <w:tcPr>
                <w:tcW w:w="1423" w:type="pct"/>
                <w:gridSpan w:val="4"/>
                <w:tcBorders>
                  <w:top w:val="nil"/>
                  <w:left w:val="nil"/>
                  <w:bottom w:val="single" w:sz="8" w:space="0" w:color="auto"/>
                  <w:right w:val="nil"/>
                </w:tcBorders>
                <w:shd w:val="clear" w:color="auto" w:fill="auto"/>
                <w:noWrap/>
                <w:vAlign w:val="center"/>
              </w:tcPr>
              <w:p w:rsidR="0056221B" w:rsidRDefault="00735389" w:rsidP="000770B6">
                <w:pPr>
                  <w:widowControl/>
                  <w:jc w:val="left"/>
                  <w:rPr>
                    <w:rFonts w:ascii="宋体" w:hAnsi="宋体" w:cs="宋体"/>
                    <w:color w:val="000000"/>
                    <w:kern w:val="0"/>
                    <w:sz w:val="22"/>
                  </w:rPr>
                </w:pPr>
                <w:r>
                  <w:rPr>
                    <w:rFonts w:ascii="宋体" w:hAnsi="宋体" w:cs="宋体" w:hint="eastAsia"/>
                    <w:color w:val="000000"/>
                    <w:kern w:val="0"/>
                    <w:sz w:val="22"/>
                  </w:rPr>
                  <w:t>附表</w:t>
                </w:r>
                <w:r>
                  <w:rPr>
                    <w:rFonts w:ascii="宋体" w:hAnsi="宋体" w:cs="宋体" w:hint="eastAsia"/>
                    <w:color w:val="000000"/>
                    <w:kern w:val="0"/>
                    <w:sz w:val="22"/>
                  </w:rPr>
                  <w:t>4</w:t>
                </w:r>
              </w:p>
            </w:tc>
            <w:tc>
              <w:tcPr>
                <w:tcW w:w="699" w:type="pct"/>
                <w:tcBorders>
                  <w:top w:val="nil"/>
                  <w:left w:val="nil"/>
                  <w:bottom w:val="nil"/>
                  <w:right w:val="nil"/>
                </w:tcBorders>
                <w:shd w:val="clear" w:color="auto" w:fill="auto"/>
                <w:noWrap/>
                <w:vAlign w:val="center"/>
              </w:tcPr>
              <w:p w:rsidR="0056221B" w:rsidRDefault="006E0767" w:rsidP="000770B6">
                <w:pPr>
                  <w:widowControl/>
                  <w:jc w:val="left"/>
                  <w:rPr>
                    <w:rFonts w:ascii="宋体" w:hAnsi="宋体" w:cs="宋体"/>
                    <w:color w:val="000000"/>
                    <w:kern w:val="0"/>
                    <w:sz w:val="22"/>
                  </w:rPr>
                </w:pPr>
              </w:p>
            </w:tc>
            <w:tc>
              <w:tcPr>
                <w:tcW w:w="871" w:type="pct"/>
                <w:tcBorders>
                  <w:top w:val="nil"/>
                  <w:left w:val="nil"/>
                  <w:bottom w:val="nil"/>
                  <w:right w:val="nil"/>
                </w:tcBorders>
                <w:shd w:val="clear" w:color="auto" w:fill="auto"/>
                <w:noWrap/>
                <w:vAlign w:val="center"/>
              </w:tcPr>
              <w:p w:rsidR="0056221B" w:rsidRDefault="006E0767" w:rsidP="000770B6">
                <w:pPr>
                  <w:widowControl/>
                  <w:jc w:val="center"/>
                  <w:rPr>
                    <w:rFonts w:eastAsia="Times New Roman"/>
                    <w:kern w:val="0"/>
                    <w:sz w:val="20"/>
                    <w:szCs w:val="20"/>
                  </w:rPr>
                </w:pPr>
              </w:p>
            </w:tc>
            <w:tc>
              <w:tcPr>
                <w:tcW w:w="953" w:type="pct"/>
                <w:tcBorders>
                  <w:top w:val="nil"/>
                  <w:left w:val="nil"/>
                  <w:bottom w:val="nil"/>
                  <w:right w:val="nil"/>
                </w:tcBorders>
                <w:shd w:val="clear" w:color="auto" w:fill="auto"/>
                <w:noWrap/>
                <w:vAlign w:val="center"/>
              </w:tcPr>
              <w:p w:rsidR="0056221B" w:rsidRDefault="006E0767" w:rsidP="000770B6">
                <w:pPr>
                  <w:widowControl/>
                  <w:jc w:val="center"/>
                  <w:rPr>
                    <w:rFonts w:eastAsia="Times New Roman"/>
                    <w:kern w:val="0"/>
                    <w:sz w:val="20"/>
                    <w:szCs w:val="20"/>
                  </w:rPr>
                </w:pPr>
              </w:p>
            </w:tc>
            <w:tc>
              <w:tcPr>
                <w:tcW w:w="1054" w:type="pct"/>
                <w:tcBorders>
                  <w:top w:val="nil"/>
                  <w:left w:val="nil"/>
                  <w:bottom w:val="nil"/>
                  <w:right w:val="nil"/>
                </w:tcBorders>
                <w:shd w:val="clear" w:color="auto" w:fill="auto"/>
                <w:noWrap/>
                <w:vAlign w:val="center"/>
              </w:tcPr>
              <w:p w:rsidR="0056221B" w:rsidRDefault="006E0767" w:rsidP="000770B6">
                <w:pPr>
                  <w:widowControl/>
                  <w:jc w:val="center"/>
                  <w:rPr>
                    <w:rFonts w:eastAsia="Times New Roman"/>
                    <w:kern w:val="0"/>
                    <w:sz w:val="20"/>
                    <w:szCs w:val="20"/>
                  </w:rPr>
                </w:pPr>
              </w:p>
            </w:tc>
          </w:tr>
          <w:tr w:rsidR="0056221B" w:rsidTr="000770B6">
            <w:trPr>
              <w:trHeight w:val="900"/>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序号</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设备名称</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单位</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数量</w:t>
                </w:r>
              </w:p>
            </w:tc>
            <w:tc>
              <w:tcPr>
                <w:tcW w:w="699" w:type="pct"/>
                <w:tcBorders>
                  <w:top w:val="single" w:sz="8" w:space="0" w:color="auto"/>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单价（元）</w:t>
                </w:r>
              </w:p>
            </w:tc>
            <w:tc>
              <w:tcPr>
                <w:tcW w:w="871" w:type="pct"/>
                <w:tcBorders>
                  <w:top w:val="single" w:sz="8" w:space="0" w:color="auto"/>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金额（元）</w:t>
                </w:r>
              </w:p>
            </w:tc>
            <w:tc>
              <w:tcPr>
                <w:tcW w:w="953" w:type="pct"/>
                <w:tcBorders>
                  <w:top w:val="single" w:sz="8" w:space="0" w:color="auto"/>
                  <w:left w:val="nil"/>
                  <w:bottom w:val="single" w:sz="4" w:space="0" w:color="auto"/>
                  <w:right w:val="nil"/>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年折旧费（元）</w:t>
                </w:r>
              </w:p>
            </w:tc>
            <w:tc>
              <w:tcPr>
                <w:tcW w:w="1054" w:type="pct"/>
                <w:tcBorders>
                  <w:top w:val="single" w:sz="8" w:space="0" w:color="auto"/>
                  <w:left w:val="single" w:sz="4" w:space="0" w:color="auto"/>
                  <w:bottom w:val="single" w:sz="4" w:space="0" w:color="auto"/>
                  <w:right w:val="single" w:sz="8" w:space="0" w:color="auto"/>
                </w:tcBorders>
                <w:shd w:val="clear" w:color="auto" w:fill="auto"/>
                <w:vAlign w:val="center"/>
              </w:tcPr>
              <w:p w:rsidR="0056221B" w:rsidRDefault="00735389" w:rsidP="000770B6">
                <w:pPr>
                  <w:widowControl/>
                  <w:jc w:val="center"/>
                  <w:rPr>
                    <w:rFonts w:ascii="宋体" w:hAnsi="宋体" w:cs="宋体"/>
                    <w:b/>
                    <w:bCs/>
                    <w:color w:val="000000"/>
                    <w:kern w:val="0"/>
                  </w:rPr>
                </w:pPr>
                <w:r>
                  <w:rPr>
                    <w:rFonts w:ascii="宋体" w:hAnsi="宋体" w:cs="宋体" w:hint="eastAsia"/>
                    <w:b/>
                    <w:bCs/>
                    <w:color w:val="000000"/>
                    <w:kern w:val="0"/>
                  </w:rPr>
                  <w:t>备注</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1</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手推式洗地机</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台</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年期限折旧，每楼</w:t>
                </w:r>
                <w:r>
                  <w:rPr>
                    <w:rFonts w:ascii="宋体" w:hAnsi="宋体" w:cs="宋体" w:hint="eastAsia"/>
                    <w:color w:val="000000"/>
                    <w:kern w:val="0"/>
                  </w:rPr>
                  <w:t>1</w:t>
                </w:r>
                <w:r>
                  <w:rPr>
                    <w:rFonts w:ascii="宋体" w:hAnsi="宋体" w:cs="宋体" w:hint="eastAsia"/>
                    <w:color w:val="000000"/>
                    <w:kern w:val="0"/>
                  </w:rPr>
                  <w:t>台</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2</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吸尘吸水机</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台</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年期限折旧，每楼</w:t>
                </w:r>
                <w:r>
                  <w:rPr>
                    <w:rFonts w:ascii="宋体" w:hAnsi="宋体" w:cs="宋体" w:hint="eastAsia"/>
                    <w:color w:val="000000"/>
                    <w:kern w:val="0"/>
                  </w:rPr>
                  <w:t>1</w:t>
                </w:r>
                <w:r>
                  <w:rPr>
                    <w:rFonts w:ascii="宋体" w:hAnsi="宋体" w:cs="宋体" w:hint="eastAsia"/>
                    <w:color w:val="000000"/>
                    <w:kern w:val="0"/>
                  </w:rPr>
                  <w:t>台</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3</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多功能单擦机</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台</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年期限折旧，每楼</w:t>
                </w:r>
                <w:r>
                  <w:rPr>
                    <w:rFonts w:ascii="宋体" w:hAnsi="宋体" w:cs="宋体" w:hint="eastAsia"/>
                    <w:color w:val="000000"/>
                    <w:kern w:val="0"/>
                  </w:rPr>
                  <w:t>1</w:t>
                </w:r>
                <w:r>
                  <w:rPr>
                    <w:rFonts w:ascii="宋体" w:hAnsi="宋体" w:cs="宋体" w:hint="eastAsia"/>
                    <w:color w:val="000000"/>
                    <w:kern w:val="0"/>
                  </w:rPr>
                  <w:t>台</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4</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洗衣机</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台</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年期限折旧，每个楼</w:t>
                </w:r>
                <w:r>
                  <w:rPr>
                    <w:rFonts w:ascii="宋体" w:hAnsi="宋体" w:cs="宋体" w:hint="eastAsia"/>
                    <w:color w:val="000000"/>
                    <w:kern w:val="0"/>
                  </w:rPr>
                  <w:t>1</w:t>
                </w:r>
                <w:r>
                  <w:rPr>
                    <w:rFonts w:ascii="宋体" w:hAnsi="宋体" w:cs="宋体" w:hint="eastAsia"/>
                    <w:color w:val="000000"/>
                    <w:kern w:val="0"/>
                  </w:rPr>
                  <w:t>台</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5</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保洁工具车</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个</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11</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2</w:t>
                </w:r>
                <w:r>
                  <w:rPr>
                    <w:rFonts w:ascii="宋体" w:hAnsi="宋体" w:cs="宋体" w:hint="eastAsia"/>
                    <w:color w:val="000000"/>
                    <w:kern w:val="0"/>
                  </w:rPr>
                  <w:t>年期限折旧，每人一个</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电源线盘</w:t>
                </w:r>
                <w:r>
                  <w:rPr>
                    <w:rFonts w:ascii="宋体" w:hAnsi="宋体" w:cs="宋体" w:hint="eastAsia"/>
                    <w:color w:val="000000"/>
                    <w:kern w:val="0"/>
                  </w:rPr>
                  <w:t>50</w:t>
                </w:r>
                <w:r>
                  <w:rPr>
                    <w:rFonts w:ascii="宋体" w:hAnsi="宋体" w:cs="宋体" w:hint="eastAsia"/>
                    <w:color w:val="000000"/>
                    <w:kern w:val="0"/>
                  </w:rPr>
                  <w:t>米（</w:t>
                </w:r>
                <w:r>
                  <w:rPr>
                    <w:rFonts w:ascii="宋体" w:hAnsi="宋体" w:cs="宋体" w:hint="eastAsia"/>
                    <w:color w:val="000000"/>
                    <w:kern w:val="0"/>
                  </w:rPr>
                  <w:t>3</w:t>
                </w:r>
                <w:r>
                  <w:rPr>
                    <w:rFonts w:ascii="宋体" w:hAnsi="宋体" w:cs="宋体" w:hint="eastAsia"/>
                    <w:color w:val="000000"/>
                    <w:kern w:val="0"/>
                  </w:rPr>
                  <w:t>芯</w:t>
                </w:r>
                <w:r>
                  <w:rPr>
                    <w:rFonts w:ascii="宋体" w:hAnsi="宋体" w:cs="宋体" w:hint="eastAsia"/>
                    <w:color w:val="000000"/>
                    <w:kern w:val="0"/>
                  </w:rPr>
                  <w:t>4</w:t>
                </w:r>
                <w:r>
                  <w:rPr>
                    <w:rFonts w:ascii="宋体" w:hAnsi="宋体" w:cs="宋体" w:hint="eastAsia"/>
                    <w:color w:val="000000"/>
                    <w:kern w:val="0"/>
                  </w:rPr>
                  <w:t>平方）</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个</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年期限折旧，每楼一个</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7</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洗地机刷盘</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个</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年期限折旧，两个楼</w:t>
                </w:r>
                <w:r>
                  <w:rPr>
                    <w:rFonts w:ascii="宋体" w:hAnsi="宋体" w:cs="宋体" w:hint="eastAsia"/>
                    <w:color w:val="000000"/>
                    <w:kern w:val="0"/>
                  </w:rPr>
                  <w:t>1</w:t>
                </w:r>
                <w:r>
                  <w:rPr>
                    <w:rFonts w:ascii="宋体" w:hAnsi="宋体" w:cs="宋体" w:hint="eastAsia"/>
                    <w:color w:val="000000"/>
                    <w:kern w:val="0"/>
                  </w:rPr>
                  <w:t>个</w:t>
                </w:r>
              </w:p>
            </w:tc>
          </w:tr>
          <w:tr w:rsidR="0056221B" w:rsidTr="000770B6">
            <w:trPr>
              <w:trHeight w:val="499"/>
            </w:trPr>
            <w:tc>
              <w:tcPr>
                <w:tcW w:w="241" w:type="pct"/>
                <w:tcBorders>
                  <w:top w:val="nil"/>
                  <w:left w:val="single" w:sz="8" w:space="0" w:color="auto"/>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8</w:t>
                </w:r>
              </w:p>
            </w:tc>
            <w:tc>
              <w:tcPr>
                <w:tcW w:w="417"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除雪锹</w:t>
                </w:r>
              </w:p>
            </w:tc>
            <w:tc>
              <w:tcPr>
                <w:tcW w:w="412"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把</w:t>
                </w:r>
              </w:p>
            </w:tc>
            <w:tc>
              <w:tcPr>
                <w:tcW w:w="353" w:type="pct"/>
                <w:tcBorders>
                  <w:top w:val="nil"/>
                  <w:left w:val="nil"/>
                  <w:bottom w:val="single" w:sz="4" w:space="0" w:color="auto"/>
                  <w:right w:val="single" w:sz="4" w:space="0" w:color="auto"/>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65</w:t>
                </w:r>
              </w:p>
            </w:tc>
            <w:tc>
              <w:tcPr>
                <w:tcW w:w="699"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871" w:type="pct"/>
                <w:tcBorders>
                  <w:top w:val="nil"/>
                  <w:left w:val="nil"/>
                  <w:bottom w:val="single" w:sz="4" w:space="0" w:color="auto"/>
                  <w:right w:val="single" w:sz="4" w:space="0" w:color="auto"/>
                </w:tcBorders>
                <w:shd w:val="clear" w:color="auto" w:fill="auto"/>
                <w:vAlign w:val="center"/>
              </w:tcPr>
              <w:p w:rsidR="0056221B" w:rsidRDefault="006E0767" w:rsidP="000770B6">
                <w:pPr>
                  <w:widowControl/>
                  <w:jc w:val="center"/>
                  <w:rPr>
                    <w:rFonts w:ascii="宋体" w:hAnsi="宋体" w:cs="宋体"/>
                    <w:color w:val="000000"/>
                    <w:kern w:val="0"/>
                  </w:rPr>
                </w:pPr>
              </w:p>
            </w:tc>
            <w:tc>
              <w:tcPr>
                <w:tcW w:w="953" w:type="pct"/>
                <w:tcBorders>
                  <w:top w:val="nil"/>
                  <w:left w:val="nil"/>
                  <w:bottom w:val="single" w:sz="4" w:space="0" w:color="auto"/>
                  <w:right w:val="nil"/>
                </w:tcBorders>
                <w:shd w:val="clear" w:color="auto" w:fill="auto"/>
                <w:vAlign w:val="center"/>
              </w:tcPr>
              <w:p w:rsidR="0056221B" w:rsidRDefault="006E0767" w:rsidP="000770B6">
                <w:pPr>
                  <w:widowControl/>
                  <w:jc w:val="center"/>
                  <w:rPr>
                    <w:rFonts w:ascii="宋体" w:hAnsi="宋体" w:cs="宋体"/>
                    <w:color w:val="000000"/>
                    <w:kern w:val="0"/>
                  </w:rPr>
                </w:pPr>
              </w:p>
            </w:tc>
            <w:tc>
              <w:tcPr>
                <w:tcW w:w="1054" w:type="pct"/>
                <w:tcBorders>
                  <w:top w:val="nil"/>
                  <w:left w:val="single" w:sz="4" w:space="0" w:color="auto"/>
                  <w:bottom w:val="single" w:sz="4" w:space="0" w:color="auto"/>
                  <w:right w:val="single" w:sz="8" w:space="0" w:color="auto"/>
                </w:tcBorders>
                <w:shd w:val="clear" w:color="auto" w:fill="auto"/>
                <w:noWrap/>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按</w:t>
                </w:r>
                <w:r>
                  <w:rPr>
                    <w:rFonts w:ascii="宋体" w:hAnsi="宋体" w:cs="宋体" w:hint="eastAsia"/>
                    <w:color w:val="000000"/>
                    <w:kern w:val="0"/>
                  </w:rPr>
                  <w:t>3</w:t>
                </w:r>
                <w:r>
                  <w:rPr>
                    <w:rFonts w:ascii="宋体" w:hAnsi="宋体" w:cs="宋体" w:hint="eastAsia"/>
                    <w:color w:val="000000"/>
                    <w:kern w:val="0"/>
                  </w:rPr>
                  <w:t>年期限折旧，所有员工每人每年</w:t>
                </w:r>
                <w:r>
                  <w:rPr>
                    <w:rFonts w:ascii="宋体" w:hAnsi="宋体" w:cs="宋体" w:hint="eastAsia"/>
                    <w:color w:val="000000"/>
                    <w:kern w:val="0"/>
                  </w:rPr>
                  <w:t>1</w:t>
                </w:r>
                <w:r>
                  <w:rPr>
                    <w:rFonts w:ascii="宋体" w:hAnsi="宋体" w:cs="宋体" w:hint="eastAsia"/>
                    <w:color w:val="000000"/>
                    <w:kern w:val="0"/>
                  </w:rPr>
                  <w:t>把</w:t>
                </w:r>
              </w:p>
            </w:tc>
          </w:tr>
          <w:tr w:rsidR="0056221B" w:rsidTr="000770B6">
            <w:trPr>
              <w:trHeight w:val="499"/>
            </w:trPr>
            <w:tc>
              <w:tcPr>
                <w:tcW w:w="2993" w:type="pct"/>
                <w:gridSpan w:val="6"/>
                <w:tcBorders>
                  <w:top w:val="single" w:sz="4" w:space="0" w:color="auto"/>
                  <w:left w:val="single" w:sz="8" w:space="0" w:color="auto"/>
                  <w:bottom w:val="single" w:sz="8" w:space="0" w:color="auto"/>
                  <w:right w:val="single" w:sz="4" w:space="0" w:color="000000"/>
                </w:tcBorders>
                <w:shd w:val="clear" w:color="auto" w:fill="auto"/>
                <w:vAlign w:val="center"/>
              </w:tcPr>
              <w:p w:rsidR="0056221B" w:rsidRDefault="00735389" w:rsidP="000770B6">
                <w:pPr>
                  <w:widowControl/>
                  <w:jc w:val="center"/>
                  <w:rPr>
                    <w:rFonts w:ascii="宋体" w:hAnsi="宋体" w:cs="宋体"/>
                    <w:color w:val="000000"/>
                    <w:kern w:val="0"/>
                  </w:rPr>
                </w:pPr>
                <w:r>
                  <w:rPr>
                    <w:rFonts w:ascii="宋体" w:hAnsi="宋体" w:cs="宋体" w:hint="eastAsia"/>
                    <w:color w:val="000000"/>
                    <w:kern w:val="0"/>
                  </w:rPr>
                  <w:t>合计</w:t>
                </w:r>
              </w:p>
            </w:tc>
            <w:tc>
              <w:tcPr>
                <w:tcW w:w="953" w:type="pct"/>
                <w:tcBorders>
                  <w:top w:val="nil"/>
                  <w:left w:val="nil"/>
                  <w:bottom w:val="single" w:sz="8" w:space="0" w:color="auto"/>
                  <w:right w:val="single" w:sz="4" w:space="0" w:color="auto"/>
                </w:tcBorders>
                <w:shd w:val="clear" w:color="auto" w:fill="auto"/>
                <w:vAlign w:val="center"/>
              </w:tcPr>
              <w:p w:rsidR="0056221B" w:rsidRDefault="00735389" w:rsidP="000770B6">
                <w:pPr>
                  <w:widowControl/>
                  <w:jc w:val="left"/>
                  <w:rPr>
                    <w:rFonts w:ascii="宋体" w:hAnsi="宋体" w:cs="宋体"/>
                    <w:b/>
                    <w:bCs/>
                    <w:color w:val="000000"/>
                    <w:kern w:val="0"/>
                  </w:rPr>
                </w:pPr>
                <w:r>
                  <w:rPr>
                    <w:rFonts w:ascii="宋体" w:hAnsi="宋体" w:cs="宋体" w:hint="eastAsia"/>
                    <w:b/>
                    <w:bCs/>
                    <w:color w:val="000000"/>
                    <w:kern w:val="0"/>
                  </w:rPr>
                  <w:t xml:space="preserve">        </w:t>
                </w:r>
              </w:p>
            </w:tc>
            <w:tc>
              <w:tcPr>
                <w:tcW w:w="1054" w:type="pct"/>
                <w:tcBorders>
                  <w:top w:val="nil"/>
                  <w:left w:val="nil"/>
                  <w:bottom w:val="single" w:sz="8" w:space="0" w:color="auto"/>
                  <w:right w:val="single" w:sz="8" w:space="0" w:color="auto"/>
                </w:tcBorders>
                <w:shd w:val="clear" w:color="auto" w:fill="auto"/>
                <w:vAlign w:val="center"/>
              </w:tcPr>
              <w:p w:rsidR="0056221B" w:rsidRDefault="00735389" w:rsidP="000770B6">
                <w:pPr>
                  <w:widowControl/>
                  <w:jc w:val="left"/>
                  <w:rPr>
                    <w:rFonts w:ascii="宋体" w:hAnsi="宋体" w:cs="宋体"/>
                    <w:color w:val="000000"/>
                    <w:kern w:val="0"/>
                  </w:rPr>
                </w:pPr>
                <w:r>
                  <w:rPr>
                    <w:rFonts w:ascii="宋体" w:hAnsi="宋体" w:cs="宋体" w:hint="eastAsia"/>
                    <w:color w:val="000000"/>
                    <w:kern w:val="0"/>
                  </w:rPr>
                  <w:t xml:space="preserve">　</w:t>
                </w:r>
              </w:p>
            </w:tc>
          </w:tr>
        </w:tbl>
        <w:p w:rsidR="0050268E" w:rsidRDefault="006E0767" w:rsidP="0050268E">
          <w:pPr>
            <w:rPr>
              <w:rFonts w:ascii="仿宋" w:hAnsi="仿宋"/>
            </w:rPr>
          </w:pPr>
        </w:p>
      </w:sdtContent>
    </w:sdt>
    <w:p w:rsidR="00F825BB" w:rsidRPr="00F60AE9" w:rsidRDefault="00F825BB" w:rsidP="00F825BB">
      <w:pPr>
        <w:rPr>
          <w:rFonts w:ascii="仿宋_GB2312" w:eastAsia="仿宋_GB2312" w:hAnsi="仿宋_GB2312" w:cs="仿宋_GB2312"/>
          <w:szCs w:val="21"/>
        </w:rPr>
      </w:pPr>
    </w:p>
    <w:p w:rsidR="00F825BB" w:rsidRDefault="00F825BB" w:rsidP="00F60AE9">
      <w:pPr>
        <w:numPr>
          <w:ilvl w:val="0"/>
          <w:numId w:val="41"/>
        </w:numPr>
        <w:spacing w:line="240" w:lineRule="auto"/>
        <w:ind w:firstLineChars="200" w:firstLine="480"/>
        <w:rPr>
          <w:rFonts w:ascii="仿宋_GB2312" w:eastAsia="仿宋_GB2312" w:hAnsi="仿宋_GB2312" w:cs="仿宋_GB2312"/>
        </w:rPr>
      </w:pPr>
      <w:r>
        <w:rPr>
          <w:rFonts w:ascii="仿宋_GB2312" w:eastAsia="仿宋_GB2312" w:hAnsi="仿宋_GB2312" w:cs="仿宋_GB2312" w:hint="eastAsia"/>
        </w:rPr>
        <w:br w:type="page"/>
      </w:r>
    </w:p>
    <w:p w:rsidR="00F825BB" w:rsidRDefault="00F825BB" w:rsidP="00845F60">
      <w:pPr>
        <w:pStyle w:val="1"/>
        <w:jc w:val="center"/>
      </w:pPr>
      <w:bookmarkStart w:id="270" w:name="_Toc2821_WPSOffice_Level1"/>
      <w:r>
        <w:rPr>
          <w:rFonts w:hint="eastAsia"/>
        </w:rPr>
        <w:t>第四章</w:t>
      </w:r>
      <w:r>
        <w:rPr>
          <w:rFonts w:hint="eastAsia"/>
        </w:rPr>
        <w:t xml:space="preserve"> </w:t>
      </w:r>
      <w:r>
        <w:rPr>
          <w:rFonts w:hint="eastAsia"/>
        </w:rPr>
        <w:t>评标方法</w:t>
      </w:r>
      <w:bookmarkEnd w:id="270"/>
    </w:p>
    <w:p w:rsidR="00F825BB" w:rsidRDefault="00F825BB" w:rsidP="00F825BB">
      <w:pPr>
        <w:adjustRightInd w:val="0"/>
        <w:snapToGrid w:val="0"/>
        <w:ind w:firstLineChars="200" w:firstLine="420"/>
        <w:rPr>
          <w:rFonts w:ascii="仿宋_GB2312" w:eastAsia="仿宋_GB2312" w:hAnsi="仿宋_GB2312" w:cs="仿宋_GB2312"/>
          <w:b/>
          <w:color w:val="000000"/>
          <w:kern w:val="0"/>
          <w:szCs w:val="21"/>
        </w:rPr>
      </w:pPr>
      <w:r>
        <w:rPr>
          <w:rFonts w:ascii="仿宋_GB2312" w:eastAsia="仿宋_GB2312" w:hAnsi="仿宋_GB2312" w:cs="仿宋_GB2312" w:hint="eastAsia"/>
          <w:bCs/>
          <w:color w:val="000000"/>
          <w:kern w:val="0"/>
          <w:sz w:val="21"/>
          <w:szCs w:val="21"/>
        </w:rPr>
        <w:t>本项目将按照招标文件第一章投标人须知中“五 开标及评标”、“六 确定中标”及本章的规定评标。</w:t>
      </w:r>
    </w:p>
    <w:p w:rsidR="00F825BB" w:rsidRDefault="00F825BB" w:rsidP="00F825BB">
      <w:pPr>
        <w:adjustRightInd w:val="0"/>
        <w:snapToGrid w:val="0"/>
        <w:ind w:firstLineChars="200" w:firstLine="422"/>
        <w:rPr>
          <w:rFonts w:ascii="仿宋_GB2312" w:eastAsia="仿宋_GB2312" w:hAnsi="仿宋_GB2312" w:cs="仿宋_GB2312"/>
          <w:b/>
          <w:color w:val="000000"/>
          <w:kern w:val="0"/>
          <w:szCs w:val="21"/>
        </w:rPr>
      </w:pPr>
      <w:bookmarkStart w:id="271" w:name="_Toc22313_WPSOffice_Level2"/>
      <w:r>
        <w:rPr>
          <w:rFonts w:ascii="仿宋_GB2312" w:eastAsia="仿宋_GB2312" w:hAnsi="仿宋_GB2312" w:cs="仿宋_GB2312" w:hint="eastAsia"/>
          <w:b/>
          <w:color w:val="000000"/>
          <w:kern w:val="0"/>
          <w:sz w:val="21"/>
          <w:szCs w:val="21"/>
        </w:rPr>
        <w:t>一、评标方法</w:t>
      </w:r>
      <w:bookmarkEnd w:id="271"/>
    </w:p>
    <w:p w:rsidR="00F825BB" w:rsidRDefault="00F825BB" w:rsidP="00F825BB">
      <w:pPr>
        <w:adjustRightInd w:val="0"/>
        <w:snapToGrid w:val="0"/>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本项目采</w:t>
      </w:r>
      <w:r>
        <w:rPr>
          <w:rFonts w:ascii="仿宋_GB2312" w:eastAsia="仿宋_GB2312" w:hAnsi="仿宋_GB2312" w:cs="仿宋_GB2312" w:hint="eastAsia"/>
          <w:kern w:val="0"/>
          <w:sz w:val="21"/>
          <w:szCs w:val="21"/>
        </w:rPr>
        <w:t>用</w:t>
      </w:r>
      <w:sdt>
        <w:sdtPr>
          <w:rPr>
            <w:rFonts w:ascii="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sidRPr="006C3064">
            <w:rPr>
              <w:rFonts w:ascii="仿宋" w:hAnsi="仿宋" w:hint="eastAsia"/>
              <w:b/>
              <w:sz w:val="28"/>
              <w:szCs w:val="28"/>
            </w:rPr>
            <w:t>综合评分法</w:t>
          </w:r>
        </w:sdtContent>
      </w:sdt>
      <w:r>
        <w:rPr>
          <w:rFonts w:ascii="仿宋_GB2312" w:eastAsia="仿宋_GB2312" w:hAnsi="仿宋_GB2312" w:cs="仿宋_GB2312" w:hint="eastAsia"/>
          <w:kern w:val="0"/>
          <w:sz w:val="21"/>
          <w:szCs w:val="21"/>
        </w:rPr>
        <w:t>进行评标。</w:t>
      </w:r>
      <w:r>
        <w:rPr>
          <w:rFonts w:ascii="仿宋_GB2312" w:eastAsia="仿宋_GB2312" w:hAnsi="仿宋_GB2312" w:cs="仿宋_GB2312" w:hint="eastAsia"/>
          <w:color w:val="000000"/>
          <w:kern w:val="0"/>
          <w:sz w:val="21"/>
          <w:szCs w:val="21"/>
        </w:rPr>
        <w:t>采用综合评分法时评分标准和评分细则详见后附《评审细则》。</w:t>
      </w:r>
    </w:p>
    <w:p w:rsidR="00F825BB" w:rsidRDefault="00F825BB" w:rsidP="00F825BB">
      <w:pPr>
        <w:adjustRightInd w:val="0"/>
        <w:snapToGrid w:val="0"/>
        <w:ind w:firstLineChars="200" w:firstLine="422"/>
        <w:textAlignment w:val="baseline"/>
        <w:rPr>
          <w:rFonts w:ascii="仿宋_GB2312" w:eastAsia="仿宋_GB2312" w:hAnsi="仿宋_GB2312" w:cs="仿宋_GB2312"/>
          <w:b/>
          <w:color w:val="000000"/>
          <w:kern w:val="0"/>
          <w:szCs w:val="21"/>
        </w:rPr>
      </w:pPr>
      <w:bookmarkStart w:id="272" w:name="_Toc21368_WPSOffice_Level2"/>
      <w:r>
        <w:rPr>
          <w:rFonts w:ascii="仿宋_GB2312" w:eastAsia="仿宋_GB2312" w:hAnsi="仿宋_GB2312" w:cs="仿宋_GB2312" w:hint="eastAsia"/>
          <w:b/>
          <w:color w:val="000000"/>
          <w:kern w:val="0"/>
          <w:sz w:val="21"/>
          <w:szCs w:val="21"/>
        </w:rPr>
        <w:t>二、评标原则及程序</w:t>
      </w:r>
      <w:bookmarkEnd w:id="272"/>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（一）评标原则</w:t>
      </w:r>
    </w:p>
    <w:p w:rsidR="00783096" w:rsidRPr="00783096" w:rsidRDefault="00783096" w:rsidP="00783096">
      <w:pPr>
        <w:adjustRightInd w:val="0"/>
        <w:snapToGrid w:val="0"/>
        <w:ind w:firstLineChars="200" w:firstLine="420"/>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kern w:val="0"/>
          <w:sz w:val="21"/>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（二）评标程序</w:t>
      </w:r>
    </w:p>
    <w:p w:rsidR="00783096" w:rsidRPr="00783096" w:rsidRDefault="00783096" w:rsidP="00783096">
      <w:pPr>
        <w:adjustRightInd w:val="0"/>
        <w:snapToGrid w:val="0"/>
        <w:ind w:firstLineChars="200" w:firstLine="422"/>
        <w:textAlignment w:val="baseline"/>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★1、资格审查</w:t>
      </w:r>
    </w:p>
    <w:p w:rsidR="00783096" w:rsidRPr="00783096" w:rsidRDefault="00783096" w:rsidP="00783096">
      <w:pPr>
        <w:adjustRightInd w:val="0"/>
        <w:snapToGrid w:val="0"/>
        <w:ind w:firstLineChars="200" w:firstLine="420"/>
        <w:textAlignment w:val="baseline"/>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1.1详见投标人须知22条。资格审查表详见本章附件1。</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w:t>
      </w:r>
      <w:r w:rsidRPr="00783096">
        <w:rPr>
          <w:rFonts w:ascii="仿宋_GB2312" w:eastAsia="仿宋_GB2312" w:hAnsi="仿宋_GB2312" w:cs="仿宋_GB2312" w:hint="eastAsia"/>
          <w:b/>
          <w:bCs/>
          <w:kern w:val="0"/>
          <w:sz w:val="21"/>
          <w:szCs w:val="21"/>
        </w:rPr>
        <w:t>2、符合性审查</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2.1详见投标人须知23条。符合性审查表详见本章附件2。</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3、样品及演示</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3.1</w:t>
      </w:r>
      <w:r w:rsidRPr="00783096">
        <w:rPr>
          <w:rFonts w:ascii="仿宋_GB2312" w:eastAsia="仿宋_GB2312" w:hAnsi="仿宋_GB2312" w:cs="仿宋_GB2312" w:hint="eastAsia"/>
          <w:kern w:val="0"/>
          <w:sz w:val="21"/>
          <w:szCs w:val="21"/>
        </w:rPr>
        <w:t>投标人须知表11.3条</w:t>
      </w:r>
      <w:r w:rsidRPr="00783096">
        <w:rPr>
          <w:rFonts w:ascii="仿宋_GB2312" w:eastAsia="仿宋_GB2312" w:hAnsi="仿宋_GB2312" w:cs="仿宋_GB2312" w:hint="eastAsia"/>
          <w:sz w:val="21"/>
          <w:szCs w:val="21"/>
        </w:rPr>
        <w:t>中要求投标人提供样品或演示的，按照</w:t>
      </w:r>
      <w:r w:rsidRPr="00783096">
        <w:rPr>
          <w:rFonts w:ascii="仿宋_GB2312" w:eastAsia="仿宋_GB2312" w:hAnsi="仿宋_GB2312" w:cs="仿宋_GB2312" w:hint="eastAsia"/>
          <w:kern w:val="0"/>
          <w:sz w:val="21"/>
          <w:szCs w:val="21"/>
        </w:rPr>
        <w:t>投标人须知表25.1条</w:t>
      </w:r>
      <w:r w:rsidRPr="00783096">
        <w:rPr>
          <w:rFonts w:ascii="仿宋_GB2312" w:eastAsia="仿宋_GB2312" w:hAnsi="仿宋_GB2312" w:cs="仿宋_GB2312" w:hint="eastAsia"/>
          <w:sz w:val="21"/>
          <w:szCs w:val="21"/>
        </w:rPr>
        <w:t>中确定的评审方法以及评审标准进行评审。(样品或演示属于符合性审查的，按照</w:t>
      </w:r>
      <w:r w:rsidRPr="00783096">
        <w:rPr>
          <w:rFonts w:ascii="仿宋_GB2312" w:eastAsia="仿宋_GB2312" w:hAnsi="仿宋_GB2312" w:cs="仿宋_GB2312" w:hint="eastAsia"/>
          <w:kern w:val="0"/>
          <w:sz w:val="21"/>
          <w:szCs w:val="21"/>
        </w:rPr>
        <w:t>投标人须知22条</w:t>
      </w:r>
      <w:r w:rsidRPr="00783096">
        <w:rPr>
          <w:rFonts w:ascii="仿宋_GB2312" w:eastAsia="仿宋_GB2312" w:hAnsi="仿宋_GB2312" w:cs="仿宋_GB2312" w:hint="eastAsia"/>
          <w:sz w:val="21"/>
          <w:szCs w:val="21"/>
        </w:rPr>
        <w:t>规定执行）</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★4</w:t>
      </w:r>
      <w:r w:rsidRPr="00783096">
        <w:rPr>
          <w:rFonts w:ascii="仿宋_GB2312" w:eastAsia="仿宋_GB2312" w:hAnsi="仿宋_GB2312" w:cs="仿宋_GB2312" w:hint="eastAsia"/>
          <w:b/>
          <w:bCs/>
          <w:kern w:val="0"/>
          <w:sz w:val="21"/>
          <w:szCs w:val="21"/>
        </w:rPr>
        <w:t>、比较及评价</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5.1评标委员会对通过符合性审查的投标文件进行比较和评价。</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5.2在评标期间，对投标文件的澄清按投标人须知24条内容执行。</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5.3评标委员会认为投标人的报价明显低于其他通过符合性审查的投标人报价，有可能影响服务质量或者不能诚信履约的，评标委员会应当要求其在评标现场合理的时间（</w:t>
      </w:r>
      <w:r w:rsidRPr="00783096">
        <w:rPr>
          <w:rFonts w:ascii="仿宋_GB2312" w:eastAsia="仿宋_GB2312" w:hAnsi="仿宋_GB2312" w:cs="仿宋_GB2312" w:hint="eastAsia"/>
          <w:kern w:val="0"/>
          <w:sz w:val="21"/>
          <w:szCs w:val="21"/>
        </w:rPr>
        <w:t>接到通知后</w:t>
      </w:r>
      <w:r w:rsidRPr="00783096">
        <w:rPr>
          <w:rFonts w:ascii="仿宋_GB2312" w:eastAsia="仿宋_GB2312" w:hAnsi="仿宋_GB2312" w:cs="仿宋_GB2312" w:hint="eastAsia"/>
          <w:color w:val="FF0000"/>
          <w:kern w:val="0"/>
          <w:sz w:val="21"/>
          <w:szCs w:val="21"/>
          <w:u w:val="single"/>
        </w:rPr>
        <w:t>半</w:t>
      </w:r>
      <w:r w:rsidRPr="00783096">
        <w:rPr>
          <w:rFonts w:ascii="仿宋_GB2312" w:eastAsia="仿宋_GB2312" w:hAnsi="仿宋_GB2312" w:cs="仿宋_GB2312" w:hint="eastAsia"/>
          <w:kern w:val="0"/>
          <w:sz w:val="21"/>
          <w:szCs w:val="21"/>
        </w:rPr>
        <w:t>小时</w:t>
      </w:r>
      <w:r w:rsidRPr="00783096">
        <w:rPr>
          <w:rFonts w:ascii="仿宋_GB2312" w:eastAsia="仿宋_GB2312" w:hAnsi="仿宋_GB2312" w:cs="仿宋_GB2312" w:hint="eastAsia"/>
          <w:sz w:val="21"/>
          <w:szCs w:val="21"/>
        </w:rPr>
        <w:t>）内提供书面说明，并提交相关证明材料，</w:t>
      </w:r>
      <w:r w:rsidRPr="00783096">
        <w:rPr>
          <w:rFonts w:ascii="仿宋_GB2312" w:eastAsia="仿宋_GB2312" w:hAnsi="仿宋_GB2312" w:cs="仿宋_GB2312" w:hint="eastAsia"/>
          <w:kern w:val="0"/>
          <w:sz w:val="21"/>
          <w:szCs w:val="21"/>
        </w:rPr>
        <w:t>投标人不能证明其报价合理性的，评标委员会应当将</w:t>
      </w:r>
      <w:r w:rsidRPr="00783096">
        <w:rPr>
          <w:rFonts w:ascii="仿宋_GB2312" w:eastAsia="仿宋_GB2312" w:hAnsi="仿宋_GB2312" w:cs="仿宋_GB2312" w:hint="eastAsia"/>
          <w:sz w:val="21"/>
          <w:szCs w:val="21"/>
        </w:rPr>
        <w:t>其投标作为</w:t>
      </w:r>
      <w:r w:rsidRPr="00783096">
        <w:rPr>
          <w:rFonts w:ascii="仿宋_GB2312" w:eastAsia="仿宋_GB2312" w:hAnsi="仿宋_GB2312" w:cs="仿宋_GB2312" w:hint="eastAsia"/>
          <w:b/>
          <w:bCs/>
          <w:sz w:val="21"/>
          <w:szCs w:val="21"/>
        </w:rPr>
        <w:t>无效投标处理</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投标人的书面说明材料包含服务本身成本、人工费用、运输、税收等，以及报价不会影响服务质量或诚信履约能力的说明等。</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投标人的书面说明应当签字确认或者加盖公章，否则无效。书面说明的签字确认，由其法定代表人（非法人单位负责人或自然人本人）或者其授权代表签字确认。</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拒绝或者变相拒绝提供有效书面说明；</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书面说明不能证明其报价合理性的；</w:t>
      </w:r>
    </w:p>
    <w:p w:rsidR="00783096" w:rsidRPr="00783096" w:rsidRDefault="00783096" w:rsidP="00783096">
      <w:pPr>
        <w:numPr>
          <w:ilvl w:val="0"/>
          <w:numId w:val="42"/>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未在规定时间内递交有效书面说明书的。</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★5</w:t>
      </w:r>
      <w:r w:rsidRPr="00783096">
        <w:rPr>
          <w:rFonts w:ascii="仿宋_GB2312" w:eastAsia="仿宋_GB2312" w:hAnsi="仿宋_GB2312" w:cs="仿宋_GB2312" w:hint="eastAsia"/>
          <w:b/>
          <w:bCs/>
          <w:kern w:val="0"/>
          <w:sz w:val="21"/>
          <w:szCs w:val="21"/>
        </w:rPr>
        <w:t>、需落实的政府采购政策性规定：</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5.1对于中小微企业（含监狱企业）的相关规定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对于非专门面向中小企业的项目，在满足价格扣除条件且在投标文件中按要求提交了《中小企业声明函》、《制造商企业（单位）类型声明函》</w:t>
      </w:r>
      <w:r w:rsidRPr="00783096">
        <w:rPr>
          <w:rFonts w:ascii="仿宋_GB2312" w:eastAsia="仿宋_GB2312" w:hAnsi="仿宋_GB2312" w:cs="仿宋_GB2312" w:hint="eastAsia"/>
          <w:kern w:val="0"/>
          <w:sz w:val="21"/>
          <w:szCs w:val="21"/>
        </w:rPr>
        <w:t>（采购人采购的服务有伴随货物时，投标人所投货物为其它企业生产时须提供此声明函，仅作为价格扣除条件），</w:t>
      </w:r>
      <w:r w:rsidRPr="00783096">
        <w:rPr>
          <w:rFonts w:ascii="仿宋_GB2312" w:eastAsia="仿宋_GB2312" w:hAnsi="仿宋_GB2312" w:cs="仿宋_GB2312" w:hint="eastAsia"/>
          <w:sz w:val="21"/>
          <w:szCs w:val="21"/>
        </w:rPr>
        <w:t>或省级以上监狱管理局、戒毒管理局（含新疆生产建设兵团）出具的属于监狱企业的证明文件的投标人，对投标报价给予价格扣除，用扣除后的价格参与评审。投标报价扣除比例如下：</w:t>
      </w:r>
    </w:p>
    <w:p w:rsidR="00783096" w:rsidRPr="00783096" w:rsidRDefault="00783096" w:rsidP="00783096">
      <w:pPr>
        <w:adjustRightInd w:val="0"/>
        <w:snapToGrid w:val="0"/>
        <w:ind w:firstLineChars="100" w:firstLine="21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（1）非联合体投标</w:t>
      </w:r>
    </w:p>
    <w:p w:rsidR="00783096" w:rsidRPr="00783096" w:rsidRDefault="00783096" w:rsidP="00783096">
      <w:pPr>
        <w:adjustRightInd w:val="0"/>
        <w:snapToGrid w:val="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       小型和微型企业相应产品、服务投标报价的</w:t>
      </w:r>
      <w:r w:rsidRPr="00783096">
        <w:rPr>
          <w:rFonts w:ascii="仿宋_GB2312" w:eastAsia="仿宋_GB2312" w:hAnsi="仿宋_GB2312" w:cs="仿宋_GB2312"/>
          <w:color w:val="FF0000"/>
          <w:kern w:val="0"/>
          <w:sz w:val="21"/>
          <w:szCs w:val="21"/>
          <w:u w:val="single"/>
        </w:rPr>
        <w:t>10</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6-10%）</w:t>
      </w:r>
    </w:p>
    <w:p w:rsidR="00783096" w:rsidRPr="00783096" w:rsidRDefault="00783096" w:rsidP="00783096">
      <w:pPr>
        <w:adjustRightInd w:val="0"/>
        <w:snapToGrid w:val="0"/>
        <w:ind w:firstLineChars="100" w:firstLine="21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（2）联合体投标</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783096">
        <w:rPr>
          <w:rFonts w:ascii="仿宋_GB2312" w:eastAsia="仿宋_GB2312" w:hAnsi="仿宋_GB2312" w:cs="仿宋_GB2312"/>
          <w:color w:val="FF0000"/>
          <w:kern w:val="0"/>
          <w:sz w:val="21"/>
          <w:szCs w:val="21"/>
          <w:u w:val="single"/>
        </w:rPr>
        <w:t>3</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2-3%）。</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 xml:space="preserve">联合体各方均为小型、微型企业的，联合体视同为小型、微型企业，按第（1）条规定享受扶持政策。组成联合体的大中型企业和其他自然人、法人或者其他组织，与小型、微型企业之间不得存在投资关系。 </w:t>
      </w:r>
    </w:p>
    <w:p w:rsidR="00783096" w:rsidRPr="00783096" w:rsidRDefault="00783096" w:rsidP="00783096">
      <w:pPr>
        <w:adjustRightInd w:val="0"/>
        <w:snapToGrid w:val="0"/>
        <w:ind w:firstLineChars="200" w:firstLine="422"/>
        <w:jc w:val="left"/>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 xml:space="preserve"> 5.2对于促进残疾人就业政府采购政策的相关规定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（1）</w:t>
      </w:r>
      <w:r w:rsidRPr="00783096">
        <w:rPr>
          <w:rFonts w:ascii="仿宋_GB2312" w:eastAsia="仿宋_GB2312" w:hAnsi="仿宋_GB2312" w:cs="仿宋_GB2312" w:hint="eastAsia"/>
          <w:sz w:val="21"/>
          <w:szCs w:val="21"/>
        </w:rPr>
        <w:t>残疾人福利性单位视同小型、微型企业，对残疾人福利性单位的产品、服务价格给</w:t>
      </w:r>
      <w:r w:rsidRPr="00783096">
        <w:rPr>
          <w:rFonts w:ascii="仿宋_GB2312" w:eastAsia="仿宋_GB2312" w:hAnsi="仿宋_GB2312" w:cs="仿宋_GB2312" w:hint="eastAsia"/>
          <w:kern w:val="0"/>
          <w:sz w:val="21"/>
          <w:szCs w:val="21"/>
        </w:rPr>
        <w:t>予</w:t>
      </w:r>
      <w:r w:rsidRPr="00783096">
        <w:rPr>
          <w:rFonts w:ascii="仿宋_GB2312" w:eastAsia="仿宋_GB2312" w:hAnsi="仿宋_GB2312" w:cs="仿宋_GB2312"/>
          <w:color w:val="FF0000"/>
          <w:kern w:val="0"/>
          <w:sz w:val="21"/>
          <w:szCs w:val="21"/>
          <w:u w:val="single"/>
        </w:rPr>
        <w:t>10</w:t>
      </w:r>
      <w:r w:rsidRPr="00783096">
        <w:rPr>
          <w:rFonts w:ascii="仿宋_GB2312" w:eastAsia="仿宋_GB2312" w:hAnsi="仿宋_GB2312" w:cs="仿宋_GB2312" w:hint="eastAsia"/>
          <w:color w:val="FF0000"/>
          <w:kern w:val="0"/>
          <w:sz w:val="21"/>
          <w:szCs w:val="21"/>
          <w:u w:val="single"/>
        </w:rPr>
        <w:t>%</w:t>
      </w:r>
      <w:r w:rsidRPr="00783096">
        <w:rPr>
          <w:rFonts w:ascii="仿宋_GB2312" w:eastAsia="仿宋_GB2312" w:hAnsi="仿宋_GB2312" w:cs="仿宋_GB2312" w:hint="eastAsia"/>
          <w:kern w:val="0"/>
          <w:sz w:val="21"/>
          <w:szCs w:val="21"/>
        </w:rPr>
        <w:t>（</w:t>
      </w:r>
      <w:r w:rsidRPr="00783096">
        <w:rPr>
          <w:rFonts w:ascii="仿宋_GB2312" w:eastAsia="仿宋_GB2312" w:hAnsi="仿宋_GB2312" w:cs="仿宋_GB2312" w:hint="eastAsia"/>
          <w:sz w:val="21"/>
          <w:szCs w:val="21"/>
        </w:rPr>
        <w:t>6-10%）</w:t>
      </w:r>
      <w:r w:rsidRPr="00783096">
        <w:rPr>
          <w:rFonts w:ascii="仿宋_GB2312" w:eastAsia="仿宋_GB2312" w:hAnsi="仿宋_GB2312" w:cs="仿宋_GB2312" w:hint="eastAsia"/>
          <w:kern w:val="0"/>
          <w:sz w:val="21"/>
          <w:szCs w:val="21"/>
        </w:rPr>
        <w:t>的价格扣除，用扣除后的价格参与评审。</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（2）投标文件中必须提供《残疾人福利性单位声明函》（详见第二章 投标文件内容及格式），否则不予享受该政策性优惠，并对声明的真实性负责</w:t>
      </w:r>
      <w:r w:rsidRPr="00783096">
        <w:rPr>
          <w:rFonts w:ascii="仿宋_GB2312" w:eastAsia="仿宋_GB2312" w:hAnsi="仿宋_GB2312" w:cs="仿宋_GB2312" w:hint="eastAsia"/>
          <w:sz w:val="21"/>
          <w:szCs w:val="21"/>
        </w:rPr>
        <w:t>，如《残疾人福利性单位声明函》与事实不符的，将依照《政府采购法》第七十七条第一款的规定追究法律责任。</w:t>
      </w:r>
    </w:p>
    <w:p w:rsidR="00783096" w:rsidRPr="00783096" w:rsidRDefault="00783096" w:rsidP="00783096">
      <w:pPr>
        <w:adjustRightInd w:val="0"/>
        <w:snapToGrid w:val="0"/>
        <w:ind w:firstLineChars="200" w:firstLine="422"/>
        <w:rPr>
          <w:rFonts w:ascii="仿宋_GB2312" w:eastAsia="仿宋_GB2312" w:hAnsi="仿宋_GB2312" w:cs="仿宋_GB2312"/>
          <w:b/>
          <w:sz w:val="21"/>
          <w:szCs w:val="21"/>
        </w:rPr>
      </w:pPr>
      <w:r w:rsidRPr="00783096">
        <w:rPr>
          <w:rFonts w:ascii="仿宋_GB2312" w:eastAsia="仿宋_GB2312" w:hAnsi="仿宋_GB2312" w:cs="仿宋_GB2312" w:hint="eastAsia"/>
          <w:b/>
          <w:sz w:val="21"/>
          <w:szCs w:val="21"/>
        </w:rPr>
        <w:t>（3）残疾人福利性单位属于小型、微型企业的，不重复享受政策。</w:t>
      </w:r>
    </w:p>
    <w:p w:rsidR="00783096" w:rsidRPr="00783096" w:rsidRDefault="00783096" w:rsidP="00783096">
      <w:pPr>
        <w:adjustRightInd w:val="0"/>
        <w:ind w:firstLineChars="200" w:firstLine="422"/>
        <w:jc w:val="left"/>
        <w:rPr>
          <w:rFonts w:ascii="仿宋_GB2312" w:eastAsia="仿宋_GB2312" w:hAnsi="仿宋_GB2312" w:cs="仿宋_GB2312"/>
          <w:b/>
          <w:bCs/>
          <w:sz w:val="21"/>
          <w:szCs w:val="21"/>
        </w:rPr>
      </w:pPr>
      <w:r w:rsidRPr="00783096">
        <w:rPr>
          <w:rFonts w:ascii="仿宋_GB2312" w:eastAsia="仿宋_GB2312" w:hAnsi="仿宋_GB2312" w:cs="仿宋_GB2312" w:hint="eastAsia"/>
          <w:b/>
          <w:bCs/>
          <w:sz w:val="21"/>
          <w:szCs w:val="21"/>
        </w:rPr>
        <w:t>5.3对于节能产品、环境标志产品的相关规定”</w:t>
      </w:r>
    </w:p>
    <w:p w:rsidR="00783096" w:rsidRPr="00783096" w:rsidRDefault="00783096" w:rsidP="00783096">
      <w:pPr>
        <w:adjustRightInd w:val="0"/>
        <w:snapToGri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83096" w:rsidRPr="00783096" w:rsidRDefault="00783096" w:rsidP="00783096">
      <w:pPr>
        <w:adjustRightInd w:val="0"/>
        <w:snapToGrid w:val="0"/>
        <w:ind w:firstLineChars="300" w:firstLine="63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采用最低评标价法的，</w:t>
      </w:r>
      <w:r w:rsidRPr="00783096">
        <w:rPr>
          <w:rFonts w:ascii="仿宋_GB2312" w:eastAsia="仿宋_GB2312" w:hAnsi="仿宋_GB2312" w:cs="仿宋_GB2312" w:hint="eastAsia"/>
          <w:sz w:val="21"/>
          <w:szCs w:val="21"/>
        </w:rPr>
        <w:t>对</w:t>
      </w:r>
      <w:r w:rsidRPr="00783096">
        <w:rPr>
          <w:rFonts w:ascii="仿宋_GB2312" w:eastAsia="仿宋_GB2312" w:hAnsi="仿宋_GB2312" w:cs="仿宋_GB2312" w:hint="eastAsia"/>
          <w:kern w:val="0"/>
          <w:sz w:val="21"/>
          <w:szCs w:val="21"/>
        </w:rPr>
        <w:t>清单中投标产品的报价</w:t>
      </w:r>
      <w:r w:rsidRPr="00783096">
        <w:rPr>
          <w:rFonts w:ascii="仿宋_GB2312" w:eastAsia="仿宋_GB2312" w:hAnsi="仿宋_GB2312" w:cs="仿宋_GB2312" w:hint="eastAsia"/>
          <w:sz w:val="21"/>
          <w:szCs w:val="21"/>
        </w:rPr>
        <w:t>给予价格扣除，用扣除后的价格参与评审。报价扣除比例为</w:t>
      </w:r>
      <w:r w:rsidRPr="00783096">
        <w:rPr>
          <w:rFonts w:ascii="仿宋_GB2312" w:eastAsia="仿宋_GB2312" w:hAnsi="仿宋_GB2312" w:cs="仿宋_GB2312" w:hint="eastAsia"/>
          <w:kern w:val="0"/>
          <w:sz w:val="21"/>
          <w:szCs w:val="21"/>
        </w:rPr>
        <w:t>清单中产品报价的</w:t>
      </w:r>
      <w:r w:rsidRPr="00783096">
        <w:rPr>
          <w:rFonts w:ascii="仿宋_GB2312" w:eastAsia="仿宋_GB2312" w:hAnsi="仿宋_GB2312" w:cs="仿宋_GB2312"/>
          <w:color w:val="FF0000"/>
          <w:sz w:val="21"/>
          <w:szCs w:val="21"/>
          <w:u w:val="single"/>
        </w:rPr>
        <w:t>5</w:t>
      </w:r>
      <w:r w:rsidRPr="00783096">
        <w:rPr>
          <w:rFonts w:ascii="仿宋_GB2312" w:eastAsia="仿宋_GB2312" w:hAnsi="仿宋_GB2312" w:cs="仿宋_GB2312" w:hint="eastAsia"/>
          <w:color w:val="FF0000"/>
          <w:sz w:val="21"/>
          <w:szCs w:val="21"/>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300" w:firstLine="630"/>
        <w:jc w:val="left"/>
        <w:rPr>
          <w:rFonts w:ascii="仿宋_GB2312" w:eastAsia="仿宋_GB2312" w:hAnsi="仿宋_GB2312" w:cs="仿宋_GB2312"/>
          <w:sz w:val="21"/>
          <w:szCs w:val="21"/>
        </w:rPr>
      </w:pPr>
      <w:r w:rsidRPr="00783096">
        <w:rPr>
          <w:rFonts w:ascii="仿宋_GB2312" w:eastAsia="仿宋_GB2312" w:hAnsi="仿宋_GB2312" w:cs="仿宋_GB2312" w:hint="eastAsia"/>
          <w:kern w:val="0"/>
          <w:sz w:val="21"/>
          <w:szCs w:val="21"/>
        </w:rPr>
        <w:t>采用综合评分法评标的项目，对清单中产品给予相应的加分。（详见评分细则）</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（2）投标人应同时提供品目清单网络截图，并以明确标注所报产品信息和位置的方式，用以方便评审。</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（3）认证机构和获证产品信息发布媒体：详见中国政府采购网（www.ccgp.gov.cn）建立的与认证结果信息发布平台的链接。</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r w:rsidRPr="00783096">
        <w:rPr>
          <w:rFonts w:ascii="仿宋_GB2312" w:eastAsia="仿宋_GB2312" w:hAnsi="仿宋_GB2312" w:cs="仿宋_GB2312" w:hint="eastAsia"/>
          <w:b/>
          <w:kern w:val="0"/>
          <w:sz w:val="21"/>
          <w:szCs w:val="21"/>
        </w:rPr>
        <w:t>5.4对于聘用建档立卡贫困人员物业公司的相关规定</w:t>
      </w:r>
    </w:p>
    <w:p w:rsidR="00783096" w:rsidRPr="00783096" w:rsidRDefault="00783096" w:rsidP="00783096">
      <w:pPr>
        <w:adjustRightInd w:val="0"/>
        <w:ind w:firstLineChars="200" w:firstLine="420"/>
        <w:jc w:val="left"/>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在满足价格扣除条件且在响应文件中按要求提交了《聘用建档立卡贫困人员物业公司声明函》的供应商，对最后报价给予价格扣除，用扣除后的价格参与评审。扣除比例为最后</w:t>
      </w:r>
      <w:r w:rsidRPr="00783096">
        <w:rPr>
          <w:rFonts w:ascii="仿宋_GB2312" w:eastAsia="仿宋_GB2312" w:hAnsi="仿宋_GB2312" w:cs="仿宋_GB2312" w:hint="eastAsia"/>
          <w:kern w:val="0"/>
          <w:sz w:val="21"/>
          <w:szCs w:val="21"/>
        </w:rPr>
        <w:t>报价的</w:t>
      </w:r>
      <w:r w:rsidRPr="00783096">
        <w:rPr>
          <w:rFonts w:ascii="仿宋_GB2312" w:eastAsia="仿宋_GB2312" w:hAnsi="仿宋_GB2312" w:cs="仿宋_GB2312"/>
          <w:color w:val="FF0000"/>
          <w:sz w:val="21"/>
          <w:szCs w:val="21"/>
          <w:u w:val="single"/>
        </w:rPr>
        <w:t>5</w:t>
      </w:r>
      <w:r w:rsidRPr="00783096">
        <w:rPr>
          <w:rFonts w:ascii="仿宋_GB2312" w:eastAsia="仿宋_GB2312" w:hAnsi="仿宋_GB2312" w:cs="仿宋_GB2312" w:hint="eastAsia"/>
          <w:color w:val="FF0000"/>
          <w:sz w:val="21"/>
          <w:szCs w:val="21"/>
        </w:rPr>
        <w:t xml:space="preserve"> </w:t>
      </w:r>
      <w:r w:rsidRPr="00783096">
        <w:rPr>
          <w:rFonts w:ascii="仿宋_GB2312" w:eastAsia="仿宋_GB2312" w:hAnsi="仿宋_GB2312" w:cs="仿宋_GB2312" w:hint="eastAsia"/>
          <w:sz w:val="21"/>
          <w:szCs w:val="21"/>
        </w:rPr>
        <w:t>%。</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★6</w:t>
      </w:r>
      <w:r w:rsidRPr="00783096">
        <w:rPr>
          <w:rFonts w:ascii="仿宋_GB2312" w:eastAsia="仿宋_GB2312" w:hAnsi="仿宋_GB2312" w:cs="仿宋_GB2312" w:hint="eastAsia"/>
          <w:b/>
          <w:bCs/>
          <w:kern w:val="0"/>
          <w:sz w:val="21"/>
          <w:szCs w:val="21"/>
        </w:rPr>
        <w:t>、投标无效情况详见投标人须知。</w:t>
      </w:r>
    </w:p>
    <w:p w:rsidR="00783096" w:rsidRPr="00783096" w:rsidRDefault="00783096" w:rsidP="00783096">
      <w:pPr>
        <w:adjustRightInd w:val="0"/>
        <w:snapToGrid w:val="0"/>
        <w:ind w:firstLineChars="200" w:firstLine="422"/>
        <w:rPr>
          <w:rFonts w:ascii="仿宋_GB2312" w:eastAsia="仿宋_GB2312" w:hAnsi="仿宋_GB2312" w:cs="仿宋_GB2312"/>
          <w:b/>
          <w:bCs/>
          <w:kern w:val="0"/>
          <w:sz w:val="21"/>
          <w:szCs w:val="21"/>
        </w:rPr>
      </w:pPr>
      <w:r w:rsidRPr="00783096">
        <w:rPr>
          <w:rFonts w:ascii="仿宋_GB2312" w:eastAsia="仿宋_GB2312" w:hAnsi="仿宋_GB2312" w:cs="仿宋_GB2312" w:hint="eastAsia"/>
          <w:b/>
          <w:kern w:val="0"/>
          <w:sz w:val="21"/>
          <w:szCs w:val="21"/>
        </w:rPr>
        <w:t>★7</w:t>
      </w:r>
      <w:r w:rsidRPr="00783096">
        <w:rPr>
          <w:rFonts w:ascii="仿宋_GB2312" w:eastAsia="仿宋_GB2312" w:hAnsi="仿宋_GB2312" w:cs="仿宋_GB2312" w:hint="eastAsia"/>
          <w:b/>
          <w:bCs/>
          <w:kern w:val="0"/>
          <w:sz w:val="21"/>
          <w:szCs w:val="21"/>
        </w:rPr>
        <w:t>、推荐中标候选人的原则</w:t>
      </w:r>
    </w:p>
    <w:p w:rsidR="00783096" w:rsidRPr="00783096" w:rsidRDefault="00783096" w:rsidP="00783096">
      <w:pPr>
        <w:adjustRightInd w:val="0"/>
        <w:snapToGrid w:val="0"/>
        <w:ind w:firstLineChars="200" w:firstLine="420"/>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详见第一章投标人须知第29条，具体处理办法如下：</w:t>
      </w:r>
    </w:p>
    <w:p w:rsidR="00783096" w:rsidRPr="00783096" w:rsidRDefault="00783096" w:rsidP="00783096">
      <w:pPr>
        <w:numPr>
          <w:ilvl w:val="0"/>
          <w:numId w:val="43"/>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采用最低评标价法的：</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扣除后的投标报价相同时，按投标报价由低至高排序；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按前款不能区分的，按技术指标优劣排序；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其他情况，由评标委员会集体研究处理。</w:t>
      </w:r>
    </w:p>
    <w:p w:rsidR="00783096" w:rsidRPr="00783096" w:rsidRDefault="00783096" w:rsidP="00783096">
      <w:pPr>
        <w:numPr>
          <w:ilvl w:val="0"/>
          <w:numId w:val="43"/>
        </w:numPr>
        <w:adjustRightInd w:val="0"/>
        <w:snapToGrid w:val="0"/>
        <w:spacing w:line="240" w:lineRule="auto"/>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采用综合评分法的：</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得分相同的，按扣除后的投标报价由低到高顺序排序；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按前款不能区分的，按投标报价由低至高顺序排序；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按前款不能区分的，按技术指标优劣排序；</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其他情况，由评标委员会集体研究处理。</w:t>
      </w:r>
    </w:p>
    <w:p w:rsidR="00783096" w:rsidRPr="00783096" w:rsidRDefault="00783096" w:rsidP="00783096">
      <w:pPr>
        <w:adjustRightInd w:val="0"/>
        <w:snapToGrid w:val="0"/>
        <w:ind w:firstLineChars="200" w:firstLine="422"/>
        <w:rPr>
          <w:rFonts w:ascii="仿宋_GB2312" w:eastAsia="仿宋_GB2312" w:hAnsi="仿宋_GB2312" w:cs="仿宋_GB2312"/>
          <w:b/>
          <w:kern w:val="0"/>
          <w:sz w:val="21"/>
          <w:szCs w:val="21"/>
        </w:rPr>
      </w:pPr>
      <w:bookmarkStart w:id="273" w:name="_Toc30297_WPSOffice_Level2"/>
      <w:r w:rsidRPr="00783096">
        <w:rPr>
          <w:rFonts w:ascii="仿宋_GB2312" w:eastAsia="仿宋_GB2312" w:hAnsi="仿宋_GB2312" w:cs="仿宋_GB2312" w:hint="eastAsia"/>
          <w:b/>
          <w:sz w:val="21"/>
          <w:szCs w:val="21"/>
        </w:rPr>
        <w:t>三、</w:t>
      </w:r>
      <w:r w:rsidRPr="00783096">
        <w:rPr>
          <w:rFonts w:ascii="仿宋_GB2312" w:eastAsia="仿宋_GB2312" w:hAnsi="仿宋_GB2312" w:cs="仿宋_GB2312" w:hint="eastAsia"/>
          <w:b/>
          <w:kern w:val="0"/>
          <w:sz w:val="21"/>
          <w:szCs w:val="21"/>
        </w:rPr>
        <w:t>确定中标人</w:t>
      </w:r>
      <w:bookmarkEnd w:id="273"/>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评标委员会根据全体评标委员会成员签字的原始评标记录和评标结果编写评标报告，并向采购人提交书面评标报告。</w:t>
      </w:r>
    </w:p>
    <w:p w:rsidR="00783096" w:rsidRDefault="00783096" w:rsidP="00783096">
      <w:pPr>
        <w:adjustRightInd w:val="0"/>
        <w:snapToGrid w:val="0"/>
        <w:ind w:firstLineChars="200" w:firstLine="420"/>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采购人按照评标报告确定的中标候选人名单按顺序确定中标人，或由采购人委托评标委员会按照第一章投标人须知第31条规定的方式确定中标人。</w:t>
      </w: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Default="00783096" w:rsidP="00783096">
      <w:pPr>
        <w:adjustRightInd w:val="0"/>
        <w:snapToGrid w:val="0"/>
        <w:ind w:firstLineChars="200" w:firstLine="420"/>
        <w:rPr>
          <w:rFonts w:ascii="仿宋_GB2312" w:eastAsia="仿宋_GB2312" w:hAnsi="仿宋_GB2312" w:cs="仿宋_GB2312"/>
          <w:sz w:val="21"/>
          <w:szCs w:val="21"/>
        </w:rPr>
      </w:pPr>
    </w:p>
    <w:p w:rsidR="00783096" w:rsidRPr="00783096" w:rsidRDefault="00783096" w:rsidP="00783096">
      <w:pPr>
        <w:widowControl/>
        <w:spacing w:line="240" w:lineRule="auto"/>
        <w:jc w:val="left"/>
        <w:rPr>
          <w:rFonts w:ascii="仿宋_GB2312" w:eastAsia="仿宋_GB2312" w:hAnsi="仿宋_GB2312" w:cs="仿宋_GB2312"/>
          <w:kern w:val="0"/>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bookmarkStart w:id="274" w:name="_Toc32318_WPSOffice_Level2"/>
      <w:r w:rsidRPr="00783096">
        <w:rPr>
          <w:rFonts w:ascii="仿宋_GB2312" w:eastAsia="仿宋_GB2312" w:hAnsi="仿宋_GB2312" w:cs="仿宋_GB2312" w:hint="eastAsia"/>
          <w:b/>
          <w:sz w:val="28"/>
          <w:szCs w:val="28"/>
        </w:rPr>
        <w:t xml:space="preserve">附件1                   </w:t>
      </w:r>
      <w:bookmarkEnd w:id="274"/>
    </w:p>
    <w:p w:rsidR="00783096" w:rsidRPr="00783096" w:rsidRDefault="00783096" w:rsidP="00783096">
      <w:pPr>
        <w:spacing w:line="240" w:lineRule="auto"/>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资格审查表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959"/>
        <w:gridCol w:w="2130"/>
        <w:gridCol w:w="755"/>
        <w:gridCol w:w="962"/>
        <w:gridCol w:w="888"/>
      </w:tblGrid>
      <w:tr w:rsidR="00783096" w:rsidRPr="00783096" w:rsidTr="00753531">
        <w:trPr>
          <w:trHeight w:val="499"/>
        </w:trPr>
        <w:tc>
          <w:tcPr>
            <w:tcW w:w="546" w:type="dxa"/>
            <w:vMerge w:val="restart"/>
            <w:shd w:val="clear" w:color="auto" w:fill="auto"/>
            <w:vAlign w:val="center"/>
          </w:tcPr>
          <w:p w:rsidR="00783096" w:rsidRPr="00783096" w:rsidRDefault="00783096" w:rsidP="00783096">
            <w:pPr>
              <w:spacing w:line="240" w:lineRule="auto"/>
              <w:ind w:leftChars="-46" w:left="-110" w:rightChars="-41" w:right="-98"/>
              <w:jc w:val="center"/>
              <w:rPr>
                <w:rFonts w:ascii="仿宋_GB2312" w:eastAsia="仿宋_GB2312" w:hAnsi="仿宋_GB2312" w:cs="仿宋_GB2312"/>
                <w:sz w:val="21"/>
              </w:rPr>
            </w:pPr>
            <w:r w:rsidRPr="00783096">
              <w:rPr>
                <w:rFonts w:ascii="仿宋_GB2312" w:eastAsia="仿宋_GB2312" w:hAnsi="仿宋_GB2312" w:cs="仿宋_GB2312" w:hint="eastAsia"/>
                <w:sz w:val="21"/>
              </w:rPr>
              <w:t>序号</w:t>
            </w:r>
          </w:p>
        </w:tc>
        <w:tc>
          <w:tcPr>
            <w:tcW w:w="3959" w:type="dxa"/>
            <w:vMerge w:val="restart"/>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审查项目</w:t>
            </w:r>
          </w:p>
        </w:tc>
        <w:tc>
          <w:tcPr>
            <w:tcW w:w="2130" w:type="dxa"/>
            <w:vMerge w:val="restart"/>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审查标准</w:t>
            </w:r>
          </w:p>
        </w:tc>
        <w:tc>
          <w:tcPr>
            <w:tcW w:w="2605" w:type="dxa"/>
            <w:gridSpan w:val="3"/>
            <w:shd w:val="clear" w:color="auto" w:fill="auto"/>
            <w:vAlign w:val="center"/>
          </w:tcPr>
          <w:p w:rsidR="00783096" w:rsidRPr="00783096" w:rsidRDefault="00783096" w:rsidP="00783096">
            <w:pPr>
              <w:keepNext/>
              <w:keepLines/>
              <w:adjustRightInd w:val="0"/>
              <w:snapToGrid w:val="0"/>
              <w:spacing w:line="240" w:lineRule="auto"/>
              <w:ind w:leftChars="-46" w:left="-110" w:rightChars="-41" w:right="-98"/>
              <w:jc w:val="center"/>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投标人名称</w:t>
            </w:r>
          </w:p>
        </w:tc>
      </w:tr>
      <w:tr w:rsidR="00783096" w:rsidRPr="00783096" w:rsidTr="00753531">
        <w:trPr>
          <w:trHeight w:val="434"/>
        </w:trPr>
        <w:tc>
          <w:tcPr>
            <w:tcW w:w="546"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8"/>
              </w:rPr>
            </w:pPr>
          </w:p>
        </w:tc>
        <w:tc>
          <w:tcPr>
            <w:tcW w:w="3959"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2130"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755"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营业执照或事业单位法人证书或执业许可证等证明文件或自然人的身份证明</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425"/>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2</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组织机构代码证</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3</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税务登记证</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4</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法定代表人（或非法人组织负责人）身份证明书</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5</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法定代表人（或非法人组织</w:t>
            </w:r>
            <w:r w:rsidRPr="00783096">
              <w:rPr>
                <w:rFonts w:ascii="仿宋_GB2312" w:eastAsia="仿宋_GB2312" w:hAnsi="仿宋_GB2312" w:cs="仿宋_GB2312" w:hint="eastAsia"/>
                <w:sz w:val="21"/>
                <w:szCs w:val="21"/>
              </w:rPr>
              <w:t>负责人）</w:t>
            </w:r>
            <w:r w:rsidRPr="00783096">
              <w:rPr>
                <w:rFonts w:ascii="仿宋_GB2312" w:eastAsia="仿宋_GB2312" w:hAnsi="仿宋_GB2312" w:cs="仿宋_GB2312" w:hint="eastAsia"/>
                <w:sz w:val="21"/>
              </w:rPr>
              <w:t>授权委托书</w:t>
            </w:r>
            <w:r w:rsidRPr="00783096">
              <w:rPr>
                <w:rFonts w:ascii="仿宋_GB2312" w:eastAsia="仿宋_GB2312" w:hAnsi="仿宋_GB2312" w:cs="仿宋_GB2312" w:hint="eastAsia"/>
                <w:sz w:val="21"/>
                <w:szCs w:val="21"/>
              </w:rPr>
              <w:t>（授权委托人参加投标的须提供）</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496"/>
        </w:trPr>
        <w:tc>
          <w:tcPr>
            <w:tcW w:w="546" w:type="dxa"/>
            <w:shd w:val="clear" w:color="auto" w:fill="auto"/>
            <w:vAlign w:val="center"/>
          </w:tcPr>
          <w:p w:rsidR="00783096" w:rsidRPr="00783096" w:rsidRDefault="00783096" w:rsidP="00783096">
            <w:pPr>
              <w:widowControl/>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6</w:t>
            </w:r>
          </w:p>
        </w:tc>
        <w:tc>
          <w:tcPr>
            <w:tcW w:w="3959" w:type="dxa"/>
            <w:shd w:val="clear" w:color="auto" w:fill="auto"/>
            <w:vAlign w:val="center"/>
          </w:tcPr>
          <w:p w:rsidR="00783096" w:rsidRPr="00783096" w:rsidRDefault="00783096" w:rsidP="00783096">
            <w:pPr>
              <w:widowControl/>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具有良好的商业信誉和健全的财务会计制度的承诺函</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7</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开标时间前六个月内任一个月的依法缴纳税收的缴款凭据</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8</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开标时间前六个月内任一个月的依法缴纳社会保障资金的缴款凭据</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0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9</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具备履行合同所必需的设备和专业技术能力声明函</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1.信息完整</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10</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szCs w:val="21"/>
              </w:rPr>
              <w:t>参加政府采购活动前3年内在经营活动中没有重大违法记录的书面声明</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13"/>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11</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rPr>
              <w:t>联合体协议书（如适用）</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2.按规定签章</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12</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其它资格证明文件（如适用，按投标人须知表1.3.4要求描述）</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628"/>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13</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b/>
                <w:sz w:val="21"/>
                <w:szCs w:val="21"/>
              </w:rPr>
            </w:pPr>
            <w:r w:rsidRPr="00783096">
              <w:rPr>
                <w:rFonts w:ascii="仿宋_GB2312" w:eastAsia="仿宋_GB2312" w:hAnsi="仿宋_GB2312" w:cs="仿宋_GB2312" w:hint="eastAsia"/>
                <w:sz w:val="21"/>
                <w:szCs w:val="21"/>
              </w:rPr>
              <w:t>联合体投标的其它资格证明文件（如适用，按投标人须知表1.4.8要求描述）</w:t>
            </w:r>
          </w:p>
        </w:tc>
        <w:tc>
          <w:tcPr>
            <w:tcW w:w="2130"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14</w:t>
            </w: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信用记录（</w:t>
            </w:r>
            <w:r w:rsidRPr="00783096">
              <w:rPr>
                <w:rFonts w:ascii="仿宋_GB2312" w:eastAsia="仿宋_GB2312" w:hAnsi="仿宋_GB2312" w:cs="仿宋_GB2312" w:hint="eastAsia"/>
                <w:sz w:val="21"/>
                <w:szCs w:val="21"/>
              </w:rPr>
              <w:t>采购人将按照招标文件规定的审查期间内进行查询</w:t>
            </w:r>
            <w:r w:rsidRPr="00783096">
              <w:rPr>
                <w:rFonts w:ascii="仿宋_GB2312" w:eastAsia="仿宋_GB2312" w:hAnsi="仿宋_GB2312" w:cs="仿宋_GB2312" w:hint="eastAsia"/>
                <w:sz w:val="21"/>
              </w:rPr>
              <w:t>）</w:t>
            </w:r>
          </w:p>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联合体各方均需查询（如适用）</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无投标须知22.2.1所述的不良记录</w:t>
            </w: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3959" w:type="dxa"/>
            <w:shd w:val="clear" w:color="auto" w:fill="auto"/>
            <w:vAlign w:val="center"/>
          </w:tcPr>
          <w:p w:rsidR="00783096" w:rsidRPr="00783096" w:rsidRDefault="00783096" w:rsidP="00783096">
            <w:pPr>
              <w:snapToGrid w:val="0"/>
              <w:spacing w:line="240" w:lineRule="auto"/>
              <w:jc w:val="left"/>
              <w:rPr>
                <w:rFonts w:ascii="仿宋_GB2312" w:eastAsia="仿宋_GB2312" w:hAnsi="仿宋_GB2312" w:cs="仿宋_GB2312"/>
                <w:sz w:val="21"/>
              </w:rPr>
            </w:pPr>
            <w:r w:rsidRPr="00783096">
              <w:rPr>
                <w:rFonts w:ascii="仿宋_GB2312" w:eastAsia="仿宋_GB2312" w:hAnsi="仿宋_GB2312" w:cs="仿宋_GB2312" w:hint="eastAsia"/>
                <w:sz w:val="21"/>
              </w:rPr>
              <w:t>……</w:t>
            </w:r>
          </w:p>
        </w:tc>
        <w:tc>
          <w:tcPr>
            <w:tcW w:w="2130" w:type="dxa"/>
            <w:shd w:val="clear" w:color="auto" w:fill="auto"/>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r w:rsidR="00783096" w:rsidRPr="00783096" w:rsidTr="00753531">
        <w:trPr>
          <w:trHeight w:val="526"/>
        </w:trPr>
        <w:tc>
          <w:tcPr>
            <w:tcW w:w="546"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3959"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rPr>
              <w:t>结论</w:t>
            </w:r>
          </w:p>
        </w:tc>
        <w:tc>
          <w:tcPr>
            <w:tcW w:w="2130"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755"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962"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c>
          <w:tcPr>
            <w:tcW w:w="888" w:type="dxa"/>
            <w:shd w:val="clear" w:color="auto" w:fill="auto"/>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1"/>
                <w:szCs w:val="21"/>
              </w:rPr>
            </w:pPr>
          </w:p>
        </w:tc>
      </w:tr>
    </w:tbl>
    <w:p w:rsidR="00783096" w:rsidRPr="00783096" w:rsidRDefault="00783096" w:rsidP="00783096">
      <w:pPr>
        <w:snapToGrid w:val="0"/>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填表说明：1、每项审查内容中填写“√”或“×”</w:t>
      </w:r>
    </w:p>
    <w:p w:rsidR="00783096" w:rsidRPr="00783096" w:rsidRDefault="00783096" w:rsidP="00783096">
      <w:pPr>
        <w:snapToGrid w:val="0"/>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 xml:space="preserve">          2、审查结论填写“通过”或“不通过”</w:t>
      </w:r>
    </w:p>
    <w:p w:rsidR="00783096" w:rsidRPr="00783096" w:rsidRDefault="00783096" w:rsidP="00783096">
      <w:pPr>
        <w:spacing w:line="240" w:lineRule="auto"/>
        <w:rPr>
          <w:rFonts w:ascii="仿宋_GB2312" w:eastAsia="仿宋_GB2312" w:hAnsi="仿宋_GB2312" w:cs="仿宋_GB2312"/>
          <w:sz w:val="21"/>
        </w:rPr>
      </w:pPr>
    </w:p>
    <w:p w:rsidR="00783096" w:rsidRPr="00783096" w:rsidRDefault="00783096" w:rsidP="00783096">
      <w:pPr>
        <w:snapToGrid w:val="0"/>
        <w:spacing w:line="480" w:lineRule="auto"/>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审查人签字：</w:t>
      </w:r>
    </w:p>
    <w:p w:rsidR="00783096" w:rsidRPr="00783096" w:rsidRDefault="00783096" w:rsidP="00783096">
      <w:pPr>
        <w:snapToGrid w:val="0"/>
        <w:spacing w:line="480" w:lineRule="auto"/>
        <w:rPr>
          <w:rFonts w:ascii="仿宋_GB2312" w:eastAsia="仿宋_GB2312" w:hAnsi="仿宋_GB2312" w:cs="仿宋_GB2312"/>
          <w:bCs/>
          <w:kern w:val="0"/>
          <w:sz w:val="21"/>
          <w:szCs w:val="21"/>
        </w:rPr>
      </w:pPr>
      <w:r w:rsidRPr="00783096">
        <w:rPr>
          <w:rFonts w:ascii="仿宋_GB2312" w:eastAsia="仿宋_GB2312" w:hAnsi="仿宋_GB2312" w:cs="仿宋_GB2312" w:hint="eastAsia"/>
          <w:bCs/>
          <w:kern w:val="0"/>
          <w:sz w:val="21"/>
          <w:szCs w:val="21"/>
        </w:rPr>
        <w:t>日      期：</w:t>
      </w:r>
    </w:p>
    <w:p w:rsidR="00783096" w:rsidRPr="00783096" w:rsidRDefault="00783096" w:rsidP="00783096">
      <w:pPr>
        <w:snapToGrid w:val="0"/>
        <w:spacing w:line="480" w:lineRule="auto"/>
        <w:rPr>
          <w:rFonts w:ascii="仿宋_GB2312" w:eastAsia="仿宋_GB2312" w:hAnsi="仿宋_GB2312" w:cs="仿宋_GB2312"/>
          <w:bCs/>
          <w:kern w:val="0"/>
          <w:sz w:val="21"/>
          <w:szCs w:val="21"/>
        </w:rPr>
      </w:pPr>
    </w:p>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b/>
          <w:sz w:val="28"/>
          <w:szCs w:val="28"/>
        </w:rPr>
      </w:pPr>
      <w:bookmarkStart w:id="275" w:name="_Toc11558_WPSOffice_Level2"/>
      <w:r w:rsidRPr="00783096">
        <w:rPr>
          <w:rFonts w:ascii="仿宋_GB2312" w:eastAsia="仿宋_GB2312" w:hAnsi="仿宋_GB2312" w:cs="仿宋_GB2312" w:hint="eastAsia"/>
          <w:b/>
          <w:sz w:val="28"/>
          <w:szCs w:val="28"/>
        </w:rPr>
        <w:t xml:space="preserve">附件2                  </w:t>
      </w:r>
      <w:bookmarkEnd w:id="275"/>
    </w:p>
    <w:p w:rsidR="00783096" w:rsidRPr="00783096" w:rsidRDefault="00783096" w:rsidP="00783096">
      <w:pPr>
        <w:spacing w:line="240" w:lineRule="auto"/>
        <w:jc w:val="center"/>
        <w:rPr>
          <w:rFonts w:ascii="仿宋_GB2312" w:eastAsia="仿宋_GB2312" w:hAnsi="仿宋_GB2312" w:cs="仿宋_GB2312"/>
          <w:b/>
          <w:sz w:val="32"/>
          <w:szCs w:val="32"/>
        </w:rPr>
      </w:pPr>
      <w:r w:rsidRPr="00783096">
        <w:rPr>
          <w:rFonts w:ascii="仿宋_GB2312" w:eastAsia="仿宋_GB2312" w:hAnsi="仿宋_GB2312" w:cs="仿宋_GB2312" w:hint="eastAsia"/>
          <w:b/>
          <w:sz w:val="32"/>
          <w:szCs w:val="32"/>
        </w:rPr>
        <w:t>符合性审查表</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376"/>
        <w:gridCol w:w="3015"/>
        <w:gridCol w:w="1050"/>
        <w:gridCol w:w="1020"/>
        <w:gridCol w:w="944"/>
      </w:tblGrid>
      <w:tr w:rsidR="00783096" w:rsidRPr="00783096" w:rsidTr="00753531">
        <w:trPr>
          <w:trHeight w:val="503"/>
        </w:trPr>
        <w:tc>
          <w:tcPr>
            <w:tcW w:w="671"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序号</w:t>
            </w:r>
          </w:p>
        </w:tc>
        <w:tc>
          <w:tcPr>
            <w:tcW w:w="2376"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审查项目</w:t>
            </w:r>
          </w:p>
        </w:tc>
        <w:tc>
          <w:tcPr>
            <w:tcW w:w="3015" w:type="dxa"/>
            <w:vMerge w:val="restart"/>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审查标准</w:t>
            </w:r>
          </w:p>
        </w:tc>
        <w:tc>
          <w:tcPr>
            <w:tcW w:w="3014" w:type="dxa"/>
            <w:gridSpan w:val="3"/>
            <w:shd w:val="clear" w:color="auto" w:fill="auto"/>
            <w:vAlign w:val="center"/>
          </w:tcPr>
          <w:p w:rsidR="00783096" w:rsidRPr="00783096" w:rsidRDefault="00783096" w:rsidP="00783096">
            <w:pPr>
              <w:spacing w:line="240" w:lineRule="auto"/>
              <w:ind w:leftChars="-40" w:left="-96" w:rightChars="-36" w:right="-86"/>
              <w:jc w:val="center"/>
              <w:rPr>
                <w:rFonts w:ascii="仿宋_GB2312" w:eastAsia="仿宋_GB2312" w:hAnsi="仿宋_GB2312" w:cs="仿宋_GB2312"/>
                <w:sz w:val="21"/>
              </w:rPr>
            </w:pPr>
            <w:r w:rsidRPr="00783096">
              <w:rPr>
                <w:rFonts w:ascii="仿宋_GB2312" w:eastAsia="仿宋_GB2312" w:hAnsi="仿宋_GB2312" w:cs="仿宋_GB2312" w:hint="eastAsia"/>
                <w:sz w:val="21"/>
              </w:rPr>
              <w:t>投标人名称</w:t>
            </w:r>
          </w:p>
        </w:tc>
      </w:tr>
      <w:tr w:rsidR="00783096" w:rsidRPr="00783096" w:rsidTr="00753531">
        <w:trPr>
          <w:trHeight w:val="438"/>
        </w:trPr>
        <w:tc>
          <w:tcPr>
            <w:tcW w:w="671" w:type="dxa"/>
            <w:vMerge/>
            <w:shd w:val="clear" w:color="auto" w:fill="auto"/>
            <w:vAlign w:val="center"/>
          </w:tcPr>
          <w:p w:rsidR="00783096" w:rsidRPr="00783096" w:rsidRDefault="00783096" w:rsidP="00783096">
            <w:pPr>
              <w:keepNext/>
              <w:keepLines/>
              <w:adjustRightInd w:val="0"/>
              <w:snapToGrid w:val="0"/>
              <w:spacing w:line="240" w:lineRule="auto"/>
              <w:jc w:val="center"/>
              <w:outlineLvl w:val="1"/>
              <w:rPr>
                <w:rFonts w:ascii="仿宋_GB2312" w:eastAsia="仿宋_GB2312" w:hAnsi="仿宋_GB2312" w:cs="仿宋_GB2312"/>
                <w:b/>
                <w:sz w:val="28"/>
              </w:rPr>
            </w:pPr>
          </w:p>
        </w:tc>
        <w:tc>
          <w:tcPr>
            <w:tcW w:w="2376" w:type="dxa"/>
            <w:vMerge/>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3015" w:type="dxa"/>
            <w:vMerge/>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0"/>
                <w:szCs w:val="21"/>
              </w:rPr>
              <w:t>1</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投标函</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547"/>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2</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0"/>
                <w:szCs w:val="21"/>
              </w:rPr>
              <w:t>递交投标保证金证明</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1.按要求提供</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2.合法有效</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3</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开标一览表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6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4</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服务价格明细表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94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5</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服务需求响应表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1.按给定格式及填表要求填写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842"/>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6</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商务条款偏离表</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1.按给定格式及填表要求填写</w:t>
            </w:r>
          </w:p>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3.按规定签章</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30"/>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7</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投标人关联单位说明</w:t>
            </w:r>
          </w:p>
        </w:tc>
        <w:tc>
          <w:tcPr>
            <w:tcW w:w="3015"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无投标须知1.5所述情形</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40"/>
        </w:trPr>
        <w:tc>
          <w:tcPr>
            <w:tcW w:w="671" w:type="dxa"/>
            <w:shd w:val="clear" w:color="auto" w:fill="auto"/>
            <w:vAlign w:val="center"/>
          </w:tcPr>
          <w:p w:rsidR="00783096" w:rsidRPr="00783096" w:rsidRDefault="00783096" w:rsidP="00783096">
            <w:pPr>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kern w:val="0"/>
                <w:sz w:val="21"/>
                <w:szCs w:val="21"/>
              </w:rPr>
              <w:t>8</w:t>
            </w:r>
          </w:p>
        </w:tc>
        <w:tc>
          <w:tcPr>
            <w:tcW w:w="2376" w:type="dxa"/>
            <w:shd w:val="clear" w:color="auto" w:fill="auto"/>
            <w:vAlign w:val="center"/>
          </w:tcPr>
          <w:p w:rsidR="00783096" w:rsidRPr="00783096" w:rsidRDefault="00783096" w:rsidP="00783096">
            <w:pPr>
              <w:spacing w:line="240" w:lineRule="auto"/>
              <w:rPr>
                <w:rFonts w:ascii="仿宋_GB2312" w:eastAsia="仿宋_GB2312" w:hAnsi="仿宋_GB2312" w:cs="仿宋_GB2312"/>
                <w:b/>
                <w:sz w:val="21"/>
                <w:szCs w:val="21"/>
              </w:rPr>
            </w:pPr>
            <w:r w:rsidRPr="00783096">
              <w:rPr>
                <w:rFonts w:ascii="仿宋_GB2312" w:eastAsia="仿宋_GB2312" w:hAnsi="仿宋_GB2312" w:cs="仿宋_GB2312" w:hint="eastAsia"/>
                <w:kern w:val="0"/>
                <w:sz w:val="21"/>
                <w:szCs w:val="21"/>
              </w:rPr>
              <w:t>其他符合性证明材料</w:t>
            </w:r>
          </w:p>
        </w:tc>
        <w:tc>
          <w:tcPr>
            <w:tcW w:w="3015" w:type="dxa"/>
            <w:shd w:val="clear" w:color="auto" w:fill="auto"/>
            <w:vAlign w:val="center"/>
          </w:tcPr>
          <w:p w:rsidR="00783096" w:rsidRPr="00783096" w:rsidRDefault="00783096" w:rsidP="00783096">
            <w:pPr>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响应招标文件实质性要求</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30"/>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9</w:t>
            </w: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投标报价</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1.响应招标文件实质性要求</w:t>
            </w:r>
          </w:p>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2.无投标须知26.2所述情形</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931"/>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r w:rsidRPr="00783096">
              <w:rPr>
                <w:rFonts w:ascii="仿宋_GB2312" w:eastAsia="仿宋_GB2312" w:hAnsi="仿宋_GB2312" w:cs="仿宋_GB2312" w:hint="eastAsia"/>
                <w:sz w:val="21"/>
                <w:szCs w:val="21"/>
              </w:rPr>
              <w:t>10</w:t>
            </w: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样品或演示（如适用）</w:t>
            </w:r>
          </w:p>
        </w:tc>
        <w:tc>
          <w:tcPr>
            <w:tcW w:w="3015" w:type="dxa"/>
            <w:shd w:val="clear" w:color="auto" w:fill="auto"/>
            <w:vAlign w:val="center"/>
          </w:tcPr>
          <w:p w:rsidR="00783096" w:rsidRPr="00783096" w:rsidRDefault="00783096" w:rsidP="00783096">
            <w:pPr>
              <w:keepNext/>
              <w:keepLines/>
              <w:adjustRightInd w:val="0"/>
              <w:snapToGrid w:val="0"/>
              <w:spacing w:line="240" w:lineRule="auto"/>
              <w:jc w:val="left"/>
              <w:outlineLvl w:val="1"/>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符合投标须知表11.3及25.1所述全部要求</w:t>
            </w: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r w:rsidR="00783096" w:rsidRPr="00783096" w:rsidTr="00753531">
        <w:trPr>
          <w:trHeight w:val="640"/>
        </w:trPr>
        <w:tc>
          <w:tcPr>
            <w:tcW w:w="671" w:type="dxa"/>
            <w:shd w:val="clear" w:color="auto" w:fill="auto"/>
            <w:vAlign w:val="center"/>
          </w:tcPr>
          <w:p w:rsidR="00783096" w:rsidRPr="00783096" w:rsidRDefault="00783096" w:rsidP="00783096">
            <w:pPr>
              <w:snapToGrid w:val="0"/>
              <w:spacing w:line="240" w:lineRule="auto"/>
              <w:jc w:val="center"/>
              <w:rPr>
                <w:rFonts w:ascii="仿宋_GB2312" w:eastAsia="仿宋_GB2312" w:hAnsi="仿宋_GB2312" w:cs="仿宋_GB2312"/>
                <w:sz w:val="21"/>
              </w:rPr>
            </w:pPr>
          </w:p>
        </w:tc>
        <w:tc>
          <w:tcPr>
            <w:tcW w:w="2376" w:type="dxa"/>
            <w:shd w:val="clear" w:color="auto" w:fill="auto"/>
            <w:vAlign w:val="center"/>
          </w:tcPr>
          <w:p w:rsidR="00783096" w:rsidRPr="00783096" w:rsidRDefault="00783096" w:rsidP="00783096">
            <w:pPr>
              <w:snapToGrid w:val="0"/>
              <w:spacing w:line="240" w:lineRule="auto"/>
              <w:rPr>
                <w:rFonts w:ascii="仿宋_GB2312" w:eastAsia="仿宋_GB2312" w:hAnsi="仿宋_GB2312" w:cs="仿宋_GB2312"/>
                <w:sz w:val="21"/>
                <w:szCs w:val="21"/>
              </w:rPr>
            </w:pPr>
            <w:r w:rsidRPr="00783096">
              <w:rPr>
                <w:rFonts w:ascii="仿宋_GB2312" w:eastAsia="仿宋_GB2312" w:hAnsi="仿宋_GB2312" w:cs="仿宋_GB2312" w:hint="eastAsia"/>
                <w:sz w:val="21"/>
                <w:szCs w:val="21"/>
              </w:rPr>
              <w:t>结论</w:t>
            </w:r>
          </w:p>
        </w:tc>
        <w:tc>
          <w:tcPr>
            <w:tcW w:w="3015"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5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1020"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c>
          <w:tcPr>
            <w:tcW w:w="944" w:type="dxa"/>
            <w:shd w:val="clear" w:color="auto" w:fill="auto"/>
            <w:vAlign w:val="center"/>
          </w:tcPr>
          <w:p w:rsidR="00783096" w:rsidRPr="00783096" w:rsidRDefault="00783096" w:rsidP="00783096">
            <w:pPr>
              <w:keepNext/>
              <w:keepLines/>
              <w:adjustRightInd w:val="0"/>
              <w:snapToGrid w:val="0"/>
              <w:spacing w:line="240" w:lineRule="auto"/>
              <w:outlineLvl w:val="1"/>
              <w:rPr>
                <w:rFonts w:ascii="仿宋_GB2312" w:eastAsia="仿宋_GB2312" w:hAnsi="仿宋_GB2312" w:cs="仿宋_GB2312"/>
                <w:b/>
                <w:sz w:val="21"/>
                <w:szCs w:val="21"/>
              </w:rPr>
            </w:pPr>
          </w:p>
        </w:tc>
      </w:tr>
    </w:tbl>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注：</w:t>
      </w:r>
    </w:p>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填表说明：1、每项审查内容中填写“有”或“无”</w:t>
      </w:r>
    </w:p>
    <w:p w:rsidR="00783096" w:rsidRPr="00783096" w:rsidRDefault="00783096" w:rsidP="00783096">
      <w:pPr>
        <w:spacing w:line="240" w:lineRule="auto"/>
        <w:rPr>
          <w:rFonts w:ascii="仿宋_GB2312" w:eastAsia="仿宋_GB2312" w:hAnsi="仿宋_GB2312" w:cs="仿宋_GB2312"/>
          <w:sz w:val="21"/>
        </w:rPr>
      </w:pPr>
      <w:r w:rsidRPr="00783096">
        <w:rPr>
          <w:rFonts w:ascii="仿宋_GB2312" w:eastAsia="仿宋_GB2312" w:hAnsi="仿宋_GB2312" w:cs="仿宋_GB2312" w:hint="eastAsia"/>
          <w:sz w:val="21"/>
        </w:rPr>
        <w:t xml:space="preserve">          2、审查结论填写“通过”或“不通过”</w:t>
      </w:r>
    </w:p>
    <w:p w:rsidR="00783096" w:rsidRPr="00783096" w:rsidRDefault="00783096" w:rsidP="00783096">
      <w:pPr>
        <w:snapToGrid w:val="0"/>
        <w:spacing w:line="240" w:lineRule="auto"/>
        <w:ind w:left="5903" w:hangingChars="2800" w:hanging="5903"/>
        <w:jc w:val="left"/>
        <w:rPr>
          <w:rFonts w:ascii="仿宋_GB2312" w:eastAsia="仿宋_GB2312" w:hAnsi="仿宋_GB2312" w:cs="仿宋_GB2312"/>
          <w:b/>
          <w:kern w:val="0"/>
          <w:sz w:val="21"/>
          <w:szCs w:val="21"/>
        </w:rPr>
      </w:pPr>
    </w:p>
    <w:p w:rsidR="00783096" w:rsidRPr="00783096" w:rsidRDefault="00783096" w:rsidP="00783096">
      <w:pPr>
        <w:snapToGrid w:val="0"/>
        <w:spacing w:line="480" w:lineRule="auto"/>
        <w:ind w:left="5880" w:hangingChars="2800" w:hanging="588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 xml:space="preserve">审查人签字： </w:t>
      </w:r>
    </w:p>
    <w:p w:rsidR="00783096" w:rsidRPr="00783096" w:rsidRDefault="00783096" w:rsidP="00783096">
      <w:pPr>
        <w:snapToGrid w:val="0"/>
        <w:spacing w:line="480" w:lineRule="auto"/>
        <w:ind w:left="5880" w:hangingChars="2800" w:hanging="5880"/>
        <w:jc w:val="left"/>
        <w:rPr>
          <w:rFonts w:ascii="仿宋_GB2312" w:eastAsia="仿宋_GB2312" w:hAnsi="仿宋_GB2312" w:cs="仿宋_GB2312"/>
          <w:kern w:val="0"/>
          <w:sz w:val="21"/>
          <w:szCs w:val="21"/>
        </w:rPr>
      </w:pPr>
      <w:r w:rsidRPr="00783096">
        <w:rPr>
          <w:rFonts w:ascii="仿宋_GB2312" w:eastAsia="仿宋_GB2312" w:hAnsi="仿宋_GB2312" w:cs="仿宋_GB2312" w:hint="eastAsia"/>
          <w:kern w:val="0"/>
          <w:sz w:val="21"/>
          <w:szCs w:val="21"/>
        </w:rPr>
        <w:t>日      期：</w:t>
      </w:r>
    </w:p>
    <w:p w:rsidR="00783096" w:rsidRPr="00783096" w:rsidRDefault="00783096" w:rsidP="00783096">
      <w:pPr>
        <w:adjustRightInd w:val="0"/>
        <w:snapToGrid w:val="0"/>
        <w:ind w:firstLineChars="200" w:firstLine="420"/>
        <w:rPr>
          <w:rFonts w:ascii="仿宋_GB2312" w:eastAsia="仿宋_GB2312" w:hAnsi="仿宋_GB2312" w:cs="仿宋_GB2312"/>
          <w:sz w:val="21"/>
          <w:szCs w:val="21"/>
        </w:rPr>
      </w:pPr>
    </w:p>
    <w:p w:rsidR="00F825BB" w:rsidRDefault="00F825BB" w:rsidP="00F825BB">
      <w:pPr>
        <w:widowControl/>
        <w:jc w:val="left"/>
        <w:rPr>
          <w:rFonts w:ascii="宋体" w:hAnsi="宋体" w:cs="宋体"/>
          <w:kern w:val="0"/>
        </w:rPr>
      </w:pPr>
      <w:r>
        <w:rPr>
          <w:rFonts w:ascii="宋体" w:hAnsi="宋体"/>
        </w:rPr>
        <w:br w:type="page"/>
      </w:r>
    </w:p>
    <w:p w:rsidR="00F825BB" w:rsidRDefault="00F825BB" w:rsidP="00F825BB">
      <w:pPr>
        <w:pStyle w:val="2"/>
        <w:snapToGrid w:val="0"/>
        <w:spacing w:before="0" w:after="0" w:line="240" w:lineRule="auto"/>
        <w:rPr>
          <w:rFonts w:ascii="仿宋_GB2312" w:eastAsia="仿宋_GB2312" w:hAnsi="仿宋_GB2312" w:cs="仿宋_GB2312"/>
        </w:rPr>
      </w:pPr>
      <w:bookmarkStart w:id="276" w:name="_Toc17433_WPSOffice_Level2"/>
      <w:r>
        <w:rPr>
          <w:rFonts w:ascii="仿宋_GB2312" w:eastAsia="仿宋_GB2312" w:hAnsi="仿宋_GB2312" w:cs="仿宋_GB2312" w:hint="eastAsia"/>
          <w:sz w:val="28"/>
          <w:szCs w:val="28"/>
        </w:rPr>
        <w:t xml:space="preserve">附件                   </w:t>
      </w:r>
      <w:r>
        <w:rPr>
          <w:rFonts w:ascii="仿宋_GB2312" w:eastAsia="仿宋_GB2312" w:hAnsi="仿宋_GB2312" w:cs="仿宋_GB2312" w:hint="eastAsia"/>
        </w:rPr>
        <w:t xml:space="preserve"> 评分细则</w:t>
      </w:r>
      <w:bookmarkEnd w:id="276"/>
    </w:p>
    <w:p w:rsidR="00F825BB" w:rsidRDefault="00F825BB" w:rsidP="00F825BB">
      <w:pPr>
        <w:jc w:val="center"/>
        <w:rPr>
          <w:rFonts w:ascii="仿宋_GB2312" w:eastAsia="仿宋_GB2312" w:hAnsi="仿宋_GB2312" w:cs="仿宋_GB2312"/>
          <w:b/>
          <w:sz w:val="28"/>
          <w:szCs w:val="28"/>
        </w:rPr>
      </w:pPr>
      <w:bookmarkStart w:id="277" w:name="_Toc28142_WPSOffice_Level2"/>
      <w:r>
        <w:rPr>
          <w:rFonts w:ascii="仿宋_GB2312" w:eastAsia="仿宋_GB2312" w:hAnsi="仿宋_GB2312" w:cs="仿宋_GB2312" w:hint="eastAsia"/>
          <w:b/>
          <w:sz w:val="28"/>
          <w:szCs w:val="28"/>
        </w:rPr>
        <w:t>（综合评分法适用）</w:t>
      </w:r>
      <w:bookmarkEnd w:id="277"/>
    </w:p>
    <w:sdt>
      <w:sdtPr>
        <w:alias w:val="评分标准和评分细则"/>
        <w:tag w:val="评分标准和评分细则"/>
        <w:id w:val="1216706615"/>
      </w:sdtPr>
      <w:sdtEndPr>
        <w:rPr>
          <w:rFonts w:ascii="仿宋" w:hAnsi="仿宋"/>
        </w:rPr>
      </w:sdtEndPr>
      <w:sdtContent>
        <w:p w:rsidR="00A57130" w:rsidRPr="00F547BB" w:rsidRDefault="006E0767" w:rsidP="00C26124">
          <w:pPr>
            <w:jc w:val="left"/>
            <w:rPr>
              <w:rFonts w:ascii="仿宋" w:hAnsi="仿宋"/>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137"/>
            <w:gridCol w:w="4743"/>
            <w:gridCol w:w="713"/>
            <w:gridCol w:w="1106"/>
          </w:tblGrid>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Lucida Sans Unicode"/>
                    <w:sz w:val="21"/>
                    <w:szCs w:val="21"/>
                  </w:rPr>
                </w:pPr>
                <w:r>
                  <w:rPr>
                    <w:rFonts w:ascii="仿宋" w:hAnsi="仿宋" w:cs="Arial" w:hint="eastAsia"/>
                    <w:color w:val="000000" w:themeColor="text1"/>
                    <w:sz w:val="21"/>
                    <w:szCs w:val="21"/>
                  </w:rPr>
                  <w:fldChar w:fldCharType="begin"/>
                </w:r>
                <w:r>
                  <w:rPr>
                    <w:rFonts w:ascii="仿宋" w:hAnsi="仿宋" w:cs="Arial" w:hint="eastAsia"/>
                    <w:color w:val="000000" w:themeColor="text1"/>
                    <w:sz w:val="21"/>
                    <w:szCs w:val="21"/>
                  </w:rPr>
                  <w:instrText xml:space="preserve"> DOCPROPERTY  评分标准  \* MERGEFORMAT </w:instrText>
                </w:r>
                <w:r>
                  <w:rPr>
                    <w:rFonts w:ascii="仿宋" w:hAnsi="仿宋" w:cs="Arial" w:hint="eastAsia"/>
                    <w:color w:val="000000" w:themeColor="text1"/>
                    <w:sz w:val="21"/>
                    <w:szCs w:val="21"/>
                  </w:rPr>
                  <w:fldChar w:fldCharType="separate"/>
                </w:r>
                <w:r>
                  <w:rPr>
                    <w:rFonts w:ascii="仿宋" w:hAnsi="仿宋" w:cs="Arial" w:hint="eastAsia"/>
                    <w:color w:val="000000" w:themeColor="text1"/>
                    <w:sz w:val="21"/>
                    <w:szCs w:val="21"/>
                  </w:rPr>
                  <w:t>包号</w:t>
                </w:r>
                <w:r>
                  <w:rPr>
                    <w:rFonts w:ascii="仿宋" w:hAnsi="仿宋" w:cs="Arial" w:hint="eastAsia"/>
                    <w:color w:val="000000" w:themeColor="text1"/>
                    <w:sz w:val="21"/>
                    <w:szCs w:val="21"/>
                  </w:rPr>
                  <w:fldChar w:fldCharType="end"/>
                </w:r>
              </w:p>
            </w:tc>
            <w:sdt>
              <w:sdtPr>
                <w:rPr>
                  <w:rFonts w:ascii="仿宋" w:hAnsi="仿宋" w:hint="eastAsia"/>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sz w:val="21"/>
                        <w:szCs w:val="21"/>
                      </w:rPr>
                    </w:pPr>
                    <w:r>
                      <w:rPr>
                        <w:rFonts w:ascii="仿宋" w:hAnsi="仿宋" w:hint="eastAsia"/>
                        <w:sz w:val="21"/>
                        <w:szCs w:val="21"/>
                      </w:rPr>
                      <w:t>全部</w:t>
                    </w:r>
                  </w:p>
                </w:tc>
              </w:sdtContent>
            </w:sdt>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jc w:val="center"/>
                  <w:rPr>
                    <w:rFonts w:ascii="仿宋" w:hAnsi="仿宋" w:cs="Arial"/>
                    <w:color w:val="000000" w:themeColor="text1"/>
                    <w:sz w:val="21"/>
                    <w:szCs w:val="21"/>
                  </w:rPr>
                </w:pPr>
                <w:r>
                  <w:rPr>
                    <w:rFonts w:ascii="仿宋" w:hAnsi="仿宋" w:cs="Arial" w:hint="eastAsia"/>
                    <w:color w:val="000000" w:themeColor="text1"/>
                    <w:sz w:val="21"/>
                    <w:szCs w:val="21"/>
                  </w:rPr>
                  <w:t>客观分</w:t>
                </w:r>
              </w:p>
            </w:tc>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735389">
                <w:pPr>
                  <w:rPr>
                    <w:rFonts w:ascii="仿宋" w:hAnsi="仿宋"/>
                    <w:szCs w:val="21"/>
                  </w:rPr>
                </w:pPr>
                <w:r>
                  <w:rPr>
                    <w:rFonts w:ascii="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spacing w:line="360" w:lineRule="exact"/>
                  <w:rPr>
                    <w:rFonts w:ascii="宋体" w:hAnsi="宋体"/>
                  </w:rPr>
                </w:pPr>
                <w:r>
                  <w:rPr>
                    <w:rFonts w:ascii="宋体" w:hAnsi="宋体" w:hint="eastAsia"/>
                  </w:rPr>
                  <w:t>⑴</w:t>
                </w:r>
                <w:r>
                  <w:rPr>
                    <w:rFonts w:ascii="宋体" w:hAnsi="宋体" w:hint="eastAsia"/>
                  </w:rPr>
                  <w:t xml:space="preserve"> </w:t>
                </w:r>
                <w:r>
                  <w:rPr>
                    <w:rFonts w:ascii="宋体" w:hAnsi="宋体" w:hint="eastAsia"/>
                  </w:rPr>
                  <w:t>合理最低报价满分。</w:t>
                </w:r>
              </w:p>
              <w:p w:rsidR="003041F0" w:rsidRDefault="00735389">
                <w:pPr>
                  <w:snapToGrid w:val="0"/>
                  <w:spacing w:line="360" w:lineRule="exact"/>
                  <w:rPr>
                    <w:rFonts w:ascii="宋体" w:hAnsi="宋体"/>
                  </w:rPr>
                </w:pPr>
                <w:r>
                  <w:rPr>
                    <w:rFonts w:ascii="宋体" w:hAnsi="宋体" w:hint="eastAsia"/>
                  </w:rPr>
                  <w:t>⑵</w:t>
                </w:r>
                <w:r>
                  <w:rPr>
                    <w:rFonts w:ascii="宋体" w:hAnsi="宋体" w:hint="eastAsia"/>
                  </w:rPr>
                  <w:t xml:space="preserve"> </w:t>
                </w:r>
                <w:r>
                  <w:rPr>
                    <w:rFonts w:ascii="宋体" w:hAnsi="宋体" w:hint="eastAsia"/>
                  </w:rPr>
                  <w:t>供应商报价得分为：</w:t>
                </w:r>
              </w:p>
              <w:p w:rsidR="003041F0" w:rsidRDefault="00735389">
                <w:pPr>
                  <w:snapToGrid w:val="0"/>
                  <w:spacing w:line="360" w:lineRule="exact"/>
                  <w:rPr>
                    <w:rFonts w:ascii="宋体" w:hAnsi="宋体"/>
                  </w:rPr>
                </w:pPr>
                <w:r>
                  <w:rPr>
                    <w:rFonts w:ascii="宋体" w:hAnsi="宋体" w:hint="eastAsia"/>
                  </w:rPr>
                  <w:t>T=Cmin/C</w:t>
                </w:r>
                <w:r>
                  <w:rPr>
                    <w:rFonts w:ascii="宋体" w:hAnsi="宋体" w:hint="eastAsia"/>
                  </w:rPr>
                  <w:t>×</w:t>
                </w:r>
                <w:r>
                  <w:rPr>
                    <w:rFonts w:ascii="宋体" w:hAnsi="宋体" w:hint="eastAsia"/>
                  </w:rPr>
                  <w:t>10</w:t>
                </w:r>
              </w:p>
              <w:p w:rsidR="003041F0" w:rsidRDefault="00735389">
                <w:pPr>
                  <w:snapToGrid w:val="0"/>
                  <w:spacing w:line="360" w:lineRule="exact"/>
                  <w:rPr>
                    <w:rFonts w:ascii="宋体" w:hAnsi="宋体"/>
                  </w:rPr>
                </w:pPr>
                <w:r>
                  <w:rPr>
                    <w:rFonts w:ascii="宋体" w:hAnsi="宋体" w:hint="eastAsia"/>
                  </w:rPr>
                  <w:t>T</w:t>
                </w:r>
                <w:r>
                  <w:rPr>
                    <w:rFonts w:ascii="宋体" w:hAnsi="宋体" w:hint="eastAsia"/>
                  </w:rPr>
                  <w:t>为供应商价格部分得分；</w:t>
                </w:r>
              </w:p>
              <w:p w:rsidR="003041F0" w:rsidRDefault="00735389">
                <w:pPr>
                  <w:snapToGrid w:val="0"/>
                  <w:spacing w:line="360" w:lineRule="exact"/>
                  <w:rPr>
                    <w:rFonts w:ascii="宋体" w:hAnsi="宋体"/>
                  </w:rPr>
                </w:pPr>
                <w:r>
                  <w:rPr>
                    <w:rFonts w:ascii="宋体" w:hAnsi="宋体" w:hint="eastAsia"/>
                  </w:rPr>
                  <w:t>C</w:t>
                </w:r>
                <w:r>
                  <w:rPr>
                    <w:rFonts w:ascii="宋体" w:hAnsi="宋体" w:hint="eastAsia"/>
                  </w:rPr>
                  <w:t>为供应商报价；</w:t>
                </w:r>
              </w:p>
              <w:p w:rsidR="003041F0" w:rsidRDefault="00735389">
                <w:pPr>
                  <w:rPr>
                    <w:rFonts w:ascii="宋体" w:hAnsi="宋体"/>
                  </w:rPr>
                </w:pPr>
                <w:r>
                  <w:rPr>
                    <w:rFonts w:ascii="宋体" w:hAnsi="宋体" w:hint="eastAsia"/>
                  </w:rPr>
                  <w:t>Cmin</w:t>
                </w:r>
                <w:r>
                  <w:rPr>
                    <w:rFonts w:ascii="宋体" w:hAnsi="宋体" w:hint="eastAsia"/>
                  </w:rPr>
                  <w:t>为合理最低报价。</w:t>
                </w:r>
              </w:p>
              <w:p w:rsidR="0056221B" w:rsidRDefault="00735389" w:rsidP="006E0767">
                <w:pPr>
                  <w:rPr>
                    <w:rFonts w:ascii="仿宋" w:hAnsi="仿宋" w:cs="宋体"/>
                    <w:color w:val="000000"/>
                    <w:kern w:val="0"/>
                    <w:szCs w:val="21"/>
                  </w:rPr>
                </w:pPr>
                <w:r>
                  <w:rPr>
                    <w:rFonts w:hint="eastAsia"/>
                  </w:rPr>
                  <w:t>满足</w:t>
                </w:r>
                <w:r>
                  <w:t>招标文件要求且投标</w:t>
                </w:r>
                <w:r>
                  <w:rPr>
                    <w:rFonts w:hint="eastAsia"/>
                  </w:rPr>
                  <w:t>价格</w:t>
                </w:r>
                <w:r>
                  <w:t>最低的投标</w:t>
                </w:r>
                <w:r>
                  <w:rPr>
                    <w:rFonts w:hint="eastAsia"/>
                  </w:rPr>
                  <w:t>报价</w:t>
                </w:r>
                <w:r>
                  <w:t>为评标基准价，其价格分为满分。其他</w:t>
                </w:r>
                <w:r>
                  <w:rPr>
                    <w:rFonts w:hint="eastAsia"/>
                  </w:rPr>
                  <w:t>报价</w:t>
                </w:r>
                <w:r>
                  <w:t>得分</w:t>
                </w:r>
                <w:r>
                  <w:t>=</w:t>
                </w:r>
                <w:r>
                  <w:t>评标基准价</w:t>
                </w:r>
                <w:r>
                  <w:t>/</w:t>
                </w:r>
                <w:r>
                  <w:rPr>
                    <w:rFonts w:hint="eastAsia"/>
                  </w:rPr>
                  <w:t>投标</w:t>
                </w:r>
                <w:r>
                  <w:t>报价</w:t>
                </w:r>
                <w:r w:rsidRPr="00233A46">
                  <w:rPr>
                    <w:rFonts w:hint="eastAsia"/>
                  </w:rPr>
                  <w:t>×</w:t>
                </w:r>
                <w:r>
                  <w:rPr>
                    <w:rFonts w:hint="eastAsia"/>
                  </w:rPr>
                  <w:t>10</w:t>
                </w:r>
                <w:r>
                  <w:t>%</w:t>
                </w:r>
                <w:r w:rsidRPr="00233A46">
                  <w:rPr>
                    <w:rFonts w:hint="eastAsia"/>
                  </w:rPr>
                  <w:t>×</w:t>
                </w:r>
                <w:r>
                  <w:rPr>
                    <w:rFonts w:hint="eastAsia"/>
                  </w:rPr>
                  <w:t>100</w:t>
                </w:r>
                <w:r>
                  <w:rPr>
                    <w:rFonts w:hint="eastAsia"/>
                  </w:rPr>
                  <w:t>，</w:t>
                </w:r>
                <w:r w:rsidR="006E0767">
                  <w:rPr>
                    <w:rFonts w:hint="eastAsia"/>
                  </w:rPr>
                  <w:t>超过</w:t>
                </w:r>
                <w:r>
                  <w:rPr>
                    <w:rFonts w:hint="eastAsia"/>
                  </w:rPr>
                  <w:t>预算</w:t>
                </w:r>
                <w:r w:rsidR="006E0767">
                  <w:t>价</w:t>
                </w:r>
                <w:bookmarkStart w:id="278" w:name="_GoBack"/>
                <w:bookmarkEnd w:id="278"/>
                <w:r>
                  <w:rPr>
                    <w:rFonts w:hint="eastAsia"/>
                  </w:rPr>
                  <w:t>的</w:t>
                </w:r>
                <w:r>
                  <w:t>投标报价为无效报价。</w:t>
                </w:r>
                <w:r>
                  <w:rPr>
                    <w:rFonts w:hint="eastAsia"/>
                  </w:rPr>
                  <w:t>（政策</w:t>
                </w:r>
                <w:r>
                  <w:t>加分见</w:t>
                </w:r>
                <w:r>
                  <w:rPr>
                    <w:rFonts w:hint="eastAsia"/>
                  </w:rPr>
                  <w:t>第四</w:t>
                </w:r>
                <w:r>
                  <w:t>章评标办法</w:t>
                </w:r>
                <w:r>
                  <w:rPr>
                    <w:rFonts w:hint="eastAsia"/>
                  </w:rPr>
                  <w:t>）</w:t>
                </w: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735389">
                <w:pPr>
                  <w:rPr>
                    <w:rFonts w:ascii="仿宋" w:hAnsi="仿宋" w:cs="宋体"/>
                    <w:color w:val="000000"/>
                    <w:kern w:val="0"/>
                    <w:szCs w:val="21"/>
                  </w:rPr>
                </w:pPr>
                <w:r>
                  <w:rPr>
                    <w:rFonts w:ascii="仿宋" w:hAnsi="仿宋" w:cs="宋体" w:hint="eastAsia"/>
                    <w:color w:val="000000"/>
                    <w:kern w:val="0"/>
                    <w:szCs w:val="21"/>
                  </w:rPr>
                  <w:t>10</w:t>
                </w:r>
              </w:p>
            </w:tc>
            <w:sdt>
              <w:sdtPr>
                <w:rPr>
                  <w:rFonts w:ascii="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3041F0" w:rsidRDefault="00735389">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snapToGrid w:val="0"/>
                  <w:rPr>
                    <w:rFonts w:ascii="仿宋" w:hAnsi="仿宋" w:cs="Arial"/>
                    <w:color w:val="000000" w:themeColor="text1"/>
                    <w:sz w:val="21"/>
                    <w:szCs w:val="21"/>
                  </w:rPr>
                </w:pPr>
                <w:r>
                  <w:rPr>
                    <w:rFonts w:ascii="仿宋" w:hAnsi="仿宋" w:cs="Arial" w:hint="eastAsia"/>
                    <w:color w:val="000000" w:themeColor="text1"/>
                    <w:sz w:val="21"/>
                    <w:szCs w:val="21"/>
                  </w:rPr>
                  <w:t>技术部分</w:t>
                </w:r>
              </w:p>
            </w:tc>
            <w:tc>
              <w:tcPr>
                <w:tcW w:w="635"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总体</w:t>
                </w:r>
                <w:r>
                  <w:t>理解</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对</w:t>
                </w:r>
                <w:r>
                  <w:t>本项目服务总体分析。评标</w:t>
                </w:r>
                <w:r>
                  <w:rPr>
                    <w:rFonts w:hint="eastAsia"/>
                  </w:rPr>
                  <w:t>委员</w:t>
                </w:r>
                <w:r>
                  <w:t>会成员依据投标文件对比后在</w:t>
                </w:r>
                <w:r>
                  <w:rPr>
                    <w:rFonts w:hint="eastAsia"/>
                  </w:rPr>
                  <w:t>0</w:t>
                </w:r>
                <w:r>
                  <w:t>-5</w:t>
                </w:r>
                <w:r>
                  <w:rPr>
                    <w:rFonts w:hint="eastAsia"/>
                  </w:rPr>
                  <w:t>分</w:t>
                </w:r>
                <w:r>
                  <w:t>之间</w:t>
                </w:r>
                <w:r>
                  <w:rPr>
                    <w:rFonts w:hint="eastAsia"/>
                  </w:rPr>
                  <w:t>酌情</w:t>
                </w:r>
                <w:r>
                  <w:t>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cs="宋体"/>
                    <w:color w:val="000000"/>
                    <w:kern w:val="0"/>
                    <w:szCs w:val="21"/>
                  </w:rPr>
                </w:pPr>
                <w:r>
                  <w:rPr>
                    <w:rFonts w:ascii="仿宋" w:hAnsi="仿宋" w:cs="宋体" w:hint="eastAsia"/>
                    <w:color w:val="000000"/>
                    <w:kern w:val="0"/>
                    <w:szCs w:val="21"/>
                  </w:rPr>
                  <w:t>5</w:t>
                </w:r>
              </w:p>
            </w:tc>
            <w:sdt>
              <w:sdtPr>
                <w:rPr>
                  <w:rFonts w:ascii="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日常</w:t>
                </w:r>
                <w:r>
                  <w:t>管理方案</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日常</w:t>
                </w:r>
                <w:r>
                  <w:t>物业实施管理方案全面、</w:t>
                </w:r>
                <w:r>
                  <w:rPr>
                    <w:rFonts w:hint="eastAsia"/>
                  </w:rPr>
                  <w:t>细致</w:t>
                </w:r>
                <w:r>
                  <w:t>、符合实际，有针对性；管理目标明确、标准高</w:t>
                </w:r>
                <w:r>
                  <w:rPr>
                    <w:rFonts w:hint="eastAsia"/>
                  </w:rPr>
                  <w:t>；</w:t>
                </w:r>
                <w:r>
                  <w:t>管理措施</w:t>
                </w:r>
                <w:r>
                  <w:rPr>
                    <w:rFonts w:hint="eastAsia"/>
                  </w:rPr>
                  <w:t>可</w:t>
                </w:r>
                <w:r>
                  <w:t>操作性强，由评委依据投标文件对以下各项比对后酌情打分：</w:t>
                </w:r>
              </w:p>
              <w:p w:rsidR="0056221B" w:rsidRDefault="00735389" w:rsidP="0056221B">
                <w:pPr>
                  <w:pStyle w:val="af1"/>
                  <w:numPr>
                    <w:ilvl w:val="0"/>
                    <w:numId w:val="11"/>
                  </w:numPr>
                </w:pPr>
                <w:r>
                  <w:t>卫生保洁实施方案是否齐全，质量标准是否合理具体，是否可有操作性。（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保安</w:t>
                </w:r>
                <w:r>
                  <w:t>实施方案是否齐全，质量标准是否合理具体，是否有可操作性。（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绿化</w:t>
                </w:r>
                <w:r>
                  <w:t>维护实施方案是否齐全、质量标准是否合理具体，是否有可操作性。（</w:t>
                </w:r>
                <w:r>
                  <w:rPr>
                    <w:rFonts w:hint="eastAsia"/>
                  </w:rPr>
                  <w:t>0</w:t>
                </w:r>
                <w:r>
                  <w:t>-3</w:t>
                </w:r>
                <w:r>
                  <w:t>）</w:t>
                </w:r>
              </w:p>
              <w:p w:rsidR="0056221B" w:rsidRDefault="00735389" w:rsidP="0056221B">
                <w:pPr>
                  <w:pStyle w:val="af1"/>
                  <w:numPr>
                    <w:ilvl w:val="0"/>
                    <w:numId w:val="11"/>
                  </w:numPr>
                </w:pPr>
                <w:r>
                  <w:rPr>
                    <w:rFonts w:hint="eastAsia"/>
                  </w:rPr>
                  <w:t>设备</w:t>
                </w:r>
                <w:r>
                  <w:t>实施</w:t>
                </w:r>
                <w:r>
                  <w:rPr>
                    <w:rFonts w:hint="eastAsia"/>
                  </w:rPr>
                  <w:t>运行</w:t>
                </w:r>
                <w:r>
                  <w:t>巡护方案是否齐全，质量标准是否合理具体，是否有可操作性。（</w:t>
                </w:r>
                <w:r>
                  <w:rPr>
                    <w:rFonts w:hint="eastAsia"/>
                  </w:rPr>
                  <w:t>0</w:t>
                </w:r>
                <w:r>
                  <w:t>-3</w:t>
                </w:r>
                <w:r>
                  <w:t>）</w:t>
                </w:r>
              </w:p>
              <w:p w:rsidR="0056221B" w:rsidRDefault="00735389" w:rsidP="0056221B">
                <w:pPr>
                  <w:pStyle w:val="af1"/>
                  <w:numPr>
                    <w:ilvl w:val="0"/>
                    <w:numId w:val="11"/>
                  </w:numPr>
                </w:pPr>
                <w:r>
                  <w:rPr>
                    <w:rFonts w:hint="eastAsia"/>
                  </w:rPr>
                  <w:t>停车场</w:t>
                </w:r>
                <w:r>
                  <w:t>管理方案是否齐全，质量</w:t>
                </w:r>
                <w:r>
                  <w:rPr>
                    <w:rFonts w:hint="eastAsia"/>
                  </w:rPr>
                  <w:t>标准</w:t>
                </w:r>
                <w:r>
                  <w:t>是否合理具体，是否有可操作性。（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“四</w:t>
                </w:r>
                <w:r>
                  <w:t>防</w:t>
                </w:r>
                <w:r>
                  <w:rPr>
                    <w:rFonts w:hint="eastAsia"/>
                  </w:rPr>
                  <w:t>”管理</w:t>
                </w:r>
                <w:r>
                  <w:t>方案是否齐全</w:t>
                </w:r>
                <w:r>
                  <w:rPr>
                    <w:rFonts w:hint="eastAsia"/>
                  </w:rPr>
                  <w:t>，</w:t>
                </w:r>
                <w:r>
                  <w:t>质量标准是否合理具体，是否有可操作性。（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职工</w:t>
                </w:r>
                <w:r>
                  <w:t>就餐管理方案是否齐全，质量标准是否合理具体，是否有</w:t>
                </w:r>
                <w:r>
                  <w:rPr>
                    <w:rFonts w:hint="eastAsia"/>
                  </w:rPr>
                  <w:t>可</w:t>
                </w:r>
                <w:r>
                  <w:t>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餐厅</w:t>
                </w:r>
                <w:r>
                  <w:t>卫生管理方案是否齐全，质量标准是否合理具体，是否有可操作性。（</w:t>
                </w:r>
                <w:r>
                  <w:rPr>
                    <w:rFonts w:hint="eastAsia"/>
                  </w:rPr>
                  <w:t>0</w:t>
                </w:r>
                <w:r>
                  <w:t>-3</w:t>
                </w:r>
                <w:r>
                  <w:rPr>
                    <w:rFonts w:hint="eastAsia"/>
                  </w:rPr>
                  <w:t>分</w:t>
                </w:r>
                <w:r>
                  <w:t>）</w:t>
                </w:r>
              </w:p>
              <w:p w:rsidR="0056221B" w:rsidRDefault="00735389" w:rsidP="0056221B">
                <w:pPr>
                  <w:pStyle w:val="af1"/>
                  <w:numPr>
                    <w:ilvl w:val="0"/>
                    <w:numId w:val="11"/>
                  </w:numPr>
                </w:pPr>
                <w:r>
                  <w:rPr>
                    <w:rFonts w:hint="eastAsia"/>
                  </w:rPr>
                  <w:t>会议</w:t>
                </w:r>
                <w:r>
                  <w:t>服务</w:t>
                </w:r>
                <w:r>
                  <w:rPr>
                    <w:rFonts w:hint="eastAsia"/>
                  </w:rPr>
                  <w:t>方案</w:t>
                </w:r>
                <w:r>
                  <w:t>是否齐全，质量标准是否合理具体，是否有可操作性（</w:t>
                </w:r>
                <w:r>
                  <w:rPr>
                    <w:rFonts w:hint="eastAsia"/>
                  </w:rPr>
                  <w:t>0</w:t>
                </w:r>
                <w:r>
                  <w:t>-3</w:t>
                </w:r>
                <w:r>
                  <w:rPr>
                    <w:rFonts w:hint="eastAsia"/>
                  </w:rPr>
                  <w:t>分</w:t>
                </w:r>
                <w:r>
                  <w:t>）</w:t>
                </w:r>
              </w:p>
              <w:p w:rsidR="0056221B" w:rsidRPr="00233A46" w:rsidRDefault="00735389" w:rsidP="0056221B">
                <w:r>
                  <w:rPr>
                    <w:rFonts w:hint="eastAsia"/>
                  </w:rPr>
                  <w:t>10</w:t>
                </w:r>
                <w:r>
                  <w:rPr>
                    <w:rFonts w:hint="eastAsia"/>
                  </w:rPr>
                  <w:t>、</w:t>
                </w:r>
                <w:r>
                  <w:t>顺利接管措施是否健全</w:t>
                </w:r>
                <w:r>
                  <w:rPr>
                    <w:rFonts w:hint="eastAsia"/>
                  </w:rPr>
                  <w:t>、</w:t>
                </w:r>
                <w:r>
                  <w:t>合理</w:t>
                </w:r>
                <w:r>
                  <w:rPr>
                    <w:rFonts w:hint="eastAsia"/>
                  </w:rPr>
                  <w:t>、</w:t>
                </w:r>
                <w:r>
                  <w:t>具体</w:t>
                </w:r>
                <w:r>
                  <w:rPr>
                    <w:rFonts w:hint="eastAsia"/>
                  </w:rPr>
                  <w:t>、</w:t>
                </w:r>
                <w:r>
                  <w:t>完善。（</w:t>
                </w:r>
                <w:r>
                  <w:rPr>
                    <w:rFonts w:hint="eastAsia"/>
                  </w:rPr>
                  <w:t>0</w:t>
                </w:r>
                <w:r>
                  <w:t>-3</w:t>
                </w:r>
                <w:r>
                  <w:rPr>
                    <w:rFonts w:hint="eastAsia"/>
                  </w:rPr>
                  <w:t>分</w:t>
                </w:r>
                <w:r>
                  <w:t>）</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ascii="仿宋" w:hAnsi="仿宋" w:hint="eastAsia"/>
                    <w:szCs w:val="21"/>
                  </w:rPr>
                  <w:t>30</w:t>
                </w:r>
              </w:p>
            </w:tc>
            <w:sdt>
              <w:sdtPr>
                <w:rPr>
                  <w:rFonts w:ascii="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6221B" w:rsidRPr="0056221B" w:rsidRDefault="00735389" w:rsidP="0056221B">
                <w:r>
                  <w:rPr>
                    <w:rFonts w:hint="eastAsia"/>
                  </w:rPr>
                  <w:t>管理</w:t>
                </w:r>
                <w:r>
                  <w:t>机构</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岗位</w:t>
                </w:r>
                <w:r>
                  <w:t>设置是否合理，部门职责是否明确，工作流程是否完整、科学、可行，评标委员会</w:t>
                </w:r>
                <w:r>
                  <w:rPr>
                    <w:rFonts w:hint="eastAsia"/>
                  </w:rPr>
                  <w:t>依据</w:t>
                </w:r>
                <w:r>
                  <w:t>响应文件对比后在</w:t>
                </w:r>
                <w:r>
                  <w:rPr>
                    <w:rFonts w:hint="eastAsia"/>
                  </w:rPr>
                  <w:t>0</w:t>
                </w:r>
                <w:r>
                  <w:t>-5</w:t>
                </w:r>
                <w:r>
                  <w:rPr>
                    <w:rFonts w:hint="eastAsia"/>
                  </w:rPr>
                  <w:t>分</w:t>
                </w:r>
                <w:r>
                  <w:t>之间酌情打分。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hint="eastAsia"/>
                  </w:rPr>
                  <w:t>规章</w:t>
                </w:r>
                <w:r>
                  <w:t>制度</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各项</w:t>
                </w:r>
                <w:r>
                  <w:t>制度齐备</w:t>
                </w:r>
                <w:r>
                  <w:rPr>
                    <w:rFonts w:hint="eastAsia"/>
                  </w:rPr>
                  <w:t>、</w:t>
                </w:r>
                <w:r>
                  <w:t>详细、合理、</w:t>
                </w:r>
                <w:r>
                  <w:rPr>
                    <w:rFonts w:hint="eastAsia"/>
                  </w:rPr>
                  <w:t>可行</w:t>
                </w:r>
                <w:r>
                  <w:t>，内部管理人员业绩考核制度具备</w:t>
                </w:r>
                <w:r>
                  <w:rPr>
                    <w:rFonts w:hint="eastAsia"/>
                  </w:rPr>
                  <w:t>实用</w:t>
                </w:r>
                <w:r>
                  <w:t>性和可操作性。评标</w:t>
                </w:r>
                <w:r>
                  <w:rPr>
                    <w:rFonts w:hint="eastAsia"/>
                  </w:rPr>
                  <w:t>委员</w:t>
                </w:r>
                <w:r>
                  <w:t>会依据响应文件对比后在</w:t>
                </w:r>
                <w:r>
                  <w:rPr>
                    <w:rFonts w:hint="eastAsia"/>
                  </w:rPr>
                  <w:t>0</w:t>
                </w:r>
                <w:r>
                  <w:t>-5</w:t>
                </w:r>
                <w:r>
                  <w:rPr>
                    <w:rFonts w:hint="eastAsia"/>
                  </w:rPr>
                  <w:t>分</w:t>
                </w:r>
                <w:r>
                  <w:t>之间酌情打分。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突发</w:t>
                </w:r>
                <w:r>
                  <w:t>事件应急处理</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突发</w:t>
                </w:r>
                <w:r>
                  <w:t>事件应急处理方案全面、具体。评标</w:t>
                </w:r>
                <w:r>
                  <w:rPr>
                    <w:rFonts w:hint="eastAsia"/>
                  </w:rPr>
                  <w:t>委员</w:t>
                </w:r>
                <w:r>
                  <w:t>会依据响应文件对比后在</w:t>
                </w:r>
                <w:r>
                  <w:rPr>
                    <w:rFonts w:hint="eastAsia"/>
                  </w:rPr>
                  <w:t>0</w:t>
                </w:r>
                <w:r>
                  <w:t>-5</w:t>
                </w:r>
                <w:r>
                  <w:rPr>
                    <w:rFonts w:hint="eastAsia"/>
                  </w:rPr>
                  <w:t>分</w:t>
                </w:r>
                <w:r>
                  <w:t>之间酌情打分。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684E0C">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提供</w:t>
                </w:r>
                <w:r>
                  <w:t>服务所需的设备设施的</w:t>
                </w:r>
                <w:r>
                  <w:rPr>
                    <w:rFonts w:hint="eastAsia"/>
                  </w:rPr>
                  <w:t>配备</w:t>
                </w:r>
              </w:p>
            </w:tc>
            <w:tc>
              <w:tcPr>
                <w:tcW w:w="2649" w:type="pct"/>
                <w:tcBorders>
                  <w:top w:val="single" w:sz="4" w:space="0" w:color="auto"/>
                  <w:left w:val="single" w:sz="4" w:space="0" w:color="auto"/>
                  <w:bottom w:val="single" w:sz="4" w:space="0" w:color="auto"/>
                  <w:right w:val="single" w:sz="4" w:space="0" w:color="auto"/>
                </w:tcBorders>
              </w:tcPr>
              <w:p w:rsidR="0056221B" w:rsidRPr="00833820" w:rsidRDefault="00735389" w:rsidP="0056221B">
                <w:r>
                  <w:rPr>
                    <w:rFonts w:hint="eastAsia"/>
                  </w:rPr>
                  <w:t>管理</w:t>
                </w:r>
                <w:r>
                  <w:t>物资、设备、设施的配备能满足工作需要，确保</w:t>
                </w:r>
                <w:r>
                  <w:rPr>
                    <w:rFonts w:hint="eastAsia"/>
                  </w:rPr>
                  <w:t>管理</w:t>
                </w:r>
                <w:r>
                  <w:t>效果、评标委员会依据响应文件对比后在</w:t>
                </w:r>
                <w:r>
                  <w:rPr>
                    <w:rFonts w:hint="eastAsia"/>
                  </w:rPr>
                  <w:t>0</w:t>
                </w:r>
                <w:r>
                  <w:t>-5</w:t>
                </w:r>
                <w:r>
                  <w:rPr>
                    <w:rFonts w:hint="eastAsia"/>
                  </w:rPr>
                  <w:t>分</w:t>
                </w:r>
                <w:r>
                  <w:t>之间酌情打分。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ascii="仿宋" w:hAnsi="仿宋" w:hint="eastAsia"/>
                    <w:szCs w:val="21"/>
                  </w:rPr>
                  <w:t>5</w:t>
                </w:r>
              </w:p>
            </w:tc>
            <w:sdt>
              <w:sdtPr>
                <w:rPr>
                  <w:rFonts w:ascii="仿宋" w:hAnsi="仿宋" w:hint="eastAsia"/>
                  <w:szCs w:val="21"/>
                </w:rPr>
                <w:alias w:val="主观"/>
                <w:tag w:val="主观"/>
                <w:id w:val="-147482724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8A0FE3">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snapToGrid w:val="0"/>
                  <w:rPr>
                    <w:rFonts w:ascii="仿宋" w:hAnsi="仿宋" w:cs="Arial"/>
                    <w:color w:val="000000" w:themeColor="text1"/>
                    <w:sz w:val="21"/>
                    <w:szCs w:val="21"/>
                  </w:rPr>
                </w:pPr>
                <w:r>
                  <w:rPr>
                    <w:rFonts w:ascii="仿宋" w:hAnsi="仿宋" w:cs="Arial" w:hint="eastAsia"/>
                    <w:color w:val="000000" w:themeColor="text1"/>
                    <w:sz w:val="2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hint="eastAsia"/>
                  </w:rPr>
                  <w:t>业绩</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企业</w:t>
                </w:r>
                <w:r>
                  <w:t>业绩：</w:t>
                </w:r>
                <w:r>
                  <w:rPr>
                    <w:rFonts w:hint="eastAsia"/>
                  </w:rPr>
                  <w:t>自</w:t>
                </w:r>
                <w:r>
                  <w:rPr>
                    <w:rFonts w:hint="eastAsia"/>
                  </w:rPr>
                  <w:t>2017</w:t>
                </w:r>
                <w:r>
                  <w:rPr>
                    <w:rFonts w:hint="eastAsia"/>
                  </w:rPr>
                  <w:t>年</w:t>
                </w:r>
                <w:r>
                  <w:rPr>
                    <w:rFonts w:hint="eastAsia"/>
                  </w:rPr>
                  <w:t>1</w:t>
                </w:r>
                <w:r>
                  <w:rPr>
                    <w:rFonts w:hint="eastAsia"/>
                  </w:rPr>
                  <w:t>月</w:t>
                </w:r>
                <w:r>
                  <w:rPr>
                    <w:rFonts w:hint="eastAsia"/>
                  </w:rPr>
                  <w:t>1</w:t>
                </w:r>
                <w:r>
                  <w:rPr>
                    <w:rFonts w:hint="eastAsia"/>
                  </w:rPr>
                  <w:t>日</w:t>
                </w:r>
                <w:r>
                  <w:t>以来至投标截止日签订的类似业绩（</w:t>
                </w:r>
                <w:r>
                  <w:rPr>
                    <w:rFonts w:hint="eastAsia"/>
                  </w:rPr>
                  <w:t>类似项目</w:t>
                </w:r>
                <w:r>
                  <w:t>业绩</w:t>
                </w:r>
                <w:r>
                  <w:rPr>
                    <w:rFonts w:hint="eastAsia"/>
                  </w:rPr>
                  <w:t>为</w:t>
                </w:r>
                <w:r>
                  <w:t>公建类物业服务项目）</w:t>
                </w:r>
                <w:r>
                  <w:rPr>
                    <w:rFonts w:hint="eastAsia"/>
                  </w:rPr>
                  <w:t>的</w:t>
                </w:r>
                <w:r>
                  <w:t>每有一项得</w:t>
                </w:r>
                <w:r>
                  <w:rPr>
                    <w:rFonts w:hint="eastAsia"/>
                  </w:rPr>
                  <w:t>2</w:t>
                </w:r>
                <w:r>
                  <w:rPr>
                    <w:rFonts w:hint="eastAsia"/>
                  </w:rPr>
                  <w:t>分</w:t>
                </w:r>
                <w:r>
                  <w:t>，最多得</w:t>
                </w:r>
                <w:r>
                  <w:rPr>
                    <w:rFonts w:hint="eastAsia"/>
                  </w:rPr>
                  <w:t>20</w:t>
                </w:r>
                <w:r>
                  <w:rPr>
                    <w:rFonts w:hint="eastAsia"/>
                  </w:rPr>
                  <w:t>分</w:t>
                </w:r>
                <w:r>
                  <w:t>。（</w:t>
                </w:r>
                <w:r>
                  <w:rPr>
                    <w:rFonts w:hint="eastAsia"/>
                  </w:rPr>
                  <w:t>注</w:t>
                </w:r>
                <w:r>
                  <w:t>：</w:t>
                </w:r>
                <w:r>
                  <w:rPr>
                    <w:rFonts w:hint="eastAsia"/>
                  </w:rPr>
                  <w:t>1</w:t>
                </w:r>
                <w:r>
                  <w:rPr>
                    <w:rFonts w:hint="eastAsia"/>
                  </w:rPr>
                  <w:t>、</w:t>
                </w:r>
                <w:r>
                  <w:t>时间以合同签订日期为准，合同续签的以最近合同签订的时间为准，同一项目不同</w:t>
                </w:r>
                <w:r>
                  <w:rPr>
                    <w:rFonts w:hint="eastAsia"/>
                  </w:rPr>
                  <w:t>年份</w:t>
                </w:r>
                <w:r>
                  <w:t>的业绩只计取一次得分。</w:t>
                </w:r>
                <w:r>
                  <w:rPr>
                    <w:rFonts w:hint="eastAsia"/>
                  </w:rPr>
                  <w:t>2</w:t>
                </w:r>
                <w:r>
                  <w:rPr>
                    <w:rFonts w:hint="eastAsia"/>
                  </w:rPr>
                  <w:t>、</w:t>
                </w:r>
                <w:r>
                  <w:t>须将中标通知书（</w:t>
                </w:r>
                <w:r>
                  <w:rPr>
                    <w:rFonts w:hint="eastAsia"/>
                  </w:rPr>
                  <w:t>合同</w:t>
                </w:r>
                <w:r>
                  <w:t>续签的，项目年份可以不同）</w:t>
                </w:r>
                <w:r>
                  <w:rPr>
                    <w:rFonts w:hint="eastAsia"/>
                  </w:rPr>
                  <w:t>原件</w:t>
                </w:r>
                <w:r>
                  <w:t>或合同原件带至评标现场备查，并将</w:t>
                </w:r>
                <w:r>
                  <w:rPr>
                    <w:rFonts w:hint="eastAsia"/>
                  </w:rPr>
                  <w:t>与</w:t>
                </w:r>
                <w:r>
                  <w:t>原件一致的复印件附在投标文件中，否则不予计分。）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cs="宋体"/>
                    <w:color w:val="000000"/>
                    <w:kern w:val="0"/>
                    <w:szCs w:val="21"/>
                  </w:rPr>
                </w:pPr>
                <w:r>
                  <w:rPr>
                    <w:rFonts w:ascii="仿宋" w:hAnsi="仿宋" w:cs="宋体" w:hint="eastAsia"/>
                    <w:color w:val="000000"/>
                    <w:kern w:val="0"/>
                    <w:szCs w:val="21"/>
                  </w:rPr>
                  <w:t>20</w:t>
                </w:r>
              </w:p>
            </w:tc>
            <w:sdt>
              <w:sdtPr>
                <w:rPr>
                  <w:rFonts w:ascii="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8A0FE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hint="eastAsia"/>
                  </w:rPr>
                  <w:t>人员</w:t>
                </w:r>
                <w:r>
                  <w:t>配备</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pPr>
                  <w:pStyle w:val="af1"/>
                  <w:numPr>
                    <w:ilvl w:val="0"/>
                    <w:numId w:val="12"/>
                  </w:numPr>
                </w:pPr>
                <w:r>
                  <w:t>在招标文件人员配备最低标准基础上每增加一名具有有效的电工进网作业许可证或特种行业操作证（</w:t>
                </w:r>
                <w:r>
                  <w:rPr>
                    <w:rFonts w:hint="eastAsia"/>
                  </w:rPr>
                  <w:t>电工</w:t>
                </w:r>
                <w:r>
                  <w:t>作业）</w:t>
                </w:r>
                <w:r>
                  <w:rPr>
                    <w:rFonts w:hint="eastAsia"/>
                  </w:rPr>
                  <w:t>的</w:t>
                </w:r>
                <w:r>
                  <w:t>供配电人员，得</w:t>
                </w:r>
                <w:r>
                  <w:rPr>
                    <w:rFonts w:hint="eastAsia"/>
                  </w:rPr>
                  <w:t>1</w:t>
                </w:r>
                <w:r>
                  <w:rPr>
                    <w:rFonts w:hint="eastAsia"/>
                  </w:rPr>
                  <w:t>分，</w:t>
                </w:r>
                <w:r>
                  <w:t>最多得</w:t>
                </w:r>
                <w:r>
                  <w:rPr>
                    <w:rFonts w:hint="eastAsia"/>
                  </w:rPr>
                  <w:t>4</w:t>
                </w:r>
                <w:r>
                  <w:rPr>
                    <w:rFonts w:hint="eastAsia"/>
                  </w:rPr>
                  <w:t>分</w:t>
                </w:r>
                <w:r>
                  <w:t>。</w:t>
                </w:r>
              </w:p>
              <w:p w:rsidR="0056221B" w:rsidRDefault="00735389" w:rsidP="0056221B">
                <w:pPr>
                  <w:pStyle w:val="af1"/>
                  <w:numPr>
                    <w:ilvl w:val="0"/>
                    <w:numId w:val="12"/>
                  </w:numPr>
                </w:pPr>
                <w:r>
                  <w:rPr>
                    <w:rFonts w:hint="eastAsia"/>
                  </w:rPr>
                  <w:t>在</w:t>
                </w:r>
                <w:r>
                  <w:t>招标文件人员配备最低标准基础上每增加一名具有</w:t>
                </w:r>
                <w:r>
                  <w:rPr>
                    <w:rFonts w:hint="eastAsia"/>
                  </w:rPr>
                  <w:t>有效</w:t>
                </w:r>
                <w:r>
                  <w:t>的特种行业操作证（</w:t>
                </w:r>
                <w:r>
                  <w:rPr>
                    <w:rFonts w:hint="eastAsia"/>
                  </w:rPr>
                  <w:t>电梯</w:t>
                </w:r>
                <w:r>
                  <w:t>司机）</w:t>
                </w:r>
                <w:r>
                  <w:rPr>
                    <w:rFonts w:hint="eastAsia"/>
                  </w:rPr>
                  <w:t>的</w:t>
                </w:r>
                <w:r>
                  <w:t>电梯</w:t>
                </w:r>
                <w:r>
                  <w:rPr>
                    <w:rFonts w:hint="eastAsia"/>
                  </w:rPr>
                  <w:t>操作</w:t>
                </w:r>
                <w:r>
                  <w:t>员，得</w:t>
                </w:r>
                <w:r>
                  <w:rPr>
                    <w:rFonts w:hint="eastAsia"/>
                  </w:rPr>
                  <w:t>1</w:t>
                </w:r>
                <w:r>
                  <w:rPr>
                    <w:rFonts w:hint="eastAsia"/>
                  </w:rPr>
                  <w:t>分</w:t>
                </w:r>
                <w:r>
                  <w:t>，最多得</w:t>
                </w:r>
                <w:r>
                  <w:rPr>
                    <w:rFonts w:hint="eastAsia"/>
                  </w:rPr>
                  <w:t>2</w:t>
                </w:r>
                <w:r>
                  <w:rPr>
                    <w:rFonts w:hint="eastAsia"/>
                  </w:rPr>
                  <w:t>分</w:t>
                </w:r>
                <w:r>
                  <w:t>。</w:t>
                </w:r>
              </w:p>
              <w:p w:rsidR="0056221B" w:rsidRDefault="00735389" w:rsidP="0056221B">
                <w:pPr>
                  <w:pStyle w:val="af1"/>
                  <w:numPr>
                    <w:ilvl w:val="0"/>
                    <w:numId w:val="12"/>
                  </w:numPr>
                </w:pPr>
                <w:r>
                  <w:rPr>
                    <w:rFonts w:hint="eastAsia"/>
                  </w:rPr>
                  <w:t>在</w:t>
                </w:r>
                <w:r>
                  <w:t>招标文件人员配备最低标准基础上每增加一名具有中级（</w:t>
                </w:r>
                <w:r>
                  <w:rPr>
                    <w:rFonts w:hint="eastAsia"/>
                  </w:rPr>
                  <w:t>含</w:t>
                </w:r>
                <w:r>
                  <w:t>中级）</w:t>
                </w:r>
                <w:r>
                  <w:rPr>
                    <w:rFonts w:hint="eastAsia"/>
                  </w:rPr>
                  <w:t>以上</w:t>
                </w:r>
                <w:r>
                  <w:t>厨师</w:t>
                </w:r>
                <w:r>
                  <w:rPr>
                    <w:rFonts w:hint="eastAsia"/>
                  </w:rPr>
                  <w:t>等级</w:t>
                </w:r>
                <w:r>
                  <w:t>证书的厨师，得</w:t>
                </w:r>
                <w:r>
                  <w:rPr>
                    <w:rFonts w:hint="eastAsia"/>
                  </w:rPr>
                  <w:t>1</w:t>
                </w:r>
                <w:r>
                  <w:rPr>
                    <w:rFonts w:hint="eastAsia"/>
                  </w:rPr>
                  <w:t>分</w:t>
                </w:r>
                <w:r>
                  <w:t>，最多得</w:t>
                </w:r>
                <w:r>
                  <w:rPr>
                    <w:rFonts w:hint="eastAsia"/>
                  </w:rPr>
                  <w:t>2</w:t>
                </w:r>
                <w:r>
                  <w:rPr>
                    <w:rFonts w:hint="eastAsia"/>
                  </w:rPr>
                  <w:t>分</w:t>
                </w:r>
                <w:r>
                  <w:t>。</w:t>
                </w:r>
              </w:p>
              <w:p w:rsidR="0056221B" w:rsidRDefault="00735389" w:rsidP="0056221B">
                <w:pPr>
                  <w:pStyle w:val="af1"/>
                  <w:ind w:left="360"/>
                </w:pPr>
                <w:r>
                  <w:rPr>
                    <w:rFonts w:hint="eastAsia"/>
                  </w:rPr>
                  <w:t>注</w:t>
                </w:r>
                <w:r>
                  <w:t>：</w:t>
                </w:r>
                <w:r>
                  <w:rPr>
                    <w:rFonts w:hint="eastAsia"/>
                  </w:rPr>
                  <w:t>1</w:t>
                </w:r>
                <w:r>
                  <w:rPr>
                    <w:rFonts w:hint="eastAsia"/>
                  </w:rPr>
                  <w:t>、</w:t>
                </w:r>
                <w:r>
                  <w:t>以上人员证书中注明的工作单位须与投标单位</w:t>
                </w:r>
                <w:r>
                  <w:rPr>
                    <w:rFonts w:hint="eastAsia"/>
                  </w:rPr>
                  <w:t>一致。</w:t>
                </w:r>
                <w:r>
                  <w:t>否则</w:t>
                </w:r>
                <w:r>
                  <w:rPr>
                    <w:rFonts w:hint="eastAsia"/>
                  </w:rPr>
                  <w:t>需</w:t>
                </w:r>
                <w:r>
                  <w:t>提供劳动合同或投标单位为其</w:t>
                </w:r>
                <w:r>
                  <w:rPr>
                    <w:rFonts w:hint="eastAsia"/>
                  </w:rPr>
                  <w:t>缴纳</w:t>
                </w:r>
                <w:r>
                  <w:t>的</w:t>
                </w:r>
                <w:r>
                  <w:rPr>
                    <w:rFonts w:hint="eastAsia"/>
                  </w:rPr>
                  <w:t>2019</w:t>
                </w:r>
                <w:r>
                  <w:rPr>
                    <w:rFonts w:hint="eastAsia"/>
                  </w:rPr>
                  <w:t>年</w:t>
                </w:r>
                <w:r>
                  <w:t>度下半年社保证明（</w:t>
                </w:r>
                <w:r>
                  <w:rPr>
                    <w:rFonts w:hint="eastAsia"/>
                  </w:rPr>
                  <w:t>社保</w:t>
                </w:r>
                <w:r>
                  <w:t>证明中的单位必须与投标单位名称一致）</w:t>
                </w:r>
                <w:r>
                  <w:rPr>
                    <w:rFonts w:hint="eastAsia"/>
                  </w:rPr>
                  <w:t>否则</w:t>
                </w:r>
                <w:r>
                  <w:t>不予认可。</w:t>
                </w:r>
              </w:p>
              <w:p w:rsidR="0056221B" w:rsidRPr="001B68C9" w:rsidRDefault="00735389" w:rsidP="0056221B">
                <w:pPr>
                  <w:pStyle w:val="af1"/>
                  <w:ind w:left="360"/>
                </w:pPr>
                <w:r>
                  <w:t>2</w:t>
                </w:r>
                <w:r>
                  <w:rPr>
                    <w:rFonts w:hint="eastAsia"/>
                  </w:rPr>
                  <w:t>、</w:t>
                </w:r>
                <w:r>
                  <w:t>须将</w:t>
                </w:r>
                <w:r>
                  <w:rPr>
                    <w:rFonts w:hint="eastAsia"/>
                  </w:rPr>
                  <w:t>上述</w:t>
                </w:r>
                <w:r>
                  <w:t>材料原件携带至评标现场备查，并将</w:t>
                </w:r>
                <w:r>
                  <w:rPr>
                    <w:rFonts w:hint="eastAsia"/>
                  </w:rPr>
                  <w:t>与</w:t>
                </w:r>
                <w:r>
                  <w:t>原件一致的复印件</w:t>
                </w:r>
                <w:r>
                  <w:rPr>
                    <w:rFonts w:hint="eastAsia"/>
                  </w:rPr>
                  <w:t>附</w:t>
                </w:r>
                <w:r>
                  <w:t>在投标文件中，否则不得分。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cs="宋体"/>
                    <w:color w:val="000000"/>
                    <w:kern w:val="0"/>
                    <w:szCs w:val="21"/>
                  </w:rPr>
                </w:pPr>
                <w:r>
                  <w:rPr>
                    <w:rFonts w:ascii="仿宋" w:hAnsi="仿宋" w:cs="宋体" w:hint="eastAsia"/>
                    <w:color w:val="000000"/>
                    <w:kern w:val="0"/>
                    <w:szCs w:val="21"/>
                  </w:rPr>
                  <w:t>8</w:t>
                </w:r>
              </w:p>
            </w:tc>
            <w:sdt>
              <w:sdtPr>
                <w:rPr>
                  <w:rFonts w:ascii="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8A0FE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hint="eastAsia"/>
                  </w:rPr>
                  <w:t>企业</w:t>
                </w:r>
                <w:r>
                  <w:t>认证</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r>
                  <w:rPr>
                    <w:rFonts w:hint="eastAsia"/>
                  </w:rPr>
                  <w:t>投标</w:t>
                </w:r>
                <w:r>
                  <w:t>企业</w:t>
                </w:r>
                <w:r>
                  <w:rPr>
                    <w:rFonts w:hint="eastAsia"/>
                  </w:rPr>
                  <w:t>通过</w:t>
                </w:r>
                <w:r>
                  <w:t>获得</w:t>
                </w:r>
                <w:r>
                  <w:rPr>
                    <w:rFonts w:hint="eastAsia"/>
                  </w:rPr>
                  <w:t>IS</w:t>
                </w:r>
                <w:r>
                  <w:t>O9001</w:t>
                </w:r>
                <w:r>
                  <w:rPr>
                    <w:rFonts w:hint="eastAsia"/>
                  </w:rPr>
                  <w:t>质量管理</w:t>
                </w:r>
                <w:r>
                  <w:t>体系认证、</w:t>
                </w:r>
                <w:r>
                  <w:rPr>
                    <w:rFonts w:hint="eastAsia"/>
                  </w:rPr>
                  <w:t>ISO</w:t>
                </w:r>
                <w:r>
                  <w:t>14001</w:t>
                </w:r>
                <w:r>
                  <w:rPr>
                    <w:rFonts w:hint="eastAsia"/>
                  </w:rPr>
                  <w:t>环境</w:t>
                </w:r>
                <w:r>
                  <w:t>体系认证和</w:t>
                </w:r>
                <w:r>
                  <w:rPr>
                    <w:rFonts w:hint="eastAsia"/>
                  </w:rPr>
                  <w:t>OHSASI8001</w:t>
                </w:r>
                <w:r>
                  <w:rPr>
                    <w:rFonts w:hint="eastAsia"/>
                  </w:rPr>
                  <w:t>职业</w:t>
                </w:r>
                <w:r>
                  <w:t>健康安全管理体系认证，每提供一个认证得</w:t>
                </w:r>
                <w:r>
                  <w:rPr>
                    <w:rFonts w:hint="eastAsia"/>
                  </w:rPr>
                  <w:t>1</w:t>
                </w:r>
                <w:r>
                  <w:rPr>
                    <w:rFonts w:hint="eastAsia"/>
                  </w:rPr>
                  <w:t>分</w:t>
                </w:r>
                <w:r>
                  <w:t>，最多得</w:t>
                </w:r>
                <w:r>
                  <w:rPr>
                    <w:rFonts w:hint="eastAsia"/>
                  </w:rPr>
                  <w:t>3</w:t>
                </w:r>
                <w:r>
                  <w:rPr>
                    <w:rFonts w:hint="eastAsia"/>
                  </w:rPr>
                  <w:t>分</w:t>
                </w:r>
                <w:r>
                  <w:t>。（</w:t>
                </w:r>
                <w:r>
                  <w:rPr>
                    <w:rFonts w:hint="eastAsia"/>
                  </w:rPr>
                  <w:t>须</w:t>
                </w:r>
                <w:r>
                  <w:t>提供原件备查，并将与原件一致的复印件附在投标文件中，否则不得分）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cs="宋体"/>
                    <w:color w:val="000000"/>
                    <w:kern w:val="0"/>
                    <w:szCs w:val="21"/>
                  </w:rPr>
                </w:pPr>
                <w:r>
                  <w:rPr>
                    <w:rFonts w:ascii="仿宋" w:hAnsi="仿宋" w:cs="宋体" w:hint="eastAsia"/>
                    <w:color w:val="000000"/>
                    <w:kern w:val="0"/>
                    <w:szCs w:val="21"/>
                  </w:rPr>
                  <w:t>3</w:t>
                </w:r>
              </w:p>
            </w:tc>
            <w:sdt>
              <w:sdtPr>
                <w:rPr>
                  <w:rFonts w:ascii="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56221B" w:rsidTr="008A0FE3">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21B" w:rsidRDefault="006E0767" w:rsidP="0056221B">
                <w:pPr>
                  <w:widowControl/>
                  <w:jc w:val="left"/>
                  <w:rPr>
                    <w:rFonts w:ascii="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szCs w:val="21"/>
                  </w:rPr>
                </w:pPr>
                <w:r>
                  <w:rPr>
                    <w:rFonts w:hint="eastAsia"/>
                  </w:rPr>
                  <w:t>服务</w:t>
                </w:r>
                <w:r>
                  <w:t>承诺及合理化建议</w:t>
                </w:r>
              </w:p>
            </w:tc>
            <w:tc>
              <w:tcPr>
                <w:tcW w:w="2649" w:type="pct"/>
                <w:tcBorders>
                  <w:top w:val="single" w:sz="4" w:space="0" w:color="auto"/>
                  <w:left w:val="single" w:sz="4" w:space="0" w:color="auto"/>
                  <w:bottom w:val="single" w:sz="4" w:space="0" w:color="auto"/>
                  <w:right w:val="single" w:sz="4" w:space="0" w:color="auto"/>
                </w:tcBorders>
              </w:tcPr>
              <w:p w:rsidR="0056221B" w:rsidRDefault="00735389" w:rsidP="0056221B">
                <w:pPr>
                  <w:pStyle w:val="af1"/>
                  <w:numPr>
                    <w:ilvl w:val="0"/>
                    <w:numId w:val="13"/>
                  </w:numPr>
                </w:pPr>
                <w:r>
                  <w:t>服务</w:t>
                </w:r>
                <w:r>
                  <w:rPr>
                    <w:rFonts w:hint="eastAsia"/>
                  </w:rPr>
                  <w:t>承诺</w:t>
                </w:r>
                <w:r>
                  <w:t>具有实质性内容，针对性、操作性强，评标委员会成员依据响应文件对比后在</w:t>
                </w:r>
                <w:r>
                  <w:rPr>
                    <w:rFonts w:hint="eastAsia"/>
                  </w:rPr>
                  <w:t>0</w:t>
                </w:r>
                <w:r>
                  <w:t>-2</w:t>
                </w:r>
                <w:r>
                  <w:rPr>
                    <w:rFonts w:hint="eastAsia"/>
                  </w:rPr>
                  <w:t>分</w:t>
                </w:r>
                <w:r>
                  <w:t>之间酌情打分。</w:t>
                </w:r>
              </w:p>
              <w:p w:rsidR="0056221B" w:rsidRDefault="00735389" w:rsidP="0056221B">
                <w:pPr>
                  <w:pStyle w:val="af1"/>
                  <w:numPr>
                    <w:ilvl w:val="0"/>
                    <w:numId w:val="13"/>
                  </w:numPr>
                </w:pPr>
                <w:r>
                  <w:rPr>
                    <w:rFonts w:hint="eastAsia"/>
                  </w:rPr>
                  <w:t>根据</w:t>
                </w:r>
                <w:r>
                  <w:t>各投标人提出的针对本项目的</w:t>
                </w:r>
                <w:r>
                  <w:rPr>
                    <w:rFonts w:hint="eastAsia"/>
                  </w:rPr>
                  <w:t>建议</w:t>
                </w:r>
                <w:r>
                  <w:t>、是否切实可行</w:t>
                </w:r>
                <w:r>
                  <w:rPr>
                    <w:rFonts w:hint="eastAsia"/>
                  </w:rPr>
                  <w:t>、</w:t>
                </w:r>
                <w:r>
                  <w:t>合理、</w:t>
                </w:r>
                <w:r>
                  <w:rPr>
                    <w:rFonts w:hint="eastAsia"/>
                  </w:rPr>
                  <w:t>由</w:t>
                </w:r>
                <w:r>
                  <w:t>评委在</w:t>
                </w:r>
                <w:r>
                  <w:rPr>
                    <w:rFonts w:hint="eastAsia"/>
                  </w:rPr>
                  <w:t>0</w:t>
                </w:r>
                <w:r>
                  <w:t>-2</w:t>
                </w:r>
                <w:r>
                  <w:rPr>
                    <w:rFonts w:hint="eastAsia"/>
                  </w:rPr>
                  <w:t>分</w:t>
                </w:r>
                <w:r>
                  <w:t>之间酌情打分。</w:t>
                </w:r>
              </w:p>
            </w:tc>
            <w:tc>
              <w:tcPr>
                <w:tcW w:w="398" w:type="pct"/>
                <w:tcBorders>
                  <w:top w:val="single" w:sz="4" w:space="0" w:color="auto"/>
                  <w:left w:val="single" w:sz="4" w:space="0" w:color="auto"/>
                  <w:bottom w:val="single" w:sz="4" w:space="0" w:color="auto"/>
                  <w:right w:val="single" w:sz="4" w:space="0" w:color="auto"/>
                </w:tcBorders>
                <w:vAlign w:val="center"/>
              </w:tcPr>
              <w:p w:rsidR="0056221B" w:rsidRDefault="00735389" w:rsidP="0056221B">
                <w:pPr>
                  <w:rPr>
                    <w:rFonts w:ascii="仿宋" w:hAnsi="仿宋" w:cs="宋体"/>
                    <w:color w:val="000000"/>
                    <w:kern w:val="0"/>
                    <w:szCs w:val="21"/>
                  </w:rPr>
                </w:pPr>
                <w:r>
                  <w:rPr>
                    <w:rFonts w:ascii="仿宋" w:hAnsi="仿宋" w:cs="宋体" w:hint="eastAsia"/>
                    <w:color w:val="000000"/>
                    <w:kern w:val="0"/>
                    <w:szCs w:val="21"/>
                  </w:rPr>
                  <w:t>4</w:t>
                </w:r>
              </w:p>
            </w:tc>
            <w:sdt>
              <w:sdtPr>
                <w:rPr>
                  <w:rFonts w:ascii="仿宋" w:hAnsi="仿宋" w:hint="eastAsia"/>
                  <w:szCs w:val="21"/>
                </w:rPr>
                <w:alias w:val="主观"/>
                <w:tag w:val="主观"/>
                <w:id w:val="619583740"/>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56221B" w:rsidRDefault="00735389" w:rsidP="0056221B">
                    <w:pPr>
                      <w:jc w:val="center"/>
                      <w:rPr>
                        <w:rFonts w:ascii="仿宋" w:hAnsi="仿宋"/>
                        <w:szCs w:val="21"/>
                      </w:rPr>
                    </w:pPr>
                    <w:r>
                      <w:rPr>
                        <w:rFonts w:ascii="MS Gothic" w:eastAsia="MS Gothic" w:hAnsi="MS Gothic" w:hint="eastAsia"/>
                        <w:szCs w:val="21"/>
                      </w:rPr>
                      <w:t>☒</w:t>
                    </w:r>
                  </w:p>
                </w:tc>
              </w:sdtContent>
            </w:sdt>
          </w:tr>
          <w:tr w:rsidR="003041F0" w:rsidTr="003041F0">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3041F0" w:rsidRDefault="00735389">
                <w:pPr>
                  <w:snapToGrid w:val="0"/>
                  <w:rPr>
                    <w:rFonts w:ascii="仿宋" w:hAnsi="仿宋" w:cs="Arial"/>
                    <w:color w:val="000000" w:themeColor="text1"/>
                    <w:sz w:val="21"/>
                    <w:szCs w:val="21"/>
                  </w:rPr>
                </w:pPr>
                <w:r>
                  <w:rPr>
                    <w:rFonts w:ascii="仿宋" w:hAnsi="仿宋" w:cs="Arial" w:hint="eastAsia"/>
                    <w:color w:val="000000" w:themeColor="text1"/>
                    <w:sz w:val="2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3041F0" w:rsidRDefault="00735389">
                <w:pPr>
                  <w:rPr>
                    <w:rFonts w:ascii="仿宋" w:hAnsi="仿宋"/>
                    <w:szCs w:val="21"/>
                  </w:rPr>
                </w:pPr>
                <w:r>
                  <w:rPr>
                    <w:rFonts w:ascii="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3041F0" w:rsidRDefault="006E0767">
                <w:pPr>
                  <w:rPr>
                    <w:rFonts w:ascii="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3041F0" w:rsidRDefault="00735389">
                <w:pPr>
                  <w:rPr>
                    <w:rFonts w:ascii="仿宋" w:hAnsi="仿宋"/>
                    <w:szCs w:val="21"/>
                  </w:rPr>
                </w:pPr>
                <w:r>
                  <w:rPr>
                    <w:rFonts w:ascii="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3041F0" w:rsidRDefault="006E0767">
                <w:pPr>
                  <w:rPr>
                    <w:rFonts w:ascii="仿宋" w:hAnsi="仿宋"/>
                    <w:szCs w:val="21"/>
                  </w:rPr>
                </w:pPr>
              </w:p>
            </w:tc>
          </w:tr>
        </w:tbl>
        <w:p w:rsidR="00A57130" w:rsidRPr="00642BE0" w:rsidRDefault="006E0767" w:rsidP="00642BE0">
          <w:pPr>
            <w:ind w:firstLineChars="200" w:firstLine="480"/>
            <w:rPr>
              <w:rFonts w:ascii="仿宋" w:hAnsi="仿宋"/>
            </w:rPr>
          </w:pPr>
        </w:p>
      </w:sdtContent>
    </w:sdt>
    <w:p w:rsidR="00F825BB" w:rsidRDefault="00F825BB" w:rsidP="00F825BB"/>
    <w:p w:rsidR="00F825BB" w:rsidRDefault="00F825BB" w:rsidP="00F825BB">
      <w:pPr>
        <w:wordWrap w:val="0"/>
        <w:adjustRightInd w:val="0"/>
        <w:snapToGrid w:val="0"/>
        <w:jc w:val="right"/>
        <w:rPr>
          <w:rFonts w:ascii="仿宋_GB2312" w:eastAsia="仿宋_GB2312" w:hAnsi="仿宋_GB2312" w:cs="仿宋_GB2312"/>
          <w:szCs w:val="21"/>
        </w:rPr>
      </w:pPr>
      <w:r>
        <w:rPr>
          <w:rFonts w:ascii="仿宋_GB2312" w:eastAsia="仿宋_GB2312" w:hAnsi="仿宋_GB2312" w:cs="仿宋_GB2312" w:hint="eastAsia"/>
          <w:sz w:val="21"/>
          <w:szCs w:val="21"/>
        </w:rPr>
        <w:br w:type="page"/>
      </w:r>
    </w:p>
    <w:p w:rsidR="00F825BB" w:rsidRDefault="00F825BB" w:rsidP="00F60AE9">
      <w:pPr>
        <w:pStyle w:val="1"/>
        <w:jc w:val="center"/>
      </w:pPr>
      <w:bookmarkStart w:id="279" w:name="_Toc25922_WPSOffice_Level1"/>
      <w:r>
        <w:rPr>
          <w:rFonts w:hint="eastAsia"/>
        </w:rPr>
        <w:t>第五章</w:t>
      </w:r>
      <w:r>
        <w:rPr>
          <w:rFonts w:hint="eastAsia"/>
        </w:rPr>
        <w:t xml:space="preserve"> </w:t>
      </w:r>
      <w:r>
        <w:rPr>
          <w:rFonts w:hint="eastAsia"/>
        </w:rPr>
        <w:t>合同条款</w:t>
      </w:r>
      <w:bookmarkEnd w:id="279"/>
      <w:r>
        <w:rPr>
          <w:rFonts w:hint="eastAsia"/>
        </w:rPr>
        <w:t>及格式</w:t>
      </w:r>
    </w:p>
    <w:p w:rsidR="00F825BB" w:rsidRDefault="00F825BB" w:rsidP="00F825BB">
      <w:pPr>
        <w:pStyle w:val="2"/>
        <w:snapToGrid w:val="0"/>
        <w:spacing w:before="0" w:after="0" w:line="240" w:lineRule="auto"/>
        <w:rPr>
          <w:rFonts w:ascii="仿宋_GB2312" w:eastAsia="仿宋_GB2312" w:hAnsi="仿宋_GB2312" w:cs="仿宋_GB2312"/>
          <w:szCs w:val="28"/>
        </w:rPr>
      </w:pPr>
      <w:bookmarkStart w:id="280" w:name="_Toc23704_WPSOffice_Level1"/>
      <w:r>
        <w:rPr>
          <w:rFonts w:ascii="仿宋_GB2312" w:eastAsia="仿宋_GB2312" w:hAnsi="仿宋_GB2312" w:cs="仿宋_GB2312" w:hint="eastAsia"/>
          <w:sz w:val="28"/>
          <w:szCs w:val="28"/>
        </w:rPr>
        <w:t>合同条款</w:t>
      </w:r>
      <w:bookmarkEnd w:id="280"/>
      <w:r>
        <w:rPr>
          <w:rFonts w:ascii="仿宋_GB2312" w:eastAsia="仿宋_GB2312" w:hAnsi="仿宋_GB2312" w:cs="仿宋_GB2312" w:hint="eastAsia"/>
          <w:sz w:val="28"/>
          <w:szCs w:val="28"/>
        </w:rPr>
        <w:t xml:space="preserve">                    </w:t>
      </w:r>
    </w:p>
    <w:p w:rsidR="00F825BB" w:rsidRDefault="00F825BB" w:rsidP="00F825BB">
      <w:pPr>
        <w:spacing w:beforeLines="100" w:before="240" w:afterLines="100" w:after="240" w:line="480" w:lineRule="exact"/>
        <w:jc w:val="center"/>
        <w:rPr>
          <w:rFonts w:ascii="仿宋_GB2312" w:eastAsia="仿宋_GB2312" w:hAnsi="仿宋_GB2312" w:cs="仿宋_GB2312"/>
          <w:b/>
          <w:sz w:val="44"/>
          <w:szCs w:val="44"/>
        </w:rPr>
      </w:pPr>
      <w:bookmarkStart w:id="281" w:name="_Toc30224_WPSOffice_Level1"/>
      <w:r>
        <w:rPr>
          <w:rFonts w:ascii="仿宋_GB2312" w:eastAsia="仿宋_GB2312" w:hAnsi="仿宋_GB2312" w:cs="仿宋_GB2312" w:hint="eastAsia"/>
          <w:b/>
          <w:sz w:val="44"/>
          <w:szCs w:val="44"/>
        </w:rPr>
        <w:t>政府采购合同条款</w:t>
      </w:r>
      <w:bookmarkEnd w:id="281"/>
    </w:p>
    <w:p w:rsidR="00F825BB" w:rsidRDefault="00F825BB" w:rsidP="00F825BB"/>
    <w:p w:rsidR="00F825BB" w:rsidRDefault="00F825BB" w:rsidP="00F825BB">
      <w:pPr>
        <w:adjustRightInd w:val="0"/>
        <w:snapToGrid w:val="0"/>
        <w:ind w:firstLineChars="196" w:firstLine="413"/>
        <w:rPr>
          <w:rFonts w:ascii="仿宋_GB2312" w:eastAsia="仿宋_GB2312" w:hAnsi="宋体"/>
          <w:b/>
          <w:bCs/>
          <w:szCs w:val="21"/>
        </w:rPr>
      </w:pPr>
      <w:bookmarkStart w:id="282" w:name="_Toc10117_WPSOffice_Level1"/>
      <w:bookmarkStart w:id="283" w:name="_Toc398_WPSOffice_Level1"/>
      <w:bookmarkStart w:id="284" w:name="_Toc25596_WPSOffice_Level1"/>
      <w:r>
        <w:rPr>
          <w:rFonts w:ascii="仿宋_GB2312" w:eastAsia="仿宋_GB2312" w:hAnsi="宋体" w:hint="eastAsia"/>
          <w:b/>
          <w:bCs/>
          <w:sz w:val="21"/>
          <w:szCs w:val="21"/>
        </w:rPr>
        <w:t>1.术语定义</w:t>
      </w:r>
      <w:bookmarkEnd w:id="282"/>
      <w:bookmarkEnd w:id="283"/>
      <w:bookmarkEnd w:id="28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本政府采购合同下列术语应解释为：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1.1“政府采购合同”指供需双方依照政府采购程序、按照招标文件投标文件确定的事项所达成的协议，包括附件、附录和上述文件所提到的构成政府采购合同的所有文件。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1.2“政府采购合同价”指根据合同约定供方在正确地完全履行政府采购合同义务后，需方应支付给供方的价格。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1.5“需方”指项目基本内容及要求中所述取得货物和服务的采购人。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1.6“供方”指项目基本内容及要求中所述提供产品和服务的中标人。</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1.7“检验”指需方或者需方的最终用户收货后，按照本政府采购合同约定的标准对政府采购合同货物进行的检测与查验。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1.8“验收书”指需方对供方履行政府采购合同情况及结果进行现场检验和评估意见的文件。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1.9“技术资料”指安装、调试、使用、维修政府采购合同货物所应具备的产品使用说明书和、或使用指南、操作手册、维修指南、服务手册、电路图、产品演示等文件及音像资料。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1.10“保修期”指自验收书签署之日起，供方以自担费用方式保证政府采购合同货物正常运行的时期。</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1.11“第三人”是指本政府采购合同双方以外的任何中国境内外的自然人、法人或其它经济组织。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1.12“法律、法规”是指由中国各级政府及有关部门制定的法律、行政法规、地方性法规、规章及其它规范性文件的有关规定。</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1.13“招标文件”指采购人或者采购代理机构发布的招标文件。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1.14“投标文件”指供方按照采购代理机构招标文件的要求编制和递交，并最终被评标委员会接受的投标文件。</w:t>
      </w:r>
    </w:p>
    <w:p w:rsidR="00F825BB" w:rsidRDefault="00F825BB" w:rsidP="00F825BB">
      <w:bookmarkStart w:id="285" w:name="_Toc29737_WPSOffice_Level1"/>
      <w:bookmarkStart w:id="286" w:name="_Toc22454_WPSOffice_Level1"/>
      <w:bookmarkStart w:id="287" w:name="_Toc750_WPSOffice_Level1"/>
      <w:r>
        <w:rPr>
          <w:rFonts w:hint="eastAsia"/>
        </w:rPr>
        <w:t>2.</w:t>
      </w:r>
      <w:r>
        <w:rPr>
          <w:rFonts w:hint="eastAsia"/>
        </w:rPr>
        <w:t>技术指标</w:t>
      </w:r>
      <w:bookmarkEnd w:id="285"/>
      <w:bookmarkEnd w:id="286"/>
      <w:bookmarkEnd w:id="28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2.1交付产品的技术指标应与招标文件规定的技术指标要求及投标文件中的“</w:t>
      </w:r>
      <w:r>
        <w:rPr>
          <w:rFonts w:ascii="仿宋_GB2312" w:eastAsia="仿宋_GB2312" w:hAnsi="宋体" w:hint="eastAsia"/>
          <w:szCs w:val="21"/>
        </w:rPr>
        <w:t>技术规格偏离表及商务条款偏离表</w:t>
      </w:r>
      <w:r>
        <w:rPr>
          <w:rFonts w:ascii="仿宋_GB2312" w:eastAsia="仿宋_GB2312" w:hAnsi="宋体" w:hint="eastAsia"/>
          <w:sz w:val="21"/>
          <w:szCs w:val="21"/>
        </w:rPr>
        <w:t>”的承诺内容相一致。</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2.2 除技术指标另有规定外，计量单位应该使用公制。</w:t>
      </w:r>
    </w:p>
    <w:p w:rsidR="00F825BB" w:rsidRDefault="00F825BB" w:rsidP="00F825BB">
      <w:pPr>
        <w:adjustRightInd w:val="0"/>
        <w:snapToGrid w:val="0"/>
        <w:ind w:firstLineChars="196" w:firstLine="413"/>
        <w:rPr>
          <w:rFonts w:ascii="仿宋_GB2312" w:eastAsia="仿宋_GB2312" w:hAnsi="宋体"/>
          <w:b/>
          <w:szCs w:val="21"/>
        </w:rPr>
      </w:pPr>
      <w:bookmarkStart w:id="288" w:name="_Toc1538_WPSOffice_Level1"/>
      <w:bookmarkStart w:id="289" w:name="_Toc19640_WPSOffice_Level1"/>
      <w:bookmarkStart w:id="290" w:name="_Toc17648_WPSOffice_Level1"/>
      <w:r>
        <w:rPr>
          <w:rFonts w:ascii="仿宋_GB2312" w:eastAsia="仿宋_GB2312" w:hAnsi="宋体" w:hint="eastAsia"/>
          <w:b/>
          <w:sz w:val="21"/>
          <w:szCs w:val="21"/>
        </w:rPr>
        <w:t>3.交货</w:t>
      </w:r>
      <w:bookmarkEnd w:id="288"/>
      <w:bookmarkEnd w:id="289"/>
      <w:bookmarkEnd w:id="29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3.1供方按照合同约定的时间、地点交货</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3.2供方交货的同时应提交下列文件：销售发票，制造厂商出具的质量检验证书、产品合格证以及招标文件、投标文件确定供方应随货物同时提供的其他资料。</w:t>
      </w:r>
    </w:p>
    <w:p w:rsidR="00F825BB" w:rsidRDefault="00F825BB" w:rsidP="00F825BB">
      <w:pPr>
        <w:adjustRightInd w:val="0"/>
        <w:snapToGrid w:val="0"/>
        <w:ind w:firstLineChars="196" w:firstLine="413"/>
        <w:rPr>
          <w:rFonts w:ascii="仿宋_GB2312" w:eastAsia="仿宋_GB2312" w:hAnsi="宋体"/>
          <w:b/>
          <w:szCs w:val="21"/>
        </w:rPr>
      </w:pPr>
      <w:bookmarkStart w:id="291" w:name="_Toc15048_WPSOffice_Level1"/>
      <w:bookmarkStart w:id="292" w:name="_Toc1266_WPSOffice_Level1"/>
      <w:bookmarkStart w:id="293" w:name="_Toc11745_WPSOffice_Level1"/>
      <w:r>
        <w:rPr>
          <w:rFonts w:ascii="仿宋_GB2312" w:eastAsia="仿宋_GB2312" w:hAnsi="宋体" w:hint="eastAsia"/>
          <w:b/>
          <w:sz w:val="21"/>
          <w:szCs w:val="21"/>
        </w:rPr>
        <w:t>4.合同金额</w:t>
      </w:r>
      <w:bookmarkEnd w:id="291"/>
      <w:bookmarkEnd w:id="292"/>
      <w:bookmarkEnd w:id="293"/>
    </w:p>
    <w:p w:rsidR="00F825BB" w:rsidRDefault="00F825BB" w:rsidP="00F825BB">
      <w:pPr>
        <w:adjustRightInd w:val="0"/>
        <w:snapToGrid w:val="0"/>
        <w:ind w:firstLineChars="196" w:firstLine="412"/>
        <w:rPr>
          <w:rFonts w:ascii="仿宋_GB2312" w:eastAsia="仿宋_GB2312" w:hAnsi="宋体"/>
          <w:b/>
          <w:szCs w:val="21"/>
        </w:rPr>
      </w:pPr>
      <w:r>
        <w:rPr>
          <w:rFonts w:ascii="仿宋_GB2312" w:eastAsia="仿宋_GB2312" w:hAnsi="宋体" w:hint="eastAsia"/>
          <w:sz w:val="21"/>
          <w:szCs w:val="21"/>
        </w:rPr>
        <w:t>根据政府采购合同文件要求，确定政府采购合同的总金额。</w:t>
      </w:r>
    </w:p>
    <w:p w:rsidR="00F825BB" w:rsidRDefault="00F825BB" w:rsidP="00F825BB">
      <w:pPr>
        <w:adjustRightInd w:val="0"/>
        <w:snapToGrid w:val="0"/>
        <w:ind w:firstLineChars="196" w:firstLine="413"/>
        <w:rPr>
          <w:rFonts w:ascii="仿宋_GB2312" w:eastAsia="仿宋_GB2312" w:hAnsi="宋体"/>
          <w:b/>
          <w:szCs w:val="21"/>
        </w:rPr>
      </w:pPr>
      <w:bookmarkStart w:id="294" w:name="_Toc941_WPSOffice_Level1"/>
      <w:bookmarkStart w:id="295" w:name="_Toc22359_WPSOffice_Level1"/>
      <w:bookmarkStart w:id="296" w:name="_Toc11969_WPSOffice_Level1"/>
      <w:r>
        <w:rPr>
          <w:rFonts w:ascii="仿宋_GB2312" w:eastAsia="仿宋_GB2312" w:hAnsi="宋体" w:hint="eastAsia"/>
          <w:b/>
          <w:sz w:val="21"/>
          <w:szCs w:val="21"/>
        </w:rPr>
        <w:t>5.付款</w:t>
      </w:r>
      <w:bookmarkEnd w:id="294"/>
      <w:bookmarkEnd w:id="295"/>
      <w:bookmarkEnd w:id="296"/>
    </w:p>
    <w:p w:rsidR="00F825BB" w:rsidRDefault="00F825BB" w:rsidP="00F825BB">
      <w:pPr>
        <w:adjustRightInd w:val="0"/>
        <w:snapToGrid w:val="0"/>
        <w:ind w:firstLineChars="196" w:firstLine="412"/>
        <w:rPr>
          <w:rFonts w:ascii="仿宋_GB2312" w:eastAsia="仿宋_GB2312" w:hAnsi="宋体"/>
          <w:szCs w:val="21"/>
          <w:u w:val="single"/>
        </w:rPr>
      </w:pPr>
      <w:bookmarkStart w:id="297" w:name="_Toc22351_WPSOffice_Level2"/>
      <w:r>
        <w:rPr>
          <w:rFonts w:ascii="仿宋_GB2312" w:eastAsia="仿宋_GB2312" w:hAnsi="宋体" w:hint="eastAsia"/>
          <w:sz w:val="21"/>
          <w:szCs w:val="21"/>
        </w:rPr>
        <w:t>5.1付款方式、条件：需方按照合同约定的方式和条件付款。</w:t>
      </w:r>
      <w:bookmarkEnd w:id="297"/>
    </w:p>
    <w:p w:rsidR="00F825BB" w:rsidRDefault="00F825BB" w:rsidP="00F825BB">
      <w:pPr>
        <w:adjustRightInd w:val="0"/>
        <w:snapToGrid w:val="0"/>
        <w:ind w:firstLineChars="196" w:firstLine="413"/>
        <w:rPr>
          <w:rFonts w:ascii="仿宋_GB2312" w:eastAsia="仿宋_GB2312" w:hAnsi="宋体"/>
          <w:b/>
          <w:szCs w:val="21"/>
        </w:rPr>
      </w:pPr>
      <w:bookmarkStart w:id="298" w:name="_Toc30478_WPSOffice_Level1"/>
      <w:bookmarkStart w:id="299" w:name="_Toc27769_WPSOffice_Level1"/>
      <w:bookmarkStart w:id="300" w:name="_Toc10526_WPSOffice_Level1"/>
      <w:r>
        <w:rPr>
          <w:rFonts w:ascii="仿宋_GB2312" w:eastAsia="仿宋_GB2312" w:hAnsi="宋体" w:hint="eastAsia"/>
          <w:b/>
          <w:sz w:val="21"/>
          <w:szCs w:val="21"/>
        </w:rPr>
        <w:t>6.验收</w:t>
      </w:r>
      <w:bookmarkEnd w:id="298"/>
      <w:bookmarkEnd w:id="299"/>
      <w:bookmarkEnd w:id="300"/>
      <w:r>
        <w:rPr>
          <w:rFonts w:ascii="仿宋_GB2312" w:eastAsia="仿宋_GB2312" w:hAnsi="宋体" w:hint="eastAsia"/>
          <w:b/>
          <w:sz w:val="21"/>
          <w:szCs w:val="21"/>
        </w:rPr>
        <w:t xml:space="preserve"> </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6.1供方提交的货物由需方或者需方的最终用户负责验收。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6.2需方或者需方的最终用户应当按照采购合同规定的技术、服务等要求组织对供应商履约的验收，并出具验收书。验收书应当包括每一项技术、服务等要求的履约情况。</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6.3大型或者复杂的项目，应当邀请国家认可的质量检测机构参加验收。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6.4政府向社会公众提供的公共服务项目，验收时应当邀请服务对象参与并出具意见，验收结果应当向社会公告。</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6.6货物保修期自验收书签署之日起计算。</w:t>
      </w:r>
    </w:p>
    <w:p w:rsidR="00F825BB" w:rsidRDefault="00F825BB" w:rsidP="00F825BB">
      <w:pPr>
        <w:adjustRightInd w:val="0"/>
        <w:snapToGrid w:val="0"/>
        <w:ind w:firstLineChars="196" w:firstLine="413"/>
        <w:rPr>
          <w:rFonts w:ascii="仿宋_GB2312" w:eastAsia="仿宋_GB2312" w:hAnsi="宋体"/>
          <w:b/>
          <w:szCs w:val="21"/>
        </w:rPr>
      </w:pPr>
      <w:bookmarkStart w:id="301" w:name="_Toc23127_WPSOffice_Level1"/>
      <w:bookmarkStart w:id="302" w:name="_Toc31292_WPSOffice_Level1"/>
      <w:bookmarkStart w:id="303" w:name="_Toc21868_WPSOffice_Level1"/>
      <w:r>
        <w:rPr>
          <w:rFonts w:ascii="仿宋_GB2312" w:eastAsia="仿宋_GB2312" w:hAnsi="宋体" w:hint="eastAsia"/>
          <w:b/>
          <w:sz w:val="21"/>
          <w:szCs w:val="21"/>
        </w:rPr>
        <w:t>7.知识产权及有关规定</w:t>
      </w:r>
      <w:bookmarkEnd w:id="301"/>
      <w:bookmarkEnd w:id="302"/>
      <w:bookmarkEnd w:id="30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7.2一方对另一方提供的技术资料、样件、图纸及其他与质量、技术、经营相关信息（包括但不限于价格、数量）有保密义务。双方应确保其人员及相关协作方承担保密义务。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7.4本合同中涉及保密和知识产权任何条款，在合同期限内及合同终止后持续有效。</w:t>
      </w:r>
    </w:p>
    <w:p w:rsidR="00F825BB" w:rsidRDefault="00F825BB" w:rsidP="00F825BB">
      <w:pPr>
        <w:adjustRightInd w:val="0"/>
        <w:snapToGrid w:val="0"/>
        <w:ind w:firstLineChars="196" w:firstLine="413"/>
        <w:rPr>
          <w:rFonts w:ascii="仿宋_GB2312" w:eastAsia="仿宋_GB2312" w:hAnsi="宋体"/>
          <w:b/>
          <w:szCs w:val="21"/>
        </w:rPr>
      </w:pPr>
      <w:bookmarkStart w:id="304" w:name="_Toc26796_WPSOffice_Level1"/>
      <w:bookmarkStart w:id="305" w:name="_Toc21090_WPSOffice_Level1"/>
      <w:bookmarkStart w:id="306" w:name="_Toc24765_WPSOffice_Level1"/>
      <w:r>
        <w:rPr>
          <w:rFonts w:ascii="仿宋_GB2312" w:eastAsia="仿宋_GB2312" w:hAnsi="宋体" w:hint="eastAsia"/>
          <w:b/>
          <w:sz w:val="21"/>
          <w:szCs w:val="21"/>
        </w:rPr>
        <w:t>8.包装要求</w:t>
      </w:r>
      <w:bookmarkEnd w:id="304"/>
      <w:bookmarkEnd w:id="305"/>
      <w:bookmarkEnd w:id="30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8.2每一个包装箱内应附一份详细的装箱单和质量合格证书。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8.3包装费由供方承担，包装物不回收。</w:t>
      </w:r>
    </w:p>
    <w:p w:rsidR="00F825BB" w:rsidRDefault="00F825BB" w:rsidP="00F825BB">
      <w:pPr>
        <w:adjustRightInd w:val="0"/>
        <w:snapToGrid w:val="0"/>
        <w:ind w:firstLineChars="196" w:firstLine="413"/>
        <w:rPr>
          <w:rFonts w:ascii="仿宋_GB2312" w:eastAsia="仿宋_GB2312" w:hAnsi="宋体"/>
          <w:b/>
          <w:szCs w:val="21"/>
        </w:rPr>
      </w:pPr>
      <w:bookmarkStart w:id="307" w:name="_Toc1308_WPSOffice_Level1"/>
      <w:bookmarkStart w:id="308" w:name="_Toc2304_WPSOffice_Level1"/>
      <w:bookmarkStart w:id="309" w:name="_Toc26447_WPSOffice_Level1"/>
      <w:r>
        <w:rPr>
          <w:rFonts w:ascii="仿宋_GB2312" w:eastAsia="仿宋_GB2312" w:hAnsi="宋体" w:hint="eastAsia"/>
          <w:b/>
          <w:sz w:val="21"/>
          <w:szCs w:val="21"/>
        </w:rPr>
        <w:t>9.伴随服务</w:t>
      </w:r>
      <w:bookmarkEnd w:id="307"/>
      <w:bookmarkEnd w:id="308"/>
      <w:bookmarkEnd w:id="30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9.1供方应提供所交付货物的全套技术文件资料，包括产品目录、图纸、操作手册、使用说明、维护手册和服务指南等。</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9.2供方还应提供下列服务：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9.2.1货物的现场安装、启动和试运行；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9.2.2提供货物组装和维修所需的工具；</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9.2.4在制造厂家或在项目现场就货物的安装、启动、运行、维护等对需方人员进行培训，直至需方人员掌握全部上述技能为止。</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9.3伴随服务的费用应含在合同价中，不单独进行支付。</w:t>
      </w:r>
    </w:p>
    <w:p w:rsidR="00F825BB" w:rsidRDefault="00F825BB" w:rsidP="00F825BB">
      <w:pPr>
        <w:adjustRightInd w:val="0"/>
        <w:snapToGrid w:val="0"/>
        <w:ind w:firstLineChars="196" w:firstLine="413"/>
        <w:rPr>
          <w:rFonts w:ascii="仿宋_GB2312" w:eastAsia="仿宋_GB2312" w:hAnsi="宋体"/>
          <w:b/>
          <w:szCs w:val="21"/>
        </w:rPr>
      </w:pPr>
      <w:bookmarkStart w:id="310" w:name="_Toc14320_WPSOffice_Level1"/>
      <w:bookmarkStart w:id="311" w:name="_Toc7636_WPSOffice_Level1"/>
      <w:bookmarkStart w:id="312" w:name="_Toc8205_WPSOffice_Level1"/>
      <w:r>
        <w:rPr>
          <w:rFonts w:ascii="仿宋_GB2312" w:eastAsia="仿宋_GB2312" w:hAnsi="宋体" w:hint="eastAsia"/>
          <w:b/>
          <w:sz w:val="21"/>
          <w:szCs w:val="21"/>
        </w:rPr>
        <w:t>10.质量保证期</w:t>
      </w:r>
      <w:bookmarkEnd w:id="310"/>
      <w:bookmarkEnd w:id="311"/>
      <w:bookmarkEnd w:id="31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10.1以招标文件中的规定为准，如果投标文件中的承诺优于招标文件规定，则以投标文件为准。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10.2如果招标文件没有特别要求，以供方在投标文件中提交的制造厂商的有关文件为准。如果上述文件规定有不一致之处，以对需方有利的为准。</w:t>
      </w:r>
    </w:p>
    <w:p w:rsidR="00F825BB" w:rsidRDefault="00F825BB" w:rsidP="00F825BB">
      <w:pPr>
        <w:adjustRightInd w:val="0"/>
        <w:snapToGrid w:val="0"/>
        <w:ind w:firstLineChars="196" w:firstLine="413"/>
        <w:rPr>
          <w:rFonts w:ascii="仿宋_GB2312" w:eastAsia="仿宋_GB2312" w:hAnsi="宋体"/>
          <w:b/>
          <w:szCs w:val="21"/>
        </w:rPr>
      </w:pPr>
      <w:bookmarkStart w:id="313" w:name="_Toc18427_WPSOffice_Level1"/>
      <w:bookmarkStart w:id="314" w:name="_Toc13950_WPSOffice_Level1"/>
      <w:bookmarkStart w:id="315" w:name="_Toc16220_WPSOffice_Level1"/>
      <w:r>
        <w:rPr>
          <w:rFonts w:ascii="仿宋_GB2312" w:eastAsia="仿宋_GB2312" w:hAnsi="宋体" w:hint="eastAsia"/>
          <w:b/>
          <w:sz w:val="21"/>
          <w:szCs w:val="21"/>
        </w:rPr>
        <w:t>11.质量保证</w:t>
      </w:r>
      <w:bookmarkEnd w:id="313"/>
      <w:bookmarkEnd w:id="314"/>
      <w:bookmarkEnd w:id="315"/>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F825BB" w:rsidRDefault="00F825BB" w:rsidP="00F825BB">
      <w:pPr>
        <w:adjustRightInd w:val="0"/>
        <w:snapToGrid w:val="0"/>
        <w:ind w:firstLineChars="196" w:firstLine="413"/>
        <w:rPr>
          <w:rFonts w:ascii="仿宋_GB2312" w:eastAsia="仿宋_GB2312" w:hAnsi="宋体"/>
          <w:b/>
          <w:szCs w:val="21"/>
        </w:rPr>
      </w:pPr>
      <w:bookmarkStart w:id="316" w:name="_Toc29469_WPSOffice_Level1"/>
      <w:bookmarkStart w:id="317" w:name="_Toc9090_WPSOffice_Level1"/>
      <w:bookmarkStart w:id="318" w:name="_Toc24667_WPSOffice_Level1"/>
      <w:r>
        <w:rPr>
          <w:rFonts w:ascii="仿宋_GB2312" w:eastAsia="仿宋_GB2312" w:hAnsi="宋体" w:hint="eastAsia"/>
          <w:b/>
          <w:sz w:val="21"/>
          <w:szCs w:val="21"/>
        </w:rPr>
        <w:t>12.技术服务和保修责任</w:t>
      </w:r>
      <w:bookmarkEnd w:id="316"/>
      <w:bookmarkEnd w:id="317"/>
      <w:bookmarkEnd w:id="318"/>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12.1供方对政府采购合同货物的保修期，以招标文件中的规定为准，如果投标文件中的承诺优于招标文件规定，则以投标文件为准。</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12.2投标人应按如下内容提供售后服务承诺书：</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12.2.1产品经过试运行期，所有性能指标达到技术规范书的要求时，可按招标文件、投标文件内容进行初验。在试运行期间，由于产品质量等造成某些指标达不到要求，供方须更换或进行修复，试运行期重新计算。</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12.2.3保修期间供方要保修除消耗品以外的所有产品。如果系统、设备等发生故障，供方要调查故障原因并修复直至满足最终验收指标和性能的要求，或者修理、更换整个或部分有缺陷的材料。</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12.2.4保修期内，供方提供电话、电子邮件、Web、现场服务等方式的技术支持，对用户的现场服务要求，供方必须按投标文件做出的承诺进行响应。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12.2.5保修期内，供方应对出现故障无法修复的产品或无法正常运行的系统，提供替代产品以保证系统的正常工作。</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12.2.6保修期内，供方应投标时的承诺提供相关服务。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F825BB" w:rsidRDefault="00F825BB" w:rsidP="00F825BB">
      <w:pPr>
        <w:adjustRightInd w:val="0"/>
        <w:snapToGrid w:val="0"/>
        <w:ind w:firstLineChars="196" w:firstLine="413"/>
        <w:rPr>
          <w:rFonts w:ascii="仿宋_GB2312" w:eastAsia="仿宋_GB2312" w:hAnsi="宋体"/>
          <w:b/>
          <w:szCs w:val="21"/>
        </w:rPr>
      </w:pPr>
      <w:bookmarkStart w:id="319" w:name="_Toc16924_WPSOffice_Level1"/>
      <w:bookmarkStart w:id="320" w:name="_Toc8548_WPSOffice_Level1"/>
      <w:bookmarkStart w:id="321" w:name="_Toc11781_WPSOffice_Level1"/>
      <w:r>
        <w:rPr>
          <w:rFonts w:ascii="仿宋_GB2312" w:eastAsia="仿宋_GB2312" w:hAnsi="宋体" w:hint="eastAsia"/>
          <w:b/>
          <w:sz w:val="21"/>
          <w:szCs w:val="21"/>
        </w:rPr>
        <w:t>13.违约责任</w:t>
      </w:r>
      <w:bookmarkEnd w:id="319"/>
      <w:bookmarkEnd w:id="320"/>
      <w:bookmarkEnd w:id="321"/>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13.1.1在需方同意延长的期限内交付全部货物、提供服务并承担由此给需方造成的一切损失；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13.1.3根据货物低劣程度、损坏程度以及使需方所遭受的损失，经双方商定降低货物的价格或赔偿需方所遭受的损失；</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13.1.5需方有权部分或全部解除政府采购合同并要求供方赔偿由此造成的损失。此时需方可采取必要的补救措施，相关费用由供方承担。</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13.3延期交货的违约责任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13.4以上各项交付的违约金并不影响违约方履行政府采购合同的各项义务。</w:t>
      </w:r>
    </w:p>
    <w:p w:rsidR="00F825BB" w:rsidRDefault="00F825BB" w:rsidP="00F825BB">
      <w:pPr>
        <w:adjustRightInd w:val="0"/>
        <w:snapToGrid w:val="0"/>
        <w:ind w:firstLineChars="196" w:firstLine="413"/>
        <w:rPr>
          <w:rFonts w:ascii="仿宋_GB2312" w:eastAsia="仿宋_GB2312" w:hAnsi="宋体"/>
          <w:b/>
          <w:szCs w:val="21"/>
        </w:rPr>
      </w:pPr>
      <w:bookmarkStart w:id="322" w:name="_Toc21833_WPSOffice_Level1"/>
      <w:bookmarkStart w:id="323" w:name="_Toc28610_WPSOffice_Level1"/>
      <w:bookmarkStart w:id="324" w:name="_Toc32310_WPSOffice_Level1"/>
      <w:r>
        <w:rPr>
          <w:rFonts w:ascii="仿宋_GB2312" w:eastAsia="仿宋_GB2312" w:hAnsi="宋体" w:hint="eastAsia"/>
          <w:b/>
          <w:sz w:val="21"/>
          <w:szCs w:val="21"/>
        </w:rPr>
        <w:t>14.不可抗力</w:t>
      </w:r>
      <w:bookmarkEnd w:id="322"/>
      <w:bookmarkEnd w:id="323"/>
      <w:bookmarkEnd w:id="324"/>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14.2本条所述的“不可抗力”系指那些双方无法控制，不可预见的事件，但不包括双方的违约或疏忽。这些事件包括但不限于：战争、严重火灾、洪水、台风、地震。</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F825BB" w:rsidRDefault="00F825BB" w:rsidP="00F825BB">
      <w:pPr>
        <w:adjustRightInd w:val="0"/>
        <w:snapToGrid w:val="0"/>
        <w:ind w:firstLineChars="196" w:firstLine="413"/>
        <w:rPr>
          <w:rFonts w:ascii="仿宋_GB2312" w:eastAsia="仿宋_GB2312" w:hAnsi="宋体"/>
          <w:b/>
          <w:szCs w:val="21"/>
        </w:rPr>
      </w:pPr>
      <w:bookmarkStart w:id="325" w:name="_Toc3262_WPSOffice_Level1"/>
      <w:bookmarkStart w:id="326" w:name="_Toc12037_WPSOffice_Level1"/>
      <w:bookmarkStart w:id="327" w:name="_Toc13390_WPSOffice_Level1"/>
      <w:r>
        <w:rPr>
          <w:rFonts w:ascii="仿宋_GB2312" w:eastAsia="仿宋_GB2312" w:hAnsi="宋体" w:hint="eastAsia"/>
          <w:b/>
          <w:sz w:val="21"/>
          <w:szCs w:val="21"/>
        </w:rPr>
        <w:t>15.争端的解决</w:t>
      </w:r>
      <w:bookmarkEnd w:id="325"/>
      <w:bookmarkEnd w:id="326"/>
      <w:bookmarkEnd w:id="327"/>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15.1政府采购合同的履行、违约责任和解决争议的方法等适用《中华人民共和国合同法》。</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.2</w:t>
      </w:r>
      <w:r>
        <w:rPr>
          <w:rFonts w:ascii="仿宋_GB2312" w:eastAsia="仿宋_GB2312" w:hAnsi="宋体" w:hint="eastAsia"/>
          <w:sz w:val="21"/>
          <w:szCs w:val="21"/>
        </w:rPr>
        <w:t>需方和供方应通过友好协商，解决在执行本政府采购合同过程中所发生的或与本政府采购合同有关的一切争端。</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.3</w:t>
      </w:r>
      <w:r>
        <w:rPr>
          <w:rFonts w:ascii="仿宋_GB2312" w:eastAsia="仿宋_GB2312" w:hAnsi="宋体" w:hint="eastAsia"/>
          <w:sz w:val="21"/>
          <w:szCs w:val="21"/>
        </w:rPr>
        <w:t>如果调解不成，双方中的任何一方可向需方所在地的人民法院提起诉讼。</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sz w:val="21"/>
          <w:szCs w:val="21"/>
        </w:rPr>
        <w:t>1</w:t>
      </w:r>
      <w:r>
        <w:rPr>
          <w:rFonts w:ascii="仿宋_GB2312" w:eastAsia="仿宋_GB2312" w:hAnsi="宋体" w:hint="eastAsia"/>
          <w:sz w:val="21"/>
          <w:szCs w:val="21"/>
        </w:rPr>
        <w:t>5</w:t>
      </w:r>
      <w:r>
        <w:rPr>
          <w:rFonts w:ascii="仿宋_GB2312" w:eastAsia="仿宋_GB2312" w:hAnsi="宋体"/>
          <w:sz w:val="21"/>
          <w:szCs w:val="21"/>
        </w:rPr>
        <w:t>.4</w:t>
      </w:r>
      <w:r>
        <w:rPr>
          <w:rFonts w:ascii="仿宋_GB2312" w:eastAsia="仿宋_GB2312" w:hAnsi="宋体" w:hint="eastAsia"/>
          <w:sz w:val="21"/>
          <w:szCs w:val="21"/>
        </w:rPr>
        <w:t>因政府采购合同部分履行引发诉讼的，在诉讼期间，除正在进行诉讼的部分外，本政府采购合同的其它部分应继续执行。</w:t>
      </w:r>
    </w:p>
    <w:p w:rsidR="00F825BB" w:rsidRDefault="00F825BB" w:rsidP="00F825BB">
      <w:pPr>
        <w:adjustRightInd w:val="0"/>
        <w:snapToGrid w:val="0"/>
        <w:ind w:firstLineChars="196" w:firstLine="413"/>
        <w:rPr>
          <w:rFonts w:ascii="仿宋_GB2312" w:eastAsia="仿宋_GB2312" w:hAnsi="宋体"/>
          <w:b/>
          <w:szCs w:val="21"/>
        </w:rPr>
      </w:pPr>
      <w:bookmarkStart w:id="328" w:name="_Toc7773_WPSOffice_Level1"/>
      <w:bookmarkStart w:id="329" w:name="_Toc1917_WPSOffice_Level1"/>
      <w:bookmarkStart w:id="330" w:name="_Toc27539_WPSOffice_Level1"/>
      <w:r>
        <w:rPr>
          <w:rFonts w:ascii="仿宋_GB2312" w:eastAsia="仿宋_GB2312" w:hAnsi="宋体" w:hint="eastAsia"/>
          <w:b/>
          <w:sz w:val="21"/>
          <w:szCs w:val="21"/>
        </w:rPr>
        <w:t>16.违约终止政府采购合同</w:t>
      </w:r>
      <w:bookmarkEnd w:id="328"/>
      <w:bookmarkEnd w:id="329"/>
      <w:bookmarkEnd w:id="330"/>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16.1在需方因供方违约而按政府采购合同约定采取的任何补救措施均无效的情况下，需方可在下列情况下向供方发出书面通知，提出终止部分或全部政府采购合同。</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16.1.1如果供方未能在政府采购合同规定的限期或需方同意延长的限期内提供部分或全部货物和服务；</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16.1.2未经需方事先书面同意，供方部分转让和分包或全部转让和分包其应履行的政府采购合同义务。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331" w:name="_Toc4220_WPSOffice_Level1"/>
      <w:bookmarkStart w:id="332" w:name="_Toc11967_WPSOffice_Level1"/>
      <w:bookmarkStart w:id="333" w:name="_Toc27976_WPSOffice_Level1"/>
      <w:r>
        <w:rPr>
          <w:rFonts w:ascii="仿宋_GB2312" w:eastAsia="仿宋_GB2312" w:hAnsi="宋体" w:hint="eastAsia"/>
          <w:b/>
          <w:sz w:val="21"/>
          <w:szCs w:val="21"/>
        </w:rPr>
        <w:t>17.政府采购合同转让和分包</w:t>
      </w:r>
      <w:bookmarkEnd w:id="331"/>
      <w:bookmarkEnd w:id="332"/>
      <w:bookmarkEnd w:id="333"/>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除招标文件规定,并经需方事先书面同意外，供方不得部分转让和分包或全部转让和分包其应履行的政府采购合同义务。</w:t>
      </w:r>
    </w:p>
    <w:p w:rsidR="00F825BB" w:rsidRDefault="00F825BB" w:rsidP="00F825BB">
      <w:pPr>
        <w:adjustRightInd w:val="0"/>
        <w:snapToGrid w:val="0"/>
        <w:ind w:firstLineChars="196" w:firstLine="413"/>
        <w:rPr>
          <w:rFonts w:ascii="仿宋_GB2312" w:eastAsia="仿宋_GB2312" w:hAnsi="宋体"/>
          <w:b/>
          <w:szCs w:val="21"/>
        </w:rPr>
      </w:pPr>
      <w:bookmarkStart w:id="334" w:name="_Toc30020_WPSOffice_Level1"/>
      <w:bookmarkStart w:id="335" w:name="_Toc16873_WPSOffice_Level1"/>
      <w:bookmarkStart w:id="336" w:name="_Toc737_WPSOffice_Level1"/>
      <w:r>
        <w:rPr>
          <w:rFonts w:ascii="仿宋_GB2312" w:eastAsia="仿宋_GB2312" w:hAnsi="宋体" w:hint="eastAsia"/>
          <w:b/>
          <w:sz w:val="21"/>
          <w:szCs w:val="21"/>
        </w:rPr>
        <w:t>18.适用法律：</w:t>
      </w:r>
      <w:bookmarkEnd w:id="334"/>
      <w:bookmarkEnd w:id="335"/>
      <w:bookmarkEnd w:id="336"/>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本政府采购合同按照中华人民共和国的现行法律进行解释。</w:t>
      </w:r>
    </w:p>
    <w:p w:rsidR="00F825BB" w:rsidRDefault="00F825BB" w:rsidP="00F825BB">
      <w:pPr>
        <w:adjustRightInd w:val="0"/>
        <w:snapToGrid w:val="0"/>
        <w:ind w:firstLineChars="196" w:firstLine="413"/>
        <w:rPr>
          <w:rFonts w:ascii="仿宋_GB2312" w:eastAsia="仿宋_GB2312" w:hAnsi="宋体"/>
          <w:b/>
          <w:szCs w:val="21"/>
        </w:rPr>
      </w:pPr>
      <w:bookmarkStart w:id="337" w:name="_Toc29009_WPSOffice_Level1"/>
      <w:bookmarkStart w:id="338" w:name="_Toc23749_WPSOffice_Level1"/>
      <w:bookmarkStart w:id="339" w:name="_Toc20985_WPSOffice_Level1"/>
      <w:r>
        <w:rPr>
          <w:rFonts w:ascii="仿宋_GB2312" w:eastAsia="仿宋_GB2312" w:hAnsi="宋体" w:hint="eastAsia"/>
          <w:b/>
          <w:sz w:val="21"/>
          <w:szCs w:val="21"/>
        </w:rPr>
        <w:t>19.政府采购合同生效</w:t>
      </w:r>
      <w:bookmarkEnd w:id="337"/>
      <w:bookmarkEnd w:id="338"/>
      <w:bookmarkEnd w:id="339"/>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19.1本政府采购合同在供需双方法定代表人或其授权代理人签字和加盖公章后生效。</w:t>
      </w:r>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19.2本政府采购合同一式五份，需方执二份，供方、采购代理机构、财政部门各执一份。</w:t>
      </w:r>
    </w:p>
    <w:p w:rsidR="00F825BB" w:rsidRDefault="00F825BB" w:rsidP="00F825BB">
      <w:pPr>
        <w:adjustRightInd w:val="0"/>
        <w:snapToGrid w:val="0"/>
        <w:ind w:firstLineChars="196" w:firstLine="413"/>
        <w:rPr>
          <w:rFonts w:ascii="仿宋_GB2312" w:eastAsia="仿宋_GB2312" w:hAnsi="宋体"/>
          <w:b/>
          <w:szCs w:val="21"/>
        </w:rPr>
      </w:pPr>
      <w:bookmarkStart w:id="340" w:name="_Toc20274_WPSOffice_Level1"/>
      <w:bookmarkStart w:id="341" w:name="_Toc405_WPSOffice_Level1"/>
      <w:bookmarkStart w:id="342" w:name="_Toc12339_WPSOffice_Level1"/>
      <w:r>
        <w:rPr>
          <w:rFonts w:ascii="仿宋_GB2312" w:eastAsia="仿宋_GB2312" w:hAnsi="宋体" w:hint="eastAsia"/>
          <w:b/>
          <w:sz w:val="21"/>
          <w:szCs w:val="21"/>
        </w:rPr>
        <w:t>20.政府采购合同附件</w:t>
      </w:r>
      <w:bookmarkEnd w:id="340"/>
      <w:bookmarkEnd w:id="341"/>
      <w:bookmarkEnd w:id="342"/>
    </w:p>
    <w:p w:rsidR="00F825BB" w:rsidRDefault="00F825BB" w:rsidP="00F825BB">
      <w:pPr>
        <w:adjustRightInd w:val="0"/>
        <w:snapToGrid w:val="0"/>
        <w:ind w:firstLineChars="196" w:firstLine="412"/>
        <w:rPr>
          <w:rFonts w:ascii="仿宋_GB2312" w:eastAsia="仿宋_GB2312" w:hAnsi="宋体"/>
          <w:szCs w:val="21"/>
        </w:rPr>
      </w:pPr>
      <w:r>
        <w:rPr>
          <w:rFonts w:ascii="仿宋_GB2312" w:eastAsia="仿宋_GB2312" w:hAnsi="宋体" w:hint="eastAsia"/>
          <w:sz w:val="21"/>
          <w:szCs w:val="21"/>
        </w:rPr>
        <w:t>下列文件构成本政府采购合同不可分割的组成部分，与本政府采购合同具有同等法律效力：</w:t>
      </w:r>
    </w:p>
    <w:p w:rsidR="00F825BB" w:rsidRDefault="00F825BB" w:rsidP="00F825BB">
      <w:pPr>
        <w:adjustRightInd w:val="0"/>
        <w:snapToGrid w:val="0"/>
        <w:ind w:firstLineChars="196" w:firstLine="412"/>
        <w:rPr>
          <w:rFonts w:ascii="仿宋_GB2312" w:eastAsia="仿宋_GB2312" w:hAnsi="宋体"/>
          <w:szCs w:val="21"/>
        </w:rPr>
      </w:pPr>
      <w:bookmarkStart w:id="343" w:name="_Toc3518_WPSOffice_Level2"/>
      <w:r>
        <w:rPr>
          <w:rFonts w:ascii="仿宋_GB2312" w:eastAsia="仿宋_GB2312" w:hAnsi="宋体" w:hint="eastAsia"/>
          <w:sz w:val="21"/>
          <w:szCs w:val="21"/>
        </w:rPr>
        <w:t>20.1招标文件；</w:t>
      </w:r>
      <w:bookmarkEnd w:id="343"/>
    </w:p>
    <w:p w:rsidR="00F825BB" w:rsidRDefault="00F825BB" w:rsidP="00F825BB">
      <w:pPr>
        <w:adjustRightInd w:val="0"/>
        <w:snapToGrid w:val="0"/>
        <w:ind w:firstLineChars="196" w:firstLine="412"/>
        <w:rPr>
          <w:rFonts w:ascii="仿宋_GB2312" w:eastAsia="仿宋_GB2312" w:hAnsi="宋体"/>
          <w:szCs w:val="21"/>
        </w:rPr>
      </w:pPr>
      <w:bookmarkStart w:id="344" w:name="_Toc7342_WPSOffice_Level2"/>
      <w:r>
        <w:rPr>
          <w:rFonts w:ascii="仿宋_GB2312" w:eastAsia="仿宋_GB2312" w:hAnsi="宋体" w:hint="eastAsia"/>
          <w:sz w:val="21"/>
          <w:szCs w:val="21"/>
        </w:rPr>
        <w:t>20.2招标文件的更正公告、变更公告；</w:t>
      </w:r>
      <w:bookmarkEnd w:id="344"/>
    </w:p>
    <w:p w:rsidR="00F825BB" w:rsidRDefault="00F825BB" w:rsidP="00F825BB">
      <w:pPr>
        <w:adjustRightInd w:val="0"/>
        <w:snapToGrid w:val="0"/>
        <w:ind w:firstLineChars="196" w:firstLine="412"/>
        <w:rPr>
          <w:rFonts w:ascii="仿宋_GB2312" w:eastAsia="仿宋_GB2312" w:hAnsi="宋体"/>
          <w:szCs w:val="21"/>
        </w:rPr>
      </w:pPr>
      <w:bookmarkStart w:id="345" w:name="_Toc576_WPSOffice_Level2"/>
      <w:r>
        <w:rPr>
          <w:rFonts w:ascii="仿宋_GB2312" w:eastAsia="仿宋_GB2312" w:hAnsi="宋体" w:hint="eastAsia"/>
          <w:sz w:val="21"/>
          <w:szCs w:val="21"/>
        </w:rPr>
        <w:t>20.3中标人提交的投标文件；</w:t>
      </w:r>
      <w:bookmarkEnd w:id="345"/>
    </w:p>
    <w:p w:rsidR="00F825BB" w:rsidRDefault="00F825BB" w:rsidP="00F825BB">
      <w:pPr>
        <w:adjustRightInd w:val="0"/>
        <w:snapToGrid w:val="0"/>
        <w:ind w:firstLineChars="196" w:firstLine="412"/>
        <w:rPr>
          <w:rFonts w:ascii="仿宋_GB2312" w:eastAsia="仿宋_GB2312" w:hAnsi="宋体"/>
          <w:szCs w:val="21"/>
        </w:rPr>
      </w:pPr>
      <w:bookmarkStart w:id="346" w:name="_Toc25464_WPSOffice_Level2"/>
      <w:r>
        <w:rPr>
          <w:rFonts w:ascii="仿宋_GB2312" w:eastAsia="仿宋_GB2312" w:hAnsi="宋体" w:hint="eastAsia"/>
          <w:sz w:val="21"/>
          <w:szCs w:val="21"/>
        </w:rPr>
        <w:t>20.4政府采购合同条款；</w:t>
      </w:r>
      <w:bookmarkEnd w:id="346"/>
    </w:p>
    <w:p w:rsidR="00F825BB" w:rsidRDefault="00F825BB" w:rsidP="00F825BB">
      <w:pPr>
        <w:adjustRightInd w:val="0"/>
        <w:snapToGrid w:val="0"/>
        <w:ind w:firstLineChars="196" w:firstLine="412"/>
        <w:rPr>
          <w:rFonts w:ascii="仿宋_GB2312" w:eastAsia="仿宋_GB2312" w:hAnsi="宋体"/>
          <w:szCs w:val="21"/>
        </w:rPr>
      </w:pPr>
      <w:bookmarkStart w:id="347" w:name="_Toc25590_WPSOffice_Level2"/>
      <w:r>
        <w:rPr>
          <w:rFonts w:ascii="仿宋_GB2312" w:eastAsia="仿宋_GB2312" w:hAnsi="宋体" w:hint="eastAsia"/>
          <w:sz w:val="21"/>
          <w:szCs w:val="21"/>
        </w:rPr>
        <w:t>20.5中标通知书；</w:t>
      </w:r>
      <w:bookmarkEnd w:id="347"/>
    </w:p>
    <w:p w:rsidR="00F825BB" w:rsidRDefault="00F825BB" w:rsidP="00F825BB">
      <w:pPr>
        <w:adjustRightInd w:val="0"/>
        <w:snapToGrid w:val="0"/>
        <w:ind w:firstLineChars="196" w:firstLine="412"/>
        <w:rPr>
          <w:rFonts w:ascii="仿宋_GB2312" w:eastAsia="仿宋_GB2312" w:hAnsi="宋体"/>
          <w:szCs w:val="21"/>
        </w:rPr>
      </w:pPr>
      <w:bookmarkStart w:id="348" w:name="_Toc10297_WPSOffice_Level2"/>
      <w:r>
        <w:rPr>
          <w:rFonts w:ascii="仿宋_GB2312" w:eastAsia="仿宋_GB2312" w:hAnsi="宋体" w:hint="eastAsia"/>
          <w:sz w:val="21"/>
          <w:szCs w:val="21"/>
        </w:rPr>
        <w:t>20.6政府采购合同的其它附件。</w:t>
      </w:r>
      <w:bookmarkEnd w:id="348"/>
    </w:p>
    <w:p w:rsidR="00F825BB" w:rsidRDefault="00F825BB" w:rsidP="00F825BB">
      <w:pPr>
        <w:ind w:firstLineChars="196" w:firstLine="470"/>
        <w:rPr>
          <w:rFonts w:ascii="仿宋_GB2312" w:eastAsia="仿宋_GB2312" w:hAnsi="宋体"/>
        </w:rPr>
      </w:pPr>
    </w:p>
    <w:p w:rsidR="00F825BB" w:rsidRDefault="00F825BB" w:rsidP="00F825BB">
      <w:pPr>
        <w:ind w:firstLineChars="196" w:firstLine="470"/>
        <w:rPr>
          <w:rFonts w:ascii="仿宋_GB2312" w:eastAsia="仿宋_GB2312" w:hAnsi="宋体"/>
        </w:rPr>
      </w:pPr>
    </w:p>
    <w:p w:rsidR="00F825BB" w:rsidRDefault="00F825BB" w:rsidP="00F825BB">
      <w:pPr>
        <w:rPr>
          <w:rFonts w:ascii="仿宋_GB2312" w:eastAsia="仿宋_GB2312" w:hAnsi="宋体"/>
        </w:rPr>
      </w:pPr>
      <w:r>
        <w:rPr>
          <w:rFonts w:ascii="仿宋_GB2312" w:eastAsia="仿宋_GB2312" w:hAnsi="宋体"/>
        </w:rPr>
        <w:br w:type="page"/>
      </w:r>
    </w:p>
    <w:p w:rsidR="00F825BB" w:rsidRDefault="00F825BB" w:rsidP="00F825BB">
      <w:pPr>
        <w:pStyle w:val="2"/>
        <w:snapToGrid w:val="0"/>
        <w:spacing w:before="0" w:after="0" w:line="240" w:lineRule="auto"/>
        <w:rPr>
          <w:rFonts w:ascii="仿宋_GB2312" w:eastAsia="仿宋_GB2312" w:hAnsi="宋体"/>
          <w:sz w:val="21"/>
          <w:szCs w:val="21"/>
        </w:rPr>
      </w:pPr>
      <w:bookmarkStart w:id="349" w:name="_Toc372_WPSOffice_Level1"/>
      <w:bookmarkStart w:id="350" w:name="_Toc7342_WPSOffice_Level1"/>
      <w:bookmarkStart w:id="351" w:name="_Toc3044_WPSOffice_Level1"/>
      <w:r>
        <w:rPr>
          <w:rFonts w:ascii="仿宋_GB2312" w:eastAsia="仿宋_GB2312" w:hAnsi="仿宋_GB2312" w:cs="仿宋_GB2312" w:hint="eastAsia"/>
          <w:sz w:val="28"/>
          <w:szCs w:val="28"/>
        </w:rPr>
        <w:t>合同格式</w:t>
      </w:r>
      <w:bookmarkEnd w:id="349"/>
      <w:bookmarkEnd w:id="350"/>
      <w:bookmarkEnd w:id="351"/>
      <w:r>
        <w:rPr>
          <w:rFonts w:ascii="仿宋_GB2312" w:eastAsia="仿宋_GB2312" w:hAnsi="仿宋_GB2312" w:cs="仿宋_GB2312" w:hint="eastAsia"/>
          <w:sz w:val="28"/>
          <w:szCs w:val="28"/>
        </w:rPr>
        <w:t xml:space="preserve">   </w:t>
      </w:r>
    </w:p>
    <w:p w:rsidR="00F825BB" w:rsidRDefault="00F825BB" w:rsidP="00F825BB">
      <w:pPr>
        <w:adjustRightInd w:val="0"/>
        <w:snapToGrid w:val="0"/>
        <w:jc w:val="center"/>
        <w:rPr>
          <w:rFonts w:ascii="仿宋_GB2312" w:eastAsia="仿宋_GB2312" w:hAnsi="宋体"/>
          <w:b/>
          <w:bCs/>
          <w:sz w:val="44"/>
          <w:szCs w:val="44"/>
        </w:rPr>
      </w:pPr>
      <w:bookmarkStart w:id="352" w:name="_Toc11644_WPSOffice_Level1"/>
      <w:bookmarkStart w:id="353" w:name="_Toc7832_WPSOffice_Level1"/>
      <w:r>
        <w:rPr>
          <w:rFonts w:ascii="仿宋_GB2312" w:eastAsia="仿宋_GB2312" w:hAnsi="宋体" w:hint="eastAsia"/>
          <w:b/>
          <w:bCs/>
          <w:sz w:val="44"/>
          <w:szCs w:val="44"/>
        </w:rPr>
        <w:t>政府采购合同格式</w:t>
      </w:r>
      <w:bookmarkEnd w:id="352"/>
      <w:bookmarkEnd w:id="353"/>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政府采购合同编号：</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签订地点：</w:t>
      </w:r>
    </w:p>
    <w:p w:rsidR="00F825BB" w:rsidRDefault="00F825BB" w:rsidP="00F825BB">
      <w:pPr>
        <w:adjustRightInd w:val="0"/>
        <w:snapToGrid w:val="0"/>
        <w:ind w:firstLine="640"/>
        <w:jc w:val="left"/>
        <w:rPr>
          <w:rFonts w:ascii="仿宋_GB2312" w:eastAsia="仿宋_GB2312" w:hAnsi="宋体"/>
          <w:szCs w:val="21"/>
        </w:rPr>
      </w:pPr>
      <w:r>
        <w:rPr>
          <w:rFonts w:ascii="仿宋_GB2312" w:eastAsia="仿宋_GB2312" w:hAnsi="宋体" w:hint="eastAsia"/>
          <w:sz w:val="21"/>
          <w:szCs w:val="21"/>
          <w:u w:val="single"/>
        </w:rPr>
        <w:t xml:space="preserve">    (需方名称</w:t>
      </w:r>
      <w:r>
        <w:rPr>
          <w:rFonts w:ascii="仿宋_GB2312" w:eastAsia="仿宋_GB2312" w:hAnsi="宋体" w:hint="eastAsia"/>
          <w:sz w:val="21"/>
          <w:szCs w:val="21"/>
        </w:rPr>
        <w:t>)</w:t>
      </w:r>
      <w:r>
        <w:rPr>
          <w:rFonts w:ascii="仿宋_GB2312" w:eastAsia="仿宋_GB2312" w:hAnsi="宋体" w:hint="eastAsia"/>
          <w:sz w:val="21"/>
          <w:szCs w:val="21"/>
          <w:u w:val="single"/>
        </w:rPr>
        <w:t xml:space="preserve">            </w:t>
      </w:r>
      <w:r>
        <w:rPr>
          <w:rFonts w:ascii="仿宋_GB2312" w:eastAsia="仿宋_GB2312" w:hAnsi="宋体" w:hint="eastAsia"/>
          <w:sz w:val="21"/>
          <w:szCs w:val="21"/>
        </w:rPr>
        <w:t xml:space="preserve"> （以下简称需方）和</w:t>
      </w:r>
      <w:r>
        <w:rPr>
          <w:rFonts w:ascii="仿宋_GB2312" w:eastAsia="仿宋_GB2312" w:hAnsi="宋体" w:hint="eastAsia"/>
          <w:sz w:val="21"/>
          <w:szCs w:val="21"/>
          <w:u w:val="single"/>
        </w:rPr>
        <w:t xml:space="preserve">   (供方名称)    </w:t>
      </w:r>
      <w:r>
        <w:rPr>
          <w:rFonts w:ascii="仿宋_GB2312" w:eastAsia="仿宋_GB2312" w:hAnsi="宋体" w:hint="eastAsia"/>
          <w:sz w:val="21"/>
          <w:szCs w:val="21"/>
        </w:rPr>
        <w:t xml:space="preserve"> （以下简称供方）根据《中华人民共和国合同法》和有关法律法规，遵循平等、自愿、公平和诚实信用原则，同意按照下面的条款和条件订立本政府采购合同，共同信守。</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54" w:name="_Toc13230_WPSOffice_Level2"/>
      <w:r>
        <w:rPr>
          <w:rFonts w:ascii="黑体" w:eastAsia="黑体" w:hAnsi="宋体" w:hint="eastAsia"/>
          <w:b/>
          <w:sz w:val="21"/>
          <w:szCs w:val="21"/>
        </w:rPr>
        <w:t>一、政府采购合同文件</w:t>
      </w:r>
      <w:bookmarkEnd w:id="354"/>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本政府采购合同所附下列文件是构成本政府采购合同不可分割的部分：</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1.</w:t>
      </w:r>
      <w:r>
        <w:rPr>
          <w:rFonts w:ascii="仿宋_GB2312" w:eastAsia="仿宋_GB2312" w:hAnsi="宋体" w:hint="eastAsia"/>
          <w:sz w:val="21"/>
          <w:szCs w:val="21"/>
        </w:rPr>
        <w:t>招标文件（招标文件编号</w:t>
      </w:r>
      <w:r>
        <w:rPr>
          <w:rFonts w:ascii="仿宋_GB2312" w:eastAsia="仿宋_GB2312" w:hAnsi="宋体" w:hint="eastAsia"/>
          <w:sz w:val="21"/>
          <w:szCs w:val="21"/>
          <w:u w:val="single"/>
        </w:rPr>
        <w:t xml:space="preserve">           </w:t>
      </w:r>
      <w:r>
        <w:rPr>
          <w:rFonts w:ascii="仿宋_GB2312" w:eastAsia="仿宋_GB2312" w:hAnsi="宋体" w:hint="eastAsia"/>
          <w:sz w:val="21"/>
          <w:szCs w:val="21"/>
        </w:rPr>
        <w:t>）；</w:t>
      </w:r>
    </w:p>
    <w:p w:rsidR="00F825BB" w:rsidRDefault="00F825BB" w:rsidP="00F825BB">
      <w:pPr>
        <w:adjustRightInd w:val="0"/>
        <w:snapToGrid w:val="0"/>
        <w:ind w:firstLineChars="200" w:firstLine="420"/>
        <w:jc w:val="left"/>
        <w:rPr>
          <w:rFonts w:ascii="仿宋_GB2312" w:eastAsia="仿宋_GB2312" w:hAnsi="宋体" w:cs="Arial"/>
          <w:szCs w:val="21"/>
        </w:rPr>
      </w:pPr>
      <w:r>
        <w:rPr>
          <w:rFonts w:ascii="黑体" w:eastAsia="黑体" w:hAnsi="宋体" w:hint="eastAsia"/>
          <w:sz w:val="21"/>
          <w:szCs w:val="21"/>
        </w:rPr>
        <w:t>2.</w:t>
      </w:r>
      <w:r>
        <w:rPr>
          <w:rFonts w:ascii="仿宋_GB2312" w:eastAsia="仿宋_GB2312" w:hAnsi="宋体" w:cs="Arial" w:hint="eastAsia"/>
          <w:sz w:val="21"/>
          <w:szCs w:val="21"/>
        </w:rPr>
        <w:t>招标文件的更正公告、变更公告；</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3.</w:t>
      </w:r>
      <w:r>
        <w:rPr>
          <w:rFonts w:ascii="仿宋_GB2312" w:eastAsia="仿宋_GB2312" w:hAnsi="宋体" w:hint="eastAsia"/>
          <w:sz w:val="21"/>
          <w:szCs w:val="21"/>
        </w:rPr>
        <w:t>中标人提交的投标文件；</w:t>
      </w:r>
    </w:p>
    <w:p w:rsidR="00F825BB" w:rsidRDefault="00F825BB" w:rsidP="00F825BB">
      <w:pPr>
        <w:adjustRightInd w:val="0"/>
        <w:snapToGrid w:val="0"/>
        <w:ind w:firstLineChars="200" w:firstLine="420"/>
        <w:jc w:val="left"/>
        <w:rPr>
          <w:rFonts w:ascii="仿宋_GB2312" w:eastAsia="仿宋_GB2312" w:hAnsi="宋体"/>
          <w:szCs w:val="21"/>
        </w:rPr>
      </w:pPr>
      <w:r>
        <w:rPr>
          <w:rFonts w:ascii="黑体" w:eastAsia="黑体" w:hAnsi="宋体" w:hint="eastAsia"/>
          <w:sz w:val="21"/>
          <w:szCs w:val="21"/>
        </w:rPr>
        <w:t>4.</w:t>
      </w:r>
      <w:r>
        <w:rPr>
          <w:rFonts w:ascii="仿宋_GB2312" w:eastAsia="仿宋_GB2312" w:hAnsi="宋体" w:hint="eastAsia"/>
          <w:sz w:val="21"/>
          <w:szCs w:val="21"/>
        </w:rPr>
        <w:t>政府采购合同条款；</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5</w:t>
      </w:r>
      <w:r>
        <w:rPr>
          <w:rFonts w:ascii="黑体" w:eastAsia="黑体" w:hAnsi="宋体" w:hint="eastAsia"/>
          <w:sz w:val="21"/>
          <w:szCs w:val="21"/>
        </w:rPr>
        <w:t>.</w:t>
      </w:r>
      <w:r>
        <w:rPr>
          <w:rFonts w:ascii="仿宋_GB2312" w:eastAsia="仿宋_GB2312" w:hAnsi="宋体" w:hint="eastAsia"/>
          <w:sz w:val="21"/>
          <w:szCs w:val="21"/>
        </w:rPr>
        <w:t>中标通知书；</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6</w:t>
      </w:r>
      <w:r>
        <w:rPr>
          <w:rFonts w:ascii="黑体" w:eastAsia="黑体" w:hAnsi="宋体" w:hint="eastAsia"/>
          <w:sz w:val="21"/>
          <w:szCs w:val="21"/>
        </w:rPr>
        <w:t>.</w:t>
      </w:r>
      <w:r>
        <w:rPr>
          <w:rFonts w:ascii="仿宋_GB2312" w:eastAsia="仿宋_GB2312" w:hAnsi="宋体" w:cs="Arial" w:hint="eastAsia"/>
          <w:sz w:val="21"/>
          <w:szCs w:val="21"/>
        </w:rPr>
        <w:t>政府采购合同的其它附件。</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55" w:name="_Toc19527_WPSOffice_Level2"/>
      <w:r>
        <w:rPr>
          <w:rFonts w:ascii="黑体" w:eastAsia="黑体" w:hAnsi="宋体" w:hint="eastAsia"/>
          <w:b/>
          <w:sz w:val="21"/>
          <w:szCs w:val="21"/>
        </w:rPr>
        <w:t>二、政府采购合同范围和条件</w:t>
      </w:r>
      <w:bookmarkEnd w:id="355"/>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本政府采购合同的范围和条件与上述政府采购合同文件的规定相一致。</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56" w:name="_Toc18050_WPSOffice_Level2"/>
      <w:r>
        <w:rPr>
          <w:rFonts w:ascii="黑体" w:eastAsia="黑体" w:hAnsi="宋体" w:hint="eastAsia"/>
          <w:b/>
          <w:sz w:val="21"/>
          <w:szCs w:val="21"/>
        </w:rPr>
        <w:t>三、政府采购合同标的</w:t>
      </w:r>
      <w:bookmarkEnd w:id="356"/>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本政府采购合同的标的和数量为政府采购合同货物清单(同投标文件中投标产品价格明细表)中所列货物及相关服务。</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57" w:name="_Toc27886_WPSOffice_Level2"/>
      <w:r>
        <w:rPr>
          <w:rFonts w:ascii="黑体" w:eastAsia="黑体" w:hAnsi="宋体" w:hint="eastAsia"/>
          <w:b/>
          <w:sz w:val="21"/>
          <w:szCs w:val="21"/>
        </w:rPr>
        <w:t>四、政府采购合同金额</w:t>
      </w:r>
      <w:bookmarkEnd w:id="357"/>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根据上述政府采购合同文件要求，政府采购合同的总金额为人民币</w:t>
      </w:r>
      <w:r>
        <w:rPr>
          <w:rFonts w:ascii="仿宋_GB2312" w:eastAsia="仿宋_GB2312" w:hAnsi="宋体" w:hint="eastAsia"/>
          <w:sz w:val="21"/>
          <w:szCs w:val="21"/>
          <w:u w:val="single"/>
        </w:rPr>
        <w:t xml:space="preserve">  （大写）                </w:t>
      </w:r>
      <w:r>
        <w:rPr>
          <w:rFonts w:ascii="仿宋_GB2312" w:eastAsia="仿宋_GB2312" w:hAnsi="宋体" w:hint="eastAsia"/>
          <w:sz w:val="21"/>
          <w:szCs w:val="21"/>
        </w:rPr>
        <w:t xml:space="preserve"> 元。</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注：存在分项产品的必须清晰列明分项产品明细，包括名称、数量、分项报价等，并作为合同组成部分。</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58" w:name="_Toc22211_WPSOffice_Level2"/>
      <w:r>
        <w:rPr>
          <w:rFonts w:ascii="黑体" w:eastAsia="黑体" w:hAnsi="宋体" w:hint="eastAsia"/>
          <w:b/>
          <w:sz w:val="21"/>
          <w:szCs w:val="21"/>
        </w:rPr>
        <w:t>五、付款方式及条件</w:t>
      </w:r>
      <w:bookmarkEnd w:id="358"/>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1.付款时间：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2.付款方式：</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3.付款条件：</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rPr>
      </w:pPr>
      <w:r>
        <w:rPr>
          <w:rFonts w:ascii="黑体" w:eastAsia="黑体" w:hAnsi="宋体" w:hint="eastAsia"/>
          <w:b/>
          <w:sz w:val="21"/>
          <w:szCs w:val="21"/>
        </w:rPr>
        <w:t xml:space="preserve">　　</w:t>
      </w:r>
      <w:bookmarkStart w:id="359" w:name="_Toc27813_WPSOffice_Level2"/>
      <w:r>
        <w:rPr>
          <w:rFonts w:ascii="黑体" w:eastAsia="黑体" w:hAnsi="宋体" w:hint="eastAsia"/>
          <w:b/>
          <w:sz w:val="21"/>
          <w:szCs w:val="21"/>
        </w:rPr>
        <w:t>六、交货时间和交货地点</w:t>
      </w:r>
      <w:bookmarkEnd w:id="359"/>
      <w:r>
        <w:rPr>
          <w:rFonts w:ascii="仿宋_GB2312" w:eastAsia="仿宋_GB2312" w:hAnsi="宋体" w:hint="eastAsia"/>
          <w:sz w:val="21"/>
          <w:szCs w:val="21"/>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1.交货时间：</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仿宋_GB2312" w:eastAsia="仿宋_GB2312" w:hAnsi="宋体"/>
          <w:szCs w:val="21"/>
          <w:u w:val="single"/>
        </w:rPr>
      </w:pPr>
      <w:r>
        <w:rPr>
          <w:rFonts w:ascii="仿宋_GB2312" w:eastAsia="仿宋_GB2312" w:hAnsi="宋体" w:hint="eastAsia"/>
          <w:sz w:val="21"/>
          <w:szCs w:val="21"/>
        </w:rPr>
        <w:t xml:space="preserve">    2.交货地点：</w:t>
      </w:r>
      <w:r>
        <w:rPr>
          <w:rFonts w:ascii="仿宋_GB2312" w:eastAsia="仿宋_GB2312" w:hAnsi="宋体" w:hint="eastAsia"/>
          <w:sz w:val="21"/>
          <w:szCs w:val="21"/>
          <w:u w:val="single"/>
        </w:rPr>
        <w:t xml:space="preserve">        </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60" w:name="_Toc12497_WPSOffice_Level2"/>
      <w:r>
        <w:rPr>
          <w:rFonts w:ascii="黑体" w:eastAsia="黑体" w:hAnsi="宋体" w:hint="eastAsia"/>
          <w:b/>
          <w:sz w:val="21"/>
          <w:szCs w:val="21"/>
        </w:rPr>
        <w:t>七、验收要求</w:t>
      </w:r>
      <w:bookmarkEnd w:id="360"/>
    </w:p>
    <w:p w:rsidR="00F825BB" w:rsidRDefault="00F825BB" w:rsidP="00F825BB">
      <w:pPr>
        <w:adjustRightInd w:val="0"/>
        <w:snapToGrid w:val="0"/>
        <w:jc w:val="left"/>
        <w:rPr>
          <w:rFonts w:ascii="仿宋_GB2312" w:eastAsia="仿宋_GB2312" w:hAnsi="宋体"/>
          <w:szCs w:val="21"/>
          <w:u w:val="single"/>
        </w:rPr>
      </w:pPr>
      <w:r>
        <w:rPr>
          <w:rFonts w:ascii="黑体" w:eastAsia="黑体" w:hAnsi="宋体" w:hint="eastAsia"/>
          <w:b/>
          <w:sz w:val="21"/>
          <w:szCs w:val="21"/>
        </w:rPr>
        <w:t xml:space="preserve">    </w:t>
      </w:r>
      <w:r>
        <w:rPr>
          <w:rFonts w:ascii="仿宋_GB2312" w:eastAsia="仿宋_GB2312" w:hAnsi="宋体" w:hint="eastAsia"/>
          <w:sz w:val="21"/>
          <w:szCs w:val="21"/>
        </w:rPr>
        <w:t>供方完全履行合同义务后，需方或需方的最终用户按照上述政府采购合同文件列明的标准进行验收，验收不合格的，供方需按照第八条第2款的约定承担相应违约责任。</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61" w:name="_Toc4868_WPSOffice_Level2"/>
      <w:r>
        <w:rPr>
          <w:rFonts w:ascii="黑体" w:eastAsia="黑体" w:hAnsi="宋体" w:hint="eastAsia"/>
          <w:b/>
          <w:sz w:val="21"/>
          <w:szCs w:val="21"/>
        </w:rPr>
        <w:t>八、违约责任</w:t>
      </w:r>
      <w:bookmarkEnd w:id="361"/>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1.供方逾期供货的，每逾期一天向需方支付逾期供货金额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3.需方逾期付款的，每逾期一天向供方支付逾期金额</w:t>
      </w:r>
      <w:r>
        <w:rPr>
          <w:rFonts w:ascii="仿宋_GB2312" w:eastAsia="仿宋_GB2312" w:hAnsi="宋体" w:hint="eastAsia"/>
          <w:sz w:val="21"/>
          <w:szCs w:val="21"/>
          <w:u w:val="single"/>
        </w:rPr>
        <w:t xml:space="preserve">  </w:t>
      </w:r>
      <w:r>
        <w:rPr>
          <w:rFonts w:ascii="仿宋_GB2312" w:eastAsia="仿宋_GB2312" w:hAnsi="宋体" w:hint="eastAsia"/>
          <w:sz w:val="21"/>
          <w:szCs w:val="21"/>
        </w:rPr>
        <w:t>%的违约金，逾期</w:t>
      </w:r>
      <w:r>
        <w:rPr>
          <w:rFonts w:ascii="仿宋_GB2312" w:eastAsia="仿宋_GB2312" w:hAnsi="宋体" w:hint="eastAsia"/>
          <w:sz w:val="21"/>
          <w:szCs w:val="21"/>
          <w:u w:val="single"/>
        </w:rPr>
        <w:t xml:space="preserve">  </w:t>
      </w:r>
      <w:r>
        <w:rPr>
          <w:rFonts w:ascii="仿宋_GB2312" w:eastAsia="仿宋_GB2312" w:hAnsi="宋体" w:hint="eastAsia"/>
          <w:sz w:val="21"/>
          <w:szCs w:val="21"/>
        </w:rPr>
        <w:t>日的，供方有权单方面解除本协议。</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62" w:name="_Toc24496_WPSOffice_Level2"/>
      <w:r>
        <w:rPr>
          <w:rFonts w:ascii="黑体" w:eastAsia="黑体" w:hAnsi="宋体" w:hint="eastAsia"/>
          <w:b/>
          <w:sz w:val="21"/>
          <w:szCs w:val="21"/>
        </w:rPr>
        <w:t>九、争议解决</w:t>
      </w:r>
      <w:bookmarkEnd w:id="362"/>
    </w:p>
    <w:p w:rsidR="00F825BB" w:rsidRDefault="00F825BB" w:rsidP="00F825BB">
      <w:pPr>
        <w:adjustRightInd w:val="0"/>
        <w:snapToGrid w:val="0"/>
        <w:jc w:val="left"/>
        <w:rPr>
          <w:rFonts w:ascii="黑体" w:eastAsia="黑体" w:hAnsi="宋体"/>
          <w:b/>
          <w:szCs w:val="21"/>
        </w:rPr>
      </w:pPr>
      <w:r>
        <w:rPr>
          <w:rFonts w:ascii="仿宋_GB2312" w:eastAsia="仿宋_GB2312" w:hAnsi="宋体" w:hint="eastAsia"/>
          <w:sz w:val="21"/>
          <w:szCs w:val="21"/>
        </w:rPr>
        <w:t xml:space="preserve">    双方因履行本协议而产生的争议，应友好协商解决，协商不成的，任何一方可向需方所在地的人民法院提起诉讼。</w:t>
      </w:r>
    </w:p>
    <w:p w:rsidR="00F825BB" w:rsidRDefault="00F825BB" w:rsidP="00F825BB">
      <w:pPr>
        <w:adjustRightInd w:val="0"/>
        <w:snapToGrid w:val="0"/>
        <w:jc w:val="left"/>
        <w:rPr>
          <w:rFonts w:ascii="黑体" w:eastAsia="黑体" w:hAnsi="宋体"/>
          <w:b/>
          <w:szCs w:val="21"/>
        </w:rPr>
      </w:pPr>
      <w:r>
        <w:rPr>
          <w:rFonts w:ascii="黑体" w:eastAsia="黑体" w:hAnsi="宋体" w:hint="eastAsia"/>
          <w:b/>
          <w:sz w:val="21"/>
          <w:szCs w:val="21"/>
        </w:rPr>
        <w:t xml:space="preserve">    </w:t>
      </w:r>
      <w:bookmarkStart w:id="363" w:name="_Toc24974_WPSOffice_Level2"/>
      <w:r>
        <w:rPr>
          <w:rFonts w:ascii="黑体" w:eastAsia="黑体" w:hAnsi="宋体" w:hint="eastAsia"/>
          <w:b/>
          <w:sz w:val="21"/>
          <w:szCs w:val="21"/>
        </w:rPr>
        <w:t>十、合同生效</w:t>
      </w:r>
      <w:bookmarkEnd w:id="363"/>
    </w:p>
    <w:p w:rsidR="00F825BB" w:rsidRDefault="00F825BB" w:rsidP="00F825BB">
      <w:pPr>
        <w:adjustRightInd w:val="0"/>
        <w:snapToGrid w:val="0"/>
        <w:jc w:val="left"/>
        <w:rPr>
          <w:rFonts w:ascii="仿宋_GB2312" w:eastAsia="仿宋_GB2312" w:hAnsi="宋体"/>
          <w:szCs w:val="21"/>
        </w:rPr>
      </w:pPr>
      <w:r>
        <w:rPr>
          <w:rFonts w:ascii="仿宋_GB2312" w:eastAsia="仿宋_GB2312" w:hAnsi="宋体" w:hint="eastAsia"/>
          <w:sz w:val="21"/>
          <w:szCs w:val="21"/>
        </w:rPr>
        <w:t xml:space="preserve">    本政府采购合同经双方授权代表签字盖章后生效。</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需方（公章）:                       供方(公章):</w:t>
      </w:r>
    </w:p>
    <w:p w:rsidR="00F825BB" w:rsidRDefault="00F825BB" w:rsidP="00F825BB">
      <w:pPr>
        <w:adjustRightInd w:val="0"/>
        <w:snapToGrid w:val="0"/>
        <w:ind w:firstLineChars="200" w:firstLine="420"/>
        <w:jc w:val="left"/>
        <w:rPr>
          <w:rFonts w:ascii="仿宋_GB2312" w:eastAsia="仿宋_GB2312" w:hAnsi="宋体"/>
          <w:szCs w:val="21"/>
        </w:rPr>
      </w:pPr>
      <w:r>
        <w:rPr>
          <w:rFonts w:ascii="仿宋_GB2312" w:eastAsia="仿宋_GB2312" w:hAnsi="宋体" w:hint="eastAsia"/>
          <w:sz w:val="21"/>
          <w:szCs w:val="21"/>
        </w:rPr>
        <w:t>法定代表人或授权代表人(签字):         法定代表人或授权代表人(签字):</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地址：</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地址：</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 w:val="21"/>
          <w:szCs w:val="21"/>
        </w:rPr>
        <w:t>联系人：</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联系人：</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电话：</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电话：</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传真：</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传真：</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邮编：</w:t>
      </w:r>
      <w:r>
        <w:rPr>
          <w:rFonts w:ascii="仿宋_GB2312" w:eastAsia="仿宋_GB2312" w:hAnsi="Lucida Sans Unicode" w:cs="Lucida Sans Unicode" w:hint="eastAsia"/>
          <w:sz w:val="21"/>
          <w:szCs w:val="21"/>
          <w:u w:val="single"/>
        </w:rPr>
        <w:t xml:space="preserve">                        </w:t>
      </w:r>
      <w:r>
        <w:rPr>
          <w:rFonts w:ascii="仿宋_GB2312" w:eastAsia="仿宋_GB2312" w:hAnsi="Lucida Sans Unicode" w:cs="Lucida Sans Unicode" w:hint="eastAsia"/>
          <w:sz w:val="21"/>
          <w:szCs w:val="21"/>
        </w:rPr>
        <w:t xml:space="preserve">      邮编：</w:t>
      </w:r>
      <w:r>
        <w:rPr>
          <w:rFonts w:ascii="仿宋_GB2312" w:eastAsia="仿宋_GB2312" w:hAnsi="Lucida Sans Unicode" w:cs="Lucida Sans Unicode" w:hint="eastAsia"/>
          <w:sz w:val="21"/>
          <w:szCs w:val="21"/>
          <w:u w:val="single"/>
        </w:rPr>
        <w:t xml:space="preserve">                          </w:t>
      </w:r>
    </w:p>
    <w:p w:rsidR="00F825BB" w:rsidRDefault="00F825BB" w:rsidP="00F825BB">
      <w:pPr>
        <w:adjustRightInd w:val="0"/>
        <w:snapToGrid w:val="0"/>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 w:val="21"/>
          <w:szCs w:val="21"/>
        </w:rPr>
        <w:t>日期：</w:t>
      </w:r>
      <w:r>
        <w:rPr>
          <w:rFonts w:ascii="仿宋_GB2312" w:eastAsia="仿宋_GB2312" w:hAnsi="Lucida Sans Unicode" w:cs="Lucida Sans Unicode" w:hint="eastAsia"/>
          <w:sz w:val="21"/>
          <w:szCs w:val="21"/>
          <w:u w:val="single"/>
        </w:rPr>
        <w:t xml:space="preserve">      年      月      日</w:t>
      </w:r>
      <w:r>
        <w:rPr>
          <w:rFonts w:ascii="仿宋_GB2312" w:eastAsia="仿宋_GB2312" w:hAnsi="Lucida Sans Unicode" w:cs="Lucida Sans Unicode" w:hint="eastAsia"/>
          <w:sz w:val="21"/>
          <w:szCs w:val="21"/>
        </w:rPr>
        <w:t xml:space="preserve">      日期：</w:t>
      </w:r>
      <w:r>
        <w:rPr>
          <w:rFonts w:ascii="仿宋_GB2312" w:eastAsia="仿宋_GB2312" w:hAnsi="Lucida Sans Unicode" w:cs="Lucida Sans Unicode" w:hint="eastAsia"/>
          <w:sz w:val="21"/>
          <w:szCs w:val="21"/>
          <w:u w:val="single"/>
        </w:rPr>
        <w:t xml:space="preserve">       年      月     日</w:t>
      </w:r>
    </w:p>
    <w:p w:rsidR="00F825BB" w:rsidRDefault="00F825BB" w:rsidP="00F825BB">
      <w:pPr>
        <w:wordWrap w:val="0"/>
        <w:adjustRightInd w:val="0"/>
        <w:snapToGrid w:val="0"/>
        <w:jc w:val="right"/>
        <w:rPr>
          <w:rFonts w:ascii="仿宋_GB2312" w:eastAsia="仿宋_GB2312" w:hAnsi="仿宋_GB2312" w:cs="仿宋_GB2312"/>
          <w:szCs w:val="21"/>
        </w:rPr>
      </w:pPr>
    </w:p>
    <w:p w:rsidR="00F825BB" w:rsidRDefault="00F825BB" w:rsidP="00F825BB">
      <w:pPr>
        <w:wordWrap w:val="0"/>
        <w:adjustRightInd w:val="0"/>
        <w:snapToGrid w:val="0"/>
        <w:jc w:val="right"/>
        <w:rPr>
          <w:rFonts w:ascii="仿宋_GB2312" w:eastAsia="仿宋_GB2312" w:hAnsi="仿宋_GB2312" w:cs="仿宋_GB2312"/>
          <w:szCs w:val="21"/>
        </w:rPr>
      </w:pPr>
    </w:p>
    <w:p w:rsidR="00781038" w:rsidRPr="00F825BB" w:rsidRDefault="00781038" w:rsidP="00F825BB"/>
    <w:sectPr w:rsidR="00781038" w:rsidRPr="00F825BB" w:rsidSect="00F60AE9">
      <w:headerReference w:type="default" r:id="rId12"/>
      <w:footerReference w:type="even" r:id="rId13"/>
      <w:footerReference w:type="default" r:id="rId14"/>
      <w:footerReference w:type="first" r:id="rId15"/>
      <w:pgSz w:w="11906" w:h="16838" w:code="9"/>
      <w:pgMar w:top="1474" w:right="1474" w:bottom="1474" w:left="1474" w:header="850" w:footer="992"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C2" w:rsidRDefault="005B28C2">
      <w:r>
        <w:separator/>
      </w:r>
    </w:p>
  </w:endnote>
  <w:endnote w:type="continuationSeparator" w:id="0">
    <w:p w:rsidR="005B28C2" w:rsidRDefault="005B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A5" w:rsidRDefault="00894EA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4EA5" w:rsidRDefault="00894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77256"/>
      <w:docPartObj>
        <w:docPartGallery w:val="Page Numbers (Bottom of Page)"/>
        <w:docPartUnique/>
      </w:docPartObj>
    </w:sdtPr>
    <w:sdtEndPr/>
    <w:sdtContent>
      <w:sdt>
        <w:sdtPr>
          <w:id w:val="-1669238322"/>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E0767">
              <w:rPr>
                <w:b/>
                <w:bCs/>
                <w:noProof/>
              </w:rPr>
              <w:t>63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E0767">
              <w:rPr>
                <w:b/>
                <w:bCs/>
                <w:noProof/>
              </w:rPr>
              <w:t>77</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81604"/>
      <w:docPartObj>
        <w:docPartGallery w:val="Page Numbers (Bottom of Page)"/>
        <w:docPartUnique/>
      </w:docPartObj>
    </w:sdtPr>
    <w:sdtEndPr/>
    <w:sdtContent>
      <w:sdt>
        <w:sdtPr>
          <w:id w:val="1519811950"/>
          <w:docPartObj>
            <w:docPartGallery w:val="Page Numbers (Top of Page)"/>
            <w:docPartUnique/>
          </w:docPartObj>
        </w:sdtPr>
        <w:sdtEndPr/>
        <w:sdtContent>
          <w:p w:rsidR="00894EA5" w:rsidRDefault="00894EA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E076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E0767">
              <w:rPr>
                <w:b/>
                <w:bCs/>
                <w:noProof/>
              </w:rPr>
              <w:t>7</w:t>
            </w:r>
            <w:r>
              <w:rPr>
                <w:b/>
                <w:bCs/>
                <w:sz w:val="24"/>
                <w:szCs w:val="24"/>
              </w:rPr>
              <w:fldChar w:fldCharType="end"/>
            </w:r>
          </w:p>
        </w:sdtContent>
      </w:sdt>
    </w:sdtContent>
  </w:sdt>
  <w:p w:rsidR="00894EA5" w:rsidRDefault="0089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C2" w:rsidRDefault="005B28C2">
      <w:r>
        <w:separator/>
      </w:r>
    </w:p>
  </w:footnote>
  <w:footnote w:type="continuationSeparator" w:id="0">
    <w:p w:rsidR="005B28C2" w:rsidRDefault="005B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A5" w:rsidRPr="00F60AE9" w:rsidRDefault="00894EA5" w:rsidP="00F60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10856BC8"/>
    <w:multiLevelType w:val="hybridMultilevel"/>
    <w:tmpl w:val="2DA8E5D8"/>
    <w:lvl w:ilvl="0" w:tplc="9B0C952C">
      <w:start w:val="1"/>
      <w:numFmt w:val="none"/>
      <w:lvlText w:val="一、"/>
      <w:lvlJc w:val="left"/>
      <w:pPr>
        <w:tabs>
          <w:tab w:val="num" w:pos="1003"/>
        </w:tabs>
        <w:ind w:left="1003" w:hanging="480"/>
      </w:pPr>
      <w:rPr>
        <w:rFonts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6">
    <w:nsid w:val="10B0536C"/>
    <w:multiLevelType w:val="hybridMultilevel"/>
    <w:tmpl w:val="4858EF34"/>
    <w:lvl w:ilvl="0" w:tplc="74683BB0">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1E82862"/>
    <w:multiLevelType w:val="hybridMultilevel"/>
    <w:tmpl w:val="5EA8AE58"/>
    <w:lvl w:ilvl="0" w:tplc="6144E448">
      <w:start w:val="1"/>
      <w:numFmt w:val="japaneseCounting"/>
      <w:lvlText w:val="第%1条"/>
      <w:lvlJc w:val="left"/>
      <w:pPr>
        <w:tabs>
          <w:tab w:val="num" w:pos="1275"/>
        </w:tabs>
        <w:ind w:left="1275" w:hanging="85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44F4F0A"/>
    <w:multiLevelType w:val="hybridMultilevel"/>
    <w:tmpl w:val="0D5A996A"/>
    <w:lvl w:ilvl="0" w:tplc="26D41E84">
      <w:start w:val="1"/>
      <w:numFmt w:val="japaneseCounting"/>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15C6767E"/>
    <w:multiLevelType w:val="hybridMultilevel"/>
    <w:tmpl w:val="4F340896"/>
    <w:lvl w:ilvl="0" w:tplc="8BA4BA7A">
      <w:start w:val="4"/>
      <w:numFmt w:val="bullet"/>
      <w:lvlText w:val="●"/>
      <w:lvlJc w:val="left"/>
      <w:pPr>
        <w:tabs>
          <w:tab w:val="num" w:pos="360"/>
        </w:tabs>
        <w:ind w:left="360" w:hanging="360"/>
      </w:pPr>
      <w:rPr>
        <w:rFonts w:ascii="宋体" w:eastAsia="宋体" w:hAnsi="宋体" w:cs="宋体" w:hint="eastAsia"/>
        <w:color w:val="66CCFF"/>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E67393"/>
    <w:multiLevelType w:val="hybridMultilevel"/>
    <w:tmpl w:val="5FAE353A"/>
    <w:lvl w:ilvl="0" w:tplc="1340016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C617EF7"/>
    <w:multiLevelType w:val="hybridMultilevel"/>
    <w:tmpl w:val="08E0CAEC"/>
    <w:lvl w:ilvl="0" w:tplc="AC12AC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D7835E6"/>
    <w:multiLevelType w:val="hybridMultilevel"/>
    <w:tmpl w:val="69265ACA"/>
    <w:lvl w:ilvl="0" w:tplc="2EEEDD0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DBE2773"/>
    <w:multiLevelType w:val="hybridMultilevel"/>
    <w:tmpl w:val="72662150"/>
    <w:lvl w:ilvl="0" w:tplc="AA3665D8">
      <w:start w:val="5"/>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20A1140"/>
    <w:multiLevelType w:val="hybridMultilevel"/>
    <w:tmpl w:val="E44838DE"/>
    <w:lvl w:ilvl="0" w:tplc="3CA4B81A">
      <w:start w:val="1"/>
      <w:numFmt w:val="decimal"/>
      <w:lvlText w:val="（%1）"/>
      <w:lvlJc w:val="left"/>
      <w:pPr>
        <w:tabs>
          <w:tab w:val="num" w:pos="1425"/>
        </w:tabs>
        <w:ind w:left="1425"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25F5A04"/>
    <w:multiLevelType w:val="hybridMultilevel"/>
    <w:tmpl w:val="60B0B6E2"/>
    <w:lvl w:ilvl="0" w:tplc="A7E0D2AA">
      <w:start w:val="1"/>
      <w:numFmt w:val="japaneseCounting"/>
      <w:lvlText w:val="%1、"/>
      <w:lvlJc w:val="left"/>
      <w:pPr>
        <w:tabs>
          <w:tab w:val="num" w:pos="720"/>
        </w:tabs>
        <w:ind w:left="720" w:hanging="720"/>
      </w:pPr>
      <w:rPr>
        <w:rFonts w:ascii="仿宋" w:eastAsia="仿宋" w:hAnsi="仿宋"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2CC27D0"/>
    <w:multiLevelType w:val="hybridMultilevel"/>
    <w:tmpl w:val="C700E2B2"/>
    <w:lvl w:ilvl="0" w:tplc="D4208BE8">
      <w:start w:val="4"/>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23390574"/>
    <w:multiLevelType w:val="hybridMultilevel"/>
    <w:tmpl w:val="14BCC5E4"/>
    <w:lvl w:ilvl="0" w:tplc="3CA4B81A">
      <w:start w:val="1"/>
      <w:numFmt w:val="decimal"/>
      <w:lvlText w:val="（%1）"/>
      <w:lvlJc w:val="left"/>
      <w:pPr>
        <w:tabs>
          <w:tab w:val="num" w:pos="1425"/>
        </w:tabs>
        <w:ind w:left="1425" w:hanging="1005"/>
      </w:pPr>
      <w:rPr>
        <w:rFonts w:hint="eastAsia"/>
      </w:rPr>
    </w:lvl>
    <w:lvl w:ilvl="1" w:tplc="FDF653B6">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52F4C5E8">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34A0447"/>
    <w:multiLevelType w:val="hybridMultilevel"/>
    <w:tmpl w:val="D430CB0C"/>
    <w:lvl w:ilvl="0" w:tplc="1F52F81C">
      <w:start w:val="1"/>
      <w:numFmt w:val="japaneseCounting"/>
      <w:lvlText w:val="第%1条"/>
      <w:lvlJc w:val="left"/>
      <w:pPr>
        <w:tabs>
          <w:tab w:val="num" w:pos="1412"/>
        </w:tabs>
        <w:ind w:left="1412" w:hanging="885"/>
      </w:pPr>
      <w:rPr>
        <w:rFonts w:hint="default"/>
        <w:b/>
      </w:rPr>
    </w:lvl>
    <w:lvl w:ilvl="1" w:tplc="04090019" w:tentative="1">
      <w:start w:val="1"/>
      <w:numFmt w:val="lowerLetter"/>
      <w:lvlText w:val="%2)"/>
      <w:lvlJc w:val="left"/>
      <w:pPr>
        <w:tabs>
          <w:tab w:val="num" w:pos="1367"/>
        </w:tabs>
        <w:ind w:left="1367" w:hanging="420"/>
      </w:pPr>
    </w:lvl>
    <w:lvl w:ilvl="2" w:tplc="0409001B" w:tentative="1">
      <w:start w:val="1"/>
      <w:numFmt w:val="lowerRoman"/>
      <w:lvlText w:val="%3."/>
      <w:lvlJc w:val="right"/>
      <w:pPr>
        <w:tabs>
          <w:tab w:val="num" w:pos="1787"/>
        </w:tabs>
        <w:ind w:left="1787" w:hanging="420"/>
      </w:pPr>
    </w:lvl>
    <w:lvl w:ilvl="3" w:tplc="0409000F" w:tentative="1">
      <w:start w:val="1"/>
      <w:numFmt w:val="decimal"/>
      <w:lvlText w:val="%4."/>
      <w:lvlJc w:val="left"/>
      <w:pPr>
        <w:tabs>
          <w:tab w:val="num" w:pos="2207"/>
        </w:tabs>
        <w:ind w:left="2207" w:hanging="420"/>
      </w:pPr>
    </w:lvl>
    <w:lvl w:ilvl="4" w:tplc="04090019" w:tentative="1">
      <w:start w:val="1"/>
      <w:numFmt w:val="lowerLetter"/>
      <w:lvlText w:val="%5)"/>
      <w:lvlJc w:val="left"/>
      <w:pPr>
        <w:tabs>
          <w:tab w:val="num" w:pos="2627"/>
        </w:tabs>
        <w:ind w:left="2627" w:hanging="420"/>
      </w:pPr>
    </w:lvl>
    <w:lvl w:ilvl="5" w:tplc="0409001B" w:tentative="1">
      <w:start w:val="1"/>
      <w:numFmt w:val="lowerRoman"/>
      <w:lvlText w:val="%6."/>
      <w:lvlJc w:val="right"/>
      <w:pPr>
        <w:tabs>
          <w:tab w:val="num" w:pos="3047"/>
        </w:tabs>
        <w:ind w:left="3047" w:hanging="420"/>
      </w:pPr>
    </w:lvl>
    <w:lvl w:ilvl="6" w:tplc="0409000F" w:tentative="1">
      <w:start w:val="1"/>
      <w:numFmt w:val="decimal"/>
      <w:lvlText w:val="%7."/>
      <w:lvlJc w:val="left"/>
      <w:pPr>
        <w:tabs>
          <w:tab w:val="num" w:pos="3467"/>
        </w:tabs>
        <w:ind w:left="3467" w:hanging="420"/>
      </w:pPr>
    </w:lvl>
    <w:lvl w:ilvl="7" w:tplc="04090019" w:tentative="1">
      <w:start w:val="1"/>
      <w:numFmt w:val="lowerLetter"/>
      <w:lvlText w:val="%8)"/>
      <w:lvlJc w:val="left"/>
      <w:pPr>
        <w:tabs>
          <w:tab w:val="num" w:pos="3887"/>
        </w:tabs>
        <w:ind w:left="3887" w:hanging="420"/>
      </w:pPr>
    </w:lvl>
    <w:lvl w:ilvl="8" w:tplc="0409001B" w:tentative="1">
      <w:start w:val="1"/>
      <w:numFmt w:val="lowerRoman"/>
      <w:lvlText w:val="%9."/>
      <w:lvlJc w:val="right"/>
      <w:pPr>
        <w:tabs>
          <w:tab w:val="num" w:pos="4307"/>
        </w:tabs>
        <w:ind w:left="4307" w:hanging="420"/>
      </w:pPr>
    </w:lvl>
  </w:abstractNum>
  <w:abstractNum w:abstractNumId="19">
    <w:nsid w:val="26695200"/>
    <w:multiLevelType w:val="multilevel"/>
    <w:tmpl w:val="1462568E"/>
    <w:lvl w:ilvl="0">
      <w:start w:val="1"/>
      <w:numFmt w:val="chineseCountingThousand"/>
      <w:suff w:val="nothing"/>
      <w:lvlText w:val="第%1章"/>
      <w:lvlJc w:val="left"/>
      <w:pPr>
        <w:ind w:left="425" w:hanging="425"/>
      </w:pPr>
      <w:rPr>
        <w:rFonts w:hint="default"/>
      </w:rPr>
    </w:lvl>
    <w:lvl w:ilvl="1">
      <w:start w:val="1"/>
      <w:numFmt w:val="decimal"/>
      <w:isLgl/>
      <w:lvlText w:val="§%1.%2"/>
      <w:lvlJc w:val="left"/>
      <w:pPr>
        <w:tabs>
          <w:tab w:val="num" w:pos="567"/>
        </w:tabs>
        <w:ind w:left="567" w:hanging="567"/>
      </w:pPr>
      <w:rPr>
        <w:rFonts w:hint="eastAsia"/>
      </w:rPr>
    </w:lvl>
    <w:lvl w:ilvl="2">
      <w:start w:val="1"/>
      <w:numFmt w:val="decimal"/>
      <w:isLgl/>
      <w:suff w:val="space"/>
      <w:lvlText w:val="%1.%2.%3"/>
      <w:lvlJc w:val="left"/>
      <w:pPr>
        <w:ind w:left="709" w:hanging="709"/>
      </w:pPr>
      <w:rPr>
        <w:rFonts w:hint="eastAsia"/>
      </w:rPr>
    </w:lvl>
    <w:lvl w:ilvl="3">
      <w:start w:val="1"/>
      <w:numFmt w:val="decimal"/>
      <w:suff w:val="space"/>
      <w:lvlText w:val="%4."/>
      <w:lvlJc w:val="left"/>
      <w:pPr>
        <w:ind w:left="851" w:hanging="397"/>
      </w:pPr>
      <w:rPr>
        <w:rFonts w:hint="eastAsia"/>
      </w:rPr>
    </w:lvl>
    <w:lvl w:ilvl="4">
      <w:start w:val="1"/>
      <w:numFmt w:val="decimal"/>
      <w:pStyle w:val="5"/>
      <w:isLgl/>
      <w:lvlText w:val="(%5)"/>
      <w:lvlJc w:val="left"/>
      <w:pPr>
        <w:tabs>
          <w:tab w:val="num" w:pos="992"/>
        </w:tabs>
        <w:ind w:left="992" w:hanging="538"/>
      </w:pPr>
      <w:rPr>
        <w:rFonts w:hint="eastAsia"/>
      </w:rPr>
    </w:lvl>
    <w:lvl w:ilvl="5">
      <w:start w:val="1"/>
      <w:numFmt w:val="none"/>
      <w:lvlText w:val=""/>
      <w:lvlJc w:val="left"/>
      <w:pPr>
        <w:tabs>
          <w:tab w:val="num" w:pos="1134"/>
        </w:tabs>
        <w:ind w:left="1134" w:hanging="1134"/>
      </w:pPr>
      <w:rPr>
        <w:rFonts w:hint="eastAsia"/>
      </w:rPr>
    </w:lvl>
    <w:lvl w:ilvl="6">
      <w:start w:val="1"/>
      <w:numFmt w:val="none"/>
      <w:lvlText w:val=""/>
      <w:lvlJc w:val="left"/>
      <w:pPr>
        <w:tabs>
          <w:tab w:val="num" w:pos="1276"/>
        </w:tabs>
        <w:ind w:left="1276" w:hanging="1276"/>
      </w:pPr>
      <w:rPr>
        <w:rFonts w:hint="eastAsia"/>
      </w:rPr>
    </w:lvl>
    <w:lvl w:ilvl="7">
      <w:start w:val="1"/>
      <w:numFmt w:val="none"/>
      <w:lvlText w:val=""/>
      <w:lvlJc w:val="left"/>
      <w:pPr>
        <w:tabs>
          <w:tab w:val="num" w:pos="1418"/>
        </w:tabs>
        <w:ind w:left="1418" w:hanging="1418"/>
      </w:pPr>
      <w:rPr>
        <w:rFonts w:hint="eastAsia"/>
      </w:rPr>
    </w:lvl>
    <w:lvl w:ilvl="8">
      <w:start w:val="1"/>
      <w:numFmt w:val="none"/>
      <w:lvlText w:val=""/>
      <w:lvlJc w:val="left"/>
      <w:pPr>
        <w:tabs>
          <w:tab w:val="num" w:pos="1559"/>
        </w:tabs>
        <w:ind w:left="1559" w:hanging="1559"/>
      </w:pPr>
      <w:rPr>
        <w:rFonts w:hint="eastAsia"/>
      </w:rPr>
    </w:lvl>
  </w:abstractNum>
  <w:abstractNum w:abstractNumId="20">
    <w:nsid w:val="27E8E525"/>
    <w:multiLevelType w:val="singleLevel"/>
    <w:tmpl w:val="27E8E525"/>
    <w:lvl w:ilvl="0">
      <w:start w:val="1"/>
      <w:numFmt w:val="decimal"/>
      <w:suff w:val="nothing"/>
      <w:lvlText w:val="（%1）"/>
      <w:lvlJc w:val="left"/>
    </w:lvl>
  </w:abstractNum>
  <w:abstractNum w:abstractNumId="21">
    <w:nsid w:val="28FA33C9"/>
    <w:multiLevelType w:val="hybridMultilevel"/>
    <w:tmpl w:val="AC827C7C"/>
    <w:lvl w:ilvl="0" w:tplc="3CA4B81A">
      <w:start w:val="1"/>
      <w:numFmt w:val="decimal"/>
      <w:lvlText w:val="（%1）"/>
      <w:lvlJc w:val="left"/>
      <w:pPr>
        <w:tabs>
          <w:tab w:val="num" w:pos="1320"/>
        </w:tabs>
        <w:ind w:left="1320" w:hanging="10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295C6E07"/>
    <w:multiLevelType w:val="hybridMultilevel"/>
    <w:tmpl w:val="709C6ED6"/>
    <w:lvl w:ilvl="0" w:tplc="604A5802">
      <w:start w:val="1"/>
      <w:numFmt w:val="decimal"/>
      <w:lvlText w:val="（%1）"/>
      <w:lvlJc w:val="left"/>
      <w:pPr>
        <w:tabs>
          <w:tab w:val="num" w:pos="1200"/>
        </w:tabs>
        <w:ind w:left="1200" w:hanging="720"/>
      </w:pPr>
      <w:rPr>
        <w:rFonts w:hint="default"/>
      </w:rPr>
    </w:lvl>
    <w:lvl w:ilvl="1" w:tplc="17D0D9BA">
      <w:start w:val="2"/>
      <w:numFmt w:val="decimal"/>
      <w:lvlText w:val="%2."/>
      <w:lvlJc w:val="left"/>
      <w:pPr>
        <w:tabs>
          <w:tab w:val="num" w:pos="780"/>
        </w:tabs>
        <w:ind w:left="780" w:hanging="360"/>
      </w:pPr>
      <w:rPr>
        <w:rFonts w:hint="default"/>
      </w:rPr>
    </w:lvl>
    <w:lvl w:ilvl="2" w:tplc="8A6A9974">
      <w:start w:val="3"/>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61D3EF6"/>
    <w:multiLevelType w:val="hybridMultilevel"/>
    <w:tmpl w:val="94088CAA"/>
    <w:lvl w:ilvl="0" w:tplc="FFFFFFFF">
      <w:start w:val="1"/>
      <w:numFmt w:val="decimal"/>
      <w:lvlText w:val="%1、"/>
      <w:lvlJc w:val="left"/>
      <w:pPr>
        <w:tabs>
          <w:tab w:val="num" w:pos="840"/>
        </w:tabs>
        <w:ind w:left="840" w:hanging="360"/>
      </w:pPr>
      <w:rPr>
        <w:rFonts w:hint="default"/>
      </w:rPr>
    </w:lvl>
    <w:lvl w:ilvl="1" w:tplc="FFFFFFFF" w:tentative="1">
      <w:start w:val="1"/>
      <w:numFmt w:val="lowerLetter"/>
      <w:lvlText w:val="%2)"/>
      <w:lvlJc w:val="left"/>
      <w:pPr>
        <w:tabs>
          <w:tab w:val="num" w:pos="1320"/>
        </w:tabs>
        <w:ind w:left="1320" w:hanging="420"/>
      </w:pPr>
    </w:lvl>
    <w:lvl w:ilvl="2" w:tplc="FFFFFFFF" w:tentative="1">
      <w:start w:val="1"/>
      <w:numFmt w:val="lowerRoman"/>
      <w:lvlText w:val="%3."/>
      <w:lvlJc w:val="right"/>
      <w:pPr>
        <w:tabs>
          <w:tab w:val="num" w:pos="1740"/>
        </w:tabs>
        <w:ind w:left="1740" w:hanging="420"/>
      </w:pPr>
    </w:lvl>
    <w:lvl w:ilvl="3" w:tplc="FFFFFFFF" w:tentative="1">
      <w:start w:val="1"/>
      <w:numFmt w:val="decimal"/>
      <w:lvlText w:val="%4."/>
      <w:lvlJc w:val="left"/>
      <w:pPr>
        <w:tabs>
          <w:tab w:val="num" w:pos="2160"/>
        </w:tabs>
        <w:ind w:left="2160" w:hanging="420"/>
      </w:pPr>
    </w:lvl>
    <w:lvl w:ilvl="4" w:tplc="FFFFFFFF" w:tentative="1">
      <w:start w:val="1"/>
      <w:numFmt w:val="lowerLetter"/>
      <w:lvlText w:val="%5)"/>
      <w:lvlJc w:val="left"/>
      <w:pPr>
        <w:tabs>
          <w:tab w:val="num" w:pos="2580"/>
        </w:tabs>
        <w:ind w:left="2580" w:hanging="420"/>
      </w:pPr>
    </w:lvl>
    <w:lvl w:ilvl="5" w:tplc="FFFFFFFF" w:tentative="1">
      <w:start w:val="1"/>
      <w:numFmt w:val="lowerRoman"/>
      <w:lvlText w:val="%6."/>
      <w:lvlJc w:val="right"/>
      <w:pPr>
        <w:tabs>
          <w:tab w:val="num" w:pos="3000"/>
        </w:tabs>
        <w:ind w:left="3000" w:hanging="420"/>
      </w:pPr>
    </w:lvl>
    <w:lvl w:ilvl="6" w:tplc="FFFFFFFF" w:tentative="1">
      <w:start w:val="1"/>
      <w:numFmt w:val="decimal"/>
      <w:lvlText w:val="%7."/>
      <w:lvlJc w:val="left"/>
      <w:pPr>
        <w:tabs>
          <w:tab w:val="num" w:pos="3420"/>
        </w:tabs>
        <w:ind w:left="3420" w:hanging="420"/>
      </w:pPr>
    </w:lvl>
    <w:lvl w:ilvl="7" w:tplc="FFFFFFFF" w:tentative="1">
      <w:start w:val="1"/>
      <w:numFmt w:val="lowerLetter"/>
      <w:lvlText w:val="%8)"/>
      <w:lvlJc w:val="left"/>
      <w:pPr>
        <w:tabs>
          <w:tab w:val="num" w:pos="3840"/>
        </w:tabs>
        <w:ind w:left="3840" w:hanging="420"/>
      </w:pPr>
    </w:lvl>
    <w:lvl w:ilvl="8" w:tplc="FFFFFFFF" w:tentative="1">
      <w:start w:val="1"/>
      <w:numFmt w:val="lowerRoman"/>
      <w:lvlText w:val="%9."/>
      <w:lvlJc w:val="right"/>
      <w:pPr>
        <w:tabs>
          <w:tab w:val="num" w:pos="4260"/>
        </w:tabs>
        <w:ind w:left="4260" w:hanging="420"/>
      </w:pPr>
    </w:lvl>
  </w:abstractNum>
  <w:abstractNum w:abstractNumId="24">
    <w:nsid w:val="3ACB3399"/>
    <w:multiLevelType w:val="hybridMultilevel"/>
    <w:tmpl w:val="767CDD3C"/>
    <w:lvl w:ilvl="0" w:tplc="5F886F40">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3D180C8F"/>
    <w:multiLevelType w:val="singleLevel"/>
    <w:tmpl w:val="DC96F25A"/>
    <w:lvl w:ilvl="0">
      <w:start w:val="4"/>
      <w:numFmt w:val="japaneseCounting"/>
      <w:lvlText w:val="第%1条"/>
      <w:lvlJc w:val="left"/>
      <w:pPr>
        <w:tabs>
          <w:tab w:val="num" w:pos="1230"/>
        </w:tabs>
        <w:ind w:left="1230" w:hanging="810"/>
      </w:pPr>
      <w:rPr>
        <w:rFonts w:hint="eastAsia"/>
      </w:rPr>
    </w:lvl>
  </w:abstractNum>
  <w:abstractNum w:abstractNumId="26">
    <w:nsid w:val="3FA2712D"/>
    <w:multiLevelType w:val="hybridMultilevel"/>
    <w:tmpl w:val="704EBE68"/>
    <w:lvl w:ilvl="0" w:tplc="604A5802">
      <w:start w:val="1"/>
      <w:numFmt w:val="decimal"/>
      <w:lvlText w:val="（%1）"/>
      <w:lvlJc w:val="left"/>
      <w:pPr>
        <w:tabs>
          <w:tab w:val="num" w:pos="720"/>
        </w:tabs>
        <w:ind w:left="720" w:hanging="720"/>
      </w:pPr>
      <w:rPr>
        <w:rFonts w:hint="default"/>
      </w:rPr>
    </w:lvl>
    <w:lvl w:ilvl="1" w:tplc="3CE46782">
      <w:start w:val="4"/>
      <w:numFmt w:val="decimal"/>
      <w:lvlText w:val="%2."/>
      <w:lvlJc w:val="left"/>
      <w:pPr>
        <w:tabs>
          <w:tab w:val="num" w:pos="300"/>
        </w:tabs>
        <w:ind w:left="300" w:hanging="360"/>
      </w:pPr>
      <w:rPr>
        <w:rFonts w:hint="default"/>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7">
    <w:nsid w:val="4061046B"/>
    <w:multiLevelType w:val="hybridMultilevel"/>
    <w:tmpl w:val="B08EA3DC"/>
    <w:lvl w:ilvl="0" w:tplc="20908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nsid w:val="44077EA0"/>
    <w:multiLevelType w:val="hybridMultilevel"/>
    <w:tmpl w:val="19E4BACA"/>
    <w:lvl w:ilvl="0" w:tplc="533EC698">
      <w:start w:val="1"/>
      <w:numFmt w:val="decimal"/>
      <w:lvlText w:val="（%1）"/>
      <w:lvlJc w:val="left"/>
      <w:pPr>
        <w:tabs>
          <w:tab w:val="num" w:pos="1350"/>
        </w:tabs>
        <w:ind w:left="1350" w:hanging="720"/>
      </w:pPr>
      <w:rPr>
        <w:rFonts w:hint="default"/>
      </w:rPr>
    </w:lvl>
    <w:lvl w:ilvl="1" w:tplc="38185046" w:tentative="1">
      <w:start w:val="1"/>
      <w:numFmt w:val="lowerLetter"/>
      <w:lvlText w:val="%2)"/>
      <w:lvlJc w:val="left"/>
      <w:pPr>
        <w:tabs>
          <w:tab w:val="num" w:pos="990"/>
        </w:tabs>
        <w:ind w:left="990" w:hanging="420"/>
      </w:pPr>
    </w:lvl>
    <w:lvl w:ilvl="2" w:tplc="E6000D76" w:tentative="1">
      <w:start w:val="1"/>
      <w:numFmt w:val="lowerRoman"/>
      <w:lvlText w:val="%3."/>
      <w:lvlJc w:val="right"/>
      <w:pPr>
        <w:tabs>
          <w:tab w:val="num" w:pos="1410"/>
        </w:tabs>
        <w:ind w:left="1410" w:hanging="420"/>
      </w:pPr>
    </w:lvl>
    <w:lvl w:ilvl="3" w:tplc="D736C706" w:tentative="1">
      <w:start w:val="1"/>
      <w:numFmt w:val="decimal"/>
      <w:lvlText w:val="%4."/>
      <w:lvlJc w:val="left"/>
      <w:pPr>
        <w:tabs>
          <w:tab w:val="num" w:pos="1830"/>
        </w:tabs>
        <w:ind w:left="1830" w:hanging="420"/>
      </w:pPr>
    </w:lvl>
    <w:lvl w:ilvl="4" w:tplc="E3D62DDA" w:tentative="1">
      <w:start w:val="1"/>
      <w:numFmt w:val="lowerLetter"/>
      <w:lvlText w:val="%5)"/>
      <w:lvlJc w:val="left"/>
      <w:pPr>
        <w:tabs>
          <w:tab w:val="num" w:pos="2250"/>
        </w:tabs>
        <w:ind w:left="2250" w:hanging="420"/>
      </w:pPr>
    </w:lvl>
    <w:lvl w:ilvl="5" w:tplc="66343BBC" w:tentative="1">
      <w:start w:val="1"/>
      <w:numFmt w:val="lowerRoman"/>
      <w:lvlText w:val="%6."/>
      <w:lvlJc w:val="right"/>
      <w:pPr>
        <w:tabs>
          <w:tab w:val="num" w:pos="2670"/>
        </w:tabs>
        <w:ind w:left="2670" w:hanging="420"/>
      </w:pPr>
    </w:lvl>
    <w:lvl w:ilvl="6" w:tplc="1F16D596" w:tentative="1">
      <w:start w:val="1"/>
      <w:numFmt w:val="decimal"/>
      <w:lvlText w:val="%7."/>
      <w:lvlJc w:val="left"/>
      <w:pPr>
        <w:tabs>
          <w:tab w:val="num" w:pos="3090"/>
        </w:tabs>
        <w:ind w:left="3090" w:hanging="420"/>
      </w:pPr>
    </w:lvl>
    <w:lvl w:ilvl="7" w:tplc="6D3874B2" w:tentative="1">
      <w:start w:val="1"/>
      <w:numFmt w:val="lowerLetter"/>
      <w:lvlText w:val="%8)"/>
      <w:lvlJc w:val="left"/>
      <w:pPr>
        <w:tabs>
          <w:tab w:val="num" w:pos="3510"/>
        </w:tabs>
        <w:ind w:left="3510" w:hanging="420"/>
      </w:pPr>
    </w:lvl>
    <w:lvl w:ilvl="8" w:tplc="3A564D16" w:tentative="1">
      <w:start w:val="1"/>
      <w:numFmt w:val="lowerRoman"/>
      <w:lvlText w:val="%9."/>
      <w:lvlJc w:val="right"/>
      <w:pPr>
        <w:tabs>
          <w:tab w:val="num" w:pos="3930"/>
        </w:tabs>
        <w:ind w:left="3930" w:hanging="420"/>
      </w:pPr>
    </w:lvl>
  </w:abstractNum>
  <w:abstractNum w:abstractNumId="30">
    <w:nsid w:val="444D769B"/>
    <w:multiLevelType w:val="hybridMultilevel"/>
    <w:tmpl w:val="9BD010F4"/>
    <w:lvl w:ilvl="0" w:tplc="32CE5DDA">
      <w:start w:val="1"/>
      <w:numFmt w:val="japaneseCounting"/>
      <w:lvlText w:val="%1、"/>
      <w:lvlJc w:val="left"/>
      <w:pPr>
        <w:tabs>
          <w:tab w:val="num" w:pos="1020"/>
        </w:tabs>
        <w:ind w:left="1020" w:hanging="480"/>
      </w:pPr>
      <w:rPr>
        <w:rFonts w:hint="default"/>
      </w:rPr>
    </w:lvl>
    <w:lvl w:ilvl="1" w:tplc="CFF23374" w:tentative="1">
      <w:start w:val="1"/>
      <w:numFmt w:val="lowerLetter"/>
      <w:lvlText w:val="%2)"/>
      <w:lvlJc w:val="left"/>
      <w:pPr>
        <w:tabs>
          <w:tab w:val="num" w:pos="840"/>
        </w:tabs>
        <w:ind w:left="840" w:hanging="420"/>
      </w:pPr>
    </w:lvl>
    <w:lvl w:ilvl="2" w:tplc="3D541CA2" w:tentative="1">
      <w:start w:val="1"/>
      <w:numFmt w:val="lowerRoman"/>
      <w:lvlText w:val="%3."/>
      <w:lvlJc w:val="right"/>
      <w:pPr>
        <w:tabs>
          <w:tab w:val="num" w:pos="1260"/>
        </w:tabs>
        <w:ind w:left="1260" w:hanging="420"/>
      </w:pPr>
    </w:lvl>
    <w:lvl w:ilvl="3" w:tplc="F9AA924C" w:tentative="1">
      <w:start w:val="1"/>
      <w:numFmt w:val="decimal"/>
      <w:lvlText w:val="%4."/>
      <w:lvlJc w:val="left"/>
      <w:pPr>
        <w:tabs>
          <w:tab w:val="num" w:pos="1680"/>
        </w:tabs>
        <w:ind w:left="1680" w:hanging="420"/>
      </w:pPr>
    </w:lvl>
    <w:lvl w:ilvl="4" w:tplc="DEA632EC" w:tentative="1">
      <w:start w:val="1"/>
      <w:numFmt w:val="lowerLetter"/>
      <w:lvlText w:val="%5)"/>
      <w:lvlJc w:val="left"/>
      <w:pPr>
        <w:tabs>
          <w:tab w:val="num" w:pos="2100"/>
        </w:tabs>
        <w:ind w:left="2100" w:hanging="420"/>
      </w:pPr>
    </w:lvl>
    <w:lvl w:ilvl="5" w:tplc="E71CC358" w:tentative="1">
      <w:start w:val="1"/>
      <w:numFmt w:val="lowerRoman"/>
      <w:lvlText w:val="%6."/>
      <w:lvlJc w:val="right"/>
      <w:pPr>
        <w:tabs>
          <w:tab w:val="num" w:pos="2520"/>
        </w:tabs>
        <w:ind w:left="2520" w:hanging="420"/>
      </w:pPr>
    </w:lvl>
    <w:lvl w:ilvl="6" w:tplc="BC4C3066" w:tentative="1">
      <w:start w:val="1"/>
      <w:numFmt w:val="decimal"/>
      <w:lvlText w:val="%7."/>
      <w:lvlJc w:val="left"/>
      <w:pPr>
        <w:tabs>
          <w:tab w:val="num" w:pos="2940"/>
        </w:tabs>
        <w:ind w:left="2940" w:hanging="420"/>
      </w:pPr>
    </w:lvl>
    <w:lvl w:ilvl="7" w:tplc="1D1CFFC2" w:tentative="1">
      <w:start w:val="1"/>
      <w:numFmt w:val="lowerLetter"/>
      <w:lvlText w:val="%8)"/>
      <w:lvlJc w:val="left"/>
      <w:pPr>
        <w:tabs>
          <w:tab w:val="num" w:pos="3360"/>
        </w:tabs>
        <w:ind w:left="3360" w:hanging="420"/>
      </w:pPr>
    </w:lvl>
    <w:lvl w:ilvl="8" w:tplc="4A224C7C" w:tentative="1">
      <w:start w:val="1"/>
      <w:numFmt w:val="lowerRoman"/>
      <w:lvlText w:val="%9."/>
      <w:lvlJc w:val="right"/>
      <w:pPr>
        <w:tabs>
          <w:tab w:val="num" w:pos="3780"/>
        </w:tabs>
        <w:ind w:left="3780" w:hanging="420"/>
      </w:pPr>
    </w:lvl>
  </w:abstractNum>
  <w:abstractNum w:abstractNumId="31">
    <w:nsid w:val="4DB55BF3"/>
    <w:multiLevelType w:val="multilevel"/>
    <w:tmpl w:val="CFE2AC68"/>
    <w:lvl w:ilvl="0">
      <w:start w:val="1"/>
      <w:numFmt w:val="bullet"/>
      <w:lvlText w:val=""/>
      <w:lvlJc w:val="left"/>
      <w:pPr>
        <w:ind w:left="420" w:hanging="420"/>
      </w:pPr>
      <w:rPr>
        <w:rFonts w:ascii="Wingdings" w:hAnsi="Wingding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4F232C60"/>
    <w:multiLevelType w:val="hybridMultilevel"/>
    <w:tmpl w:val="0130EAE2"/>
    <w:lvl w:ilvl="0" w:tplc="884AE706">
      <w:start w:val="1"/>
      <w:numFmt w:val="decimal"/>
      <w:lvlText w:val="（%1）"/>
      <w:lvlJc w:val="left"/>
      <w:pPr>
        <w:tabs>
          <w:tab w:val="num" w:pos="840"/>
        </w:tabs>
        <w:ind w:left="840" w:hanging="420"/>
      </w:pPr>
      <w:rPr>
        <w:rFonts w:ascii="仿宋_GB2312" w:eastAsia="仿宋_GB2312" w:hAnsi="华文中宋" w:cs="Times New Roman"/>
      </w:rPr>
    </w:lvl>
    <w:lvl w:ilvl="1" w:tplc="686A016E" w:tentative="1">
      <w:start w:val="1"/>
      <w:numFmt w:val="lowerLetter"/>
      <w:lvlText w:val="%2)"/>
      <w:lvlJc w:val="left"/>
      <w:pPr>
        <w:tabs>
          <w:tab w:val="num" w:pos="840"/>
        </w:tabs>
        <w:ind w:left="840" w:hanging="420"/>
      </w:pPr>
    </w:lvl>
    <w:lvl w:ilvl="2" w:tplc="1E6EDA18" w:tentative="1">
      <w:start w:val="1"/>
      <w:numFmt w:val="lowerRoman"/>
      <w:lvlText w:val="%3."/>
      <w:lvlJc w:val="right"/>
      <w:pPr>
        <w:tabs>
          <w:tab w:val="num" w:pos="1260"/>
        </w:tabs>
        <w:ind w:left="1260" w:hanging="420"/>
      </w:pPr>
    </w:lvl>
    <w:lvl w:ilvl="3" w:tplc="5E6240AE" w:tentative="1">
      <w:start w:val="1"/>
      <w:numFmt w:val="decimal"/>
      <w:lvlText w:val="%4."/>
      <w:lvlJc w:val="left"/>
      <w:pPr>
        <w:tabs>
          <w:tab w:val="num" w:pos="1680"/>
        </w:tabs>
        <w:ind w:left="1680" w:hanging="420"/>
      </w:pPr>
    </w:lvl>
    <w:lvl w:ilvl="4" w:tplc="DCD6947A" w:tentative="1">
      <w:start w:val="1"/>
      <w:numFmt w:val="lowerLetter"/>
      <w:lvlText w:val="%5)"/>
      <w:lvlJc w:val="left"/>
      <w:pPr>
        <w:tabs>
          <w:tab w:val="num" w:pos="2100"/>
        </w:tabs>
        <w:ind w:left="2100" w:hanging="420"/>
      </w:pPr>
    </w:lvl>
    <w:lvl w:ilvl="5" w:tplc="8B26D19C" w:tentative="1">
      <w:start w:val="1"/>
      <w:numFmt w:val="lowerRoman"/>
      <w:lvlText w:val="%6."/>
      <w:lvlJc w:val="right"/>
      <w:pPr>
        <w:tabs>
          <w:tab w:val="num" w:pos="2520"/>
        </w:tabs>
        <w:ind w:left="2520" w:hanging="420"/>
      </w:pPr>
    </w:lvl>
    <w:lvl w:ilvl="6" w:tplc="040C999C" w:tentative="1">
      <w:start w:val="1"/>
      <w:numFmt w:val="decimal"/>
      <w:lvlText w:val="%7."/>
      <w:lvlJc w:val="left"/>
      <w:pPr>
        <w:tabs>
          <w:tab w:val="num" w:pos="2940"/>
        </w:tabs>
        <w:ind w:left="2940" w:hanging="420"/>
      </w:pPr>
    </w:lvl>
    <w:lvl w:ilvl="7" w:tplc="8836218A" w:tentative="1">
      <w:start w:val="1"/>
      <w:numFmt w:val="lowerLetter"/>
      <w:lvlText w:val="%8)"/>
      <w:lvlJc w:val="left"/>
      <w:pPr>
        <w:tabs>
          <w:tab w:val="num" w:pos="3360"/>
        </w:tabs>
        <w:ind w:left="3360" w:hanging="420"/>
      </w:pPr>
    </w:lvl>
    <w:lvl w:ilvl="8" w:tplc="0B7AB336" w:tentative="1">
      <w:start w:val="1"/>
      <w:numFmt w:val="lowerRoman"/>
      <w:lvlText w:val="%9."/>
      <w:lvlJc w:val="right"/>
      <w:pPr>
        <w:tabs>
          <w:tab w:val="num" w:pos="3780"/>
        </w:tabs>
        <w:ind w:left="3780" w:hanging="420"/>
      </w:pPr>
    </w:lvl>
  </w:abstractNum>
  <w:abstractNum w:abstractNumId="33">
    <w:nsid w:val="4FEB2432"/>
    <w:multiLevelType w:val="hybridMultilevel"/>
    <w:tmpl w:val="42EA79D2"/>
    <w:lvl w:ilvl="0" w:tplc="604A5802">
      <w:start w:val="1"/>
      <w:numFmt w:val="japaneseCounting"/>
      <w:lvlText w:val="%1．"/>
      <w:lvlJc w:val="left"/>
      <w:pPr>
        <w:tabs>
          <w:tab w:val="num" w:pos="480"/>
        </w:tabs>
        <w:ind w:left="480" w:hanging="480"/>
      </w:pPr>
      <w:rPr>
        <w:rFonts w:hint="eastAsia"/>
      </w:rPr>
    </w:lvl>
    <w:lvl w:ilvl="1" w:tplc="04090019">
      <w:start w:val="1"/>
      <w:numFmt w:val="decimal"/>
      <w:lvlText w:val="%2、"/>
      <w:lvlJc w:val="left"/>
      <w:pPr>
        <w:tabs>
          <w:tab w:val="num" w:pos="840"/>
        </w:tabs>
        <w:ind w:left="840" w:hanging="42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0685A79"/>
    <w:multiLevelType w:val="hybridMultilevel"/>
    <w:tmpl w:val="5B24FA34"/>
    <w:lvl w:ilvl="0" w:tplc="BDA4E87C">
      <w:start w:val="8"/>
      <w:numFmt w:val="japaneseCounting"/>
      <w:lvlText w:val="%1、"/>
      <w:lvlJc w:val="left"/>
      <w:pPr>
        <w:tabs>
          <w:tab w:val="num" w:pos="720"/>
        </w:tabs>
        <w:ind w:left="720" w:hanging="720"/>
      </w:pPr>
      <w:rPr>
        <w:rFonts w:ascii="宋体" w:eastAsia="宋体" w:hAnsi="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46F608D"/>
    <w:multiLevelType w:val="hybridMultilevel"/>
    <w:tmpl w:val="09B25B50"/>
    <w:lvl w:ilvl="0" w:tplc="8088709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CA01D86"/>
    <w:multiLevelType w:val="hybridMultilevel"/>
    <w:tmpl w:val="61D6AF44"/>
    <w:lvl w:ilvl="0" w:tplc="87706970">
      <w:start w:val="1"/>
      <w:numFmt w:val="decimal"/>
      <w:lvlText w:val="%1)"/>
      <w:lvlJc w:val="left"/>
      <w:pPr>
        <w:tabs>
          <w:tab w:val="num" w:pos="390"/>
        </w:tabs>
        <w:ind w:left="390" w:hanging="420"/>
      </w:pPr>
    </w:lvl>
    <w:lvl w:ilvl="1" w:tplc="C64243CA">
      <w:start w:val="1"/>
      <w:numFmt w:val="japaneseCounting"/>
      <w:lvlText w:val="%2、"/>
      <w:lvlJc w:val="left"/>
      <w:pPr>
        <w:tabs>
          <w:tab w:val="num" w:pos="870"/>
        </w:tabs>
        <w:ind w:left="870" w:hanging="480"/>
      </w:pPr>
      <w:rPr>
        <w:rFonts w:hint="default"/>
      </w:rPr>
    </w:lvl>
    <w:lvl w:ilvl="2" w:tplc="0409001B" w:tentative="1">
      <w:start w:val="1"/>
      <w:numFmt w:val="lowerRoman"/>
      <w:lvlText w:val="%3."/>
      <w:lvlJc w:val="righ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9" w:tentative="1">
      <w:start w:val="1"/>
      <w:numFmt w:val="lowerLetter"/>
      <w:lvlText w:val="%5)"/>
      <w:lvlJc w:val="left"/>
      <w:pPr>
        <w:tabs>
          <w:tab w:val="num" w:pos="2070"/>
        </w:tabs>
        <w:ind w:left="2070" w:hanging="420"/>
      </w:pPr>
    </w:lvl>
    <w:lvl w:ilvl="5" w:tplc="0409001B" w:tentative="1">
      <w:start w:val="1"/>
      <w:numFmt w:val="lowerRoman"/>
      <w:lvlText w:val="%6."/>
      <w:lvlJc w:val="righ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9" w:tentative="1">
      <w:start w:val="1"/>
      <w:numFmt w:val="lowerLetter"/>
      <w:lvlText w:val="%8)"/>
      <w:lvlJc w:val="left"/>
      <w:pPr>
        <w:tabs>
          <w:tab w:val="num" w:pos="3330"/>
        </w:tabs>
        <w:ind w:left="3330" w:hanging="420"/>
      </w:pPr>
    </w:lvl>
    <w:lvl w:ilvl="8" w:tplc="0409001B" w:tentative="1">
      <w:start w:val="1"/>
      <w:numFmt w:val="lowerRoman"/>
      <w:lvlText w:val="%9."/>
      <w:lvlJc w:val="right"/>
      <w:pPr>
        <w:tabs>
          <w:tab w:val="num" w:pos="3750"/>
        </w:tabs>
        <w:ind w:left="3750" w:hanging="420"/>
      </w:pPr>
    </w:lvl>
  </w:abstractNum>
  <w:abstractNum w:abstractNumId="37">
    <w:nsid w:val="5E984948"/>
    <w:multiLevelType w:val="hybridMultilevel"/>
    <w:tmpl w:val="061003E8"/>
    <w:lvl w:ilvl="0" w:tplc="44001C2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675"/>
        </w:tabs>
        <w:ind w:left="675" w:hanging="420"/>
      </w:pPr>
    </w:lvl>
    <w:lvl w:ilvl="2" w:tplc="0409001B" w:tentative="1">
      <w:start w:val="1"/>
      <w:numFmt w:val="lowerRoman"/>
      <w:lvlText w:val="%3."/>
      <w:lvlJc w:val="right"/>
      <w:pPr>
        <w:tabs>
          <w:tab w:val="num" w:pos="1095"/>
        </w:tabs>
        <w:ind w:left="1095" w:hanging="420"/>
      </w:pPr>
    </w:lvl>
    <w:lvl w:ilvl="3" w:tplc="0409000F" w:tentative="1">
      <w:start w:val="1"/>
      <w:numFmt w:val="decimal"/>
      <w:lvlText w:val="%4."/>
      <w:lvlJc w:val="left"/>
      <w:pPr>
        <w:tabs>
          <w:tab w:val="num" w:pos="1515"/>
        </w:tabs>
        <w:ind w:left="1515" w:hanging="420"/>
      </w:pPr>
    </w:lvl>
    <w:lvl w:ilvl="4" w:tplc="04090019" w:tentative="1">
      <w:start w:val="1"/>
      <w:numFmt w:val="lowerLetter"/>
      <w:lvlText w:val="%5)"/>
      <w:lvlJc w:val="left"/>
      <w:pPr>
        <w:tabs>
          <w:tab w:val="num" w:pos="1935"/>
        </w:tabs>
        <w:ind w:left="1935" w:hanging="420"/>
      </w:pPr>
    </w:lvl>
    <w:lvl w:ilvl="5" w:tplc="0409001B" w:tentative="1">
      <w:start w:val="1"/>
      <w:numFmt w:val="lowerRoman"/>
      <w:lvlText w:val="%6."/>
      <w:lvlJc w:val="right"/>
      <w:pPr>
        <w:tabs>
          <w:tab w:val="num" w:pos="2355"/>
        </w:tabs>
        <w:ind w:left="2355" w:hanging="420"/>
      </w:pPr>
    </w:lvl>
    <w:lvl w:ilvl="6" w:tplc="0409000F" w:tentative="1">
      <w:start w:val="1"/>
      <w:numFmt w:val="decimal"/>
      <w:lvlText w:val="%7."/>
      <w:lvlJc w:val="left"/>
      <w:pPr>
        <w:tabs>
          <w:tab w:val="num" w:pos="2775"/>
        </w:tabs>
        <w:ind w:left="2775" w:hanging="420"/>
      </w:pPr>
    </w:lvl>
    <w:lvl w:ilvl="7" w:tplc="04090019" w:tentative="1">
      <w:start w:val="1"/>
      <w:numFmt w:val="lowerLetter"/>
      <w:lvlText w:val="%8)"/>
      <w:lvlJc w:val="left"/>
      <w:pPr>
        <w:tabs>
          <w:tab w:val="num" w:pos="3195"/>
        </w:tabs>
        <w:ind w:left="3195" w:hanging="420"/>
      </w:pPr>
    </w:lvl>
    <w:lvl w:ilvl="8" w:tplc="0409001B" w:tentative="1">
      <w:start w:val="1"/>
      <w:numFmt w:val="lowerRoman"/>
      <w:lvlText w:val="%9."/>
      <w:lvlJc w:val="right"/>
      <w:pPr>
        <w:tabs>
          <w:tab w:val="num" w:pos="3615"/>
        </w:tabs>
        <w:ind w:left="3615" w:hanging="420"/>
      </w:pPr>
    </w:lvl>
  </w:abstractNum>
  <w:abstractNum w:abstractNumId="38">
    <w:nsid w:val="633E1917"/>
    <w:multiLevelType w:val="hybridMultilevel"/>
    <w:tmpl w:val="F39EAAEC"/>
    <w:lvl w:ilvl="0" w:tplc="E53CE85E">
      <w:start w:val="10"/>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09559FD"/>
    <w:multiLevelType w:val="hybridMultilevel"/>
    <w:tmpl w:val="3230B316"/>
    <w:lvl w:ilvl="0" w:tplc="04090011">
      <w:start w:val="1"/>
      <w:numFmt w:val="japaneseCounting"/>
      <w:lvlText w:val="%1、"/>
      <w:lvlJc w:val="left"/>
      <w:pPr>
        <w:tabs>
          <w:tab w:val="num" w:pos="720"/>
        </w:tabs>
        <w:ind w:left="720" w:hanging="720"/>
      </w:pPr>
      <w:rPr>
        <w:rFonts w:hint="default"/>
      </w:rPr>
    </w:lvl>
    <w:lvl w:ilvl="1" w:tplc="4E020D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1">
    <w:nsid w:val="7B1F186F"/>
    <w:multiLevelType w:val="hybridMultilevel"/>
    <w:tmpl w:val="140EAE98"/>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B4156D0"/>
    <w:multiLevelType w:val="singleLevel"/>
    <w:tmpl w:val="7B4156D0"/>
    <w:lvl w:ilvl="0">
      <w:start w:val="1"/>
      <w:numFmt w:val="decimal"/>
      <w:suff w:val="nothing"/>
      <w:lvlText w:val="（%1）"/>
      <w:lvlJc w:val="left"/>
    </w:lvl>
  </w:abstractNum>
  <w:num w:numId="1">
    <w:abstractNumId w:val="19"/>
  </w:num>
  <w:num w:numId="2">
    <w:abstractNumId w:val="23"/>
  </w:num>
  <w:num w:numId="3">
    <w:abstractNumId w:val="17"/>
  </w:num>
  <w:num w:numId="4">
    <w:abstractNumId w:val="10"/>
  </w:num>
  <w:num w:numId="5">
    <w:abstractNumId w:val="14"/>
  </w:num>
  <w:num w:numId="6">
    <w:abstractNumId w:val="37"/>
  </w:num>
  <w:num w:numId="7">
    <w:abstractNumId w:val="33"/>
  </w:num>
  <w:num w:numId="8">
    <w:abstractNumId w:val="22"/>
  </w:num>
  <w:num w:numId="9">
    <w:abstractNumId w:val="26"/>
  </w:num>
  <w:num w:numId="10">
    <w:abstractNumId w:val="29"/>
  </w:num>
  <w:num w:numId="11">
    <w:abstractNumId w:val="21"/>
  </w:num>
  <w:num w:numId="12">
    <w:abstractNumId w:val="11"/>
  </w:num>
  <w:num w:numId="13">
    <w:abstractNumId w:val="36"/>
  </w:num>
  <w:num w:numId="14">
    <w:abstractNumId w:val="32"/>
  </w:num>
  <w:num w:numId="15">
    <w:abstractNumId w:val="30"/>
  </w:num>
  <w:num w:numId="16">
    <w:abstractNumId w:val="35"/>
  </w:num>
  <w:num w:numId="17">
    <w:abstractNumId w:val="27"/>
  </w:num>
  <w:num w:numId="18">
    <w:abstractNumId w:val="19"/>
  </w:num>
  <w:num w:numId="19">
    <w:abstractNumId w:val="5"/>
  </w:num>
  <w:num w:numId="20">
    <w:abstractNumId w:val="41"/>
  </w:num>
  <w:num w:numId="21">
    <w:abstractNumId w:val="9"/>
  </w:num>
  <w:num w:numId="22">
    <w:abstractNumId w:val="18"/>
  </w:num>
  <w:num w:numId="23">
    <w:abstractNumId w:val="39"/>
  </w:num>
  <w:num w:numId="24">
    <w:abstractNumId w:val="7"/>
  </w:num>
  <w:num w:numId="25">
    <w:abstractNumId w:val="13"/>
  </w:num>
  <w:num w:numId="26">
    <w:abstractNumId w:val="38"/>
  </w:num>
  <w:num w:numId="27">
    <w:abstractNumId w:val="15"/>
  </w:num>
  <w:num w:numId="28">
    <w:abstractNumId w:val="34"/>
  </w:num>
  <w:num w:numId="29">
    <w:abstractNumId w:val="6"/>
  </w:num>
  <w:num w:numId="30">
    <w:abstractNumId w:val="8"/>
  </w:num>
  <w:num w:numId="31">
    <w:abstractNumId w:val="25"/>
  </w:num>
  <w:num w:numId="32">
    <w:abstractNumId w:val="16"/>
  </w:num>
  <w:num w:numId="33">
    <w:abstractNumId w:val="12"/>
  </w:num>
  <w:num w:numId="34">
    <w:abstractNumId w:val="31"/>
  </w:num>
  <w:num w:numId="35">
    <w:abstractNumId w:val="28"/>
  </w:num>
  <w:num w:numId="36">
    <w:abstractNumId w:val="4"/>
  </w:num>
  <w:num w:numId="37">
    <w:abstractNumId w:val="2"/>
  </w:num>
  <w:num w:numId="38">
    <w:abstractNumId w:val="40"/>
  </w:num>
  <w:num w:numId="39">
    <w:abstractNumId w:val="0"/>
  </w:num>
  <w:num w:numId="40">
    <w:abstractNumId w:val="1"/>
  </w:num>
  <w:num w:numId="41">
    <w:abstractNumId w:val="3"/>
  </w:num>
  <w:num w:numId="42">
    <w:abstractNumId w:val="20"/>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4E76"/>
    <w:rsid w:val="00114FF3"/>
    <w:rsid w:val="001156BC"/>
    <w:rsid w:val="00115BC7"/>
    <w:rsid w:val="00116718"/>
    <w:rsid w:val="00117EE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148B"/>
    <w:rsid w:val="00513122"/>
    <w:rsid w:val="00517BA7"/>
    <w:rsid w:val="00517DFA"/>
    <w:rsid w:val="00522FB2"/>
    <w:rsid w:val="00524E05"/>
    <w:rsid w:val="00525E86"/>
    <w:rsid w:val="00527119"/>
    <w:rsid w:val="00533B48"/>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1FBF"/>
    <w:rsid w:val="006D3021"/>
    <w:rsid w:val="006D4DBB"/>
    <w:rsid w:val="006D70CB"/>
    <w:rsid w:val="006D7C6A"/>
    <w:rsid w:val="006E0767"/>
    <w:rsid w:val="006E188C"/>
    <w:rsid w:val="006E50C2"/>
    <w:rsid w:val="006E6562"/>
    <w:rsid w:val="006E6849"/>
    <w:rsid w:val="006E7AC1"/>
    <w:rsid w:val="006E7D0F"/>
    <w:rsid w:val="006F0B2A"/>
    <w:rsid w:val="006F1E81"/>
    <w:rsid w:val="006F487B"/>
    <w:rsid w:val="006F798D"/>
    <w:rsid w:val="0070094E"/>
    <w:rsid w:val="00701EAD"/>
    <w:rsid w:val="007072C3"/>
    <w:rsid w:val="00710055"/>
    <w:rsid w:val="00711348"/>
    <w:rsid w:val="00712F5D"/>
    <w:rsid w:val="00715998"/>
    <w:rsid w:val="00715F2B"/>
    <w:rsid w:val="0072198F"/>
    <w:rsid w:val="00725015"/>
    <w:rsid w:val="00726447"/>
    <w:rsid w:val="00735389"/>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096"/>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55DB3"/>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E497EA5-5AE1-40B8-9597-9DE7C5A3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3F"/>
    <w:pPr>
      <w:widowControl w:val="0"/>
      <w:spacing w:line="360" w:lineRule="auto"/>
      <w:jc w:val="both"/>
    </w:pPr>
    <w:rPr>
      <w:rFonts w:eastAsia="仿宋"/>
      <w:kern w:val="2"/>
      <w:sz w:val="24"/>
      <w:szCs w:val="24"/>
    </w:rPr>
  </w:style>
  <w:style w:type="paragraph" w:styleId="1">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aliases w:val="h3,H3,sect1.2.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pPr>
      <w:keepNext/>
      <w:keepLines/>
      <w:numPr>
        <w:ilvl w:val="4"/>
        <w:numId w:val="1"/>
      </w:numPr>
      <w:tabs>
        <w:tab w:val="left" w:pos="948"/>
      </w:tabs>
      <w:spacing w:before="100" w:line="300" w:lineRule="auto"/>
      <w:jc w:val="left"/>
      <w:outlineLvl w:val="4"/>
    </w:pPr>
    <w:rPr>
      <w:kern w:val="0"/>
      <w:szCs w:val="20"/>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tyle>
  <w:style w:type="paragraph" w:styleId="a4">
    <w:name w:val="footer"/>
    <w:basedOn w:val="a"/>
    <w:link w:val="Char0"/>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styleId="a8">
    <w:name w:val="Body Text Indent"/>
    <w:basedOn w:val="a"/>
    <w:link w:val="Char2"/>
    <w:pPr>
      <w:ind w:firstLineChars="200" w:firstLine="480"/>
    </w:pPr>
  </w:style>
  <w:style w:type="paragraph" w:styleId="a9">
    <w:name w:val="Date"/>
    <w:basedOn w:val="a"/>
    <w:next w:val="a"/>
    <w:link w:val="Char3"/>
    <w:rPr>
      <w:szCs w:val="20"/>
    </w:rPr>
  </w:style>
  <w:style w:type="paragraph" w:styleId="aa">
    <w:name w:val="Plain Text"/>
    <w:basedOn w:val="a"/>
    <w:link w:val="Char4"/>
    <w:uiPriority w:val="99"/>
    <w:qFormat/>
    <w:rPr>
      <w:rFonts w:ascii="宋体" w:hAnsi="Courier New"/>
      <w:szCs w:val="20"/>
    </w:rPr>
  </w:style>
  <w:style w:type="character" w:styleId="ab">
    <w:name w:val="FollowedHyperlink"/>
    <w:basedOn w:val="a0"/>
    <w:uiPriority w:val="99"/>
    <w:rPr>
      <w:color w:val="800080"/>
      <w:u w:val="single"/>
    </w:rPr>
  </w:style>
  <w:style w:type="paragraph" w:styleId="ac">
    <w:name w:val="Normal Indent"/>
    <w:aliases w:val="正文（首行缩进两字）,表正文,正文编号,正文双线,正文不缩进,特点标题,正文（首行缩进两字）标题1,bt,标题四,表正文1,正文非缩进1,标题41,四号1,特点1,表正文2,正文非缩进2,标题42,四号2,标题43,表正文3,正文非缩进3,四号3,标题44,表正文4,正文非缩进4,四号4,标题45,表正文5,正文非缩进5,四号5,特点2,表正文11,正文非缩进11,标题411,四号11"/>
    <w:basedOn w:val="a"/>
    <w:pPr>
      <w:ind w:firstLine="420"/>
    </w:pPr>
    <w:rPr>
      <w:szCs w:val="20"/>
    </w:rPr>
  </w:style>
  <w:style w:type="paragraph" w:styleId="20">
    <w:name w:val="Body Text Indent 2"/>
    <w:basedOn w:val="a"/>
    <w:link w:val="2Char0"/>
    <w:pPr>
      <w:spacing w:line="440" w:lineRule="exact"/>
      <w:ind w:firstLine="480"/>
    </w:pPr>
    <w:rPr>
      <w:rFonts w:ascii="Arial" w:hAnsi="Arial" w:cs="Arial"/>
      <w:bCs/>
      <w:color w:val="000000"/>
    </w:rPr>
  </w:style>
  <w:style w:type="character" w:styleId="ad">
    <w:name w:val="annotation reference"/>
    <w:basedOn w:val="a0"/>
    <w:uiPriority w:val="99"/>
    <w:qFormat/>
    <w:rPr>
      <w:sz w:val="21"/>
      <w:szCs w:val="21"/>
    </w:rPr>
  </w:style>
  <w:style w:type="paragraph" w:styleId="ae">
    <w:name w:val="annotation text"/>
    <w:basedOn w:val="a"/>
    <w:link w:val="Char5"/>
    <w:uiPriority w:val="99"/>
    <w:qFormat/>
    <w:pPr>
      <w:jc w:val="left"/>
    </w:pPr>
  </w:style>
  <w:style w:type="character" w:customStyle="1" w:styleId="text">
    <w:name w:val="text"/>
    <w:basedOn w:val="a0"/>
  </w:style>
  <w:style w:type="paragraph" w:styleId="af">
    <w:name w:val="Balloon Text"/>
    <w:basedOn w:val="a"/>
    <w:link w:val="Char6"/>
    <w:rPr>
      <w:sz w:val="18"/>
      <w:szCs w:val="18"/>
    </w:rPr>
  </w:style>
  <w:style w:type="paragraph" w:styleId="10">
    <w:name w:val="toc 1"/>
    <w:basedOn w:val="a"/>
    <w:next w:val="a"/>
    <w:autoRedefine/>
    <w:semiHidden/>
  </w:style>
  <w:style w:type="paragraph" w:styleId="21">
    <w:name w:val="toc 2"/>
    <w:basedOn w:val="a"/>
    <w:next w:val="a"/>
    <w:autoRedefine/>
    <w:semiHidden/>
    <w:pPr>
      <w:ind w:leftChars="200" w:left="420"/>
    </w:pPr>
  </w:style>
  <w:style w:type="paragraph" w:styleId="30">
    <w:name w:val="toc 3"/>
    <w:basedOn w:val="a"/>
    <w:next w:val="a"/>
    <w:autoRedefine/>
    <w:semiHidden/>
    <w:pPr>
      <w:ind w:leftChars="400" w:left="840"/>
    </w:pPr>
  </w:style>
  <w:style w:type="paragraph" w:styleId="31">
    <w:name w:val="Body Text 3"/>
    <w:basedOn w:val="a"/>
    <w:link w:val="3Char0"/>
    <w:pPr>
      <w:spacing w:after="120"/>
    </w:pPr>
    <w:rPr>
      <w:sz w:val="16"/>
      <w:szCs w:val="16"/>
    </w:rPr>
  </w:style>
  <w:style w:type="paragraph" w:customStyle="1" w:styleId="zzz">
    <w:name w:val="zzz"/>
    <w:basedOn w:val="a"/>
    <w:rsid w:val="008E0B4C"/>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11">
    <w:name w:val="样式1"/>
    <w:basedOn w:val="a"/>
    <w:qFormat/>
    <w:pPr>
      <w:tabs>
        <w:tab w:val="num" w:pos="360"/>
      </w:tabs>
      <w:adjustRightInd w:val="0"/>
      <w:ind w:left="360" w:hanging="360"/>
      <w:textAlignment w:val="baseline"/>
    </w:pPr>
    <w:rPr>
      <w:rFonts w:ascii="宋体" w:hAnsi="宋体"/>
      <w:kern w:val="0"/>
      <w:szCs w:val="21"/>
    </w:rPr>
  </w:style>
  <w:style w:type="paragraph" w:customStyle="1" w:styleId="12">
    <w:name w:val="1"/>
    <w:basedOn w:val="a"/>
    <w:next w:val="aa"/>
    <w:rPr>
      <w:rFonts w:ascii="宋体" w:hAnsi="Courier New"/>
      <w:szCs w:val="21"/>
    </w:rPr>
  </w:style>
  <w:style w:type="paragraph" w:customStyle="1" w:styleId="11212">
    <w:name w:val="样式 标题 1 + 四号 居中 段前: 12 磅 段后: 12 磅 行距: 单倍行距"/>
    <w:basedOn w:val="1"/>
    <w:pPr>
      <w:tabs>
        <w:tab w:val="num" w:pos="840"/>
      </w:tabs>
      <w:adjustRightInd w:val="0"/>
      <w:spacing w:before="240" w:after="240" w:line="240" w:lineRule="auto"/>
      <w:ind w:left="840" w:hanging="360"/>
      <w:jc w:val="center"/>
      <w:textAlignment w:val="baseline"/>
    </w:pPr>
    <w:rPr>
      <w:bCs/>
      <w:sz w:val="28"/>
      <w:szCs w:val="20"/>
    </w:rPr>
  </w:style>
  <w:style w:type="paragraph" w:customStyle="1" w:styleId="260">
    <w:name w:val="样式 样式 样式 样式 标题 2 + 宋体 五号 非加粗 黑色 + 段前: 6 磅 段后: 0 磅 行距: 单倍行距 + 段前:..."/>
    <w:basedOn w:val="a"/>
    <w:pPr>
      <w:keepNext/>
      <w:keepLines/>
      <w:tabs>
        <w:tab w:val="num"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3h3H3sect12366">
    <w:name w:val="样式 标题 3h3H3sect1.2.3 + 五号 段前: 6 磅 段后: 6 磅 行距: 单倍行距"/>
    <w:basedOn w:val="3"/>
    <w:pPr>
      <w:tabs>
        <w:tab w:val="num" w:pos="1740"/>
      </w:tabs>
      <w:adjustRightInd w:val="0"/>
      <w:spacing w:before="120" w:after="120" w:line="240" w:lineRule="auto"/>
      <w:ind w:left="1740" w:hanging="420"/>
      <w:jc w:val="left"/>
      <w:textAlignment w:val="baseline"/>
    </w:pPr>
    <w:rPr>
      <w:kern w:val="0"/>
      <w:sz w:val="21"/>
      <w:szCs w:val="20"/>
    </w:rPr>
  </w:style>
  <w:style w:type="paragraph" w:customStyle="1" w:styleId="ParaCharCharCharCharCharCharCharCharChar1CharCharChar">
    <w:name w:val="默认段落字体 Para Char Char Char Char Char Char Char Char Char1 Char Char Char"/>
    <w:basedOn w:val="a"/>
    <w:rPr>
      <w:rFonts w:ascii="Tahoma" w:hAnsi="Tahoma"/>
      <w:szCs w:val="20"/>
    </w:rPr>
  </w:style>
  <w:style w:type="paragraph" w:customStyle="1" w:styleId="af0">
    <w:name w:val="正文非缩进"/>
    <w:aliases w:val="段1,特点,四号,缩进,ALT+Z,正文（首行缩进两字） Char,正文缩进 Char,标题4"/>
    <w:basedOn w:val="a"/>
    <w:next w:val="ac"/>
    <w:pPr>
      <w:adjustRightInd w:val="0"/>
      <w:spacing w:line="360" w:lineRule="atLeast"/>
      <w:ind w:firstLineChars="200" w:firstLine="420"/>
      <w:jc w:val="left"/>
      <w:textAlignment w:val="baseline"/>
    </w:pPr>
    <w:rPr>
      <w:kern w:val="0"/>
      <w:szCs w:val="20"/>
    </w:rPr>
  </w:style>
  <w:style w:type="paragraph" w:styleId="af1">
    <w:name w:val="annotation subject"/>
    <w:basedOn w:val="ae"/>
    <w:next w:val="ae"/>
    <w:link w:val="Char7"/>
    <w:semiHidden/>
    <w:rPr>
      <w:b/>
      <w:bCs/>
    </w:rPr>
  </w:style>
  <w:style w:type="character" w:styleId="af2">
    <w:name w:val="Strong"/>
    <w:basedOn w:val="a0"/>
    <w:qFormat/>
    <w:rsid w:val="008E0B4C"/>
    <w:rPr>
      <w:b/>
      <w:bCs/>
    </w:rPr>
  </w:style>
  <w:style w:type="character" w:customStyle="1" w:styleId="zzzstyle1">
    <w:name w:val="zzz style1"/>
    <w:basedOn w:val="a0"/>
    <w:rsid w:val="008E0B4C"/>
  </w:style>
  <w:style w:type="character" w:customStyle="1" w:styleId="style21">
    <w:name w:val="style21"/>
    <w:basedOn w:val="a0"/>
    <w:rsid w:val="008E0B4C"/>
    <w:rPr>
      <w:color w:val="66CCFF"/>
    </w:rPr>
  </w:style>
  <w:style w:type="character" w:customStyle="1" w:styleId="style11">
    <w:name w:val="style11"/>
    <w:basedOn w:val="a0"/>
    <w:rsid w:val="008E0B4C"/>
    <w:rPr>
      <w:rFonts w:ascii="宋体" w:eastAsia="宋体" w:hAnsi="宋体" w:hint="eastAsia"/>
    </w:rPr>
  </w:style>
  <w:style w:type="paragraph" w:customStyle="1" w:styleId="CharCharCharCharCharChar1Char">
    <w:name w:val="Char Char Char Char Char Char1 Char"/>
    <w:basedOn w:val="a"/>
    <w:rsid w:val="00F678FE"/>
    <w:pPr>
      <w:widowControl/>
      <w:spacing w:after="160" w:line="240" w:lineRule="exact"/>
      <w:jc w:val="left"/>
    </w:pPr>
    <w:rPr>
      <w:rFonts w:ascii="Verdana" w:hAnsi="Verdana"/>
      <w:kern w:val="0"/>
      <w:szCs w:val="20"/>
      <w:lang w:eastAsia="en-US"/>
    </w:rPr>
  </w:style>
  <w:style w:type="paragraph" w:customStyle="1" w:styleId="CharCharCharCharCharChar1Char0">
    <w:name w:val="Char Char Char Char Char Char1 Char"/>
    <w:basedOn w:val="a"/>
    <w:rsid w:val="00E0737A"/>
    <w:pPr>
      <w:widowControl/>
      <w:spacing w:after="160" w:line="240" w:lineRule="exact"/>
      <w:jc w:val="left"/>
    </w:pPr>
    <w:rPr>
      <w:szCs w:val="20"/>
    </w:rPr>
  </w:style>
  <w:style w:type="character" w:styleId="af3">
    <w:name w:val="Placeholder Text"/>
    <w:uiPriority w:val="99"/>
    <w:semiHidden/>
    <w:rsid w:val="009C3B86"/>
    <w:rPr>
      <w:color w:val="808080"/>
    </w:rPr>
  </w:style>
  <w:style w:type="paragraph" w:styleId="af4">
    <w:name w:val="Normal (Web)"/>
    <w:basedOn w:val="a"/>
    <w:unhideWhenUsed/>
    <w:qFormat/>
    <w:rsid w:val="0048284D"/>
    <w:pPr>
      <w:widowControl/>
      <w:spacing w:before="100" w:beforeAutospacing="1" w:after="100" w:afterAutospacing="1"/>
      <w:jc w:val="left"/>
    </w:pPr>
    <w:rPr>
      <w:rFonts w:ascii="宋体" w:hAnsi="宋体" w:cs="宋体"/>
      <w:kern w:val="0"/>
    </w:rPr>
  </w:style>
  <w:style w:type="paragraph" w:styleId="af5">
    <w:name w:val="List Paragraph"/>
    <w:basedOn w:val="a"/>
    <w:uiPriority w:val="34"/>
    <w:qFormat/>
    <w:rsid w:val="009F3752"/>
    <w:pPr>
      <w:ind w:firstLineChars="200" w:firstLine="420"/>
    </w:pPr>
  </w:style>
  <w:style w:type="character" w:customStyle="1" w:styleId="Char1">
    <w:name w:val="页眉 Char"/>
    <w:basedOn w:val="a0"/>
    <w:link w:val="a6"/>
    <w:rsid w:val="003829A5"/>
    <w:rPr>
      <w:rFonts w:eastAsia="仿宋"/>
      <w:kern w:val="2"/>
      <w:sz w:val="18"/>
      <w:szCs w:val="18"/>
    </w:rPr>
  </w:style>
  <w:style w:type="character" w:customStyle="1" w:styleId="Char0">
    <w:name w:val="页脚 Char"/>
    <w:basedOn w:val="a0"/>
    <w:link w:val="a4"/>
    <w:rsid w:val="003829A5"/>
    <w:rPr>
      <w:rFonts w:eastAsia="仿宋"/>
      <w:kern w:val="2"/>
      <w:sz w:val="18"/>
      <w:szCs w:val="18"/>
    </w:rPr>
  </w:style>
  <w:style w:type="character" w:customStyle="1" w:styleId="1Char">
    <w:name w:val="标题 1 Char"/>
    <w:basedOn w:val="a0"/>
    <w:link w:val="1"/>
    <w:rsid w:val="00685F8F"/>
    <w:rPr>
      <w:rFonts w:eastAsia="仿宋"/>
      <w:b/>
      <w:kern w:val="44"/>
      <w:sz w:val="44"/>
      <w:szCs w:val="24"/>
    </w:rPr>
  </w:style>
  <w:style w:type="character" w:customStyle="1" w:styleId="2Char">
    <w:name w:val="标题 2 Char"/>
    <w:basedOn w:val="a0"/>
    <w:link w:val="2"/>
    <w:rsid w:val="00685F8F"/>
    <w:rPr>
      <w:rFonts w:ascii="Arial" w:eastAsia="黑体" w:hAnsi="Arial"/>
      <w:b/>
      <w:bCs/>
      <w:sz w:val="32"/>
      <w:szCs w:val="32"/>
    </w:rPr>
  </w:style>
  <w:style w:type="character" w:customStyle="1" w:styleId="3Char">
    <w:name w:val="标题 3 Char"/>
    <w:aliases w:val="h3 Char,H3 Char,sect1.2.3 Char"/>
    <w:basedOn w:val="a0"/>
    <w:link w:val="3"/>
    <w:rsid w:val="00685F8F"/>
    <w:rPr>
      <w:rFonts w:eastAsia="仿宋"/>
      <w:b/>
      <w:bCs/>
      <w:kern w:val="2"/>
      <w:sz w:val="32"/>
      <w:szCs w:val="32"/>
    </w:rPr>
  </w:style>
  <w:style w:type="character" w:customStyle="1" w:styleId="4Char">
    <w:name w:val="标题 4 Char"/>
    <w:basedOn w:val="a0"/>
    <w:link w:val="4"/>
    <w:rsid w:val="00685F8F"/>
    <w:rPr>
      <w:rFonts w:ascii="Arial" w:eastAsia="黑体" w:hAnsi="Arial"/>
      <w:b/>
      <w:bCs/>
      <w:sz w:val="28"/>
      <w:szCs w:val="28"/>
    </w:rPr>
  </w:style>
  <w:style w:type="character" w:customStyle="1" w:styleId="5Char">
    <w:name w:val="标题 5 Char"/>
    <w:basedOn w:val="a0"/>
    <w:link w:val="5"/>
    <w:rsid w:val="00685F8F"/>
    <w:rPr>
      <w:rFonts w:eastAsia="仿宋"/>
      <w:sz w:val="24"/>
    </w:rPr>
  </w:style>
  <w:style w:type="character" w:customStyle="1" w:styleId="6Char">
    <w:name w:val="标题 6 Char"/>
    <w:basedOn w:val="a0"/>
    <w:link w:val="6"/>
    <w:rsid w:val="00685F8F"/>
    <w:rPr>
      <w:rFonts w:ascii="Arial" w:eastAsia="黑体" w:hAnsi="Arial"/>
      <w:b/>
      <w:bCs/>
      <w:sz w:val="24"/>
      <w:szCs w:val="24"/>
    </w:rPr>
  </w:style>
  <w:style w:type="character" w:customStyle="1" w:styleId="7Char">
    <w:name w:val="标题 7 Char"/>
    <w:basedOn w:val="a0"/>
    <w:link w:val="7"/>
    <w:rsid w:val="00685F8F"/>
    <w:rPr>
      <w:rFonts w:eastAsia="仿宋"/>
      <w:b/>
      <w:bCs/>
      <w:sz w:val="24"/>
      <w:szCs w:val="24"/>
    </w:rPr>
  </w:style>
  <w:style w:type="character" w:customStyle="1" w:styleId="8Char">
    <w:name w:val="标题 8 Char"/>
    <w:basedOn w:val="a0"/>
    <w:link w:val="8"/>
    <w:rsid w:val="00685F8F"/>
    <w:rPr>
      <w:rFonts w:ascii="Arial" w:eastAsia="黑体" w:hAnsi="Arial"/>
      <w:sz w:val="24"/>
      <w:szCs w:val="24"/>
    </w:rPr>
  </w:style>
  <w:style w:type="character" w:customStyle="1" w:styleId="9Char">
    <w:name w:val="标题 9 Char"/>
    <w:basedOn w:val="a0"/>
    <w:link w:val="9"/>
    <w:rsid w:val="00685F8F"/>
    <w:rPr>
      <w:rFonts w:ascii="Arial" w:eastAsia="黑体" w:hAnsi="Arial"/>
      <w:sz w:val="24"/>
      <w:szCs w:val="21"/>
    </w:rPr>
  </w:style>
  <w:style w:type="character" w:customStyle="1" w:styleId="Char">
    <w:name w:val="正文文本 Char"/>
    <w:basedOn w:val="a0"/>
    <w:link w:val="a3"/>
    <w:rsid w:val="00685F8F"/>
    <w:rPr>
      <w:rFonts w:eastAsia="仿宋"/>
      <w:kern w:val="2"/>
      <w:sz w:val="24"/>
      <w:szCs w:val="24"/>
    </w:rPr>
  </w:style>
  <w:style w:type="character" w:customStyle="1" w:styleId="Char2">
    <w:name w:val="正文文本缩进 Char"/>
    <w:basedOn w:val="a0"/>
    <w:link w:val="a8"/>
    <w:rsid w:val="00685F8F"/>
    <w:rPr>
      <w:rFonts w:eastAsia="仿宋"/>
      <w:kern w:val="2"/>
      <w:sz w:val="24"/>
      <w:szCs w:val="24"/>
    </w:rPr>
  </w:style>
  <w:style w:type="character" w:customStyle="1" w:styleId="Char3">
    <w:name w:val="日期 Char"/>
    <w:basedOn w:val="a0"/>
    <w:link w:val="a9"/>
    <w:rsid w:val="00685F8F"/>
    <w:rPr>
      <w:rFonts w:eastAsia="仿宋"/>
      <w:kern w:val="2"/>
      <w:sz w:val="24"/>
    </w:rPr>
  </w:style>
  <w:style w:type="character" w:customStyle="1" w:styleId="Char4">
    <w:name w:val="纯文本 Char"/>
    <w:basedOn w:val="a0"/>
    <w:link w:val="aa"/>
    <w:uiPriority w:val="99"/>
    <w:rsid w:val="00685F8F"/>
    <w:rPr>
      <w:rFonts w:ascii="宋体" w:eastAsia="仿宋" w:hAnsi="Courier New"/>
      <w:kern w:val="2"/>
      <w:sz w:val="24"/>
    </w:rPr>
  </w:style>
  <w:style w:type="character" w:customStyle="1" w:styleId="2Char0">
    <w:name w:val="正文文本缩进 2 Char"/>
    <w:basedOn w:val="a0"/>
    <w:link w:val="20"/>
    <w:rsid w:val="00685F8F"/>
    <w:rPr>
      <w:rFonts w:ascii="Arial" w:eastAsia="仿宋" w:hAnsi="Arial" w:cs="Arial"/>
      <w:bCs/>
      <w:color w:val="000000"/>
      <w:kern w:val="2"/>
      <w:sz w:val="24"/>
      <w:szCs w:val="24"/>
    </w:rPr>
  </w:style>
  <w:style w:type="character" w:customStyle="1" w:styleId="Char5">
    <w:name w:val="批注文字 Char"/>
    <w:basedOn w:val="a0"/>
    <w:link w:val="ae"/>
    <w:uiPriority w:val="99"/>
    <w:rsid w:val="00685F8F"/>
    <w:rPr>
      <w:rFonts w:eastAsia="仿宋"/>
      <w:kern w:val="2"/>
      <w:sz w:val="24"/>
      <w:szCs w:val="24"/>
    </w:rPr>
  </w:style>
  <w:style w:type="character" w:customStyle="1" w:styleId="Char6">
    <w:name w:val="批注框文本 Char"/>
    <w:basedOn w:val="a0"/>
    <w:link w:val="af"/>
    <w:rsid w:val="00685F8F"/>
    <w:rPr>
      <w:rFonts w:eastAsia="仿宋"/>
      <w:kern w:val="2"/>
      <w:sz w:val="18"/>
      <w:szCs w:val="18"/>
    </w:rPr>
  </w:style>
  <w:style w:type="character" w:customStyle="1" w:styleId="3Char0">
    <w:name w:val="正文文本 3 Char"/>
    <w:basedOn w:val="a0"/>
    <w:link w:val="31"/>
    <w:rsid w:val="00685F8F"/>
    <w:rPr>
      <w:rFonts w:eastAsia="仿宋"/>
      <w:kern w:val="2"/>
      <w:sz w:val="16"/>
      <w:szCs w:val="16"/>
    </w:rPr>
  </w:style>
  <w:style w:type="character" w:customStyle="1" w:styleId="Char7">
    <w:name w:val="批注主题 Char"/>
    <w:basedOn w:val="Char5"/>
    <w:link w:val="af1"/>
    <w:semiHidden/>
    <w:rsid w:val="00685F8F"/>
    <w:rPr>
      <w:rFonts w:eastAsia="仿宋"/>
      <w:b/>
      <w:bCs/>
      <w:kern w:val="2"/>
      <w:sz w:val="24"/>
      <w:szCs w:val="24"/>
    </w:rPr>
  </w:style>
  <w:style w:type="paragraph" w:customStyle="1" w:styleId="13">
    <w:name w:val="列出段落1"/>
    <w:basedOn w:val="a"/>
    <w:rsid w:val="00685F8F"/>
    <w:pPr>
      <w:spacing w:line="240" w:lineRule="auto"/>
      <w:ind w:firstLineChars="200" w:firstLine="420"/>
    </w:pPr>
    <w:rPr>
      <w:rFonts w:ascii="Calibri" w:eastAsia="宋体" w:hAnsi="Calibri"/>
      <w:sz w:val="21"/>
      <w:szCs w:val="22"/>
      <w:lang w:val="zh-CN"/>
    </w:rPr>
  </w:style>
  <w:style w:type="table" w:styleId="af6">
    <w:name w:val="Table Grid"/>
    <w:basedOn w:val="a1"/>
    <w:qFormat/>
    <w:rsid w:val="00F825B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样式H"/>
    <w:basedOn w:val="1"/>
    <w:next w:val="a"/>
    <w:qFormat/>
    <w:rsid w:val="00F825BB"/>
    <w:pPr>
      <w:spacing w:before="100" w:after="120" w:line="500" w:lineRule="exact"/>
      <w:jc w:val="center"/>
    </w:pPr>
    <w:rPr>
      <w:rFonts w:asciiTheme="minorHAnsi" w:hAnsiTheme="minorHAnsi" w:cstheme="minorBidi"/>
    </w:rPr>
  </w:style>
  <w:style w:type="paragraph" w:customStyle="1" w:styleId="110">
    <w:name w:val="列出段落11"/>
    <w:basedOn w:val="a"/>
    <w:uiPriority w:val="34"/>
    <w:qFormat/>
    <w:rsid w:val="00F825BB"/>
    <w:pPr>
      <w:spacing w:line="240" w:lineRule="auto"/>
      <w:ind w:firstLineChars="200" w:firstLine="420"/>
    </w:pPr>
    <w:rPr>
      <w:rFonts w:ascii="Calibri" w:eastAsia="宋体" w:hAnsi="Calibri"/>
      <w:sz w:val="21"/>
      <w:szCs w:val="22"/>
      <w:lang w:val="zh-CN"/>
    </w:rPr>
  </w:style>
  <w:style w:type="paragraph" w:customStyle="1" w:styleId="af7">
    <w:name w:val="样式"/>
    <w:qFormat/>
    <w:rsid w:val="00F825BB"/>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F825BB"/>
  </w:style>
  <w:style w:type="paragraph" w:customStyle="1" w:styleId="N">
    <w:name w:val="样式N"/>
    <w:basedOn w:val="H"/>
    <w:qFormat/>
    <w:rsid w:val="00F825BB"/>
    <w:rPr>
      <w:sz w:val="30"/>
    </w:rPr>
  </w:style>
  <w:style w:type="paragraph" w:customStyle="1" w:styleId="WPSOffice2">
    <w:name w:val="WPSOffice手动目录 2"/>
    <w:qFormat/>
    <w:rsid w:val="00F825BB"/>
    <w:pPr>
      <w:ind w:leftChars="200" w:left="200"/>
    </w:pPr>
    <w:rPr>
      <w:rFonts w:ascii="Calibri" w:hAnsi="Calibri"/>
    </w:rPr>
  </w:style>
  <w:style w:type="paragraph" w:customStyle="1" w:styleId="WPSOffice3">
    <w:name w:val="WPSOffice手动目录 3"/>
    <w:qFormat/>
    <w:rsid w:val="00F825BB"/>
    <w:pPr>
      <w:ind w:leftChars="400" w:left="40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107">
      <w:bodyDiv w:val="1"/>
      <w:marLeft w:val="0"/>
      <w:marRight w:val="0"/>
      <w:marTop w:val="0"/>
      <w:marBottom w:val="0"/>
      <w:divBdr>
        <w:top w:val="none" w:sz="0" w:space="0" w:color="auto"/>
        <w:left w:val="none" w:sz="0" w:space="0" w:color="auto"/>
        <w:bottom w:val="none" w:sz="0" w:space="0" w:color="auto"/>
        <w:right w:val="none" w:sz="0" w:space="0" w:color="auto"/>
      </w:divBdr>
    </w:div>
    <w:div w:id="1053888618">
      <w:bodyDiv w:val="1"/>
      <w:marLeft w:val="0"/>
      <w:marRight w:val="0"/>
      <w:marTop w:val="0"/>
      <w:marBottom w:val="0"/>
      <w:divBdr>
        <w:top w:val="none" w:sz="0" w:space="0" w:color="auto"/>
        <w:left w:val="none" w:sz="0" w:space="0" w:color="auto"/>
        <w:bottom w:val="none" w:sz="0" w:space="0" w:color="auto"/>
        <w:right w:val="none" w:sz="0" w:space="0" w:color="auto"/>
      </w:divBdr>
    </w:div>
    <w:div w:id="11482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7CB2820B841909D3AE7371B290B16"/>
        <w:category>
          <w:name w:val="常规"/>
          <w:gallery w:val="placeholder"/>
        </w:category>
        <w:types>
          <w:type w:val="bbPlcHdr"/>
        </w:types>
        <w:behaviors>
          <w:behavior w:val="content"/>
        </w:behaviors>
        <w:guid w:val="{1BF5AF91-2B41-4995-8434-32D9526859B3}"/>
      </w:docPartPr>
      <w:docPartBody>
        <w:p w:rsidR="00517373" w:rsidRDefault="007606BC" w:rsidP="007606BC">
          <w:pPr>
            <w:pStyle w:val="9F17CB2820B841909D3AE7371B290B16"/>
          </w:pPr>
          <w:r>
            <w:rPr>
              <w:rStyle w:val="a3"/>
              <w:rFonts w:hint="eastAsia"/>
            </w:rPr>
            <w:t>单击此处输入文字。</w:t>
          </w:r>
        </w:p>
      </w:docPartBody>
    </w:docPart>
    <w:docPart>
      <w:docPartPr>
        <w:name w:val="E437274CCAB647738D06B627EFDC9EE3"/>
        <w:category>
          <w:name w:val="常规"/>
          <w:gallery w:val="placeholder"/>
        </w:category>
        <w:types>
          <w:type w:val="bbPlcHdr"/>
        </w:types>
        <w:behaviors>
          <w:behavior w:val="content"/>
        </w:behaviors>
        <w:guid w:val="{044E30F3-8638-459B-890C-16F77EEC3CF5}"/>
      </w:docPartPr>
      <w:docPartBody>
        <w:p w:rsidR="00517373" w:rsidRDefault="007606BC" w:rsidP="007606BC">
          <w:pPr>
            <w:pStyle w:val="E437274CCAB647738D06B627EFDC9EE3"/>
          </w:pPr>
          <w:r>
            <w:rPr>
              <w:rStyle w:val="a3"/>
              <w:rFonts w:hint="eastAsia"/>
            </w:rPr>
            <w:t>单击此处输入文字。</w:t>
          </w:r>
        </w:p>
      </w:docPartBody>
    </w:docPart>
    <w:docPart>
      <w:docPartPr>
        <w:name w:val="15BE90F6BD7B40ACBC2B87E646EC9043"/>
        <w:category>
          <w:name w:val="常规"/>
          <w:gallery w:val="placeholder"/>
        </w:category>
        <w:types>
          <w:type w:val="bbPlcHdr"/>
        </w:types>
        <w:behaviors>
          <w:behavior w:val="content"/>
        </w:behaviors>
        <w:guid w:val="{012F9C8C-4EE7-49C5-8694-E68C1B19F622}"/>
      </w:docPartPr>
      <w:docPartBody>
        <w:p w:rsidR="00517373" w:rsidRDefault="007606BC" w:rsidP="007606BC">
          <w:pPr>
            <w:pStyle w:val="15BE90F6BD7B40ACBC2B87E646EC9043"/>
          </w:pPr>
          <w:r>
            <w:rPr>
              <w:rStyle w:val="a3"/>
              <w:rFonts w:hint="eastAsia"/>
            </w:rPr>
            <w:t>单击此处输入文字。</w:t>
          </w:r>
        </w:p>
      </w:docPartBody>
    </w:docPart>
    <w:docPart>
      <w:docPartPr>
        <w:name w:val="EFBE926AA57748AD9DBE88A178B844BC"/>
        <w:category>
          <w:name w:val="常规"/>
          <w:gallery w:val="placeholder"/>
        </w:category>
        <w:types>
          <w:type w:val="bbPlcHdr"/>
        </w:types>
        <w:behaviors>
          <w:behavior w:val="content"/>
        </w:behaviors>
        <w:guid w:val="{CE46EECD-94B3-474C-B4F7-C535EAA8BA25}"/>
      </w:docPartPr>
      <w:docPartBody>
        <w:p w:rsidR="00517373" w:rsidRDefault="007606BC" w:rsidP="007606BC">
          <w:pPr>
            <w:pStyle w:val="EFBE926AA57748AD9DBE88A178B844BC"/>
          </w:pPr>
          <w:r>
            <w:rPr>
              <w:rStyle w:val="a3"/>
              <w:rFonts w:hint="eastAsia"/>
            </w:rPr>
            <w:t>单击此处输入文字。</w:t>
          </w:r>
        </w:p>
      </w:docPartBody>
    </w:docPart>
    <w:docPart>
      <w:docPartPr>
        <w:name w:val="73AD77C9EC1E4290ABE3CDB58FF4C708"/>
        <w:category>
          <w:name w:val="常规"/>
          <w:gallery w:val="placeholder"/>
        </w:category>
        <w:types>
          <w:type w:val="bbPlcHdr"/>
        </w:types>
        <w:behaviors>
          <w:behavior w:val="content"/>
        </w:behaviors>
        <w:guid w:val="{AA947613-6354-4D69-BF41-9B821FC6047D}"/>
      </w:docPartPr>
      <w:docPartBody>
        <w:p w:rsidR="00517373" w:rsidRDefault="007606BC" w:rsidP="007606BC">
          <w:pPr>
            <w:pStyle w:val="73AD77C9EC1E4290ABE3CDB58FF4C708"/>
          </w:pPr>
          <w:r>
            <w:rPr>
              <w:rStyle w:val="a3"/>
              <w:rFonts w:hint="eastAsia"/>
            </w:rPr>
            <w:t>单击此处输入文字。</w:t>
          </w:r>
        </w:p>
      </w:docPartBody>
    </w:docPart>
    <w:docPart>
      <w:docPartPr>
        <w:name w:val="03E75B241F6544CFB519880E34B27B79"/>
        <w:category>
          <w:name w:val="常规"/>
          <w:gallery w:val="placeholder"/>
        </w:category>
        <w:types>
          <w:type w:val="bbPlcHdr"/>
        </w:types>
        <w:behaviors>
          <w:behavior w:val="content"/>
        </w:behaviors>
        <w:guid w:val="{7A9C0156-7D1E-401B-94A2-D8BEB58C44C1}"/>
      </w:docPartPr>
      <w:docPartBody>
        <w:p w:rsidR="00517373" w:rsidRDefault="007606BC" w:rsidP="007606BC">
          <w:pPr>
            <w:pStyle w:val="03E75B241F6544CFB519880E34B27B79"/>
          </w:pPr>
          <w:r>
            <w:rPr>
              <w:rStyle w:val="a3"/>
              <w:rFonts w:hint="eastAsia"/>
            </w:rPr>
            <w:t>单击此处输入文字。</w:t>
          </w:r>
        </w:p>
      </w:docPartBody>
    </w:docPart>
    <w:docPart>
      <w:docPartPr>
        <w:name w:val="9006E31B728B4A7494D06D25EB602F09"/>
        <w:category>
          <w:name w:val="常规"/>
          <w:gallery w:val="placeholder"/>
        </w:category>
        <w:types>
          <w:type w:val="bbPlcHdr"/>
        </w:types>
        <w:behaviors>
          <w:behavior w:val="content"/>
        </w:behaviors>
        <w:guid w:val="{8507DEB2-69B2-4386-83CA-96BC43B1AD32}"/>
      </w:docPartPr>
      <w:docPartBody>
        <w:p w:rsidR="00517373" w:rsidRDefault="007606BC" w:rsidP="007606BC">
          <w:pPr>
            <w:pStyle w:val="9006E31B728B4A7494D06D25EB602F09"/>
          </w:pPr>
          <w:r>
            <w:rPr>
              <w:rStyle w:val="a3"/>
              <w:rFonts w:hint="eastAsia"/>
            </w:rPr>
            <w:t>单击此处输入文字。</w:t>
          </w:r>
        </w:p>
      </w:docPartBody>
    </w:docPart>
    <w:docPart>
      <w:docPartPr>
        <w:name w:val="85A1EA67B12A41B8B77D4ADD9E67C9F0"/>
        <w:category>
          <w:name w:val="常规"/>
          <w:gallery w:val="placeholder"/>
        </w:category>
        <w:types>
          <w:type w:val="bbPlcHdr"/>
        </w:types>
        <w:behaviors>
          <w:behavior w:val="content"/>
        </w:behaviors>
        <w:guid w:val="{052A95FA-8E13-4B9A-833E-A10312C505F8}"/>
      </w:docPartPr>
      <w:docPartBody>
        <w:p w:rsidR="00517373" w:rsidRDefault="007606BC" w:rsidP="007606BC">
          <w:pPr>
            <w:pStyle w:val="85A1EA67B12A41B8B77D4ADD9E67C9F0"/>
          </w:pPr>
          <w:r>
            <w:rPr>
              <w:rStyle w:val="a3"/>
              <w:rFonts w:hint="eastAsia"/>
            </w:rPr>
            <w:t>单击此处输入文字。</w:t>
          </w:r>
        </w:p>
      </w:docPartBody>
    </w:docPart>
    <w:docPart>
      <w:docPartPr>
        <w:name w:val="4351FBCC24514DF08FF5535DD344717F"/>
        <w:category>
          <w:name w:val="常规"/>
          <w:gallery w:val="placeholder"/>
        </w:category>
        <w:types>
          <w:type w:val="bbPlcHdr"/>
        </w:types>
        <w:behaviors>
          <w:behavior w:val="content"/>
        </w:behaviors>
        <w:guid w:val="{030FC15E-6602-4DA0-873B-247B77D0955B}"/>
      </w:docPartPr>
      <w:docPartBody>
        <w:p w:rsidR="00517373" w:rsidRDefault="007606BC" w:rsidP="007606BC">
          <w:pPr>
            <w:pStyle w:val="4351FBCC24514DF08FF5535DD344717F"/>
          </w:pPr>
          <w:r>
            <w:rPr>
              <w:rStyle w:val="a3"/>
              <w:rFonts w:hint="eastAsia"/>
            </w:rPr>
            <w:t>单击此处输入文字。</w:t>
          </w:r>
        </w:p>
      </w:docPartBody>
    </w:docPart>
    <w:docPart>
      <w:docPartPr>
        <w:name w:val="DB2BB23A8B6E4E029B62B444C2E14C6D"/>
        <w:category>
          <w:name w:val="常规"/>
          <w:gallery w:val="placeholder"/>
        </w:category>
        <w:types>
          <w:type w:val="bbPlcHdr"/>
        </w:types>
        <w:behaviors>
          <w:behavior w:val="content"/>
        </w:behaviors>
        <w:guid w:val="{B27F2ABB-5AAC-4887-9439-0F083C5DB224}"/>
      </w:docPartPr>
      <w:docPartBody>
        <w:p w:rsidR="00517373" w:rsidRDefault="007606BC" w:rsidP="007606BC">
          <w:pPr>
            <w:pStyle w:val="DB2BB23A8B6E4E029B62B444C2E14C6D"/>
          </w:pPr>
          <w:r>
            <w:rPr>
              <w:rStyle w:val="a3"/>
              <w:rFonts w:hint="eastAsia"/>
            </w:rPr>
            <w:t>单击此处输入文字。</w:t>
          </w:r>
        </w:p>
      </w:docPartBody>
    </w:docPart>
    <w:docPart>
      <w:docPartPr>
        <w:name w:val="C90B505DB40140CE818288410E10C1C6"/>
        <w:category>
          <w:name w:val="常规"/>
          <w:gallery w:val="placeholder"/>
        </w:category>
        <w:types>
          <w:type w:val="bbPlcHdr"/>
        </w:types>
        <w:behaviors>
          <w:behavior w:val="content"/>
        </w:behaviors>
        <w:guid w:val="{B435B767-AED1-4A0E-9DC0-C1C1DAEB56C5}"/>
      </w:docPartPr>
      <w:docPartBody>
        <w:p w:rsidR="00517373" w:rsidRDefault="007606BC" w:rsidP="007606BC">
          <w:pPr>
            <w:pStyle w:val="C90B505DB40140CE818288410E10C1C6"/>
          </w:pPr>
          <w:r>
            <w:rPr>
              <w:rStyle w:val="a3"/>
              <w:rFonts w:hint="eastAsia"/>
            </w:rPr>
            <w:t>单击此处输入文字。</w:t>
          </w:r>
        </w:p>
      </w:docPartBody>
    </w:docPart>
    <w:docPart>
      <w:docPartPr>
        <w:name w:val="EB67EEE9D78B41C191628F54788B51C7"/>
        <w:category>
          <w:name w:val="常规"/>
          <w:gallery w:val="placeholder"/>
        </w:category>
        <w:types>
          <w:type w:val="bbPlcHdr"/>
        </w:types>
        <w:behaviors>
          <w:behavior w:val="content"/>
        </w:behaviors>
        <w:guid w:val="{FD3DB339-6B37-4A11-92D6-A06B3F6F49BE}"/>
      </w:docPartPr>
      <w:docPartBody>
        <w:p w:rsidR="00517373" w:rsidRDefault="007606BC" w:rsidP="007606BC">
          <w:pPr>
            <w:pStyle w:val="EB67EEE9D78B41C191628F54788B51C7"/>
          </w:pPr>
          <w:r>
            <w:rPr>
              <w:rStyle w:val="a3"/>
              <w:rFonts w:hint="eastAsia"/>
            </w:rPr>
            <w:t>单击此处输入文字。</w:t>
          </w:r>
        </w:p>
      </w:docPartBody>
    </w:docPart>
    <w:docPart>
      <w:docPartPr>
        <w:name w:val="C7FAF2E02C6243E2B9A1932E0F919D60"/>
        <w:category>
          <w:name w:val="常规"/>
          <w:gallery w:val="placeholder"/>
        </w:category>
        <w:types>
          <w:type w:val="bbPlcHdr"/>
        </w:types>
        <w:behaviors>
          <w:behavior w:val="content"/>
        </w:behaviors>
        <w:guid w:val="{F9873319-169D-4B8E-BC6F-C171A9CB35C2}"/>
      </w:docPartPr>
      <w:docPartBody>
        <w:p w:rsidR="00517373" w:rsidRDefault="007606BC" w:rsidP="007606BC">
          <w:pPr>
            <w:pStyle w:val="C7FAF2E02C6243E2B9A1932E0F919D60"/>
          </w:pPr>
          <w:r>
            <w:rPr>
              <w:rStyle w:val="a3"/>
              <w:rFonts w:hint="eastAsia"/>
            </w:rPr>
            <w:t>单击此处输入文字。</w:t>
          </w:r>
        </w:p>
      </w:docPartBody>
    </w:docPart>
    <w:docPart>
      <w:docPartPr>
        <w:name w:val="940A99C18ABC4EEDB344DBA1E6551797"/>
        <w:category>
          <w:name w:val="常规"/>
          <w:gallery w:val="placeholder"/>
        </w:category>
        <w:types>
          <w:type w:val="bbPlcHdr"/>
        </w:types>
        <w:behaviors>
          <w:behavior w:val="content"/>
        </w:behaviors>
        <w:guid w:val="{01014F7C-39C6-4542-B9E5-81DF1DF9CA93}"/>
      </w:docPartPr>
      <w:docPartBody>
        <w:p w:rsidR="00517373" w:rsidRDefault="007606BC" w:rsidP="007606BC">
          <w:pPr>
            <w:pStyle w:val="940A99C18ABC4EEDB344DBA1E6551797"/>
          </w:pPr>
          <w:r>
            <w:rPr>
              <w:rStyle w:val="a3"/>
              <w:rFonts w:hint="eastAsia"/>
            </w:rPr>
            <w:t>单击此处输入文字。</w:t>
          </w:r>
        </w:p>
      </w:docPartBody>
    </w:docPart>
    <w:docPart>
      <w:docPartPr>
        <w:name w:val="56BBCA9356964149B7C25D16DDEC4F80"/>
        <w:category>
          <w:name w:val="常规"/>
          <w:gallery w:val="placeholder"/>
        </w:category>
        <w:types>
          <w:type w:val="bbPlcHdr"/>
        </w:types>
        <w:behaviors>
          <w:behavior w:val="content"/>
        </w:behaviors>
        <w:guid w:val="{87FB60E0-A9DF-4B21-B874-9EB863CCF1D3}"/>
      </w:docPartPr>
      <w:docPartBody>
        <w:p w:rsidR="00517373" w:rsidRDefault="007606BC" w:rsidP="007606BC">
          <w:pPr>
            <w:pStyle w:val="56BBCA9356964149B7C25D16DDEC4F80"/>
          </w:pPr>
          <w:r>
            <w:rPr>
              <w:rStyle w:val="a3"/>
              <w:rFonts w:hint="eastAsia"/>
            </w:rPr>
            <w:t>单击此处输入文字。</w:t>
          </w:r>
        </w:p>
      </w:docPartBody>
    </w:docPart>
    <w:docPart>
      <w:docPartPr>
        <w:name w:val="A8BD724B27BB45AA895F686DAE8A7D05"/>
        <w:category>
          <w:name w:val="常规"/>
          <w:gallery w:val="placeholder"/>
        </w:category>
        <w:types>
          <w:type w:val="bbPlcHdr"/>
        </w:types>
        <w:behaviors>
          <w:behavior w:val="content"/>
        </w:behaviors>
        <w:guid w:val="{FCBFD247-49CC-404B-98BA-579AD2B795AB}"/>
      </w:docPartPr>
      <w:docPartBody>
        <w:p w:rsidR="00517373" w:rsidRDefault="007606BC" w:rsidP="007606BC">
          <w:pPr>
            <w:pStyle w:val="A8BD724B27BB45AA895F686DAE8A7D05"/>
          </w:pPr>
          <w:r>
            <w:rPr>
              <w:rStyle w:val="a3"/>
              <w:rFonts w:hint="eastAsia"/>
            </w:rPr>
            <w:t>单击此处输入文字。</w:t>
          </w:r>
        </w:p>
      </w:docPartBody>
    </w:docPart>
    <w:docPart>
      <w:docPartPr>
        <w:name w:val="DB71BFEB673C48359BE5E3529F14CAC4"/>
        <w:category>
          <w:name w:val="常规"/>
          <w:gallery w:val="placeholder"/>
        </w:category>
        <w:types>
          <w:type w:val="bbPlcHdr"/>
        </w:types>
        <w:behaviors>
          <w:behavior w:val="content"/>
        </w:behaviors>
        <w:guid w:val="{8BAE3AEC-73C8-4C86-9CFB-A8110A0CB383}"/>
      </w:docPartPr>
      <w:docPartBody>
        <w:p w:rsidR="00517373" w:rsidRDefault="007606BC" w:rsidP="007606BC">
          <w:pPr>
            <w:pStyle w:val="DB71BFEB673C48359BE5E3529F14CAC4"/>
          </w:pPr>
          <w:r>
            <w:rPr>
              <w:rStyle w:val="a3"/>
              <w:rFonts w:hint="eastAsia"/>
            </w:rPr>
            <w:t>单击此处输入文字。</w:t>
          </w:r>
        </w:p>
      </w:docPartBody>
    </w:docPart>
    <w:docPart>
      <w:docPartPr>
        <w:name w:val="24EFD2B6B6514C32B1A246F900F0B9E6"/>
        <w:category>
          <w:name w:val="常规"/>
          <w:gallery w:val="placeholder"/>
        </w:category>
        <w:types>
          <w:type w:val="bbPlcHdr"/>
        </w:types>
        <w:behaviors>
          <w:behavior w:val="content"/>
        </w:behaviors>
        <w:guid w:val="{D3693CC9-E561-4132-A1C9-B1ADF26A370A}"/>
      </w:docPartPr>
      <w:docPartBody>
        <w:p w:rsidR="00517373" w:rsidRDefault="007606BC" w:rsidP="007606BC">
          <w:pPr>
            <w:pStyle w:val="24EFD2B6B6514C32B1A246F900F0B9E6"/>
          </w:pPr>
          <w:r>
            <w:rPr>
              <w:rStyle w:val="a3"/>
              <w:rFonts w:hint="eastAsia"/>
            </w:rPr>
            <w:t>单击此处输入文字。</w:t>
          </w:r>
        </w:p>
      </w:docPartBody>
    </w:docPart>
    <w:docPart>
      <w:docPartPr>
        <w:name w:val="E929CF1D13A143D0896E1C7F1068416A"/>
        <w:category>
          <w:name w:val="常规"/>
          <w:gallery w:val="placeholder"/>
        </w:category>
        <w:types>
          <w:type w:val="bbPlcHdr"/>
        </w:types>
        <w:behaviors>
          <w:behavior w:val="content"/>
        </w:behaviors>
        <w:guid w:val="{73B39FCC-E41D-46F9-B965-BE1E6C3D3E34}"/>
      </w:docPartPr>
      <w:docPartBody>
        <w:p w:rsidR="00517373" w:rsidRDefault="007606BC" w:rsidP="007606BC">
          <w:pPr>
            <w:pStyle w:val="E929CF1D13A143D0896E1C7F1068416A"/>
          </w:pPr>
          <w:r>
            <w:rPr>
              <w:rStyle w:val="a3"/>
              <w:rFonts w:hint="eastAsia"/>
            </w:rPr>
            <w:t>单击此处输入文字。</w:t>
          </w:r>
        </w:p>
      </w:docPartBody>
    </w:docPart>
    <w:docPart>
      <w:docPartPr>
        <w:name w:val="EBE05AB512C043C2BF86952E61F53F8F"/>
        <w:category>
          <w:name w:val="常规"/>
          <w:gallery w:val="placeholder"/>
        </w:category>
        <w:types>
          <w:type w:val="bbPlcHdr"/>
        </w:types>
        <w:behaviors>
          <w:behavior w:val="content"/>
        </w:behaviors>
        <w:guid w:val="{0B6C2E26-667F-4D01-8C05-DD9E5C371B1E}"/>
      </w:docPartPr>
      <w:docPartBody>
        <w:p w:rsidR="00517373" w:rsidRDefault="007606BC" w:rsidP="007606BC">
          <w:pPr>
            <w:pStyle w:val="EBE05AB512C043C2BF86952E61F53F8F"/>
          </w:pPr>
          <w:r>
            <w:rPr>
              <w:rStyle w:val="a3"/>
              <w:rFonts w:hint="eastAsia"/>
            </w:rPr>
            <w:t>单击此处输入文字。</w:t>
          </w:r>
        </w:p>
      </w:docPartBody>
    </w:docPart>
    <w:docPart>
      <w:docPartPr>
        <w:name w:val="7975201CFF1C43BA871E3D6246036E2C"/>
        <w:category>
          <w:name w:val="常规"/>
          <w:gallery w:val="placeholder"/>
        </w:category>
        <w:types>
          <w:type w:val="bbPlcHdr"/>
        </w:types>
        <w:behaviors>
          <w:behavior w:val="content"/>
        </w:behaviors>
        <w:guid w:val="{AF2831AF-175C-44A9-80E8-E6B57346061F}"/>
      </w:docPartPr>
      <w:docPartBody>
        <w:p w:rsidR="00517373" w:rsidRDefault="007606BC" w:rsidP="007606BC">
          <w:pPr>
            <w:pStyle w:val="7975201CFF1C43BA871E3D6246036E2C"/>
          </w:pPr>
          <w:r>
            <w:rPr>
              <w:rStyle w:val="a3"/>
              <w:rFonts w:hint="eastAsia"/>
            </w:rPr>
            <w:t>单击此处输入文字。</w:t>
          </w:r>
        </w:p>
      </w:docPartBody>
    </w:docPart>
    <w:docPart>
      <w:docPartPr>
        <w:name w:val="2F3DF260319548BE869BA732A6A517FC"/>
        <w:category>
          <w:name w:val="常规"/>
          <w:gallery w:val="placeholder"/>
        </w:category>
        <w:types>
          <w:type w:val="bbPlcHdr"/>
        </w:types>
        <w:behaviors>
          <w:behavior w:val="content"/>
        </w:behaviors>
        <w:guid w:val="{17E0FF1B-B3C6-4680-B759-E287A71EF876}"/>
      </w:docPartPr>
      <w:docPartBody>
        <w:p w:rsidR="00517373" w:rsidRDefault="007606BC" w:rsidP="007606BC">
          <w:pPr>
            <w:pStyle w:val="2F3DF260319548BE869BA732A6A517FC"/>
          </w:pPr>
          <w:r>
            <w:rPr>
              <w:rStyle w:val="a3"/>
              <w:rFonts w:hint="eastAsia"/>
            </w:rPr>
            <w:t>单击此处输入文字。</w:t>
          </w:r>
        </w:p>
      </w:docPartBody>
    </w:docPart>
    <w:docPart>
      <w:docPartPr>
        <w:name w:val="89DCCEB1BC6A4C52AB4EE990622A3CDA"/>
        <w:category>
          <w:name w:val="常规"/>
          <w:gallery w:val="placeholder"/>
        </w:category>
        <w:types>
          <w:type w:val="bbPlcHdr"/>
        </w:types>
        <w:behaviors>
          <w:behavior w:val="content"/>
        </w:behaviors>
        <w:guid w:val="{D79B411D-B293-4548-8E38-938375F883B6}"/>
      </w:docPartPr>
      <w:docPartBody>
        <w:p w:rsidR="00517373" w:rsidRDefault="007606BC" w:rsidP="007606BC">
          <w:pPr>
            <w:pStyle w:val="89DCCEB1BC6A4C52AB4EE990622A3CDA"/>
          </w:pPr>
          <w:r>
            <w:rPr>
              <w:rStyle w:val="a3"/>
              <w:rFonts w:hint="eastAsia"/>
            </w:rPr>
            <w:t>单击此处输入文字。</w:t>
          </w:r>
        </w:p>
      </w:docPartBody>
    </w:docPart>
    <w:docPart>
      <w:docPartPr>
        <w:name w:val="834DED8B7E804E48A36AF7B0B380E992"/>
        <w:category>
          <w:name w:val="常规"/>
          <w:gallery w:val="placeholder"/>
        </w:category>
        <w:types>
          <w:type w:val="bbPlcHdr"/>
        </w:types>
        <w:behaviors>
          <w:behavior w:val="content"/>
        </w:behaviors>
        <w:guid w:val="{975A3EA3-23B4-4896-BA94-FEA83A92CEC4}"/>
      </w:docPartPr>
      <w:docPartBody>
        <w:p w:rsidR="00517373" w:rsidRDefault="007606BC" w:rsidP="007606BC">
          <w:pPr>
            <w:pStyle w:val="834DED8B7E804E48A36AF7B0B380E992"/>
          </w:pPr>
          <w:r>
            <w:rPr>
              <w:rStyle w:val="a3"/>
              <w:rFonts w:hint="eastAsia"/>
            </w:rPr>
            <w:t>单击此处输入文字。</w:t>
          </w:r>
        </w:p>
      </w:docPartBody>
    </w:docPart>
    <w:docPart>
      <w:docPartPr>
        <w:name w:val="036B653B9455422A99B2A66C31007706"/>
        <w:category>
          <w:name w:val="常规"/>
          <w:gallery w:val="placeholder"/>
        </w:category>
        <w:types>
          <w:type w:val="bbPlcHdr"/>
        </w:types>
        <w:behaviors>
          <w:behavior w:val="content"/>
        </w:behaviors>
        <w:guid w:val="{D1563909-E1C9-4166-BA58-D7DA5F8B569C}"/>
      </w:docPartPr>
      <w:docPartBody>
        <w:p w:rsidR="003D47F1" w:rsidRDefault="00F319D6" w:rsidP="00F319D6">
          <w:pPr>
            <w:pStyle w:val="036B653B9455422A99B2A66C31007706"/>
          </w:pPr>
          <w:r w:rsidRPr="00DB78FD">
            <w:rPr>
              <w:rStyle w:val="a3"/>
              <w:rFonts w:hint="eastAsia"/>
            </w:rPr>
            <w:t>单击此处输入文字。</w:t>
          </w:r>
        </w:p>
      </w:docPartBody>
    </w:docPart>
    <w:docPart>
      <w:docPartPr>
        <w:name w:val="FB1AC5D20AB14CD8B9E0CBD2D60F5215"/>
        <w:category>
          <w:name w:val="常规"/>
          <w:gallery w:val="placeholder"/>
        </w:category>
        <w:types>
          <w:type w:val="bbPlcHdr"/>
        </w:types>
        <w:behaviors>
          <w:behavior w:val="content"/>
        </w:behaviors>
        <w:guid w:val="{2A8FD5AC-44D2-4E55-B032-8A42F8CBB8CC}"/>
      </w:docPartPr>
      <w:docPartBody>
        <w:p w:rsidR="00E37BFE" w:rsidRDefault="004317C7" w:rsidP="004317C7">
          <w:pPr>
            <w:pStyle w:val="FB1AC5D20AB14CD8B9E0CBD2D60F5215"/>
          </w:pPr>
          <w:r>
            <w:rPr>
              <w:rStyle w:val="a3"/>
              <w:rFonts w:hint="eastAsia"/>
            </w:rPr>
            <w:t>单击此处输入文字。</w:t>
          </w:r>
        </w:p>
      </w:docPartBody>
    </w:docPart>
    <w:docPart>
      <w:docPartPr>
        <w:name w:val="F936D5D428A34958A70009EFF8411B0E"/>
        <w:category>
          <w:name w:val="常规"/>
          <w:gallery w:val="placeholder"/>
        </w:category>
        <w:types>
          <w:type w:val="bbPlcHdr"/>
        </w:types>
        <w:behaviors>
          <w:behavior w:val="content"/>
        </w:behaviors>
        <w:guid w:val="{373EC53B-DA9C-4F8C-A1A7-61C761E13764}"/>
      </w:docPartPr>
      <w:docPartBody>
        <w:p w:rsidR="00D7084B" w:rsidRDefault="00350B5A" w:rsidP="00350B5A">
          <w:pPr>
            <w:pStyle w:val="F936D5D428A34958A70009EFF8411B0E"/>
          </w:pPr>
          <w:r w:rsidRPr="00DB78FD">
            <w:rPr>
              <w:rStyle w:val="a3"/>
              <w:rFonts w:hint="eastAsia"/>
            </w:rPr>
            <w:t>单击此处输入文字。</w:t>
          </w:r>
        </w:p>
      </w:docPartBody>
    </w:docPart>
    <w:docPart>
      <w:docPartPr>
        <w:name w:val="93E9DA5348E544BAB8E92B1707EEB109"/>
        <w:category>
          <w:name w:val="常规"/>
          <w:gallery w:val="placeholder"/>
        </w:category>
        <w:types>
          <w:type w:val="bbPlcHdr"/>
        </w:types>
        <w:behaviors>
          <w:behavior w:val="content"/>
        </w:behaviors>
        <w:guid w:val="{AF7353A6-4581-4CAA-BAC0-8A22A8267D2F}"/>
      </w:docPartPr>
      <w:docPartBody>
        <w:p w:rsidR="00FA4C6B" w:rsidRDefault="00D7084B" w:rsidP="00D7084B">
          <w:pPr>
            <w:pStyle w:val="93E9DA5348E544BAB8E92B1707EEB109"/>
          </w:pPr>
          <w:r>
            <w:rPr>
              <w:rStyle w:val="a3"/>
              <w:rFonts w:hint="eastAsia"/>
            </w:rPr>
            <w:t>单击此处输入文字。</w:t>
          </w:r>
        </w:p>
      </w:docPartBody>
    </w:docPart>
    <w:docPart>
      <w:docPartPr>
        <w:name w:val="2474B2313FD74D55963E1B58C8F94104"/>
        <w:category>
          <w:name w:val="常规"/>
          <w:gallery w:val="placeholder"/>
        </w:category>
        <w:types>
          <w:type w:val="bbPlcHdr"/>
        </w:types>
        <w:behaviors>
          <w:behavior w:val="content"/>
        </w:behaviors>
        <w:guid w:val="{A247ED63-7196-4287-ABF1-A29CFD6AC0EB}"/>
      </w:docPartPr>
      <w:docPartBody>
        <w:p w:rsidR="00AF1369" w:rsidRDefault="00AC1EA4" w:rsidP="00AC1EA4">
          <w:pPr>
            <w:pStyle w:val="2474B2313FD74D55963E1B58C8F94104"/>
          </w:pPr>
          <w:r>
            <w:rPr>
              <w:rStyle w:val="a3"/>
              <w:rFonts w:hint="eastAsia"/>
            </w:rPr>
            <w:t>单击此处输入文字。</w:t>
          </w:r>
        </w:p>
      </w:docPartBody>
    </w:docPart>
    <w:docPart>
      <w:docPartPr>
        <w:name w:val="F6BB8FE15F584C83A3A6CCFAEE5856FC"/>
        <w:category>
          <w:name w:val="常规"/>
          <w:gallery w:val="placeholder"/>
        </w:category>
        <w:types>
          <w:type w:val="bbPlcHdr"/>
        </w:types>
        <w:behaviors>
          <w:behavior w:val="content"/>
        </w:behaviors>
        <w:guid w:val="{B5A95AD8-573A-4CC0-B302-E0B00927D751}"/>
      </w:docPartPr>
      <w:docPartBody>
        <w:p w:rsidR="00AF1369" w:rsidRDefault="00AC1EA4" w:rsidP="00AC1EA4">
          <w:pPr>
            <w:pStyle w:val="F6BB8FE15F584C83A3A6CCFAEE5856F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62F20"/>
    <w:rsid w:val="003C6D69"/>
    <w:rsid w:val="003D47F1"/>
    <w:rsid w:val="004317C7"/>
    <w:rsid w:val="0045035B"/>
    <w:rsid w:val="00485333"/>
    <w:rsid w:val="00517373"/>
    <w:rsid w:val="00542E0F"/>
    <w:rsid w:val="00574BEF"/>
    <w:rsid w:val="005E77C4"/>
    <w:rsid w:val="006C6C20"/>
    <w:rsid w:val="007606BC"/>
    <w:rsid w:val="007618C6"/>
    <w:rsid w:val="00843149"/>
    <w:rsid w:val="00873F08"/>
    <w:rsid w:val="009521BB"/>
    <w:rsid w:val="00966699"/>
    <w:rsid w:val="00AC1EA4"/>
    <w:rsid w:val="00AF0EB6"/>
    <w:rsid w:val="00AF1369"/>
    <w:rsid w:val="00B11559"/>
    <w:rsid w:val="00B139E4"/>
    <w:rsid w:val="00C208F7"/>
    <w:rsid w:val="00C32467"/>
    <w:rsid w:val="00C37A10"/>
    <w:rsid w:val="00C4516B"/>
    <w:rsid w:val="00C564D3"/>
    <w:rsid w:val="00CA6631"/>
    <w:rsid w:val="00CC6687"/>
    <w:rsid w:val="00CE3D57"/>
    <w:rsid w:val="00D7084B"/>
    <w:rsid w:val="00E37BFE"/>
    <w:rsid w:val="00E4754E"/>
    <w:rsid w:val="00E52029"/>
    <w:rsid w:val="00F319D6"/>
    <w:rsid w:val="00FA4C6B"/>
    <w:rsid w:val="00FA6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EA4"/>
  </w:style>
  <w:style w:type="paragraph" w:customStyle="1" w:styleId="44AC45D00FF342A8ADDC10EE1BFF3DBD">
    <w:name w:val="44AC45D00FF342A8ADDC10EE1BFF3DBD"/>
    <w:rsid w:val="003C6D69"/>
    <w:pPr>
      <w:widowControl w:val="0"/>
      <w:jc w:val="both"/>
    </w:pPr>
  </w:style>
  <w:style w:type="paragraph" w:customStyle="1" w:styleId="9E46E87C638D47FDBAB2261CE66AEA80">
    <w:name w:val="9E46E87C638D47FDBAB2261CE66AEA80"/>
    <w:rsid w:val="003C6D69"/>
    <w:pPr>
      <w:widowControl w:val="0"/>
      <w:jc w:val="both"/>
    </w:pPr>
  </w:style>
  <w:style w:type="paragraph" w:customStyle="1" w:styleId="6D86B6B59AD54D18A1D7C2CAFD710798">
    <w:name w:val="6D86B6B59AD54D18A1D7C2CAFD710798"/>
    <w:rsid w:val="003C6D69"/>
    <w:pPr>
      <w:widowControl w:val="0"/>
      <w:jc w:val="both"/>
    </w:pPr>
  </w:style>
  <w:style w:type="paragraph" w:customStyle="1" w:styleId="2E653A3D08CA427383B7746483F02DDC">
    <w:name w:val="2E653A3D08CA427383B7746483F02DDC"/>
    <w:rsid w:val="003C6D69"/>
    <w:pPr>
      <w:widowControl w:val="0"/>
      <w:jc w:val="both"/>
    </w:pPr>
  </w:style>
  <w:style w:type="paragraph" w:customStyle="1" w:styleId="225E2FE60EB440FAB599E907E32B0F99">
    <w:name w:val="225E2FE60EB440FAB599E907E32B0F99"/>
    <w:rsid w:val="003C6D69"/>
    <w:pPr>
      <w:widowControl w:val="0"/>
      <w:jc w:val="both"/>
    </w:pPr>
  </w:style>
  <w:style w:type="paragraph" w:customStyle="1" w:styleId="664F777A3D184C83A5CCC092A900DA59">
    <w:name w:val="664F777A3D184C83A5CCC092A900DA59"/>
    <w:rsid w:val="003C6D69"/>
    <w:pPr>
      <w:widowControl w:val="0"/>
      <w:jc w:val="both"/>
    </w:pPr>
  </w:style>
  <w:style w:type="paragraph" w:customStyle="1" w:styleId="CCB23DCAB6674F4A88101147A6DD14E8">
    <w:name w:val="CCB23DCAB6674F4A88101147A6DD14E8"/>
    <w:rsid w:val="003C6D69"/>
    <w:pPr>
      <w:widowControl w:val="0"/>
      <w:jc w:val="both"/>
    </w:pPr>
  </w:style>
  <w:style w:type="paragraph" w:customStyle="1" w:styleId="52E660ADB45F4986892CB88E8BA43AE8">
    <w:name w:val="52E660ADB45F4986892CB88E8BA43AE8"/>
    <w:rsid w:val="003C6D69"/>
    <w:pPr>
      <w:widowControl w:val="0"/>
      <w:jc w:val="both"/>
    </w:pPr>
  </w:style>
  <w:style w:type="paragraph" w:customStyle="1" w:styleId="E906D4D6E6B5418FA6CE16060A6656EA">
    <w:name w:val="E906D4D6E6B5418FA6CE16060A6656EA"/>
    <w:rsid w:val="003C6D69"/>
    <w:pPr>
      <w:widowControl w:val="0"/>
      <w:jc w:val="both"/>
    </w:pPr>
  </w:style>
  <w:style w:type="paragraph" w:customStyle="1" w:styleId="61C19BC092BC43D7A43437D3561EE8C8">
    <w:name w:val="61C19BC092BC43D7A43437D3561EE8C8"/>
    <w:rsid w:val="003C6D69"/>
    <w:pPr>
      <w:widowControl w:val="0"/>
      <w:jc w:val="both"/>
    </w:pPr>
  </w:style>
  <w:style w:type="paragraph" w:customStyle="1" w:styleId="35B41AB884934A70955D23977A8F42DB">
    <w:name w:val="35B41AB884934A70955D23977A8F42DB"/>
    <w:rsid w:val="003C6D69"/>
    <w:pPr>
      <w:widowControl w:val="0"/>
      <w:jc w:val="both"/>
    </w:pPr>
  </w:style>
  <w:style w:type="paragraph" w:customStyle="1" w:styleId="F8420ED3EDF6491987BE4C94A1D97921">
    <w:name w:val="F8420ED3EDF6491987BE4C94A1D97921"/>
    <w:rsid w:val="003C6D69"/>
    <w:pPr>
      <w:widowControl w:val="0"/>
      <w:jc w:val="both"/>
    </w:pPr>
  </w:style>
  <w:style w:type="paragraph" w:customStyle="1" w:styleId="48911E93039747A39E5814536B8FFDF7">
    <w:name w:val="48911E93039747A39E5814536B8FFDF7"/>
    <w:rsid w:val="00AF0EB6"/>
    <w:pPr>
      <w:widowControl w:val="0"/>
      <w:jc w:val="both"/>
    </w:pPr>
  </w:style>
  <w:style w:type="paragraph" w:customStyle="1" w:styleId="377FAB7EBCF148F9AAD78297A10845E2">
    <w:name w:val="377FAB7EBCF148F9AAD78297A10845E2"/>
    <w:rsid w:val="00AF0EB6"/>
    <w:pPr>
      <w:widowControl w:val="0"/>
      <w:jc w:val="both"/>
    </w:pPr>
  </w:style>
  <w:style w:type="paragraph" w:customStyle="1" w:styleId="850FF0EC60BC426FB3499BC68DD7192C">
    <w:name w:val="850FF0EC60BC426FB3499BC68DD7192C"/>
    <w:rsid w:val="00B11559"/>
    <w:pPr>
      <w:widowControl w:val="0"/>
      <w:jc w:val="both"/>
    </w:pPr>
  </w:style>
  <w:style w:type="paragraph" w:customStyle="1" w:styleId="98298F1884F34EE48A4CA765106B6F85">
    <w:name w:val="98298F1884F34EE48A4CA765106B6F85"/>
    <w:rsid w:val="00E4754E"/>
    <w:pPr>
      <w:widowControl w:val="0"/>
      <w:jc w:val="both"/>
    </w:pPr>
  </w:style>
  <w:style w:type="paragraph" w:customStyle="1" w:styleId="B8410CBB5BC848FC951CF54EC442F73B">
    <w:name w:val="B8410CBB5BC848FC951CF54EC442F73B"/>
    <w:rsid w:val="00FA6EBF"/>
    <w:pPr>
      <w:widowControl w:val="0"/>
      <w:jc w:val="both"/>
    </w:pPr>
  </w:style>
  <w:style w:type="paragraph" w:customStyle="1" w:styleId="DefaultPlaceholder1082065158">
    <w:name w:val="DefaultPlaceholder_1082065158"/>
    <w:rsid w:val="007618C6"/>
    <w:pPr>
      <w:widowControl w:val="0"/>
      <w:spacing w:line="360" w:lineRule="auto"/>
      <w:jc w:val="both"/>
    </w:pPr>
    <w:rPr>
      <w:rFonts w:ascii="Times New Roman" w:eastAsia="仿宋" w:hAnsi="Times New Roman" w:cs="Times New Roman"/>
      <w:sz w:val="24"/>
      <w:szCs w:val="24"/>
    </w:rPr>
  </w:style>
  <w:style w:type="paragraph" w:customStyle="1" w:styleId="83FCD7A2D46B40FDB700CD3E4DB85ED6">
    <w:name w:val="83FCD7A2D46B40FDB700CD3E4DB85ED6"/>
    <w:rsid w:val="007618C6"/>
    <w:pPr>
      <w:widowControl w:val="0"/>
      <w:spacing w:line="360" w:lineRule="auto"/>
      <w:jc w:val="both"/>
    </w:pPr>
    <w:rPr>
      <w:rFonts w:ascii="Times New Roman" w:eastAsia="仿宋" w:hAnsi="Times New Roman" w:cs="Times New Roman"/>
      <w:sz w:val="24"/>
      <w:szCs w:val="24"/>
    </w:rPr>
  </w:style>
  <w:style w:type="paragraph" w:customStyle="1" w:styleId="B2DA059B740649C8B208CBBB07EB7B45">
    <w:name w:val="B2DA059B740649C8B208CBBB07EB7B45"/>
    <w:rsid w:val="007618C6"/>
    <w:pPr>
      <w:widowControl w:val="0"/>
      <w:jc w:val="both"/>
    </w:pPr>
  </w:style>
  <w:style w:type="paragraph" w:customStyle="1" w:styleId="DA63A8C921444F2CB9EA93BE5A7E9067">
    <w:name w:val="DA63A8C921444F2CB9EA93BE5A7E9067"/>
    <w:rsid w:val="007618C6"/>
    <w:pPr>
      <w:widowControl w:val="0"/>
      <w:jc w:val="both"/>
    </w:pPr>
  </w:style>
  <w:style w:type="paragraph" w:customStyle="1" w:styleId="C80F10C85C544BAE855BBE56E37E3EA5">
    <w:name w:val="C80F10C85C544BAE855BBE56E37E3EA5"/>
    <w:rsid w:val="007618C6"/>
    <w:pPr>
      <w:widowControl w:val="0"/>
      <w:jc w:val="both"/>
    </w:pPr>
  </w:style>
  <w:style w:type="paragraph" w:customStyle="1" w:styleId="C04415D5B46E431E9CDDD4358D7AAD51">
    <w:name w:val="C04415D5B46E431E9CDDD4358D7AAD51"/>
    <w:rsid w:val="007618C6"/>
    <w:pPr>
      <w:widowControl w:val="0"/>
      <w:jc w:val="both"/>
    </w:pPr>
  </w:style>
  <w:style w:type="paragraph" w:customStyle="1" w:styleId="C80F10C85C544BAE855BBE56E37E3EA51">
    <w:name w:val="C80F10C85C544BAE855BBE56E37E3EA51"/>
    <w:rsid w:val="002113FB"/>
    <w:pPr>
      <w:widowControl w:val="0"/>
      <w:spacing w:line="360" w:lineRule="auto"/>
      <w:jc w:val="both"/>
    </w:pPr>
    <w:rPr>
      <w:rFonts w:ascii="Times New Roman" w:eastAsia="仿宋" w:hAnsi="Times New Roman" w:cs="Times New Roman"/>
      <w:sz w:val="24"/>
      <w:szCs w:val="24"/>
    </w:rPr>
  </w:style>
  <w:style w:type="paragraph" w:customStyle="1" w:styleId="E753057D2FF3426AA28857F32E266649">
    <w:name w:val="E753057D2FF3426AA28857F32E266649"/>
    <w:rsid w:val="002113FB"/>
    <w:pPr>
      <w:widowControl w:val="0"/>
      <w:jc w:val="both"/>
    </w:pPr>
  </w:style>
  <w:style w:type="paragraph" w:customStyle="1" w:styleId="082E6EB720F541E08080BF895B205FFB">
    <w:name w:val="082E6EB720F541E08080BF895B205FFB"/>
    <w:rsid w:val="002C3BC7"/>
    <w:pPr>
      <w:widowControl w:val="0"/>
      <w:jc w:val="both"/>
    </w:pPr>
  </w:style>
  <w:style w:type="paragraph" w:customStyle="1" w:styleId="B26BE82EF3914EB8BAF86D2121672F10">
    <w:name w:val="B26BE82EF3914EB8BAF86D2121672F10"/>
    <w:rsid w:val="00E52029"/>
    <w:pPr>
      <w:widowControl w:val="0"/>
      <w:jc w:val="both"/>
    </w:pPr>
  </w:style>
  <w:style w:type="paragraph" w:customStyle="1" w:styleId="7906C06440DF4027978AE45FE8514E3B">
    <w:name w:val="7906C06440DF4027978AE45FE8514E3B"/>
    <w:rsid w:val="00E52029"/>
    <w:pPr>
      <w:widowControl w:val="0"/>
      <w:jc w:val="both"/>
    </w:pPr>
  </w:style>
  <w:style w:type="paragraph" w:customStyle="1" w:styleId="2D1F2F690A3547BDB5575BA660EDABBC">
    <w:name w:val="2D1F2F690A3547BDB5575BA660EDABBC"/>
    <w:rsid w:val="00E52029"/>
    <w:pPr>
      <w:widowControl w:val="0"/>
      <w:jc w:val="both"/>
    </w:pPr>
  </w:style>
  <w:style w:type="paragraph" w:customStyle="1" w:styleId="C5C40BADA2F043E6AC9CC1EAC6A662E6">
    <w:name w:val="C5C40BADA2F043E6AC9CC1EAC6A662E6"/>
    <w:rsid w:val="00E52029"/>
    <w:pPr>
      <w:widowControl w:val="0"/>
      <w:jc w:val="both"/>
    </w:pPr>
  </w:style>
  <w:style w:type="paragraph" w:customStyle="1" w:styleId="B26BE82EF3914EB8BAF86D2121672F101">
    <w:name w:val="B26BE82EF3914EB8BAF86D2121672F101"/>
    <w:rsid w:val="00966699"/>
    <w:pPr>
      <w:widowControl w:val="0"/>
      <w:spacing w:line="360" w:lineRule="auto"/>
      <w:jc w:val="both"/>
    </w:pPr>
    <w:rPr>
      <w:rFonts w:ascii="Times New Roman" w:eastAsia="仿宋" w:hAnsi="Times New Roman" w:cs="Times New Roman"/>
      <w:sz w:val="24"/>
      <w:szCs w:val="24"/>
    </w:rPr>
  </w:style>
  <w:style w:type="paragraph" w:customStyle="1" w:styleId="7906C06440DF4027978AE45FE8514E3B1">
    <w:name w:val="7906C06440DF4027978AE45FE8514E3B1"/>
    <w:rsid w:val="00966699"/>
    <w:pPr>
      <w:widowControl w:val="0"/>
      <w:spacing w:line="360" w:lineRule="auto"/>
      <w:jc w:val="both"/>
    </w:pPr>
    <w:rPr>
      <w:rFonts w:ascii="Times New Roman" w:eastAsia="仿宋" w:hAnsi="Times New Roman" w:cs="Times New Roman"/>
      <w:sz w:val="24"/>
      <w:szCs w:val="24"/>
    </w:rPr>
  </w:style>
  <w:style w:type="paragraph" w:customStyle="1" w:styleId="2D1F2F690A3547BDB5575BA660EDABBC1">
    <w:name w:val="2D1F2F690A3547BDB5575BA660EDABBC1"/>
    <w:rsid w:val="00966699"/>
    <w:pPr>
      <w:widowControl w:val="0"/>
      <w:spacing w:line="360" w:lineRule="auto"/>
      <w:jc w:val="both"/>
    </w:pPr>
    <w:rPr>
      <w:rFonts w:ascii="Times New Roman" w:eastAsia="仿宋" w:hAnsi="Times New Roman" w:cs="Times New Roman"/>
      <w:sz w:val="24"/>
      <w:szCs w:val="24"/>
    </w:rPr>
  </w:style>
  <w:style w:type="paragraph" w:customStyle="1" w:styleId="5FEE898FFCBD4E07B713BB3AAE6D8358">
    <w:name w:val="5FEE898FFCBD4E07B713BB3AAE6D8358"/>
    <w:rsid w:val="00966699"/>
    <w:pPr>
      <w:widowControl w:val="0"/>
      <w:spacing w:line="360" w:lineRule="auto"/>
      <w:jc w:val="both"/>
    </w:pPr>
    <w:rPr>
      <w:rFonts w:ascii="Times New Roman" w:eastAsia="仿宋" w:hAnsi="Times New Roman" w:cs="Times New Roman"/>
      <w:sz w:val="24"/>
      <w:szCs w:val="24"/>
    </w:rPr>
  </w:style>
  <w:style w:type="paragraph" w:customStyle="1" w:styleId="A28C6A95B20741A48F73868E18E94501">
    <w:name w:val="A28C6A95B20741A48F73868E18E94501"/>
    <w:rsid w:val="00966699"/>
    <w:pPr>
      <w:widowControl w:val="0"/>
      <w:spacing w:line="360" w:lineRule="auto"/>
      <w:jc w:val="both"/>
    </w:pPr>
    <w:rPr>
      <w:rFonts w:ascii="Times New Roman" w:eastAsia="仿宋" w:hAnsi="Times New Roman" w:cs="Times New Roman"/>
      <w:sz w:val="24"/>
      <w:szCs w:val="24"/>
    </w:rPr>
  </w:style>
  <w:style w:type="paragraph" w:customStyle="1" w:styleId="D029453F78F64547A3FC771441379EE6">
    <w:name w:val="D029453F78F64547A3FC771441379EE6"/>
    <w:rsid w:val="00966699"/>
    <w:pPr>
      <w:widowControl w:val="0"/>
      <w:jc w:val="both"/>
    </w:pPr>
  </w:style>
  <w:style w:type="paragraph" w:customStyle="1" w:styleId="8EA0E1EB991349108D0786DF13C59995">
    <w:name w:val="8EA0E1EB991349108D0786DF13C59995"/>
    <w:rsid w:val="00966699"/>
    <w:pPr>
      <w:widowControl w:val="0"/>
      <w:jc w:val="both"/>
    </w:pPr>
  </w:style>
  <w:style w:type="paragraph" w:customStyle="1" w:styleId="F2E7D48FF33A4E5CA052620F68F12EF6">
    <w:name w:val="F2E7D48FF33A4E5CA052620F68F12EF6"/>
    <w:rsid w:val="00966699"/>
    <w:pPr>
      <w:widowControl w:val="0"/>
      <w:jc w:val="both"/>
    </w:pPr>
  </w:style>
  <w:style w:type="paragraph" w:customStyle="1" w:styleId="1FABD739FD374B19BD35F1C0B2F21439">
    <w:name w:val="1FABD739FD374B19BD35F1C0B2F21439"/>
    <w:rsid w:val="00966699"/>
    <w:pPr>
      <w:widowControl w:val="0"/>
      <w:jc w:val="both"/>
    </w:pPr>
  </w:style>
  <w:style w:type="paragraph" w:customStyle="1" w:styleId="14AF23E390E54A5DABC1CCF38554A251">
    <w:name w:val="14AF23E390E54A5DABC1CCF38554A251"/>
    <w:rsid w:val="00966699"/>
    <w:pPr>
      <w:widowControl w:val="0"/>
      <w:jc w:val="both"/>
    </w:pPr>
  </w:style>
  <w:style w:type="paragraph" w:customStyle="1" w:styleId="C482522F384C46E38C873B82DC0C448E">
    <w:name w:val="C482522F384C46E38C873B82DC0C448E"/>
    <w:rsid w:val="00966699"/>
    <w:pPr>
      <w:widowControl w:val="0"/>
      <w:jc w:val="both"/>
    </w:pPr>
  </w:style>
  <w:style w:type="paragraph" w:customStyle="1" w:styleId="9F17CB2820B841909D3AE7371B290B16">
    <w:name w:val="9F17CB2820B841909D3AE7371B290B16"/>
    <w:rsid w:val="007606BC"/>
    <w:pPr>
      <w:widowControl w:val="0"/>
      <w:jc w:val="both"/>
    </w:pPr>
  </w:style>
  <w:style w:type="paragraph" w:customStyle="1" w:styleId="E437274CCAB647738D06B627EFDC9EE3">
    <w:name w:val="E437274CCAB647738D06B627EFDC9EE3"/>
    <w:rsid w:val="007606BC"/>
    <w:pPr>
      <w:widowControl w:val="0"/>
      <w:jc w:val="both"/>
    </w:pPr>
  </w:style>
  <w:style w:type="paragraph" w:customStyle="1" w:styleId="15BE90F6BD7B40ACBC2B87E646EC9043">
    <w:name w:val="15BE90F6BD7B40ACBC2B87E646EC9043"/>
    <w:rsid w:val="007606BC"/>
    <w:pPr>
      <w:widowControl w:val="0"/>
      <w:jc w:val="both"/>
    </w:pPr>
  </w:style>
  <w:style w:type="paragraph" w:customStyle="1" w:styleId="1FD742ADB40F4A2786C6ABB01AD8709C">
    <w:name w:val="1FD742ADB40F4A2786C6ABB01AD8709C"/>
    <w:rsid w:val="007606BC"/>
    <w:pPr>
      <w:widowControl w:val="0"/>
      <w:jc w:val="both"/>
    </w:pPr>
  </w:style>
  <w:style w:type="paragraph" w:customStyle="1" w:styleId="EFBE926AA57748AD9DBE88A178B844BC">
    <w:name w:val="EFBE926AA57748AD9DBE88A178B844BC"/>
    <w:rsid w:val="007606BC"/>
    <w:pPr>
      <w:widowControl w:val="0"/>
      <w:jc w:val="both"/>
    </w:pPr>
  </w:style>
  <w:style w:type="paragraph" w:customStyle="1" w:styleId="73AD77C9EC1E4290ABE3CDB58FF4C708">
    <w:name w:val="73AD77C9EC1E4290ABE3CDB58FF4C708"/>
    <w:rsid w:val="007606BC"/>
    <w:pPr>
      <w:widowControl w:val="0"/>
      <w:jc w:val="both"/>
    </w:pPr>
  </w:style>
  <w:style w:type="paragraph" w:customStyle="1" w:styleId="03E75B241F6544CFB519880E34B27B79">
    <w:name w:val="03E75B241F6544CFB519880E34B27B79"/>
    <w:rsid w:val="007606BC"/>
    <w:pPr>
      <w:widowControl w:val="0"/>
      <w:jc w:val="both"/>
    </w:pPr>
  </w:style>
  <w:style w:type="paragraph" w:customStyle="1" w:styleId="9006E31B728B4A7494D06D25EB602F09">
    <w:name w:val="9006E31B728B4A7494D06D25EB602F09"/>
    <w:rsid w:val="007606BC"/>
    <w:pPr>
      <w:widowControl w:val="0"/>
      <w:jc w:val="both"/>
    </w:pPr>
  </w:style>
  <w:style w:type="paragraph" w:customStyle="1" w:styleId="7EA3CE0554844F8DBFCE74518C0C429B">
    <w:name w:val="7EA3CE0554844F8DBFCE74518C0C429B"/>
    <w:rsid w:val="007606BC"/>
    <w:pPr>
      <w:widowControl w:val="0"/>
      <w:jc w:val="both"/>
    </w:pPr>
  </w:style>
  <w:style w:type="paragraph" w:customStyle="1" w:styleId="5B4907845CA94EA99AF48AA29383C7B0">
    <w:name w:val="5B4907845CA94EA99AF48AA29383C7B0"/>
    <w:rsid w:val="007606BC"/>
    <w:pPr>
      <w:widowControl w:val="0"/>
      <w:jc w:val="both"/>
    </w:pPr>
  </w:style>
  <w:style w:type="paragraph" w:customStyle="1" w:styleId="AFA9867FAD044389BBECBE4C54638F18">
    <w:name w:val="AFA9867FAD044389BBECBE4C54638F18"/>
    <w:rsid w:val="007606BC"/>
    <w:pPr>
      <w:widowControl w:val="0"/>
      <w:jc w:val="both"/>
    </w:pPr>
  </w:style>
  <w:style w:type="paragraph" w:customStyle="1" w:styleId="BF76D60C625A4E919BB6AFFB9B0D18D3">
    <w:name w:val="BF76D60C625A4E919BB6AFFB9B0D18D3"/>
    <w:rsid w:val="007606BC"/>
    <w:pPr>
      <w:widowControl w:val="0"/>
      <w:jc w:val="both"/>
    </w:pPr>
  </w:style>
  <w:style w:type="paragraph" w:customStyle="1" w:styleId="8BE2E8FF44154CFEA65FFC630659BD07">
    <w:name w:val="8BE2E8FF44154CFEA65FFC630659BD07"/>
    <w:rsid w:val="007606BC"/>
    <w:pPr>
      <w:widowControl w:val="0"/>
      <w:jc w:val="both"/>
    </w:pPr>
  </w:style>
  <w:style w:type="paragraph" w:customStyle="1" w:styleId="4CC2438A1A2D4D40924CE101EB9D69A4">
    <w:name w:val="4CC2438A1A2D4D40924CE101EB9D69A4"/>
    <w:rsid w:val="007606BC"/>
    <w:pPr>
      <w:widowControl w:val="0"/>
      <w:jc w:val="both"/>
    </w:pPr>
  </w:style>
  <w:style w:type="paragraph" w:customStyle="1" w:styleId="A8450B5B54E043F5A01AE7515885AA74">
    <w:name w:val="A8450B5B54E043F5A01AE7515885AA74"/>
    <w:rsid w:val="007606BC"/>
    <w:pPr>
      <w:widowControl w:val="0"/>
      <w:jc w:val="both"/>
    </w:pPr>
  </w:style>
  <w:style w:type="paragraph" w:customStyle="1" w:styleId="85A1EA67B12A41B8B77D4ADD9E67C9F0">
    <w:name w:val="85A1EA67B12A41B8B77D4ADD9E67C9F0"/>
    <w:rsid w:val="007606BC"/>
    <w:pPr>
      <w:widowControl w:val="0"/>
      <w:jc w:val="both"/>
    </w:pPr>
  </w:style>
  <w:style w:type="paragraph" w:customStyle="1" w:styleId="4351FBCC24514DF08FF5535DD344717F">
    <w:name w:val="4351FBCC24514DF08FF5535DD344717F"/>
    <w:rsid w:val="007606BC"/>
    <w:pPr>
      <w:widowControl w:val="0"/>
      <w:jc w:val="both"/>
    </w:pPr>
  </w:style>
  <w:style w:type="paragraph" w:customStyle="1" w:styleId="DB2BB23A8B6E4E029B62B444C2E14C6D">
    <w:name w:val="DB2BB23A8B6E4E029B62B444C2E14C6D"/>
    <w:rsid w:val="007606BC"/>
    <w:pPr>
      <w:widowControl w:val="0"/>
      <w:jc w:val="both"/>
    </w:pPr>
  </w:style>
  <w:style w:type="paragraph" w:customStyle="1" w:styleId="C90B505DB40140CE818288410E10C1C6">
    <w:name w:val="C90B505DB40140CE818288410E10C1C6"/>
    <w:rsid w:val="007606BC"/>
    <w:pPr>
      <w:widowControl w:val="0"/>
      <w:jc w:val="both"/>
    </w:pPr>
  </w:style>
  <w:style w:type="paragraph" w:customStyle="1" w:styleId="EB67EEE9D78B41C191628F54788B51C7">
    <w:name w:val="EB67EEE9D78B41C191628F54788B51C7"/>
    <w:rsid w:val="007606BC"/>
    <w:pPr>
      <w:widowControl w:val="0"/>
      <w:jc w:val="both"/>
    </w:pPr>
  </w:style>
  <w:style w:type="paragraph" w:customStyle="1" w:styleId="C7FAF2E02C6243E2B9A1932E0F919D60">
    <w:name w:val="C7FAF2E02C6243E2B9A1932E0F919D60"/>
    <w:rsid w:val="007606BC"/>
    <w:pPr>
      <w:widowControl w:val="0"/>
      <w:jc w:val="both"/>
    </w:pPr>
  </w:style>
  <w:style w:type="paragraph" w:customStyle="1" w:styleId="940A99C18ABC4EEDB344DBA1E6551797">
    <w:name w:val="940A99C18ABC4EEDB344DBA1E6551797"/>
    <w:rsid w:val="007606BC"/>
    <w:pPr>
      <w:widowControl w:val="0"/>
      <w:jc w:val="both"/>
    </w:pPr>
  </w:style>
  <w:style w:type="paragraph" w:customStyle="1" w:styleId="56BBCA9356964149B7C25D16DDEC4F80">
    <w:name w:val="56BBCA9356964149B7C25D16DDEC4F80"/>
    <w:rsid w:val="007606BC"/>
    <w:pPr>
      <w:widowControl w:val="0"/>
      <w:jc w:val="both"/>
    </w:pPr>
  </w:style>
  <w:style w:type="paragraph" w:customStyle="1" w:styleId="A8BD724B27BB45AA895F686DAE8A7D05">
    <w:name w:val="A8BD724B27BB45AA895F686DAE8A7D05"/>
    <w:rsid w:val="007606BC"/>
    <w:pPr>
      <w:widowControl w:val="0"/>
      <w:jc w:val="both"/>
    </w:pPr>
  </w:style>
  <w:style w:type="paragraph" w:customStyle="1" w:styleId="DB71BFEB673C48359BE5E3529F14CAC4">
    <w:name w:val="DB71BFEB673C48359BE5E3529F14CAC4"/>
    <w:rsid w:val="007606BC"/>
    <w:pPr>
      <w:widowControl w:val="0"/>
      <w:jc w:val="both"/>
    </w:pPr>
  </w:style>
  <w:style w:type="paragraph" w:customStyle="1" w:styleId="24EFD2B6B6514C32B1A246F900F0B9E6">
    <w:name w:val="24EFD2B6B6514C32B1A246F900F0B9E6"/>
    <w:rsid w:val="007606BC"/>
    <w:pPr>
      <w:widowControl w:val="0"/>
      <w:jc w:val="both"/>
    </w:pPr>
  </w:style>
  <w:style w:type="paragraph" w:customStyle="1" w:styleId="E929CF1D13A143D0896E1C7F1068416A">
    <w:name w:val="E929CF1D13A143D0896E1C7F1068416A"/>
    <w:rsid w:val="007606BC"/>
    <w:pPr>
      <w:widowControl w:val="0"/>
      <w:jc w:val="both"/>
    </w:pPr>
  </w:style>
  <w:style w:type="paragraph" w:customStyle="1" w:styleId="EBE05AB512C043C2BF86952E61F53F8F">
    <w:name w:val="EBE05AB512C043C2BF86952E61F53F8F"/>
    <w:rsid w:val="007606BC"/>
    <w:pPr>
      <w:widowControl w:val="0"/>
      <w:jc w:val="both"/>
    </w:pPr>
  </w:style>
  <w:style w:type="paragraph" w:customStyle="1" w:styleId="7975201CFF1C43BA871E3D6246036E2C">
    <w:name w:val="7975201CFF1C43BA871E3D6246036E2C"/>
    <w:rsid w:val="007606BC"/>
    <w:pPr>
      <w:widowControl w:val="0"/>
      <w:jc w:val="both"/>
    </w:pPr>
  </w:style>
  <w:style w:type="paragraph" w:customStyle="1" w:styleId="1FD0107A32A9438C85E2B7CDD6D75788">
    <w:name w:val="1FD0107A32A9438C85E2B7CDD6D75788"/>
    <w:rsid w:val="007606BC"/>
    <w:pPr>
      <w:widowControl w:val="0"/>
      <w:jc w:val="both"/>
    </w:pPr>
  </w:style>
  <w:style w:type="paragraph" w:customStyle="1" w:styleId="819C22D53E304A05B4E1B007D8E47383">
    <w:name w:val="819C22D53E304A05B4E1B007D8E47383"/>
    <w:rsid w:val="007606BC"/>
    <w:pPr>
      <w:widowControl w:val="0"/>
      <w:jc w:val="both"/>
    </w:pPr>
  </w:style>
  <w:style w:type="paragraph" w:customStyle="1" w:styleId="80FE90509EE94CDAB2D2C5031ADF81A7">
    <w:name w:val="80FE90509EE94CDAB2D2C5031ADF81A7"/>
    <w:rsid w:val="007606BC"/>
    <w:pPr>
      <w:widowControl w:val="0"/>
      <w:jc w:val="both"/>
    </w:pPr>
  </w:style>
  <w:style w:type="paragraph" w:customStyle="1" w:styleId="CD52F74ED88A49FFA7711FD3203E5D58">
    <w:name w:val="CD52F74ED88A49FFA7711FD3203E5D58"/>
    <w:rsid w:val="007606BC"/>
    <w:pPr>
      <w:widowControl w:val="0"/>
      <w:jc w:val="both"/>
    </w:pPr>
  </w:style>
  <w:style w:type="paragraph" w:customStyle="1" w:styleId="2F3DF260319548BE869BA732A6A517FC">
    <w:name w:val="2F3DF260319548BE869BA732A6A517FC"/>
    <w:rsid w:val="007606BC"/>
    <w:pPr>
      <w:widowControl w:val="0"/>
      <w:jc w:val="both"/>
    </w:pPr>
  </w:style>
  <w:style w:type="paragraph" w:customStyle="1" w:styleId="89DCCEB1BC6A4C52AB4EE990622A3CDA">
    <w:name w:val="89DCCEB1BC6A4C52AB4EE990622A3CDA"/>
    <w:rsid w:val="007606BC"/>
    <w:pPr>
      <w:widowControl w:val="0"/>
      <w:jc w:val="both"/>
    </w:pPr>
  </w:style>
  <w:style w:type="paragraph" w:customStyle="1" w:styleId="834DED8B7E804E48A36AF7B0B380E992">
    <w:name w:val="834DED8B7E804E48A36AF7B0B380E992"/>
    <w:rsid w:val="007606BC"/>
    <w:pPr>
      <w:widowControl w:val="0"/>
      <w:jc w:val="both"/>
    </w:pPr>
  </w:style>
  <w:style w:type="paragraph" w:customStyle="1" w:styleId="B1048C26487F41B39E611E854EB36349">
    <w:name w:val="B1048C26487F41B39E611E854EB36349"/>
    <w:rsid w:val="007606BC"/>
    <w:pPr>
      <w:widowControl w:val="0"/>
      <w:jc w:val="both"/>
    </w:pPr>
  </w:style>
  <w:style w:type="paragraph" w:customStyle="1" w:styleId="D989942F65454642A735DDBC1F7245A0">
    <w:name w:val="D989942F65454642A735DDBC1F7245A0"/>
    <w:rsid w:val="007606BC"/>
    <w:pPr>
      <w:widowControl w:val="0"/>
      <w:jc w:val="both"/>
    </w:pPr>
  </w:style>
  <w:style w:type="paragraph" w:customStyle="1" w:styleId="FEC971970899422888649679093024F9">
    <w:name w:val="FEC971970899422888649679093024F9"/>
    <w:rsid w:val="007606BC"/>
    <w:pPr>
      <w:widowControl w:val="0"/>
      <w:jc w:val="both"/>
    </w:pPr>
  </w:style>
  <w:style w:type="paragraph" w:customStyle="1" w:styleId="08CFCEDD50414EFCAF06B390C7FD1392">
    <w:name w:val="08CFCEDD50414EFCAF06B390C7FD1392"/>
    <w:rsid w:val="007606BC"/>
    <w:pPr>
      <w:widowControl w:val="0"/>
      <w:jc w:val="both"/>
    </w:pPr>
  </w:style>
  <w:style w:type="paragraph" w:customStyle="1" w:styleId="036B653B9455422A99B2A66C31007706">
    <w:name w:val="036B653B9455422A99B2A66C31007706"/>
    <w:rsid w:val="00F319D6"/>
    <w:pPr>
      <w:widowControl w:val="0"/>
      <w:jc w:val="both"/>
    </w:pPr>
  </w:style>
  <w:style w:type="paragraph" w:customStyle="1" w:styleId="1FEA9A27358C4C70A733FB59CC78AAEE">
    <w:name w:val="1FEA9A27358C4C70A733FB59CC78AAEE"/>
    <w:rsid w:val="00CE3D57"/>
    <w:pPr>
      <w:widowControl w:val="0"/>
      <w:jc w:val="both"/>
    </w:pPr>
  </w:style>
  <w:style w:type="paragraph" w:customStyle="1" w:styleId="B01AFD3C585C4B5194D861A9A4679FEB">
    <w:name w:val="B01AFD3C585C4B5194D861A9A4679FEB"/>
    <w:rsid w:val="00C37A10"/>
    <w:pPr>
      <w:widowControl w:val="0"/>
      <w:jc w:val="both"/>
    </w:pPr>
  </w:style>
  <w:style w:type="paragraph" w:customStyle="1" w:styleId="1D2F9F71EDE342DBB214F2DAED2C7BB0">
    <w:name w:val="1D2F9F71EDE342DBB214F2DAED2C7BB0"/>
    <w:rsid w:val="00485333"/>
    <w:pPr>
      <w:widowControl w:val="0"/>
      <w:jc w:val="both"/>
    </w:pPr>
  </w:style>
  <w:style w:type="paragraph" w:customStyle="1" w:styleId="502569BC7B25457A8E0F26F1D3528801">
    <w:name w:val="502569BC7B25457A8E0F26F1D3528801"/>
    <w:rsid w:val="00485333"/>
    <w:pPr>
      <w:widowControl w:val="0"/>
      <w:jc w:val="both"/>
    </w:pPr>
  </w:style>
  <w:style w:type="paragraph" w:customStyle="1" w:styleId="7E81AB3613A34365B8FA2CCC70DFC4D4">
    <w:name w:val="7E81AB3613A34365B8FA2CCC70DFC4D4"/>
    <w:rsid w:val="00485333"/>
    <w:pPr>
      <w:widowControl w:val="0"/>
      <w:jc w:val="both"/>
    </w:pPr>
  </w:style>
  <w:style w:type="paragraph" w:customStyle="1" w:styleId="FB1AC5D20AB14CD8B9E0CBD2D60F5215">
    <w:name w:val="FB1AC5D20AB14CD8B9E0CBD2D60F5215"/>
    <w:rsid w:val="004317C7"/>
    <w:pPr>
      <w:widowControl w:val="0"/>
      <w:jc w:val="both"/>
    </w:pPr>
  </w:style>
  <w:style w:type="paragraph" w:customStyle="1" w:styleId="E97CAEC444B4490D93C2D2B20989E28F">
    <w:name w:val="E97CAEC444B4490D93C2D2B20989E28F"/>
    <w:rsid w:val="00E37BFE"/>
    <w:pPr>
      <w:widowControl w:val="0"/>
      <w:jc w:val="both"/>
    </w:pPr>
  </w:style>
  <w:style w:type="paragraph" w:customStyle="1" w:styleId="1ACF2CDC593944D6B7196BDD6F9A7405">
    <w:name w:val="1ACF2CDC593944D6B7196BDD6F9A7405"/>
    <w:rsid w:val="00350B5A"/>
    <w:pPr>
      <w:widowControl w:val="0"/>
      <w:jc w:val="both"/>
    </w:pPr>
  </w:style>
  <w:style w:type="paragraph" w:customStyle="1" w:styleId="2B87163E21184839A68B91499BA7BDFF">
    <w:name w:val="2B87163E21184839A68B91499BA7BDFF"/>
    <w:rsid w:val="00350B5A"/>
    <w:pPr>
      <w:widowControl w:val="0"/>
      <w:jc w:val="both"/>
    </w:pPr>
  </w:style>
  <w:style w:type="paragraph" w:customStyle="1" w:styleId="F936D5D428A34958A70009EFF8411B0E">
    <w:name w:val="F936D5D428A34958A70009EFF8411B0E"/>
    <w:rsid w:val="00350B5A"/>
    <w:pPr>
      <w:widowControl w:val="0"/>
      <w:jc w:val="both"/>
    </w:pPr>
  </w:style>
  <w:style w:type="paragraph" w:customStyle="1" w:styleId="93E9DA5348E544BAB8E92B1707EEB109">
    <w:name w:val="93E9DA5348E544BAB8E92B1707EEB109"/>
    <w:rsid w:val="00D7084B"/>
    <w:pPr>
      <w:widowControl w:val="0"/>
      <w:jc w:val="both"/>
    </w:pPr>
  </w:style>
  <w:style w:type="paragraph" w:customStyle="1" w:styleId="07B33935124748BFA404A9461901D7C0">
    <w:name w:val="07B33935124748BFA404A9461901D7C0"/>
    <w:rsid w:val="00362F20"/>
    <w:pPr>
      <w:widowControl w:val="0"/>
      <w:jc w:val="both"/>
    </w:pPr>
  </w:style>
  <w:style w:type="paragraph" w:customStyle="1" w:styleId="2474B2313FD74D55963E1B58C8F94104">
    <w:name w:val="2474B2313FD74D55963E1B58C8F94104"/>
    <w:rsid w:val="00AC1EA4"/>
    <w:pPr>
      <w:widowControl w:val="0"/>
      <w:jc w:val="both"/>
    </w:pPr>
  </w:style>
  <w:style w:type="paragraph" w:customStyle="1" w:styleId="F6BB8FE15F584C83A3A6CCFAEE5856FC">
    <w:name w:val="F6BB8FE15F584C83A3A6CCFAEE5856FC"/>
    <w:rsid w:val="00AC1E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AD3B-AC83-4709-BBD7-4F6E1C8615DB}">
  <ds:schemaRefs>
    <ds:schemaRef ds:uri="http://schemas.microsoft.com/sharepoint/v3/contenttype/forms"/>
  </ds:schemaRefs>
</ds:datastoreItem>
</file>

<file path=customXml/itemProps2.xml><?xml version="1.0" encoding="utf-8"?>
<ds:datastoreItem xmlns:ds="http://schemas.openxmlformats.org/officeDocument/2006/customXml" ds:itemID="{DD07F557-E805-4144-B50E-62DAAE394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430e-7e2b-4776-8054-63e6fc4e6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42FFB-8D1B-4F9F-9896-20DF22C88DE3}">
  <ds:schemaRefs>
    <ds:schemaRef ds:uri="http://schemas.microsoft.com/office/2006/metadata/properties"/>
    <ds:schemaRef ds:uri="http://schemas.microsoft.com/office/infopath/2007/PartnerControls"/>
    <ds:schemaRef ds:uri="5b0d430e-7e2b-4776-8054-63e6fc4e6605"/>
  </ds:schemaRefs>
</ds:datastoreItem>
</file>

<file path=customXml/itemProps4.xml><?xml version="1.0" encoding="utf-8"?>
<ds:datastoreItem xmlns:ds="http://schemas.openxmlformats.org/officeDocument/2006/customXml" ds:itemID="{015B10D1-03D8-455B-9AEF-8370C1B2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77</Pages>
  <Words>33639</Words>
  <Characters>9584</Characters>
  <Application>Microsoft Office Word</Application>
  <DocSecurity>0</DocSecurity>
  <Lines>958</Lines>
  <Paragraphs>2058</Paragraphs>
  <ScaleCrop>false</ScaleCrop>
  <Company>lx</Company>
  <LinksUpToDate>false</LinksUpToDate>
  <CharactersWithSpaces>41165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竞争性谈判邀请书</dc:title>
  <dc:creator>aa</dc:creator>
  <cp:lastModifiedBy>Administrator</cp:lastModifiedBy>
  <cp:revision>61</cp:revision>
  <cp:lastPrinted>2013-03-28T01:16:00Z</cp:lastPrinted>
  <dcterms:created xsi:type="dcterms:W3CDTF">2017-02-10T06:27:00Z</dcterms:created>
  <dcterms:modified xsi:type="dcterms:W3CDTF">2020-05-07T06:52:00Z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BYQ-2020C006</vt:lpwstr>
  </property>
</Properties>
</file>