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1BAE" w:rsidRDefault="00751BAE" w:rsidP="00751BA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1BAE" w:rsidRDefault="00751BAE" w:rsidP="00751BAE">
      <w:pPr>
        <w:spacing w:line="360" w:lineRule="auto"/>
        <w:ind w:firstLineChars="50" w:firstLine="120"/>
        <w:jc w:val="center"/>
        <w:rPr>
          <w:rFonts w:ascii="仿宋_GB2312" w:eastAsia="仿宋_GB2312" w:hAnsi="仿宋_GB2312" w:cs="仿宋_GB2312"/>
          <w:b/>
          <w:sz w:val="24"/>
        </w:rPr>
      </w:pPr>
    </w:p>
    <w:p w:rsidR="00751BAE" w:rsidRDefault="00751BAE" w:rsidP="00751BAE">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鲅鱼圈区投资服务中心和市民服务中心办公楼保险招标项目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BYQ-2020C020(1)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营口市鲅鱼圈区审批技术审查与公共资源交易中心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751BAE" w:rsidRPr="0061226B" w:rsidRDefault="00751BAE" w:rsidP="00751BAE">
      <w:pPr>
        <w:spacing w:line="500" w:lineRule="exact"/>
        <w:rPr>
          <w:rFonts w:ascii="宋体" w:eastAsia="仿宋" w:hAnsi="宋体"/>
          <w:sz w:val="44"/>
          <w:szCs w:val="44"/>
        </w:rPr>
      </w:pPr>
      <w:r w:rsidRPr="0061226B">
        <w:rPr>
          <w:rFonts w:ascii="宋体" w:eastAsia="仿宋" w:hAnsi="宋体" w:hint="eastAsia"/>
          <w:bCs/>
          <w:sz w:val="44"/>
          <w:szCs w:val="44"/>
        </w:rPr>
        <w:t>递交</w:t>
      </w:r>
      <w:r>
        <w:rPr>
          <w:rFonts w:ascii="宋体" w:eastAsia="仿宋" w:hAnsi="宋体" w:hint="eastAsia"/>
          <w:bCs/>
          <w:sz w:val="44"/>
          <w:szCs w:val="44"/>
        </w:rPr>
        <w:t>响应</w:t>
      </w:r>
      <w:r w:rsidRPr="0061226B">
        <w:rPr>
          <w:rFonts w:ascii="宋体" w:eastAsia="仿宋" w:hAnsi="宋体" w:hint="eastAsia"/>
          <w:bCs/>
          <w:sz w:val="44"/>
          <w:szCs w:val="44"/>
        </w:rPr>
        <w:t>文件时</w:t>
      </w:r>
      <w:r w:rsidRPr="0061226B">
        <w:rPr>
          <w:rFonts w:ascii="黑体" w:eastAsia="黑体" w:hAnsi="黑体" w:hint="eastAsia"/>
          <w:b/>
          <w:bCs/>
          <w:sz w:val="44"/>
          <w:szCs w:val="44"/>
        </w:rPr>
        <w:t>必</w:t>
      </w:r>
      <w:r w:rsidRPr="0061226B">
        <w:rPr>
          <w:rFonts w:ascii="黑体" w:eastAsia="黑体" w:hAnsi="黑体" w:hint="eastAsia"/>
          <w:b/>
          <w:sz w:val="44"/>
          <w:szCs w:val="44"/>
        </w:rPr>
        <w:t>须</w:t>
      </w:r>
      <w:r w:rsidRPr="0061226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6111A8"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6111A8"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6111A8"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6111A8"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751BAE" w:rsidRPr="0061226B" w:rsidRDefault="00751BAE" w:rsidP="00751BAE">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751BAE" w:rsidRPr="00EC0894" w:rsidRDefault="00751BAE" w:rsidP="00751BAE">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485616"/>
      <w:bookmarkStart w:id="4" w:name="_Toc4485617"/>
      <w:r w:rsidRPr="00EC0894">
        <w:rPr>
          <w:rFonts w:ascii="仿宋" w:eastAsia="仿宋" w:hAnsi="仿宋" w:cs="仿宋_GB2312" w:hint="eastAsia"/>
          <w:szCs w:val="44"/>
        </w:rPr>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EC0894">
            <w:rPr>
              <w:rFonts w:ascii="仿宋" w:eastAsia="仿宋" w:hAnsi="仿宋" w:hint="eastAsia"/>
              <w:szCs w:val="44"/>
            </w:rPr>
            <w:t>鲅鱼圈区投资服务中心和市民服务中心办公楼保险招标项目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51BAE" w:rsidRPr="00715B20"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715B20">
            <w:rPr>
              <w:rFonts w:ascii="仿宋" w:eastAsia="仿宋" w:hAnsi="仿宋" w:hint="eastAsia"/>
              <w:szCs w:val="21"/>
            </w:rPr>
            <w:t>鲅鱼圈区投资服务中心和市民服务中心办公楼保险招标项目</w:t>
          </w:r>
          <w:r w:rsidR="006111A8">
            <w:rPr>
              <w:rFonts w:ascii="仿宋" w:eastAsia="仿宋" w:hAnsi="仿宋" w:hint="eastAsia"/>
              <w:szCs w:val="21"/>
            </w:rPr>
            <w:t>（二次）</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715B20">
            <w:rPr>
              <w:rFonts w:ascii="仿宋" w:eastAsia="仿宋" w:hAnsi="仿宋" w:hint="eastAsia"/>
              <w:szCs w:val="21"/>
            </w:rPr>
            <w:t>BYQ-2020C020(1)</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715B20">
            <w:rPr>
              <w:rFonts w:ascii="仿宋" w:eastAsia="仿宋" w:hAnsi="仿宋" w:hint="eastAsia"/>
              <w:szCs w:val="21"/>
            </w:rPr>
            <w:t>2020/9/11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51BAE" w:rsidRPr="00715B20" w:rsidRDefault="00751BAE" w:rsidP="00751BAE">
      <w:pPr>
        <w:spacing w:line="276" w:lineRule="auto"/>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Hlk24379207"/>
      <w:r w:rsidRPr="00715B20">
        <w:rPr>
          <w:rFonts w:ascii="仿宋" w:eastAsia="仿宋" w:hAnsi="仿宋" w:cs="宋体" w:hint="eastAsia"/>
          <w:bCs/>
          <w:szCs w:val="21"/>
        </w:rPr>
        <w:t>一、项目基本情况</w:t>
      </w:r>
      <w:bookmarkEnd w:id="5"/>
      <w:bookmarkEnd w:id="6"/>
      <w:bookmarkEnd w:id="7"/>
      <w:bookmarkEnd w:id="8"/>
    </w:p>
    <w:p w:rsidR="00751BAE" w:rsidRPr="00715B20" w:rsidRDefault="00751BAE" w:rsidP="00751BAE">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715B20">
            <w:rPr>
              <w:rFonts w:ascii="仿宋" w:eastAsia="仿宋" w:hAnsi="仿宋" w:hint="eastAsia"/>
              <w:szCs w:val="21"/>
            </w:rPr>
            <w:t>BYQ-2020C020(1)</w:t>
          </w:r>
        </w:sdtContent>
      </w:sdt>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715B20">
            <w:rPr>
              <w:rFonts w:ascii="仿宋" w:eastAsia="仿宋" w:hAnsi="仿宋" w:hint="eastAsia"/>
              <w:szCs w:val="21"/>
            </w:rPr>
            <w:t>鲅鱼圈区投资服务中心和市民服务中心办公楼保险招标项目</w:t>
          </w:r>
        </w:sdtContent>
      </w:sdt>
    </w:p>
    <w:bookmarkEnd w:id="9"/>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竞争性磋商</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6111A8">
        <w:rPr>
          <w:rFonts w:ascii="仿宋" w:eastAsia="仿宋" w:hAnsi="仿宋" w:hint="eastAsia"/>
          <w:szCs w:val="21"/>
        </w:rPr>
        <w:t>400000</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6111A8"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r w:rsidRPr="00F547BB">
                  <w:rPr>
                    <w:rFonts w:ascii="仿宋" w:eastAsia="仿宋" w:hAnsi="仿宋" w:hint="eastAsia"/>
                  </w:rPr>
                  <w:t>包号</w:t>
                </w:r>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6111A8"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6111A8" w:rsidP="00F547BB">
                <w:pPr>
                  <w:pStyle w:val="ab"/>
                  <w:rPr>
                    <w:rFonts w:ascii="仿宋" w:eastAsia="仿宋" w:hAnsi="仿宋"/>
                  </w:rPr>
                </w:pPr>
                <w:r w:rsidRPr="00FE48F6">
                  <w:rPr>
                    <w:rFonts w:ascii="仿宋" w:eastAsia="仿宋" w:hAnsi="仿宋" w:hint="eastAsia"/>
                  </w:rPr>
                  <w:t>鲅鱼圈区投资服务中心和市民服务中心办公楼保险招标</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6111A8" w:rsidP="00F547BB">
                <w:pPr>
                  <w:pStyle w:val="ab"/>
                  <w:rPr>
                    <w:rFonts w:ascii="仿宋" w:eastAsia="仿宋" w:hAnsi="仿宋"/>
                  </w:rPr>
                </w:pPr>
                <w:r>
                  <w:rPr>
                    <w:rFonts w:ascii="仿宋" w:eastAsia="仿宋" w:hAnsi="仿宋" w:hint="eastAsia"/>
                  </w:rPr>
                  <w:t>400000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6111A8" w:rsidP="00F547BB">
                <w:pPr>
                  <w:pStyle w:val="ab"/>
                  <w:rPr>
                    <w:rFonts w:ascii="仿宋" w:eastAsia="仿宋" w:hAnsi="仿宋"/>
                  </w:rPr>
                </w:pPr>
                <w:r>
                  <w:rPr>
                    <w:rFonts w:ascii="仿宋" w:eastAsia="仿宋" w:hAnsi="仿宋" w:hint="eastAsia"/>
                  </w:rPr>
                  <w:t>7900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6111A8"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6111A8" w:rsidP="00F547BB">
                    <w:pPr>
                      <w:pStyle w:val="ab"/>
                      <w:rPr>
                        <w:rFonts w:ascii="仿宋" w:eastAsia="仿宋" w:hAnsi="仿宋"/>
                      </w:rPr>
                    </w:pPr>
                    <w:r>
                      <w:rPr>
                        <w:rFonts w:ascii="仿宋" w:eastAsia="仿宋" w:hAnsi="仿宋" w:hint="eastAsia"/>
                      </w:rPr>
                      <w:t>低价优先法</w:t>
                    </w:r>
                  </w:p>
                </w:tc>
              </w:sdtContent>
            </w:sdt>
          </w:tr>
        </w:tbl>
        <w:p w:rsidR="002637AB" w:rsidRDefault="006111A8" w:rsidP="00DB7EAB">
          <w:pPr>
            <w:rPr>
              <w:rFonts w:asciiTheme="majorEastAsia" w:eastAsiaTheme="majorEastAsia" w:hAnsiTheme="majorEastAsia" w:cs="宋体"/>
              <w:color w:val="000000" w:themeColor="text1"/>
              <w:kern w:val="0"/>
              <w:szCs w:val="21"/>
            </w:rPr>
          </w:pPr>
        </w:p>
      </w:sdtContent>
    </w:sdt>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p>
    <w:p w:rsidR="00751BAE" w:rsidRPr="00715B20" w:rsidRDefault="00751BAE" w:rsidP="00751BAE">
      <w:pPr>
        <w:spacing w:line="276" w:lineRule="auto"/>
        <w:ind w:firstLineChars="200" w:firstLine="420"/>
        <w:rPr>
          <w:rFonts w:ascii="仿宋" w:eastAsia="仿宋" w:hAnsi="仿宋"/>
          <w:szCs w:val="21"/>
          <w:u w:val="single"/>
        </w:rPr>
      </w:pPr>
      <w:r w:rsidRPr="00715B20">
        <w:rPr>
          <w:rFonts w:ascii="仿宋" w:eastAsia="仿宋" w:hAnsi="仿宋" w:hint="eastAsia"/>
          <w:szCs w:val="21"/>
        </w:rPr>
        <w:t xml:space="preserve">采购需求：详见第三章　</w:t>
      </w:r>
      <w:r>
        <w:rPr>
          <w:rFonts w:ascii="仿宋" w:eastAsia="仿宋" w:hAnsi="仿宋" w:hint="eastAsia"/>
          <w:szCs w:val="21"/>
        </w:rPr>
        <w:t>服务</w:t>
      </w:r>
      <w:r w:rsidRPr="00715B20">
        <w:rPr>
          <w:rFonts w:ascii="仿宋" w:eastAsia="仿宋" w:hAnsi="仿宋" w:hint="eastAsia"/>
          <w:szCs w:val="21"/>
        </w:rPr>
        <w:t>需求</w:t>
      </w:r>
    </w:p>
    <w:p w:rsidR="00751BAE" w:rsidRPr="00715B20" w:rsidRDefault="00751BAE" w:rsidP="00751BAE">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p>
    <w:p w:rsidR="00751BAE" w:rsidRPr="00715B20" w:rsidRDefault="00751BAE" w:rsidP="00751BAE">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51BAE" w:rsidRPr="00715B20" w:rsidRDefault="00751BAE" w:rsidP="00751BAE">
      <w:pPr>
        <w:keepNext/>
        <w:keepLines/>
        <w:spacing w:line="276" w:lineRule="auto"/>
        <w:outlineLvl w:val="1"/>
        <w:rPr>
          <w:rFonts w:ascii="仿宋" w:eastAsia="仿宋" w:hAnsi="仿宋" w:cs="宋体"/>
          <w:bCs/>
          <w:szCs w:val="21"/>
        </w:rPr>
      </w:pPr>
      <w:bookmarkStart w:id="10" w:name="_Toc28359003"/>
      <w:bookmarkStart w:id="11" w:name="_Toc35393791"/>
      <w:bookmarkStart w:id="12" w:name="_Toc28359080"/>
      <w:bookmarkStart w:id="13" w:name="_Toc35393622"/>
      <w:r w:rsidRPr="00715B20">
        <w:rPr>
          <w:rFonts w:ascii="仿宋" w:eastAsia="仿宋" w:hAnsi="仿宋" w:cs="宋体" w:hint="eastAsia"/>
          <w:bCs/>
          <w:szCs w:val="21"/>
        </w:rPr>
        <w:t>二、供应商的资格要求：</w:t>
      </w:r>
      <w:bookmarkEnd w:id="10"/>
      <w:bookmarkEnd w:id="11"/>
      <w:bookmarkEnd w:id="12"/>
      <w:bookmarkEnd w:id="13"/>
    </w:p>
    <w:p w:rsidR="006111A8" w:rsidRPr="0061226B" w:rsidRDefault="006111A8" w:rsidP="006111A8">
      <w:pPr>
        <w:ind w:firstLineChars="200" w:firstLine="420"/>
        <w:rPr>
          <w:rFonts w:ascii="仿宋" w:eastAsia="仿宋" w:hAnsi="仿宋"/>
          <w:szCs w:val="21"/>
        </w:rPr>
      </w:pPr>
      <w:bookmarkStart w:id="14" w:name="_Toc28359081"/>
      <w:bookmarkStart w:id="15" w:name="_Toc28359004"/>
      <w:r w:rsidRPr="0061226B">
        <w:rPr>
          <w:rFonts w:ascii="仿宋" w:eastAsia="仿宋" w:hAnsi="仿宋" w:hint="eastAsia"/>
          <w:szCs w:val="21"/>
        </w:rPr>
        <w:t>1.满足《中华人民共和国政府采购法》第二十二条规定；</w:t>
      </w:r>
    </w:p>
    <w:p w:rsidR="006111A8" w:rsidRPr="0061226B" w:rsidRDefault="006111A8" w:rsidP="006111A8">
      <w:pPr>
        <w:ind w:firstLineChars="200" w:firstLine="420"/>
        <w:rPr>
          <w:rFonts w:ascii="仿宋" w:eastAsia="仿宋" w:hAnsi="仿宋" w:hint="eastAsia"/>
          <w:color w:val="FF0000"/>
          <w:szCs w:val="21"/>
        </w:rPr>
      </w:pPr>
      <w:r w:rsidRPr="0061226B">
        <w:rPr>
          <w:rFonts w:ascii="仿宋" w:eastAsia="仿宋" w:hAnsi="仿宋"/>
          <w:szCs w:val="21"/>
        </w:rPr>
        <w:t>2</w:t>
      </w:r>
      <w:r w:rsidRPr="0061226B">
        <w:rPr>
          <w:rFonts w:ascii="仿宋" w:eastAsia="仿宋" w:hAnsi="仿宋" w:hint="eastAsia"/>
          <w:szCs w:val="21"/>
        </w:rPr>
        <w:t>.落实政府采购政策需满足的资格要求：</w:t>
      </w:r>
      <w:r>
        <w:rPr>
          <w:rFonts w:ascii="仿宋" w:eastAsia="仿宋" w:hAnsi="仿宋" w:hint="eastAsia"/>
          <w:color w:val="FF0000"/>
          <w:szCs w:val="21"/>
          <w:u w:val="single"/>
        </w:rPr>
        <w:t>无</w:t>
      </w:r>
    </w:p>
    <w:p w:rsidR="006111A8" w:rsidRDefault="006111A8" w:rsidP="006111A8">
      <w:pPr>
        <w:ind w:firstLineChars="200" w:firstLine="420"/>
        <w:rPr>
          <w:rFonts w:ascii="仿宋" w:eastAsia="仿宋" w:hAnsi="仿宋"/>
          <w:color w:val="FF0000"/>
          <w:szCs w:val="21"/>
          <w:u w:val="single"/>
        </w:rPr>
      </w:pPr>
      <w:r w:rsidRPr="0061226B">
        <w:rPr>
          <w:rFonts w:ascii="仿宋" w:eastAsia="仿宋" w:hAnsi="仿宋" w:hint="eastAsia"/>
          <w:szCs w:val="21"/>
        </w:rPr>
        <w:t>3.本项目的特定资格要求：</w:t>
      </w:r>
      <w:r w:rsidRPr="000F5B03">
        <w:rPr>
          <w:rFonts w:ascii="仿宋" w:eastAsia="仿宋" w:hAnsi="仿宋" w:hint="eastAsia"/>
          <w:color w:val="FF0000"/>
          <w:szCs w:val="21"/>
          <w:u w:val="single"/>
        </w:rPr>
        <w:t>供应商须具有有效的《经营保险业务许可证》。由于保险行业的特殊情况，本项目保险机构的分支机构可以参与本项目政府采购活动，但须有省级公司为其参与本项目政府采购活动及履约行为承担民事责任的承诺书。</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三、政府采购供应商入库须知</w:t>
      </w:r>
    </w:p>
    <w:p w:rsidR="00751BAE" w:rsidRPr="00715B20" w:rsidRDefault="00751BAE" w:rsidP="00751BAE">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751BAE" w:rsidRPr="00715B20"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792"/>
      <w:bookmarkStart w:id="17" w:name="_Toc35393623"/>
      <w:r w:rsidRPr="00715B20">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715B20" w:rsidRDefault="00751BAE" w:rsidP="00751BAE">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4"/>
      <w:bookmarkEnd w:id="15"/>
      <w:bookmarkEnd w:id="16"/>
      <w:bookmarkEnd w:id="17"/>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006111A8">
        <w:rPr>
          <w:rFonts w:ascii="仿宋" w:eastAsia="仿宋" w:hAnsi="仿宋" w:cs="宋体" w:hint="eastAsia"/>
          <w:szCs w:val="21"/>
        </w:rPr>
        <w:t>2</w:t>
      </w:r>
      <w:r w:rsidR="006111A8">
        <w:rPr>
          <w:rFonts w:ascii="仿宋" w:eastAsia="仿宋" w:hAnsi="仿宋" w:cs="宋体"/>
          <w:szCs w:val="21"/>
        </w:rPr>
        <w:t>020</w:t>
      </w:r>
      <w:r w:rsidR="006111A8">
        <w:rPr>
          <w:rFonts w:ascii="仿宋" w:eastAsia="仿宋" w:hAnsi="仿宋" w:cs="宋体" w:hint="eastAsia"/>
          <w:szCs w:val="21"/>
        </w:rPr>
        <w:t>年8月31日</w:t>
      </w:r>
      <w:r w:rsidRPr="00715B20">
        <w:rPr>
          <w:rFonts w:ascii="仿宋" w:eastAsia="仿宋" w:hAnsi="仿宋" w:cs="宋体"/>
          <w:szCs w:val="21"/>
        </w:rPr>
        <w:t>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715B20">
            <w:rPr>
              <w:rFonts w:ascii="仿宋" w:eastAsia="仿宋" w:hAnsi="仿宋" w:hint="eastAsia"/>
              <w:szCs w:val="21"/>
            </w:rPr>
            <w:t>2020年09月04日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51BAE" w:rsidRPr="00715B20" w:rsidRDefault="00751BAE" w:rsidP="00751BAE">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51BAE" w:rsidRPr="00715B20" w:rsidRDefault="00751BAE" w:rsidP="00751BAE">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51BAE" w:rsidRPr="00715B20" w:rsidRDefault="00751BAE" w:rsidP="00751BAE">
      <w:pPr>
        <w:keepNext/>
        <w:keepLines/>
        <w:spacing w:line="276" w:lineRule="auto"/>
        <w:outlineLvl w:val="1"/>
        <w:rPr>
          <w:rFonts w:ascii="仿宋" w:eastAsia="仿宋" w:hAnsi="仿宋" w:cs="宋体"/>
          <w:bCs/>
          <w:szCs w:val="21"/>
        </w:rPr>
      </w:pPr>
      <w:bookmarkStart w:id="18" w:name="_Toc28359082"/>
      <w:bookmarkStart w:id="19" w:name="_Toc28359005"/>
      <w:bookmarkStart w:id="20" w:name="_Toc35393793"/>
      <w:bookmarkStart w:id="21" w:name="_Toc35393624"/>
      <w:r w:rsidRPr="00715B20">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715B20">
            <w:rPr>
              <w:rFonts w:ascii="仿宋" w:eastAsia="仿宋" w:hAnsi="仿宋" w:hint="eastAsia"/>
              <w:szCs w:val="21"/>
            </w:rPr>
            <w:t>2020/9/11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bookmarkStart w:id="22" w:name="_Toc28359084"/>
      <w:bookmarkStart w:id="23" w:name="_Toc35393625"/>
      <w:bookmarkStart w:id="24" w:name="_Toc35393794"/>
      <w:bookmarkStart w:id="25"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751BAE" w:rsidRDefault="00751BAE" w:rsidP="00751BAE">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715B20">
            <w:rPr>
              <w:rFonts w:ascii="仿宋" w:eastAsia="仿宋" w:hAnsi="仿宋" w:hint="eastAsia"/>
              <w:szCs w:val="21"/>
            </w:rPr>
            <w:t>2020/9/11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51BAE" w:rsidRPr="00EC0894" w:rsidRDefault="00751BAE" w:rsidP="00751BAE">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715B20">
            <w:rPr>
              <w:rFonts w:ascii="仿宋" w:eastAsia="仿宋" w:hAnsi="仿宋" w:hint="eastAsia"/>
              <w:szCs w:val="21"/>
            </w:rPr>
            <w:t>306（二开标室）</w:t>
          </w:r>
        </w:sdtContent>
      </w:sdt>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2"/>
      <w:bookmarkEnd w:id="23"/>
      <w:bookmarkEnd w:id="24"/>
      <w:bookmarkEnd w:id="25"/>
    </w:p>
    <w:p w:rsidR="00751BAE" w:rsidRPr="00715B20" w:rsidRDefault="00751BAE" w:rsidP="00751BAE">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751BAE" w:rsidRPr="00715B20" w:rsidRDefault="00751BAE" w:rsidP="00751BAE">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751BAE" w:rsidRPr="00715B20" w:rsidRDefault="00751BAE" w:rsidP="00751BAE">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（详询办公室</w:t>
      </w:r>
      <w:r w:rsidRPr="00715B20">
        <w:rPr>
          <w:rFonts w:ascii="仿宋" w:eastAsia="仿宋" w:hAnsi="仿宋" w:cs="宋体" w:hint="eastAsia"/>
          <w:b/>
          <w:bCs/>
          <w:szCs w:val="21"/>
        </w:rPr>
        <w:t>0417-</w:t>
      </w:r>
      <w:r w:rsidR="006111A8">
        <w:rPr>
          <w:rFonts w:ascii="仿宋" w:eastAsia="仿宋" w:hAnsi="仿宋" w:cs="宋体"/>
          <w:b/>
          <w:bCs/>
          <w:szCs w:val="21"/>
        </w:rPr>
        <w:t>6196911</w:t>
      </w:r>
      <w:r w:rsidRPr="00715B20">
        <w:rPr>
          <w:rFonts w:ascii="仿宋" w:eastAsia="仿宋" w:hAnsi="仿宋" w:cs="宋体" w:hint="eastAsia"/>
          <w:bCs/>
          <w:szCs w:val="21"/>
        </w:rPr>
        <w:t>）</w:t>
      </w:r>
    </w:p>
    <w:p w:rsidR="00751BAE" w:rsidRPr="00715B20" w:rsidRDefault="00751BAE" w:rsidP="00751BAE">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质疑函内容、格式及质疑流程详见营口市公共资源交易网通知公告。</w:t>
      </w:r>
    </w:p>
    <w:p w:rsidR="00751BAE" w:rsidRPr="00715B20" w:rsidRDefault="00751BAE" w:rsidP="00751BAE">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751BAE" w:rsidRPr="00715B20" w:rsidRDefault="00751BAE" w:rsidP="00751BAE">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6"/>
      <w:bookmarkEnd w:id="27"/>
    </w:p>
    <w:p w:rsidR="00751BAE" w:rsidRPr="00715B20" w:rsidRDefault="00751BAE" w:rsidP="00751BAE">
      <w:pPr>
        <w:spacing w:line="276" w:lineRule="auto"/>
        <w:ind w:left="495"/>
        <w:rPr>
          <w:rFonts w:ascii="仿宋" w:eastAsia="仿宋" w:hAnsi="仿宋"/>
          <w:szCs w:val="21"/>
        </w:rPr>
      </w:pPr>
    </w:p>
    <w:p w:rsidR="00751BAE" w:rsidRPr="00715B20" w:rsidRDefault="00751BAE" w:rsidP="00751BAE">
      <w:pPr>
        <w:keepNext/>
        <w:keepLines/>
        <w:spacing w:line="276" w:lineRule="auto"/>
        <w:outlineLvl w:val="1"/>
        <w:rPr>
          <w:rFonts w:ascii="仿宋" w:eastAsia="仿宋" w:hAnsi="仿宋" w:cs="宋体"/>
          <w:bCs/>
          <w:szCs w:val="21"/>
        </w:rPr>
      </w:pPr>
      <w:bookmarkStart w:id="28" w:name="_Toc28359085"/>
      <w:bookmarkStart w:id="29" w:name="_Toc28359008"/>
      <w:bookmarkStart w:id="30" w:name="_Toc35393796"/>
      <w:bookmarkStart w:id="31"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8"/>
      <w:bookmarkEnd w:id="29"/>
      <w:bookmarkEnd w:id="30"/>
      <w:bookmarkEnd w:id="31"/>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715B20">
            <w:rPr>
              <w:rFonts w:ascii="仿宋" w:eastAsia="仿宋" w:hAnsi="仿宋" w:hint="eastAsia"/>
              <w:szCs w:val="21"/>
            </w:rPr>
            <w:t>鲅鱼圈区政府综合事务中心</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715B20">
            <w:rPr>
              <w:rFonts w:ascii="仿宋" w:eastAsia="仿宋" w:hAnsi="仿宋" w:hint="eastAsia"/>
              <w:szCs w:val="21"/>
            </w:rPr>
            <w:t>鲅鱼圈区政府综合事务中心</w:t>
          </w:r>
        </w:sdtContent>
      </w:sdt>
    </w:p>
    <w:p w:rsidR="00751BAE" w:rsidRPr="00715B20" w:rsidRDefault="00751BAE" w:rsidP="00751BAE">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715B20">
            <w:rPr>
              <w:rFonts w:ascii="仿宋" w:eastAsia="仿宋" w:hAnsi="仿宋" w:hint="eastAsia"/>
              <w:szCs w:val="21"/>
            </w:rPr>
            <w:t>13050634111</w:t>
          </w:r>
        </w:sdtContent>
      </w:sdt>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715B20">
            <w:rPr>
              <w:rFonts w:ascii="仿宋" w:eastAsia="仿宋" w:hAnsi="仿宋" w:hint="eastAsia"/>
              <w:szCs w:val="21"/>
            </w:rPr>
            <w:t>营口市鲅鱼圈区审批技术审查与公共资源交易中心</w:t>
          </w:r>
        </w:sdtContent>
      </w:sdt>
    </w:p>
    <w:p w:rsidR="00751BAE" w:rsidRPr="00715B20" w:rsidRDefault="00751BAE" w:rsidP="00751BAE">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715B20">
            <w:rPr>
              <w:rFonts w:ascii="仿宋" w:eastAsia="仿宋" w:hAnsi="仿宋" w:hint="eastAsia"/>
              <w:szCs w:val="21"/>
            </w:rPr>
            <w:t>青龙山大街与海华路交汇处</w:t>
          </w:r>
        </w:sdtContent>
      </w:sdt>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Pr="00715B20">
            <w:rPr>
              <w:rFonts w:ascii="仿宋" w:eastAsia="仿宋" w:hAnsi="仿宋" w:hint="eastAsia"/>
              <w:szCs w:val="21"/>
            </w:rPr>
            <w:t>0417-6196911</w:t>
          </w:r>
        </w:sdtContent>
      </w:sdt>
    </w:p>
    <w:p w:rsidR="006111A8" w:rsidRPr="0061226B" w:rsidRDefault="006111A8" w:rsidP="006111A8">
      <w:pPr>
        <w:spacing w:line="360" w:lineRule="auto"/>
        <w:ind w:firstLineChars="300" w:firstLine="630"/>
        <w:rPr>
          <w:rFonts w:ascii="仿宋" w:eastAsia="仿宋" w:hAnsi="仿宋" w:cs="宋体"/>
          <w:bCs/>
          <w:szCs w:val="21"/>
          <w:u w:val="single"/>
        </w:rPr>
      </w:pPr>
      <w:r w:rsidRPr="0061226B">
        <w:rPr>
          <w:rFonts w:ascii="仿宋" w:eastAsia="仿宋" w:hAnsi="仿宋" w:cs="宋体" w:hint="eastAsia"/>
          <w:bCs/>
          <w:szCs w:val="21"/>
        </w:rPr>
        <w:t>邮箱地址：</w:t>
      </w:r>
      <w:r>
        <w:rPr>
          <w:rFonts w:ascii="仿宋" w:eastAsia="仿宋" w:hAnsi="仿宋" w:cs="宋体"/>
          <w:bCs/>
          <w:szCs w:val="21"/>
        </w:rPr>
        <w:t>byqjyzx@126.com</w:t>
      </w:r>
    </w:p>
    <w:p w:rsidR="006111A8" w:rsidRDefault="006111A8" w:rsidP="006111A8">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开 户 行：</w:t>
      </w:r>
      <w:r w:rsidRPr="003509A4">
        <w:rPr>
          <w:rFonts w:ascii="仿宋" w:eastAsia="仿宋" w:hAnsi="仿宋" w:cs="宋体" w:hint="eastAsia"/>
          <w:bCs/>
          <w:szCs w:val="21"/>
        </w:rPr>
        <w:t>中国建设银行股份有限公司营口经济技术开发区海东支行</w:t>
      </w:r>
    </w:p>
    <w:p w:rsidR="006111A8" w:rsidRPr="0061226B" w:rsidRDefault="006111A8" w:rsidP="006111A8">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账户名称：</w:t>
      </w:r>
      <w:r w:rsidRPr="003509A4">
        <w:rPr>
          <w:rFonts w:ascii="仿宋" w:eastAsia="仿宋" w:hAnsi="仿宋" w:cs="宋体" w:hint="eastAsia"/>
          <w:bCs/>
          <w:szCs w:val="21"/>
        </w:rPr>
        <w:t>营口市鲅鱼圈区审批技术审查与公共资源交易中心保证金专户</w:t>
      </w:r>
    </w:p>
    <w:p w:rsidR="006111A8" w:rsidRPr="0061226B" w:rsidRDefault="006111A8" w:rsidP="006111A8">
      <w:pPr>
        <w:spacing w:line="360" w:lineRule="auto"/>
        <w:ind w:firstLineChars="300" w:firstLine="630"/>
        <w:rPr>
          <w:rFonts w:ascii="仿宋" w:eastAsia="仿宋" w:hAnsi="仿宋" w:cs="宋体"/>
          <w:bCs/>
          <w:szCs w:val="21"/>
        </w:rPr>
      </w:pPr>
      <w:r w:rsidRPr="0061226B">
        <w:rPr>
          <w:rFonts w:ascii="仿宋" w:eastAsia="仿宋" w:hAnsi="仿宋" w:cs="宋体" w:hint="eastAsia"/>
          <w:bCs/>
          <w:szCs w:val="21"/>
        </w:rPr>
        <w:t>账    号：</w:t>
      </w:r>
      <w:r w:rsidRPr="003509A4">
        <w:rPr>
          <w:rFonts w:ascii="仿宋" w:eastAsia="仿宋" w:hAnsi="仿宋" w:cs="宋体"/>
          <w:bCs/>
          <w:szCs w:val="21"/>
        </w:rPr>
        <w:t>21050168733800000134</w:t>
      </w:r>
    </w:p>
    <w:p w:rsidR="00751BAE" w:rsidRPr="00715B20" w:rsidRDefault="00751BAE" w:rsidP="00751BAE">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751BAE" w:rsidRPr="00715B20" w:rsidRDefault="00751BAE" w:rsidP="00751BAE">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715B20">
            <w:rPr>
              <w:rFonts w:ascii="仿宋" w:eastAsia="仿宋" w:hAnsi="仿宋" w:hint="eastAsia"/>
              <w:szCs w:val="21"/>
            </w:rPr>
            <w:t>王晓峰</w:t>
          </w:r>
        </w:sdtContent>
      </w:sdt>
      <w:r w:rsidRPr="00715B20">
        <w:rPr>
          <w:rFonts w:ascii="仿宋" w:eastAsia="仿宋" w:hAnsi="仿宋"/>
          <w:szCs w:val="21"/>
        </w:rPr>
        <w:t xml:space="preserve"> </w:t>
      </w:r>
    </w:p>
    <w:p w:rsidR="00751BAE" w:rsidRPr="00715B20" w:rsidRDefault="00751BAE" w:rsidP="00751BA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Pr="00715B20">
            <w:rPr>
              <w:rFonts w:ascii="仿宋" w:eastAsia="仿宋" w:hAnsi="仿宋" w:hint="eastAsia"/>
              <w:szCs w:val="21"/>
            </w:rPr>
            <w:t>0417-6196911</w:t>
          </w:r>
        </w:sdtContent>
      </w:sdt>
    </w:p>
    <w:bookmarkEnd w:id="3"/>
    <w:p w:rsidR="00751BAE" w:rsidRDefault="00751BAE" w:rsidP="00751BAE">
      <w:pPr>
        <w:widowControl/>
        <w:jc w:val="left"/>
        <w:rPr>
          <w:rFonts w:ascii="仿宋" w:eastAsia="仿宋" w:hAnsi="仿宋" w:cs="仿宋_GB2312"/>
          <w:kern w:val="0"/>
          <w:szCs w:val="21"/>
        </w:rPr>
      </w:pPr>
      <w:r>
        <w:rPr>
          <w:rFonts w:ascii="仿宋" w:eastAsia="仿宋" w:hAnsi="仿宋" w:cs="仿宋_GB2312"/>
          <w:kern w:val="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t>第一章 供应商须知</w:t>
      </w:r>
      <w:bookmarkEnd w:id="4"/>
    </w:p>
    <w:p w:rsidR="00A35C87" w:rsidRDefault="006E4B51">
      <w:pPr>
        <w:pStyle w:val="2"/>
        <w:adjustRightInd w:val="0"/>
        <w:snapToGrid w:val="0"/>
        <w:spacing w:before="0" w:after="0" w:line="360" w:lineRule="auto"/>
        <w:jc w:val="center"/>
        <w:rPr>
          <w:rFonts w:ascii="仿宋" w:eastAsia="仿宋" w:hAnsi="仿宋" w:cs="仿宋_GB2312"/>
        </w:rPr>
      </w:pPr>
      <w:bookmarkStart w:id="32" w:name="_Toc533340139"/>
      <w:bookmarkStart w:id="33" w:name="_Toc4485618"/>
      <w:r>
        <w:rPr>
          <w:rFonts w:ascii="仿宋" w:eastAsia="仿宋" w:hAnsi="仿宋" w:cs="仿宋_GB2312" w:hint="eastAsia"/>
        </w:rPr>
        <w:t>一 供应商须知表</w:t>
      </w:r>
      <w:bookmarkEnd w:id="32"/>
      <w:bookmarkEnd w:id="33"/>
    </w:p>
    <w:bookmarkStart w:id="34" w:name="sys_招标项目基本内容及要求其他：Block" w:displacedByCustomXml="next"/>
    <w:bookmarkEnd w:id="34" w:displacedByCustomXml="next"/>
    <w:bookmarkStart w:id="35" w:name="sys_招标项目基本内容及要求：Block" w:displacedByCustomXml="next"/>
    <w:bookmarkEnd w:id="35" w:displacedByCustomXml="next"/>
    <w:bookmarkStart w:id="36" w:name="招标项目基本内容及要求：Block" w:displacedByCustomXml="next"/>
    <w:bookmarkEnd w:id="36" w:displacedByCustomXml="next"/>
    <w:bookmarkStart w:id="37" w:name="招标项目基本内容及要求其他：Block" w:displacedByCustomXml="next"/>
    <w:bookmarkEnd w:id="37"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1C0499" w:rsidRPr="001B71DE" w:rsidRDefault="006111A8" w:rsidP="005210BB"/>
        <w:tbl>
          <w:tblPr>
            <w:tblW w:w="9193" w:type="dxa"/>
            <w:jc w:val="center"/>
            <w:tblLayout w:type="fixed"/>
            <w:tblLook w:val="0000" w:firstRow="0" w:lastRow="0" w:firstColumn="0" w:lastColumn="0" w:noHBand="0" w:noVBand="0"/>
          </w:tblPr>
          <w:tblGrid>
            <w:gridCol w:w="1087"/>
            <w:gridCol w:w="2111"/>
            <w:gridCol w:w="5995"/>
          </w:tblGrid>
          <w:tr w:rsidR="001C0499"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1C0499"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FE48F6" w:rsidRDefault="006111A8"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3509A4">
                  <w:rPr>
                    <w:rFonts w:ascii="仿宋_GB2312" w:eastAsia="仿宋_GB2312" w:hAnsi="仿宋_GB2312" w:cs="仿宋_GB2312" w:hint="eastAsia"/>
                    <w:kern w:val="0"/>
                    <w:szCs w:val="21"/>
                    <w:u w:val="single"/>
                  </w:rPr>
                  <w:t>营口市鲅鱼圈区政府综合事务中心</w:t>
                </w:r>
                <w:r>
                  <w:rPr>
                    <w:rFonts w:ascii="仿宋_GB2312" w:eastAsia="仿宋_GB2312" w:hAnsi="仿宋_GB2312" w:cs="仿宋_GB2312" w:hint="eastAsia"/>
                    <w:kern w:val="0"/>
                    <w:szCs w:val="21"/>
                    <w:u w:val="single"/>
                  </w:rPr>
                  <w:t xml:space="preserve"> </w:t>
                </w:r>
              </w:p>
              <w:p w:rsidR="00FE48F6" w:rsidRDefault="006111A8"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sidRPr="003509A4">
                  <w:rPr>
                    <w:rFonts w:ascii="仿宋_GB2312" w:eastAsia="仿宋_GB2312" w:hAnsi="仿宋_GB2312" w:cs="仿宋_GB2312" w:hint="eastAsia"/>
                    <w:kern w:val="0"/>
                    <w:szCs w:val="21"/>
                    <w:u w:val="single"/>
                  </w:rPr>
                  <w:t>营口市鲅鱼圈区政府综合事务中心</w:t>
                </w:r>
                <w:r>
                  <w:rPr>
                    <w:rFonts w:ascii="仿宋_GB2312" w:eastAsia="仿宋_GB2312" w:hAnsi="仿宋_GB2312" w:cs="仿宋_GB2312" w:hint="eastAsia"/>
                    <w:kern w:val="0"/>
                    <w:szCs w:val="21"/>
                    <w:u w:val="single"/>
                  </w:rPr>
                  <w:t xml:space="preserve">  </w:t>
                </w:r>
              </w:p>
              <w:p w:rsidR="00FE48F6" w:rsidRDefault="006111A8" w:rsidP="00FE48F6">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丛</w:t>
                </w:r>
                <w:r>
                  <w:rPr>
                    <w:rFonts w:ascii="仿宋_GB2312" w:eastAsia="仿宋_GB2312" w:hAnsi="仿宋_GB2312" w:cs="仿宋_GB2312"/>
                    <w:kern w:val="0"/>
                    <w:szCs w:val="21"/>
                    <w:u w:val="single"/>
                  </w:rPr>
                  <w:t>奎</w:t>
                </w:r>
                <w:r>
                  <w:rPr>
                    <w:rFonts w:ascii="仿宋_GB2312" w:eastAsia="仿宋_GB2312" w:hAnsi="仿宋_GB2312" w:cs="仿宋_GB2312" w:hint="eastAsia"/>
                    <w:kern w:val="0"/>
                    <w:szCs w:val="21"/>
                    <w:u w:val="single"/>
                  </w:rPr>
                  <w:t xml:space="preserve">               </w:t>
                </w:r>
              </w:p>
              <w:p w:rsidR="001C0499" w:rsidRPr="001C0499" w:rsidRDefault="006111A8" w:rsidP="00FE48F6">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kern w:val="0"/>
                    <w:szCs w:val="21"/>
                    <w:u w:val="single"/>
                  </w:rPr>
                  <w:t>13050634111</w:t>
                </w:r>
                <w:r>
                  <w:rPr>
                    <w:rFonts w:ascii="仿宋_GB2312" w:eastAsia="仿宋_GB2312" w:hAnsi="仿宋_GB2312" w:cs="仿宋_GB2312" w:hint="eastAsia"/>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1C0499">
                  <w:rPr>
                    <w:rFonts w:ascii="仿宋_GB2312" w:eastAsia="仿宋_GB2312" w:hAnsi="仿宋_GB2312" w:cs="仿宋_GB2312" w:hint="eastAsia"/>
                    <w:color w:val="FF0000"/>
                    <w:kern w:val="0"/>
                    <w:szCs w:val="21"/>
                    <w:u w:val="single"/>
                  </w:rPr>
                  <w:t>营口市</w:t>
                </w:r>
                <w:r>
                  <w:rPr>
                    <w:rFonts w:ascii="仿宋_GB2312" w:eastAsia="仿宋_GB2312" w:hAnsi="仿宋_GB2312" w:cs="仿宋_GB2312" w:hint="eastAsia"/>
                    <w:color w:val="FF0000"/>
                    <w:kern w:val="0"/>
                    <w:szCs w:val="21"/>
                    <w:u w:val="single"/>
                  </w:rPr>
                  <w:t>鲅鱼圈</w:t>
                </w:r>
                <w:r>
                  <w:rPr>
                    <w:rFonts w:ascii="仿宋_GB2312" w:eastAsia="仿宋_GB2312" w:hAnsi="仿宋_GB2312" w:cs="仿宋_GB2312"/>
                    <w:color w:val="FF0000"/>
                    <w:kern w:val="0"/>
                    <w:szCs w:val="21"/>
                    <w:u w:val="single"/>
                  </w:rPr>
                  <w:t>区</w:t>
                </w:r>
                <w:r w:rsidRPr="001C0499">
                  <w:rPr>
                    <w:rFonts w:ascii="仿宋_GB2312" w:eastAsia="仿宋_GB2312" w:hAnsi="仿宋_GB2312" w:cs="仿宋_GB2312" w:hint="eastAsia"/>
                    <w:color w:val="FF0000"/>
                    <w:kern w:val="0"/>
                    <w:szCs w:val="21"/>
                    <w:u w:val="single"/>
                  </w:rPr>
                  <w:t>审批技术审查与公共资源交易中心</w:t>
                </w:r>
              </w:p>
              <w:p w:rsidR="001C0499" w:rsidRPr="001C0499" w:rsidRDefault="006111A8"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4339A1">
                  <w:rPr>
                    <w:rFonts w:ascii="仿宋_GB2312" w:eastAsia="仿宋_GB2312" w:hAnsi="仿宋_GB2312" w:cs="仿宋_GB2312" w:hint="eastAsia"/>
                    <w:color w:val="FF0000"/>
                    <w:kern w:val="0"/>
                    <w:szCs w:val="21"/>
                    <w:u w:val="single"/>
                  </w:rPr>
                  <w:t>青龙山大街与海华路交汇处号房回迁楼</w:t>
                </w:r>
                <w:r w:rsidRPr="004339A1">
                  <w:rPr>
                    <w:rFonts w:ascii="仿宋_GB2312" w:eastAsia="仿宋_GB2312" w:hAnsi="仿宋_GB2312" w:cs="仿宋_GB2312" w:hint="eastAsia"/>
                    <w:color w:val="FF0000"/>
                    <w:kern w:val="0"/>
                    <w:szCs w:val="21"/>
                    <w:u w:val="single"/>
                  </w:rPr>
                  <w:t>C</w:t>
                </w:r>
                <w:r w:rsidRPr="004339A1">
                  <w:rPr>
                    <w:rFonts w:ascii="仿宋_GB2312" w:eastAsia="仿宋_GB2312" w:hAnsi="仿宋_GB2312" w:cs="仿宋_GB2312" w:hint="eastAsia"/>
                    <w:color w:val="FF0000"/>
                    <w:kern w:val="0"/>
                    <w:szCs w:val="21"/>
                    <w:u w:val="single"/>
                  </w:rPr>
                  <w:t>区</w:t>
                </w:r>
                <w:r w:rsidRPr="004339A1">
                  <w:rPr>
                    <w:rFonts w:ascii="仿宋_GB2312" w:eastAsia="仿宋_GB2312" w:hAnsi="仿宋_GB2312" w:cs="仿宋_GB2312" w:hint="eastAsia"/>
                    <w:color w:val="FF0000"/>
                    <w:kern w:val="0"/>
                    <w:szCs w:val="21"/>
                    <w:u w:val="single"/>
                  </w:rPr>
                  <w:t>17</w:t>
                </w:r>
                <w:r w:rsidRPr="004339A1">
                  <w:rPr>
                    <w:rFonts w:ascii="仿宋_GB2312" w:eastAsia="仿宋_GB2312" w:hAnsi="仿宋_GB2312" w:cs="仿宋_GB2312" w:hint="eastAsia"/>
                    <w:color w:val="FF0000"/>
                    <w:kern w:val="0"/>
                    <w:szCs w:val="21"/>
                    <w:u w:val="single"/>
                  </w:rPr>
                  <w:t>号门市</w:t>
                </w:r>
                <w:r w:rsidRPr="001C0499">
                  <w:rPr>
                    <w:rFonts w:ascii="仿宋_GB2312" w:eastAsia="仿宋_GB2312" w:hAnsi="仿宋_GB2312" w:cs="仿宋_GB2312" w:hint="eastAsia"/>
                    <w:kern w:val="0"/>
                    <w:szCs w:val="21"/>
                  </w:rPr>
                  <w:t>联系人：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r w:rsidRPr="001C0499">
                  <w:rPr>
                    <w:rFonts w:ascii="仿宋_GB2312" w:eastAsia="仿宋_GB2312" w:hAnsi="仿宋_GB2312" w:cs="仿宋_GB2312"/>
                    <w:kern w:val="0"/>
                    <w:szCs w:val="21"/>
                    <w:u w:val="single"/>
                  </w:rPr>
                  <w:t xml:space="preserve">              </w:t>
                </w:r>
              </w:p>
              <w:p w:rsidR="001C0499" w:rsidRPr="001C0499" w:rsidRDefault="006111A8"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left"/>
                  <w:rPr>
                    <w:rFonts w:ascii="仿宋_GB2312" w:eastAsia="仿宋_GB2312" w:hAnsi="仿宋_GB2312" w:cs="仿宋_GB2312"/>
                    <w:kern w:val="0"/>
                    <w:szCs w:val="21"/>
                  </w:rPr>
                </w:pPr>
                <w:r w:rsidRPr="003509A4">
                  <w:rPr>
                    <w:rFonts w:ascii="仿宋_GB2312" w:eastAsia="仿宋_GB2312" w:hAnsi="仿宋_GB2312" w:cs="仿宋_GB2312" w:hint="eastAsia"/>
                    <w:kern w:val="0"/>
                    <w:szCs w:val="21"/>
                  </w:rPr>
                  <w:t>供应商须具有有效的《经营保险业务许可证》。由于保险行业的特殊情况，本项目保险机构的分支机构可以参与本项目政府采购活动，但须有省级公司为其参与本项目政府采购活动及履约行为承担民事责任的承诺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1C0499"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不接受联合体投标</w:t>
                </w:r>
              </w:p>
            </w:tc>
          </w:tr>
          <w:tr w:rsidR="001C0499"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400000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bCs/>
                    <w:kern w:val="0"/>
                    <w:szCs w:val="21"/>
                    <w:u w:val="single"/>
                  </w:rPr>
                  <w:t xml:space="preserve"> </w:t>
                </w:r>
                <w:r>
                  <w:rPr>
                    <w:rFonts w:ascii="仿宋_GB2312" w:eastAsia="仿宋_GB2312" w:hAnsi="仿宋_GB2312" w:cs="仿宋_GB2312"/>
                    <w:bCs/>
                    <w:kern w:val="0"/>
                    <w:szCs w:val="21"/>
                    <w:u w:val="single"/>
                  </w:rPr>
                  <w:t>400000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1C0499"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1C0499" w:rsidRPr="001C0499" w:rsidRDefault="006111A8"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1C0499" w:rsidRPr="001C0499" w:rsidRDefault="006111A8"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1C0499" w:rsidRPr="001C0499" w:rsidRDefault="006111A8"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1C0499"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1C0499" w:rsidRPr="001C0499" w:rsidRDefault="006111A8"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1C0499" w:rsidRPr="001C0499" w:rsidRDefault="006111A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1C0499" w:rsidRPr="001C0499" w:rsidRDefault="006111A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1C0499" w:rsidRPr="001C0499" w:rsidRDefault="006111A8"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1C0499" w:rsidRPr="001C0499" w:rsidRDefault="006111A8"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1C0499" w:rsidRPr="001C0499" w:rsidRDefault="006111A8"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1C0499" w:rsidRPr="001C0499" w:rsidRDefault="006111A8" w:rsidP="001C0499">
                <w:pPr>
                  <w:ind w:left="210"/>
                  <w:rPr>
                    <w:rFonts w:ascii="仿宋_GB2312" w:eastAsia="仿宋_GB2312" w:hAnsi="仿宋_GB2312" w:cs="仿宋_GB2312"/>
                    <w:kern w:val="0"/>
                    <w:szCs w:val="21"/>
                  </w:rPr>
                </w:pP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1C0499" w:rsidRPr="001C0499" w:rsidRDefault="006111A8"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1C0499"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1C0499" w:rsidRPr="001C0499" w:rsidRDefault="006111A8"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1C0499"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6111A8"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6111A8"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7900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1C0499" w:rsidRPr="001C0499" w:rsidRDefault="006111A8"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sidRPr="001C0499">
                  <w:rPr>
                    <w:rFonts w:ascii="仿宋_GB2312" w:eastAsia="仿宋_GB2312" w:hAnsi="仿宋_GB2312" w:cs="仿宋_GB2312" w:hint="eastAsia"/>
                    <w:kern w:val="0"/>
                    <w:szCs w:val="21"/>
                    <w:u w:val="single"/>
                  </w:rPr>
                  <w:t>递交响应文件截止时间前</w:t>
                </w:r>
              </w:p>
              <w:p w:rsidR="001C0499" w:rsidRPr="001C0499" w:rsidRDefault="006111A8"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、磋商保证金缴纳方式：</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电汇</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w:t>
                </w:r>
                <w:r w:rsidRPr="001C0499">
                  <w:rPr>
                    <w:rFonts w:ascii="仿宋_GB2312" w:eastAsia="仿宋_GB2312" w:hAnsi="仿宋_GB2312" w:cs="仿宋_GB2312" w:hint="eastAsia"/>
                    <w:szCs w:val="21"/>
                  </w:rPr>
                  <w:t>其他：</w:t>
                </w:r>
              </w:p>
              <w:p w:rsidR="001C0499" w:rsidRPr="001C0499" w:rsidRDefault="006111A8"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4339A1" w:rsidRPr="004339A1" w:rsidRDefault="006111A8" w:rsidP="004339A1">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4339A1">
                  <w:rPr>
                    <w:rFonts w:ascii="仿宋_GB2312" w:eastAsia="仿宋_GB2312" w:hAnsi="仿宋_GB2312" w:cs="仿宋_GB2312" w:hint="eastAsia"/>
                    <w:color w:val="FF0000"/>
                    <w:kern w:val="0"/>
                    <w:szCs w:val="21"/>
                  </w:rPr>
                  <w:t>中国建设银行股份有限公司营口经济技术开发</w:t>
                </w:r>
              </w:p>
              <w:p w:rsidR="001C0499" w:rsidRPr="001C0499" w:rsidRDefault="006111A8"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color w:val="FF0000"/>
                    <w:kern w:val="0"/>
                    <w:szCs w:val="21"/>
                  </w:rPr>
                  <w:t>区</w:t>
                </w:r>
                <w:r>
                  <w:rPr>
                    <w:rFonts w:ascii="仿宋_GB2312" w:eastAsia="仿宋_GB2312" w:hAnsi="仿宋_GB2312" w:cs="仿宋_GB2312"/>
                    <w:color w:val="FF0000"/>
                    <w:kern w:val="0"/>
                    <w:szCs w:val="21"/>
                  </w:rPr>
                  <w:t>海东</w:t>
                </w:r>
                <w:r w:rsidRPr="001C0499">
                  <w:rPr>
                    <w:rFonts w:ascii="仿宋_GB2312" w:eastAsia="仿宋_GB2312" w:hAnsi="仿宋_GB2312" w:cs="仿宋_GB2312" w:hint="eastAsia"/>
                    <w:color w:val="FF0000"/>
                    <w:kern w:val="0"/>
                    <w:szCs w:val="21"/>
                  </w:rPr>
                  <w:t>支行</w:t>
                </w:r>
              </w:p>
              <w:p w:rsidR="001C0499" w:rsidRPr="001C0499" w:rsidRDefault="006111A8" w:rsidP="001C0499">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4339A1">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r>
                  <w:rPr>
                    <w:rFonts w:ascii="仿宋_GB2312" w:eastAsia="仿宋_GB2312" w:hAnsi="仿宋_GB2312" w:cs="仿宋_GB2312"/>
                    <w:color w:val="FF0000"/>
                    <w:kern w:val="0"/>
                    <w:szCs w:val="21"/>
                  </w:rPr>
                  <w:t>保证金专户</w:t>
                </w:r>
              </w:p>
              <w:p w:rsidR="001C0499" w:rsidRPr="001C0499" w:rsidRDefault="006111A8"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4339A1">
                  <w:rPr>
                    <w:rFonts w:ascii="仿宋_GB2312" w:eastAsia="仿宋_GB2312" w:hAnsi="仿宋_GB2312" w:cs="仿宋_GB2312"/>
                    <w:color w:val="FF0000"/>
                    <w:kern w:val="0"/>
                    <w:szCs w:val="21"/>
                  </w:rPr>
                  <w:t>21050168733800000134</w:t>
                </w:r>
              </w:p>
              <w:p w:rsidR="006947CF" w:rsidRPr="004321C1" w:rsidRDefault="006111A8" w:rsidP="006947CF">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开标</w:t>
                </w:r>
                <w:r>
                  <w:rPr>
                    <w:rFonts w:ascii="仿宋_GB2312" w:eastAsia="仿宋_GB2312" w:hAnsi="仿宋_GB2312" w:cs="仿宋_GB2312"/>
                    <w:kern w:val="0"/>
                    <w:szCs w:val="21"/>
                    <w:u w:val="single"/>
                  </w:rPr>
                  <w:t>结束后，携带退还投标保证金申请表（</w:t>
                </w:r>
                <w:r>
                  <w:rPr>
                    <w:rFonts w:ascii="仿宋_GB2312" w:eastAsia="仿宋_GB2312" w:hAnsi="仿宋_GB2312" w:cs="仿宋_GB2312" w:hint="eastAsia"/>
                    <w:kern w:val="0"/>
                    <w:szCs w:val="21"/>
                    <w:u w:val="single"/>
                  </w:rPr>
                  <w:t>加盖</w:t>
                </w:r>
                <w:r>
                  <w:rPr>
                    <w:rFonts w:ascii="仿宋_GB2312" w:eastAsia="仿宋_GB2312" w:hAnsi="仿宋_GB2312" w:cs="仿宋_GB2312"/>
                    <w:kern w:val="0"/>
                    <w:szCs w:val="21"/>
                    <w:u w:val="single"/>
                  </w:rPr>
                  <w:t>公章此申请表可在开标室下载）</w:t>
                </w:r>
                <w:r>
                  <w:rPr>
                    <w:rFonts w:ascii="仿宋_GB2312" w:eastAsia="仿宋_GB2312" w:hAnsi="仿宋_GB2312" w:cs="仿宋_GB2312" w:hint="eastAsia"/>
                    <w:kern w:val="0"/>
                    <w:szCs w:val="21"/>
                    <w:u w:val="single"/>
                  </w:rPr>
                  <w:t>以及</w:t>
                </w:r>
                <w:r>
                  <w:rPr>
                    <w:rFonts w:ascii="仿宋_GB2312" w:eastAsia="仿宋_GB2312" w:hAnsi="仿宋_GB2312" w:cs="仿宋_GB2312"/>
                    <w:kern w:val="0"/>
                    <w:szCs w:val="21"/>
                    <w:u w:val="single"/>
                  </w:rPr>
                  <w:t>投标单位开出的收款收据（</w:t>
                </w:r>
                <w:r>
                  <w:rPr>
                    <w:rFonts w:ascii="仿宋_GB2312" w:eastAsia="仿宋_GB2312" w:hAnsi="仿宋_GB2312" w:cs="仿宋_GB2312" w:hint="eastAsia"/>
                    <w:kern w:val="0"/>
                    <w:szCs w:val="21"/>
                    <w:u w:val="single"/>
                  </w:rPr>
                  <w:t>加盖</w:t>
                </w:r>
                <w:r>
                  <w:rPr>
                    <w:rFonts w:ascii="仿宋_GB2312" w:eastAsia="仿宋_GB2312" w:hAnsi="仿宋_GB2312" w:cs="仿宋_GB2312"/>
                    <w:kern w:val="0"/>
                    <w:szCs w:val="21"/>
                    <w:u w:val="single"/>
                  </w:rPr>
                  <w:t>财务章）</w:t>
                </w:r>
                <w:r>
                  <w:rPr>
                    <w:rFonts w:ascii="仿宋_GB2312" w:eastAsia="仿宋_GB2312" w:hAnsi="仿宋_GB2312" w:cs="仿宋_GB2312" w:hint="eastAsia"/>
                    <w:kern w:val="0"/>
                    <w:szCs w:val="21"/>
                    <w:u w:val="single"/>
                  </w:rPr>
                  <w:t>按</w:t>
                </w:r>
                <w:r>
                  <w:rPr>
                    <w:rFonts w:ascii="仿宋_GB2312" w:eastAsia="仿宋_GB2312" w:hAnsi="仿宋_GB2312" w:cs="仿宋_GB2312"/>
                    <w:kern w:val="0"/>
                    <w:szCs w:val="21"/>
                    <w:u w:val="single"/>
                  </w:rPr>
                  <w:t>要求填写、签字后，交至采购科项目负责人退还保证金。</w:t>
                </w:r>
              </w:p>
              <w:p w:rsidR="006947CF" w:rsidRPr="001C0499" w:rsidRDefault="006111A8" w:rsidP="006947CF">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1C0499">
                  <w:rPr>
                    <w:rFonts w:ascii="仿宋_GB2312" w:eastAsia="仿宋_GB2312" w:hAnsi="仿宋_GB2312" w:cs="仿宋_GB2312"/>
                    <w:color w:val="FF0000"/>
                    <w:szCs w:val="21"/>
                    <w:u w:val="single"/>
                  </w:rPr>
                  <w:t>0417-</w:t>
                </w:r>
                <w:r>
                  <w:rPr>
                    <w:rFonts w:ascii="仿宋_GB2312" w:eastAsia="仿宋_GB2312" w:hAnsi="仿宋_GB2312" w:cs="仿宋_GB2312"/>
                    <w:color w:val="FF0000"/>
                    <w:szCs w:val="21"/>
                    <w:u w:val="single"/>
                  </w:rPr>
                  <w:t>6196911</w:t>
                </w:r>
              </w:p>
              <w:p w:rsidR="006947CF" w:rsidRPr="00FE48F6" w:rsidRDefault="006111A8" w:rsidP="006947CF">
                <w:pPr>
                  <w:rPr>
                    <w:rFonts w:ascii="仿宋_GB2312" w:eastAsia="仿宋_GB2312" w:hAnsi="仿宋_GB2312" w:cs="仿宋_GB2312"/>
                    <w:szCs w:val="21"/>
                    <w:u w:val="single"/>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Pr>
                    <w:rFonts w:ascii="仿宋_GB2312" w:eastAsia="仿宋_GB2312" w:hAnsi="仿宋_GB2312" w:cs="仿宋_GB2312" w:hint="eastAsia"/>
                    <w:b/>
                    <w:bCs/>
                    <w:color w:val="FF0000"/>
                    <w:szCs w:val="21"/>
                  </w:rPr>
                  <w:t>投标</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p w:rsidR="001C0499" w:rsidRPr="001C0499" w:rsidRDefault="006111A8" w:rsidP="006947CF">
                <w:pPr>
                  <w:rPr>
                    <w:rFonts w:ascii="仿宋_GB2312" w:eastAsia="仿宋_GB2312" w:hAnsi="仿宋_GB2312" w:cs="仿宋_GB2312"/>
                    <w:szCs w:val="21"/>
                  </w:rPr>
                </w:pPr>
                <w:r>
                  <w:rPr>
                    <w:rFonts w:ascii="仿宋_GB2312" w:eastAsia="仿宋_GB2312" w:hAnsi="仿宋_GB2312" w:cs="仿宋_GB2312" w:hint="eastAsia"/>
                    <w:b/>
                    <w:bCs/>
                    <w:szCs w:val="21"/>
                  </w:rPr>
                  <w:t>（注：财政部门鼓励采用保函的方式递交投标保证金，具体办理流程参阅辽宁政府采购网）</w:t>
                </w:r>
              </w:p>
            </w:tc>
          </w:tr>
          <w:tr w:rsidR="001C0499"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6111A8"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6111A8"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1C0499"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1C0499" w:rsidRPr="001C0499" w:rsidRDefault="006111A8"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2 </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p>
              <w:p w:rsidR="001C0499" w:rsidRPr="001C0499" w:rsidRDefault="006111A8" w:rsidP="00FE48F6">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p>
            </w:tc>
          </w:tr>
          <w:tr w:rsidR="001C0499"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1C0499" w:rsidRPr="001C0499" w:rsidRDefault="006111A8"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1C0499" w:rsidRPr="001C0499" w:rsidRDefault="006111A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1C0499"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1C0499" w:rsidRPr="001C0499" w:rsidRDefault="006111A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人，评审专家</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2</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人组成，共</w:t>
                </w:r>
                <w:r w:rsidRPr="001C0499">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3</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人。</w:t>
                </w:r>
              </w:p>
            </w:tc>
          </w:tr>
          <w:tr w:rsidR="001C0499"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1C0499" w:rsidRPr="001C0499" w:rsidRDefault="006111A8"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r>
                  <w:rPr>
                    <w:rFonts w:ascii="仿宋_GB2312" w:eastAsia="仿宋_GB2312" w:hAnsi="仿宋_GB2312" w:cs="仿宋_GB2312" w:hint="eastAsia"/>
                    <w:bCs/>
                    <w:kern w:val="0"/>
                    <w:szCs w:val="21"/>
                  </w:rPr>
                  <w:t>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1C0499" w:rsidRPr="001C0499" w:rsidRDefault="006111A8"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1C0499" w:rsidRPr="001C0499" w:rsidRDefault="006111A8" w:rsidP="001C0499">
                <w:pPr>
                  <w:rPr>
                    <w:rFonts w:ascii="仿宋_GB2312" w:eastAsia="仿宋_GB2312" w:hAnsi="仿宋_GB2312" w:cs="仿宋_GB2312"/>
                    <w:kern w:val="0"/>
                    <w:szCs w:val="21"/>
                    <w:u w:val="single"/>
                  </w:rPr>
                </w:pP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1C0499" w:rsidRPr="001C0499" w:rsidRDefault="006111A8"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1C0499"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6111A8">
                <w:pPr>
                  <w:widowControl/>
                  <w:rPr>
                    <w:rFonts w:ascii="仿宋_GB2312" w:eastAsia="仿宋_GB2312" w:hAnsi="仿宋_GB2312" w:cs="仿宋_GB2312" w:hint="eastAsia"/>
                    <w:szCs w:val="21"/>
                  </w:rPr>
                </w:pPr>
                <w:r w:rsidRPr="001C0499">
                  <w:rPr>
                    <w:rFonts w:ascii="仿宋_GB2312" w:eastAsia="仿宋_GB2312" w:hAnsi="仿宋_GB2312" w:cs="仿宋_GB2312" w:hint="eastAsia"/>
                    <w:szCs w:val="21"/>
                  </w:rPr>
                  <w:t>综合评分法</w:t>
                </w:r>
                <w:r>
                  <w:rPr>
                    <w:rFonts w:ascii="仿宋_GB2312" w:eastAsia="仿宋_GB2312" w:hAnsi="仿宋_GB2312" w:cs="仿宋_GB2312" w:hint="eastAsia"/>
                    <w:szCs w:val="21"/>
                  </w:rPr>
                  <w:t xml:space="preserve"> </w:t>
                </w:r>
                <w:bookmarkStart w:id="38" w:name="_GoBack"/>
                <w:bookmarkEnd w:id="38"/>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r w:rsidRPr="001C0499">
                  <w:rPr>
                    <w:rFonts w:ascii="仿宋_GB2312" w:eastAsia="仿宋_GB2312" w:hAnsi="仿宋_GB2312" w:cs="仿宋_GB2312"/>
                    <w:kern w:val="0"/>
                    <w:szCs w:val="21"/>
                    <w:u w:val="single"/>
                  </w:rPr>
                  <w:t xml:space="preserve">   </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1</w:t>
                </w:r>
                <w:r w:rsidRPr="001C0499">
                  <w:rPr>
                    <w:rFonts w:ascii="仿宋_GB2312" w:eastAsia="仿宋_GB2312" w:hAnsi="仿宋_GB2312" w:cs="仿宋_GB2312"/>
                    <w:kern w:val="0"/>
                    <w:szCs w:val="21"/>
                    <w:u w:val="single"/>
                  </w:rPr>
                  <w:t xml:space="preserve">   </w:t>
                </w:r>
              </w:p>
              <w:p w:rsidR="001C0499" w:rsidRPr="001C0499" w:rsidRDefault="006111A8"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1C0499" w:rsidRPr="001C0499" w:rsidRDefault="006111A8"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1C0499"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1C0499" w:rsidRPr="001C0499" w:rsidRDefault="006111A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本项目不收取履约保证金</w:t>
                </w:r>
              </w:p>
              <w:p w:rsidR="001C0499" w:rsidRPr="001C0499" w:rsidRDefault="006111A8" w:rsidP="004339A1">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本项目收取履约保证金</w:t>
                </w:r>
              </w:p>
              <w:p w:rsidR="001C0499" w:rsidRPr="001C0499" w:rsidRDefault="006111A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sidRPr="001C0499">
                  <w:rPr>
                    <w:rFonts w:ascii="仿宋_GB2312" w:eastAsia="仿宋_GB2312" w:hAnsi="仿宋_GB2312" w:cs="仿宋_GB2312"/>
                    <w:color w:val="FF0000"/>
                    <w:szCs w:val="21"/>
                  </w:rPr>
                  <w:t>10%</w:t>
                </w:r>
              </w:p>
              <w:p w:rsidR="001C0499" w:rsidRPr="001C0499" w:rsidRDefault="006111A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1C0499" w:rsidRPr="001C0499" w:rsidRDefault="006111A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履约保证金递交方式：</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保函</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szCs w:val="21"/>
                  </w:rPr>
                  <w:t>支票</w:t>
                </w:r>
                <w:r w:rsidRPr="001C0499">
                  <w:rPr>
                    <w:rFonts w:ascii="仿宋_GB2312" w:eastAsia="仿宋_GB2312" w:hAnsi="仿宋_GB2312" w:cs="仿宋_GB2312"/>
                    <w:szCs w:val="21"/>
                  </w:rPr>
                  <w:t xml:space="preserve">  </w:t>
                </w:r>
                <w:r w:rsidRPr="001C0499">
                  <w:rPr>
                    <w:rFonts w:ascii="仿宋_GB2312" w:eastAsia="仿宋_GB2312" w:hAnsi="Wingdings 2" w:cs="仿宋_GB2312" w:hint="eastAsia"/>
                    <w:color w:val="FF0000"/>
                    <w:szCs w:val="20"/>
                  </w:rPr>
                  <w:sym w:font="Wingdings 2" w:char="F052"/>
                </w:r>
                <w:r w:rsidRPr="001C0499">
                  <w:rPr>
                    <w:rFonts w:ascii="仿宋_GB2312" w:eastAsia="仿宋_GB2312" w:hAnsi="仿宋_GB2312" w:cs="仿宋_GB2312" w:hint="eastAsia"/>
                    <w:color w:val="FF0000"/>
                    <w:szCs w:val="21"/>
                  </w:rPr>
                  <w:t>电汇</w:t>
                </w:r>
              </w:p>
              <w:p w:rsidR="001C0499" w:rsidRPr="001C0499" w:rsidRDefault="006111A8"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4339A1" w:rsidRPr="004339A1" w:rsidRDefault="006111A8" w:rsidP="004339A1">
                <w:pPr>
                  <w:widowControl/>
                  <w:adjustRightInd w:val="0"/>
                  <w:snapToGrid w:val="0"/>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开户行：</w:t>
                </w:r>
                <w:r w:rsidRPr="004339A1">
                  <w:rPr>
                    <w:rFonts w:ascii="仿宋_GB2312" w:eastAsia="仿宋_GB2312" w:hAnsi="仿宋_GB2312" w:cs="仿宋_GB2312" w:hint="eastAsia"/>
                    <w:color w:val="FF0000"/>
                    <w:kern w:val="0"/>
                    <w:szCs w:val="21"/>
                  </w:rPr>
                  <w:t>中国建设银行股份有限公司营口经济技术开发</w:t>
                </w:r>
              </w:p>
              <w:p w:rsidR="001C0499" w:rsidRPr="001C0499" w:rsidRDefault="006111A8" w:rsidP="004339A1">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Pr>
                    <w:rFonts w:ascii="仿宋_GB2312" w:eastAsia="仿宋_GB2312" w:hAnsi="仿宋_GB2312" w:cs="仿宋_GB2312" w:hint="eastAsia"/>
                    <w:color w:val="FF0000"/>
                    <w:kern w:val="0"/>
                    <w:szCs w:val="21"/>
                  </w:rPr>
                  <w:t>区</w:t>
                </w:r>
                <w:r>
                  <w:rPr>
                    <w:rFonts w:ascii="仿宋_GB2312" w:eastAsia="仿宋_GB2312" w:hAnsi="仿宋_GB2312" w:cs="仿宋_GB2312"/>
                    <w:color w:val="FF0000"/>
                    <w:kern w:val="0"/>
                    <w:szCs w:val="21"/>
                  </w:rPr>
                  <w:t>海东</w:t>
                </w:r>
                <w:r w:rsidRPr="001C0499">
                  <w:rPr>
                    <w:rFonts w:ascii="仿宋_GB2312" w:eastAsia="仿宋_GB2312" w:hAnsi="仿宋_GB2312" w:cs="仿宋_GB2312" w:hint="eastAsia"/>
                    <w:color w:val="FF0000"/>
                    <w:kern w:val="0"/>
                    <w:szCs w:val="21"/>
                  </w:rPr>
                  <w:t>支行</w:t>
                </w:r>
              </w:p>
              <w:p w:rsidR="001C0499" w:rsidRPr="004339A1" w:rsidRDefault="006111A8" w:rsidP="004339A1">
                <w:pPr>
                  <w:widowControl/>
                  <w:adjustRightInd w:val="0"/>
                  <w:snapToGrid w:val="0"/>
                  <w:spacing w:line="360" w:lineRule="auto"/>
                  <w:ind w:firstLineChars="196" w:firstLine="412"/>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账户名称：</w:t>
                </w:r>
                <w:r w:rsidRPr="004339A1">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r>
                  <w:rPr>
                    <w:rFonts w:ascii="仿宋_GB2312" w:eastAsia="仿宋_GB2312" w:hAnsi="仿宋_GB2312" w:cs="仿宋_GB2312"/>
                    <w:color w:val="FF0000"/>
                    <w:kern w:val="0"/>
                    <w:szCs w:val="21"/>
                  </w:rPr>
                  <w:t>保证金专户</w:t>
                </w:r>
              </w:p>
              <w:p w:rsidR="001C0499" w:rsidRPr="001C0499" w:rsidRDefault="006111A8" w:rsidP="001C0499">
                <w:pPr>
                  <w:widowControl/>
                  <w:adjustRightInd w:val="0"/>
                  <w:snapToGrid w:val="0"/>
                  <w:spacing w:line="360" w:lineRule="auto"/>
                  <w:ind w:firstLineChars="196" w:firstLine="412"/>
                  <w:jc w:val="left"/>
                  <w:rPr>
                    <w:rFonts w:ascii="仿宋_GB2312" w:eastAsia="仿宋_GB2312" w:hAnsi="仿宋_GB2312" w:cs="仿宋_GB2312"/>
                    <w:color w:val="FF0000"/>
                    <w:kern w:val="0"/>
                    <w:szCs w:val="21"/>
                  </w:rPr>
                </w:pPr>
                <w:r w:rsidRPr="001C0499">
                  <w:rPr>
                    <w:rFonts w:ascii="仿宋_GB2312" w:eastAsia="仿宋_GB2312" w:hAnsi="仿宋_GB2312" w:cs="仿宋_GB2312" w:hint="eastAsia"/>
                    <w:kern w:val="0"/>
                    <w:szCs w:val="21"/>
                  </w:rPr>
                  <w:t>账号：</w:t>
                </w:r>
                <w:r w:rsidRPr="004339A1">
                  <w:rPr>
                    <w:rFonts w:ascii="仿宋_GB2312" w:eastAsia="仿宋_GB2312" w:hAnsi="仿宋_GB2312" w:cs="仿宋_GB2312"/>
                    <w:color w:val="FF0000"/>
                    <w:kern w:val="0"/>
                    <w:szCs w:val="21"/>
                  </w:rPr>
                  <w:t>21050168733800000134</w:t>
                </w:r>
              </w:p>
              <w:p w:rsidR="006947CF" w:rsidRPr="006947CF" w:rsidRDefault="006111A8" w:rsidP="006947CF">
                <w:pPr>
                  <w:shd w:val="clear" w:color="auto" w:fill="FFFFFF"/>
                  <w:ind w:firstLineChars="100" w:firstLine="210"/>
                  <w:jc w:val="left"/>
                  <w:rPr>
                    <w:rFonts w:ascii="仿宋_GB2312" w:eastAsia="仿宋_GB2312" w:hAnsi="仿宋_GB2312" w:cs="仿宋_GB2312"/>
                    <w:szCs w:val="21"/>
                  </w:rPr>
                </w:pPr>
                <w:r w:rsidRPr="006947CF">
                  <w:rPr>
                    <w:rFonts w:ascii="仿宋_GB2312" w:eastAsia="仿宋_GB2312" w:hAnsi="仿宋_GB2312" w:cs="仿宋_GB2312" w:hint="eastAsia"/>
                    <w:szCs w:val="21"/>
                  </w:rPr>
                  <w:t>履约保证金退还时间及规定：</w:t>
                </w:r>
                <w:r w:rsidRPr="006947CF">
                  <w:rPr>
                    <w:rFonts w:ascii="仿宋" w:eastAsia="仿宋" w:hAnsi="仿宋" w:hint="eastAsia"/>
                    <w:color w:val="000000"/>
                    <w:szCs w:val="21"/>
                    <w:u w:val="single"/>
                  </w:rPr>
                  <w:t>中标</w:t>
                </w:r>
                <w:r w:rsidRPr="006947CF">
                  <w:rPr>
                    <w:rFonts w:ascii="仿宋" w:eastAsia="仿宋" w:hAnsi="仿宋"/>
                    <w:color w:val="000000"/>
                    <w:szCs w:val="21"/>
                    <w:u w:val="single"/>
                  </w:rPr>
                  <w:t>供应商须在项目验收合格后，携带履约保证金退还申请表（</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公章此申请表可在开标室下载）</w:t>
                </w:r>
                <w:r w:rsidRPr="006947CF">
                  <w:rPr>
                    <w:rFonts w:ascii="仿宋" w:eastAsia="仿宋" w:hAnsi="仿宋" w:hint="eastAsia"/>
                    <w:color w:val="000000"/>
                    <w:szCs w:val="21"/>
                    <w:u w:val="single"/>
                  </w:rPr>
                  <w:t>、</w:t>
                </w:r>
                <w:r w:rsidRPr="006947CF">
                  <w:rPr>
                    <w:rFonts w:ascii="仿宋" w:eastAsia="仿宋" w:hAnsi="仿宋"/>
                    <w:color w:val="000000"/>
                    <w:szCs w:val="21"/>
                    <w:u w:val="single"/>
                  </w:rPr>
                  <w:t>投标单位开出的收款收据（</w:t>
                </w:r>
                <w:r w:rsidRPr="006947CF">
                  <w:rPr>
                    <w:rFonts w:ascii="仿宋" w:eastAsia="仿宋" w:hAnsi="仿宋" w:hint="eastAsia"/>
                    <w:color w:val="000000"/>
                    <w:szCs w:val="21"/>
                    <w:u w:val="single"/>
                  </w:rPr>
                  <w:t>加盖</w:t>
                </w:r>
                <w:r w:rsidRPr="006947CF">
                  <w:rPr>
                    <w:rFonts w:ascii="仿宋" w:eastAsia="仿宋" w:hAnsi="仿宋"/>
                    <w:color w:val="000000"/>
                    <w:szCs w:val="21"/>
                    <w:u w:val="single"/>
                  </w:rPr>
                  <w:t>财务公章）</w:t>
                </w:r>
                <w:r w:rsidRPr="006947CF">
                  <w:rPr>
                    <w:rFonts w:ascii="仿宋" w:eastAsia="仿宋" w:hAnsi="仿宋" w:hint="eastAsia"/>
                    <w:color w:val="000000"/>
                    <w:szCs w:val="21"/>
                    <w:u w:val="single"/>
                  </w:rPr>
                  <w:t>、营口</w:t>
                </w:r>
                <w:r w:rsidRPr="006947CF">
                  <w:rPr>
                    <w:rFonts w:ascii="仿宋" w:eastAsia="仿宋" w:hAnsi="仿宋"/>
                    <w:color w:val="000000"/>
                    <w:szCs w:val="21"/>
                    <w:u w:val="single"/>
                  </w:rPr>
                  <w:t>开发区政府集中采购项目验收报告单，按要求填写、签字后，交至采购科</w:t>
                </w:r>
                <w:r w:rsidRPr="006947CF">
                  <w:rPr>
                    <w:rFonts w:ascii="仿宋" w:eastAsia="仿宋" w:hAnsi="仿宋"/>
                    <w:color w:val="000000"/>
                    <w:szCs w:val="21"/>
                    <w:u w:val="single"/>
                  </w:rPr>
                  <w:t>项目负责人退还履约保证金。</w:t>
                </w:r>
              </w:p>
              <w:p w:rsidR="001C0499" w:rsidRPr="001C0499" w:rsidRDefault="006111A8" w:rsidP="006947CF">
                <w:pPr>
                  <w:shd w:val="clear" w:color="auto" w:fill="FFFFFF"/>
                  <w:jc w:val="left"/>
                  <w:rPr>
                    <w:rFonts w:ascii="仿宋_GB2312" w:eastAsia="仿宋_GB2312" w:hAnsi="仿宋_GB2312" w:cs="仿宋_GB2312"/>
                    <w:kern w:val="0"/>
                    <w:szCs w:val="21"/>
                  </w:rPr>
                </w:pPr>
                <w:r w:rsidRPr="006947CF">
                  <w:rPr>
                    <w:rFonts w:ascii="仿宋_GB2312" w:eastAsia="仿宋_GB2312" w:hAnsi="仿宋_GB2312" w:cs="仿宋_GB2312" w:hint="eastAsia"/>
                    <w:b/>
                    <w:bCs/>
                    <w:szCs w:val="21"/>
                  </w:rPr>
                  <w:t>（注：财政部门鼓励采用保函的方式递交履约保证金，具体办理流程参阅辽宁政府采购网）</w:t>
                </w:r>
              </w:p>
            </w:tc>
          </w:tr>
          <w:tr w:rsidR="001C0499"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1C0499" w:rsidRPr="001C0499" w:rsidRDefault="006111A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1C0499" w:rsidRPr="001C0499" w:rsidRDefault="006111A8"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1C0499" w:rsidRPr="001C0499" w:rsidRDefault="006111A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1C0499" w:rsidRPr="001C0499" w:rsidRDefault="006111A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1C0499" w:rsidRPr="001C0499" w:rsidRDefault="006111A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1C0499" w:rsidRPr="001C0499" w:rsidRDefault="006111A8"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1C0499"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1C0499" w:rsidRPr="001C0499" w:rsidRDefault="006111A8"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1C0499" w:rsidRPr="001C0499" w:rsidRDefault="006111A8"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w:t>
                </w:r>
                <w:r>
                  <w:rPr>
                    <w:rFonts w:ascii="仿宋_GB2312" w:eastAsia="仿宋_GB2312" w:hAnsi="仿宋_GB2312" w:cs="仿宋_GB2312" w:hint="eastAsia"/>
                    <w:szCs w:val="21"/>
                  </w:rPr>
                  <w:t>采购</w:t>
                </w:r>
                <w:r>
                  <w:rPr>
                    <w:rFonts w:ascii="仿宋_GB2312" w:eastAsia="仿宋_GB2312" w:hAnsi="仿宋_GB2312" w:cs="仿宋_GB2312"/>
                    <w:szCs w:val="21"/>
                  </w:rPr>
                  <w:t>人与</w:t>
                </w:r>
                <w:r w:rsidRPr="001C0499">
                  <w:rPr>
                    <w:rFonts w:ascii="仿宋_GB2312" w:eastAsia="仿宋_GB2312" w:hAnsi="仿宋_GB2312" w:cs="仿宋_GB2312" w:hint="eastAsia"/>
                    <w:szCs w:val="21"/>
                  </w:rPr>
                  <w:t>采购代理机构提出质疑。</w:t>
                </w:r>
              </w:p>
              <w:p w:rsidR="001C0499" w:rsidRDefault="006111A8"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FE48F6" w:rsidRPr="00731256" w:rsidRDefault="006111A8" w:rsidP="00FE48F6">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营口市鲅鱼圈区政府综合事务中心</w:t>
                </w:r>
              </w:p>
              <w:p w:rsidR="00FE48F6" w:rsidRPr="00731256" w:rsidRDefault="006111A8" w:rsidP="00FE48F6">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地</w:t>
                </w:r>
                <w:r w:rsidRPr="00731256">
                  <w:rPr>
                    <w:rFonts w:ascii="仿宋_GB2312" w:eastAsia="仿宋_GB2312" w:hAnsi="仿宋_GB2312" w:cs="仿宋_GB2312" w:hint="eastAsia"/>
                    <w:szCs w:val="21"/>
                  </w:rPr>
                  <w:t xml:space="preserve">    </w:t>
                </w:r>
                <w:r w:rsidRPr="00731256">
                  <w:rPr>
                    <w:rFonts w:ascii="仿宋_GB2312" w:eastAsia="仿宋_GB2312" w:hAnsi="仿宋_GB2312" w:cs="仿宋_GB2312" w:hint="eastAsia"/>
                    <w:szCs w:val="21"/>
                  </w:rPr>
                  <w:t>址：营口市鲅鱼圈区政府综合事务中心</w:t>
                </w:r>
              </w:p>
              <w:p w:rsidR="00FE48F6" w:rsidRPr="00FE48F6" w:rsidRDefault="006111A8" w:rsidP="001C0499">
                <w:pPr>
                  <w:widowControl/>
                  <w:rPr>
                    <w:rFonts w:ascii="仿宋_GB2312" w:eastAsia="仿宋_GB2312" w:hAnsi="仿宋_GB2312" w:cs="仿宋_GB2312"/>
                    <w:szCs w:val="21"/>
                  </w:rPr>
                </w:pPr>
                <w:r w:rsidRPr="00731256">
                  <w:rPr>
                    <w:rFonts w:ascii="仿宋_GB2312" w:eastAsia="仿宋_GB2312" w:hAnsi="仿宋_GB2312" w:cs="仿宋_GB2312" w:hint="eastAsia"/>
                    <w:szCs w:val="21"/>
                  </w:rPr>
                  <w:t>联系方式：</w:t>
                </w:r>
                <w:r w:rsidRPr="00731256">
                  <w:rPr>
                    <w:rFonts w:ascii="仿宋_GB2312" w:eastAsia="仿宋_GB2312" w:hAnsi="仿宋_GB2312" w:cs="仿宋_GB2312" w:hint="eastAsia"/>
                    <w:szCs w:val="21"/>
                  </w:rPr>
                  <w:t xml:space="preserve"> </w:t>
                </w:r>
                <w:r w:rsidRPr="00731256">
                  <w:rPr>
                    <w:rFonts w:ascii="仿宋_GB2312" w:eastAsia="仿宋_GB2312" w:hAnsi="仿宋_GB2312" w:cs="仿宋_GB2312" w:hint="eastAsia"/>
                    <w:szCs w:val="21"/>
                  </w:rPr>
                  <w:t>丛奎</w:t>
                </w:r>
                <w:r w:rsidRPr="00731256">
                  <w:rPr>
                    <w:rFonts w:ascii="仿宋_GB2312" w:eastAsia="仿宋_GB2312" w:hAnsi="仿宋_GB2312" w:cs="仿宋_GB2312" w:hint="eastAsia"/>
                    <w:szCs w:val="21"/>
                  </w:rPr>
                  <w:t xml:space="preserve">  13050634111</w:t>
                </w:r>
              </w:p>
              <w:p w:rsidR="001C0499" w:rsidRPr="001C0499" w:rsidRDefault="006111A8"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0A34C8">
                  <w:rPr>
                    <w:rFonts w:ascii="仿宋_GB2312" w:eastAsia="仿宋_GB2312" w:hAnsi="仿宋_GB2312" w:cs="仿宋_GB2312" w:hint="eastAsia"/>
                    <w:color w:val="FF0000"/>
                    <w:kern w:val="0"/>
                    <w:szCs w:val="21"/>
                  </w:rPr>
                  <w:t>营口市鲅鱼圈区审批技术审查与公共资源交易</w:t>
                </w:r>
                <w:r>
                  <w:rPr>
                    <w:rFonts w:ascii="仿宋_GB2312" w:eastAsia="仿宋_GB2312" w:hAnsi="仿宋_GB2312" w:cs="仿宋_GB2312" w:hint="eastAsia"/>
                    <w:color w:val="FF0000"/>
                    <w:kern w:val="0"/>
                    <w:szCs w:val="21"/>
                  </w:rPr>
                  <w:t>中心</w:t>
                </w:r>
              </w:p>
              <w:p w:rsidR="001C0499" w:rsidRPr="001C0499" w:rsidRDefault="006111A8"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王晓峰</w:t>
                </w:r>
              </w:p>
              <w:p w:rsidR="001C0499" w:rsidRPr="001C0499" w:rsidRDefault="006111A8"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color w:val="FF0000"/>
                    <w:kern w:val="0"/>
                    <w:szCs w:val="21"/>
                    <w:u w:val="single"/>
                  </w:rPr>
                  <w:t>6196911</w:t>
                </w:r>
              </w:p>
              <w:p w:rsidR="001C0499" w:rsidRPr="001C0499" w:rsidRDefault="006111A8"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hint="eastAsia"/>
                    <w:color w:val="FF0000"/>
                    <w:kern w:val="0"/>
                    <w:szCs w:val="21"/>
                  </w:rPr>
                  <w:t>辽宁省营口市</w:t>
                </w:r>
                <w:r w:rsidRPr="000A34C8">
                  <w:rPr>
                    <w:rFonts w:ascii="仿宋_GB2312" w:eastAsia="仿宋_GB2312" w:hAnsi="仿宋_GB2312" w:cs="仿宋_GB2312" w:hint="eastAsia"/>
                    <w:color w:val="FF0000"/>
                    <w:kern w:val="0"/>
                    <w:szCs w:val="21"/>
                  </w:rPr>
                  <w:t>鲅鱼圈区青龙山大街南段号房回迁楼</w:t>
                </w:r>
                <w:r w:rsidRPr="000A34C8">
                  <w:rPr>
                    <w:rFonts w:ascii="仿宋_GB2312" w:eastAsia="仿宋_GB2312" w:hAnsi="仿宋_GB2312" w:cs="仿宋_GB2312" w:hint="eastAsia"/>
                    <w:color w:val="FF0000"/>
                    <w:kern w:val="0"/>
                    <w:szCs w:val="21"/>
                  </w:rPr>
                  <w:t>C</w:t>
                </w:r>
                <w:r w:rsidRPr="000A34C8">
                  <w:rPr>
                    <w:rFonts w:ascii="仿宋_GB2312" w:eastAsia="仿宋_GB2312" w:hAnsi="仿宋_GB2312" w:cs="仿宋_GB2312" w:hint="eastAsia"/>
                    <w:color w:val="FF0000"/>
                    <w:kern w:val="0"/>
                    <w:szCs w:val="21"/>
                  </w:rPr>
                  <w:t>区</w:t>
                </w:r>
                <w:r w:rsidRPr="000A34C8">
                  <w:rPr>
                    <w:rFonts w:ascii="仿宋_GB2312" w:eastAsia="仿宋_GB2312" w:hAnsi="仿宋_GB2312" w:cs="仿宋_GB2312" w:hint="eastAsia"/>
                    <w:color w:val="FF0000"/>
                    <w:kern w:val="0"/>
                    <w:szCs w:val="21"/>
                  </w:rPr>
                  <w:t>17</w:t>
                </w:r>
                <w:r w:rsidRPr="000A34C8">
                  <w:rPr>
                    <w:rFonts w:ascii="仿宋_GB2312" w:eastAsia="仿宋_GB2312" w:hAnsi="仿宋_GB2312" w:cs="仿宋_GB2312" w:hint="eastAsia"/>
                    <w:color w:val="FF0000"/>
                    <w:kern w:val="0"/>
                    <w:szCs w:val="21"/>
                  </w:rPr>
                  <w:t>号楼</w:t>
                </w:r>
                <w:r w:rsidRPr="000A34C8">
                  <w:rPr>
                    <w:rFonts w:ascii="仿宋_GB2312" w:eastAsia="仿宋_GB2312" w:hAnsi="仿宋_GB2312" w:cs="仿宋_GB2312" w:hint="eastAsia"/>
                    <w:color w:val="FF0000"/>
                    <w:kern w:val="0"/>
                    <w:szCs w:val="21"/>
                  </w:rPr>
                  <w:t>505</w:t>
                </w:r>
                <w:r w:rsidRPr="000A34C8">
                  <w:rPr>
                    <w:rFonts w:ascii="仿宋_GB2312" w:eastAsia="仿宋_GB2312" w:hAnsi="仿宋_GB2312" w:cs="仿宋_GB2312" w:hint="eastAsia"/>
                    <w:color w:val="FF0000"/>
                    <w:kern w:val="0"/>
                    <w:szCs w:val="21"/>
                  </w:rPr>
                  <w:t>室</w:t>
                </w:r>
              </w:p>
              <w:p w:rsidR="001C0499" w:rsidRPr="001C0499" w:rsidRDefault="006111A8"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1C0499" w:rsidRPr="001C0499" w:rsidRDefault="006111A8"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1C0499" w:rsidRPr="001C0499" w:rsidRDefault="006111A8" w:rsidP="005210BB"/>
        <w:p w:rsidR="006967CA" w:rsidRPr="001B71DE" w:rsidRDefault="006111A8"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1BAE" w:rsidRDefault="00751BAE" w:rsidP="00751BAE">
      <w:pPr>
        <w:widowControl/>
        <w:jc w:val="left"/>
        <w:rPr>
          <w:rFonts w:ascii="仿宋" w:eastAsia="仿宋" w:hAnsi="仿宋" w:cs="仿宋_GB2312"/>
          <w:szCs w:val="21"/>
        </w:rPr>
      </w:pPr>
    </w:p>
    <w:p w:rsidR="00751BAE" w:rsidRDefault="00751BAE">
      <w:pPr>
        <w:widowControl/>
        <w:jc w:val="left"/>
        <w:rPr>
          <w:rFonts w:ascii="仿宋" w:eastAsia="仿宋" w:hAnsi="仿宋" w:cs="仿宋_GB2312"/>
          <w:szCs w:val="21"/>
        </w:rPr>
      </w:pPr>
      <w:r>
        <w:rPr>
          <w:rFonts w:ascii="仿宋" w:eastAsia="仿宋" w:hAnsi="仿宋" w:cs="仿宋_GB2312"/>
          <w:szCs w:val="21"/>
        </w:rPr>
        <w:br w:type="page"/>
      </w:r>
    </w:p>
    <w:p w:rsidR="00751BAE"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t>二</w:t>
      </w:r>
      <w:r>
        <w:rPr>
          <w:rFonts w:ascii="仿宋_GB2312" w:eastAsia="仿宋_GB2312" w:hAnsi="仿宋_GB2312" w:cs="仿宋_GB2312" w:hint="eastAsia"/>
        </w:rPr>
        <w:t xml:space="preserve"> 总则</w:t>
      </w:r>
      <w:bookmarkEnd w:id="39"/>
      <w:bookmarkEnd w:id="40"/>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1.1采购人：是指依法进行政府采购的国家机关、事业单位、团体组织。本项目采购人见供应商须知表1.1条。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1.2采购代理机构：是指集中采购机构或从事采购代理业务的社会中介机构，本项目的采购代理机构见供应商须知表1.2条。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1.4.1两个以上供应商可以组成一个联合体，以一个供应商的身份参加采购活动。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1.4.7以联合体形式参加政府采购活动的，联合体各方不得再单独参加或者与其他供应商另外组成联合体参加本项目采购活动，否则相关响应文件将被认定为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★1.6为本项目提供过整体设计、规范编制或者项目管理、监理、检测等服务的供应商，不得再参加本项目上述服务以外的其他采购活动，否则其响应文件将被认定为</w:t>
      </w:r>
      <w:r w:rsidRPr="00C007B0">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★2.2项目预算金额和分项或分包最高限价见供应商须知表2.2条。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sidRPr="009A097B">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Default="00751BAE" w:rsidP="00751BAE">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Default="00751BAE" w:rsidP="00751BAE">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7"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533340142"/>
      <w:bookmarkStart w:id="48" w:name="_Toc4485621"/>
      <w:r>
        <w:rPr>
          <w:rFonts w:ascii="仿宋_GB2312" w:eastAsia="仿宋_GB2312" w:hAnsi="仿宋_GB2312" w:cs="仿宋_GB2312" w:hint="eastAsia"/>
        </w:rPr>
        <w:t>四  响应文件的编制</w:t>
      </w:r>
      <w:bookmarkEnd w:id="47"/>
      <w:bookmarkEnd w:id="48"/>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751BAE" w:rsidRPr="00C007B0"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C007B0">
        <w:rPr>
          <w:rFonts w:ascii="仿宋_GB2312" w:eastAsia="仿宋_GB2312" w:hAnsi="仿宋_GB2312" w:cs="仿宋_GB2312" w:hint="eastAsia"/>
          <w:b/>
          <w:szCs w:val="21"/>
        </w:rPr>
        <w:t>无效响应。</w:t>
      </w:r>
    </w:p>
    <w:p w:rsidR="00751BAE" w:rsidRDefault="00751BAE" w:rsidP="00751BAE">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751BAE" w:rsidRDefault="00751BAE" w:rsidP="00751BAE">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13.3供应商存在下列情形的，磋商保证金不予退还:</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751BAE" w:rsidRDefault="00751BAE" w:rsidP="00751BAE">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13.4联合体参加采购活动的，可以由联合体中的一方或者共同提交磋商保证金。以一方名义提交磋商保证金的，对联合体各方均具有约束力。</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13.5.2未成交供应商的保证金将在成交通知书发出之日暨成交结果公告公布之日起5个工作日内无息退还。供应商应及时联系保证金收受机构办理退还磋商保证金手续。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★14.证明响应标的的合格性和符合采购文件规定的技术文件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15.1响应应在供应商须知表15.1条中规定的响应有效期内保持有效。响应有效期不满足要求的响应，其响应文件将被认定为无效响应。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16.1供应商应按供应商须知表16.1款中的规定，准备和递交响应文件正本、副本和电子文档。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751BAE"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20.1采购人和采购代理机构将按供应商须知表20.1条中规定的时间和地点组织磋商会议，并邀请所有供应商代表参加。</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1BAE" w:rsidRDefault="00751BAE" w:rsidP="00751BAE">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Default="00751BAE" w:rsidP="00751BAE">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同时出现两种以上不一致的，按照前款规定的顺序修正。修正后的报价经供应商确认后产生约束力，供应商不确认的，其响应文件将被认定为无效响应。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26.3对采购文件作出实质性变动是采购文件的有效组成部分，磋商小组将以书面形式同时通知所有参加磋商的供应商。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（1）未按采购文件的规定提交磋商保证金的；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29.1经符合性审查合格的响应文件，磋商小组将根据采购文件第五章确定的评审办法，对其技术部分和商务部分作进一步的比较和评价。</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31.2磋商小组将按供应商须知表31.2条中规定的数量推荐成交候选供应商。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751BAE" w:rsidRDefault="00751BAE" w:rsidP="00751BA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36.2除不可抗力等因素外，成交通知书发出后，采购人改变成交结果，或者成交供应商拒绝签订政府采购合同的，应当承担相应的法律责任。</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Default="00751BAE" w:rsidP="00751BAE">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40.人员回避</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Default="00751BAE" w:rsidP="00751BA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41.3采购代理机构质疑函接收部门、联系电话和通讯地址, 见供应商须知表41.3条。</w:t>
      </w:r>
    </w:p>
    <w:p w:rsidR="00751BAE" w:rsidRDefault="00751BAE" w:rsidP="00751BAE">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35C87" w:rsidRDefault="00751BAE" w:rsidP="00751BAE">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本项目采购人及其委托的采购代理机构将严格按照政府采购相关法律法规以及《辽宁省政府采购履约验收管理办法》（辽财采〔2017〕603号）的要求进行验收。</w:t>
      </w:r>
    </w:p>
    <w:p w:rsidR="00A35C87" w:rsidRDefault="00A35C87">
      <w:pPr>
        <w:adjustRightInd w:val="0"/>
        <w:snapToGrid w:val="0"/>
        <w:spacing w:line="360" w:lineRule="auto"/>
        <w:ind w:firstLine="420"/>
        <w:rPr>
          <w:rFonts w:ascii="仿宋" w:eastAsia="仿宋" w:hAnsi="仿宋" w:cs="仿宋_GB2312"/>
          <w:szCs w:val="21"/>
        </w:rPr>
        <w:sectPr w:rsidR="00A35C87">
          <w:footerReference w:type="default" r:id="rId8"/>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35C87" w:rsidRDefault="006E4B51">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6111A8"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1F3980" w:rsidRPr="00C26124" w:rsidTr="006F40B0">
            <w:trPr>
              <w:trHeight w:val="397"/>
              <w:jc w:val="center"/>
            </w:trPr>
            <w:tc>
              <w:tcPr>
                <w:tcW w:w="653" w:type="dxa"/>
                <w:vAlign w:val="center"/>
              </w:tcPr>
              <w:p w:rsidR="001F3980" w:rsidRPr="00C26124" w:rsidRDefault="006111A8"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1F3980" w:rsidRPr="00C26124" w:rsidRDefault="006111A8" w:rsidP="006F40B0">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1F3980" w:rsidRPr="00C26124" w:rsidRDefault="006111A8" w:rsidP="006F40B0">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1F3980" w:rsidRPr="00C26124" w:rsidRDefault="006111A8" w:rsidP="006F40B0">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1F3980" w:rsidRPr="00C26124" w:rsidRDefault="006111A8"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p>
            </w:tc>
            <w:tc>
              <w:tcPr>
                <w:tcW w:w="1106" w:type="dxa"/>
                <w:vMerge w:val="restart"/>
                <w:vAlign w:val="center"/>
              </w:tcPr>
              <w:p w:rsidR="004339A1" w:rsidRPr="00C26124" w:rsidRDefault="006111A8" w:rsidP="004339A1">
                <w:pPr>
                  <w:jc w:val="center"/>
                  <w:rPr>
                    <w:rFonts w:ascii="仿宋" w:eastAsia="仿宋" w:hAnsi="仿宋"/>
                    <w:kern w:val="0"/>
                    <w:sz w:val="20"/>
                    <w:szCs w:val="21"/>
                  </w:rPr>
                </w:pPr>
              </w:p>
              <w:p w:rsidR="004339A1" w:rsidRPr="00C26124" w:rsidRDefault="006111A8" w:rsidP="004339A1">
                <w:pPr>
                  <w:jc w:val="center"/>
                  <w:rPr>
                    <w:rFonts w:ascii="仿宋" w:eastAsia="仿宋" w:hAnsi="仿宋"/>
                    <w:kern w:val="0"/>
                    <w:sz w:val="20"/>
                    <w:szCs w:val="21"/>
                  </w:rPr>
                </w:pPr>
                <w:r w:rsidRPr="00C26124">
                  <w:rPr>
                    <w:rFonts w:ascii="仿宋" w:eastAsia="仿宋" w:hAnsi="仿宋"/>
                    <w:kern w:val="0"/>
                    <w:sz w:val="20"/>
                    <w:szCs w:val="21"/>
                  </w:rPr>
                  <w:t>2</w:t>
                </w:r>
              </w:p>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4339A1" w:rsidRDefault="006111A8" w:rsidP="004339A1">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Pr="00C26124" w:rsidRDefault="006111A8"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Pr="00C26124"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Pr="00C26124"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联合体的其它资格证明文件（如适用，按供应商须知表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r w:rsidR="004339A1" w:rsidRPr="00C26124" w:rsidTr="006F40B0">
            <w:trPr>
              <w:trHeight w:val="397"/>
              <w:jc w:val="center"/>
            </w:trPr>
            <w:tc>
              <w:tcPr>
                <w:tcW w:w="653" w:type="dxa"/>
                <w:vAlign w:val="center"/>
              </w:tcPr>
              <w:p w:rsidR="004339A1" w:rsidRDefault="006111A8" w:rsidP="004339A1">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4339A1" w:rsidRDefault="006111A8" w:rsidP="004339A1">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4339A1" w:rsidRDefault="006111A8" w:rsidP="004339A1">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4339A1" w:rsidRDefault="006111A8" w:rsidP="004339A1">
                <w:pPr>
                  <w:jc w:val="center"/>
                  <w:rPr>
                    <w:rFonts w:ascii="仿宋" w:eastAsia="仿宋" w:hAnsi="仿宋"/>
                    <w:kern w:val="0"/>
                    <w:sz w:val="20"/>
                    <w:szCs w:val="21"/>
                  </w:rPr>
                </w:pPr>
              </w:p>
            </w:tc>
            <w:tc>
              <w:tcPr>
                <w:tcW w:w="1106" w:type="dxa"/>
                <w:vMerge/>
                <w:vAlign w:val="center"/>
              </w:tcPr>
              <w:p w:rsidR="004339A1" w:rsidRPr="00C26124" w:rsidRDefault="006111A8" w:rsidP="004339A1">
                <w:pPr>
                  <w:jc w:val="center"/>
                  <w:rPr>
                    <w:rFonts w:ascii="仿宋" w:eastAsia="仿宋" w:hAnsi="仿宋"/>
                    <w:kern w:val="0"/>
                    <w:sz w:val="20"/>
                    <w:szCs w:val="21"/>
                  </w:rPr>
                </w:pPr>
              </w:p>
            </w:tc>
          </w:tr>
        </w:tbl>
        <w:p w:rsidR="00DB7EAB" w:rsidRPr="00F547BB" w:rsidRDefault="006111A8"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6111A8"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3</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rPr>
                    <w:rFonts w:ascii="仿宋_GB2312" w:eastAsia="仿宋_GB2312" w:hAnsi="仿宋_GB2312" w:cs="仿宋_GB2312"/>
                    <w:szCs w:val="21"/>
                  </w:rPr>
                </w:pPr>
                <w:r>
                  <w:rPr>
                    <w:rFonts w:ascii="仿宋_GB2312" w:eastAsia="仿宋_GB2312" w:hAnsi="仿宋_GB2312" w:cs="仿宋_GB2312" w:hint="eastAsia"/>
                    <w:szCs w:val="21"/>
                  </w:rPr>
                  <w:t>递交磋商保证金证明材料复印件（以保函形式递交的保证金，保函原件应放入正本中）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4339A1" w:rsidRPr="005210BB" w:rsidRDefault="006111A8"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4339A1" w:rsidRPr="005210BB" w:rsidRDefault="006111A8"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4339A1" w:rsidRPr="005210BB" w:rsidRDefault="006111A8"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4339A1" w:rsidRPr="005210BB" w:rsidRDefault="006111A8"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4339A1" w:rsidRPr="005210BB" w:rsidRDefault="006111A8" w:rsidP="004339A1">
                <w:pPr>
                  <w:widowControl/>
                  <w:jc w:val="left"/>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hint="eastAsia"/>
                    <w:szCs w:val="21"/>
                  </w:rPr>
                  <w:t>(</w:t>
                </w:r>
                <w:r>
                  <w:rPr>
                    <w:rFonts w:ascii="仿宋_GB2312" w:eastAsia="仿宋_GB2312" w:hAnsi="仿宋_GB2312" w:cs="仿宋_GB2312" w:hint="eastAsia"/>
                    <w:szCs w:val="21"/>
                  </w:rPr>
                  <w:t>如适用</w:t>
                </w:r>
                <w:r>
                  <w:rPr>
                    <w:rFonts w:ascii="仿宋_GB2312" w:eastAsia="仿宋_GB2312" w:hAnsi="仿宋_GB2312" w:cs="仿宋_GB2312" w:hint="eastAsia"/>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4339A1" w:rsidRPr="005210BB" w:rsidRDefault="006111A8" w:rsidP="004339A1">
                <w:pPr>
                  <w:widowControl/>
                  <w:jc w:val="left"/>
                  <w:rPr>
                    <w:rFonts w:ascii="仿宋" w:eastAsia="仿宋" w:hAnsi="仿宋"/>
                    <w:szCs w:val="21"/>
                  </w:rPr>
                </w:pPr>
              </w:p>
            </w:tc>
          </w:tr>
        </w:tbl>
        <w:p w:rsidR="00DB7EAB" w:rsidRDefault="006111A8" w:rsidP="00DB7EAB">
          <w:pPr>
            <w:rPr>
              <w:rFonts w:asciiTheme="majorEastAsia" w:eastAsiaTheme="majorEastAsia" w:hAnsiTheme="majorEastAsia"/>
              <w:color w:val="000000" w:themeColor="text1"/>
            </w:rPr>
          </w:pPr>
        </w:p>
      </w:sdtContent>
    </w:sdt>
    <w:p w:rsidR="00751BAE" w:rsidRDefault="00751BAE" w:rsidP="00751BAE">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Default="006111A8" w:rsidP="00DB7EAB">
          <w:pPr>
            <w:rPr>
              <w:rFonts w:asciiTheme="majorEastAsia" w:eastAsiaTheme="majorEastAsia" w:hAnsiTheme="majorEastAsia"/>
            </w:rPr>
          </w:pPr>
          <w:r w:rsidRPr="00F52E59">
            <w:rPr>
              <w:rFonts w:ascii="仿宋_GB2312" w:eastAsia="仿宋_GB2312" w:hAnsi="仿宋_GB2312" w:cs="仿宋_GB2312" w:hint="eastAsia"/>
              <w:b/>
            </w:rPr>
            <w:t>其他材料（如有，请提供；如未提供，投标文件不作无效处理）</w:t>
          </w:r>
        </w:p>
        <w:tbl>
          <w:tblPr>
            <w:tblW w:w="9031" w:type="dxa"/>
            <w:jc w:val="center"/>
            <w:tblLook w:val="04A0" w:firstRow="1" w:lastRow="0" w:firstColumn="1" w:lastColumn="0" w:noHBand="0" w:noVBand="1"/>
          </w:tblPr>
          <w:tblGrid>
            <w:gridCol w:w="708"/>
            <w:gridCol w:w="4961"/>
            <w:gridCol w:w="1276"/>
            <w:gridCol w:w="851"/>
            <w:gridCol w:w="1235"/>
          </w:tblGrid>
          <w:tr w:rsidR="001F3980"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rPr>
                    <w:rFonts w:ascii="仿宋" w:eastAsia="仿宋" w:hAnsi="仿宋"/>
                    <w:szCs w:val="21"/>
                  </w:rPr>
                </w:pPr>
                <w:r w:rsidRPr="005210BB">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1F3980" w:rsidRPr="005210BB" w:rsidRDefault="006111A8" w:rsidP="006F40B0">
                <w:pPr>
                  <w:jc w:val="center"/>
                  <w:rPr>
                    <w:rFonts w:ascii="仿宋" w:eastAsia="仿宋" w:hAnsi="仿宋"/>
                    <w:szCs w:val="21"/>
                  </w:rPr>
                </w:pPr>
                <w:r w:rsidRPr="005210BB">
                  <w:rPr>
                    <w:rFonts w:ascii="仿宋" w:eastAsia="仿宋" w:hAnsi="仿宋" w:hint="eastAsia"/>
                    <w:szCs w:val="21"/>
                  </w:rPr>
                  <w:t>装订顺序</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4339A1" w:rsidRPr="005210BB" w:rsidRDefault="006111A8" w:rsidP="004339A1">
                <w:pPr>
                  <w:jc w:val="center"/>
                  <w:rPr>
                    <w:rFonts w:ascii="仿宋" w:eastAsia="仿宋" w:hAnsi="仿宋"/>
                    <w:szCs w:val="21"/>
                  </w:rPr>
                </w:pPr>
                <w:r w:rsidRPr="005210BB">
                  <w:rPr>
                    <w:rFonts w:ascii="仿宋" w:eastAsia="仿宋" w:hAnsi="仿宋" w:hint="eastAsia"/>
                    <w:szCs w:val="21"/>
                  </w:rPr>
                  <w:t>4</w:t>
                </w: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r w:rsidR="004339A1" w:rsidRPr="005210BB" w:rsidTr="004339A1">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r>
                  <w:rPr>
                    <w:rFonts w:ascii="仿宋_GB2312" w:eastAsia="仿宋_GB2312" w:hAnsi="仿宋_GB2312" w:cs="仿宋_GB2312" w:hint="eastAsia"/>
                    <w:szCs w:val="21"/>
                  </w:rPr>
                  <w:t>卡贫困人员物业公司声明函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r w:rsidR="004339A1"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4339A1" w:rsidRDefault="006111A8" w:rsidP="004339A1">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103285487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4339A1" w:rsidRDefault="006111A8" w:rsidP="004339A1">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c>
              <w:tcPr>
                <w:tcW w:w="1235" w:type="dxa"/>
                <w:tcBorders>
                  <w:left w:val="single" w:sz="4" w:space="0" w:color="auto"/>
                  <w:bottom w:val="single" w:sz="4" w:space="0" w:color="auto"/>
                  <w:right w:val="single" w:sz="4" w:space="0" w:color="auto"/>
                </w:tcBorders>
                <w:vAlign w:val="center"/>
              </w:tcPr>
              <w:p w:rsidR="004339A1" w:rsidRPr="005210BB" w:rsidRDefault="006111A8" w:rsidP="004339A1">
                <w:pPr>
                  <w:jc w:val="center"/>
                  <w:rPr>
                    <w:rFonts w:ascii="仿宋" w:eastAsia="仿宋" w:hAnsi="仿宋"/>
                    <w:szCs w:val="21"/>
                  </w:rPr>
                </w:pPr>
              </w:p>
            </w:tc>
          </w:tr>
        </w:tbl>
        <w:p w:rsidR="00DB7EAB" w:rsidRDefault="006111A8"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751BAE" w:rsidRDefault="00751BAE">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Tr="00657FF7">
        <w:trPr>
          <w:trHeight w:val="8090"/>
          <w:jc w:val="center"/>
        </w:trPr>
        <w:tc>
          <w:tcPr>
            <w:tcW w:w="5960" w:type="dxa"/>
          </w:tcPr>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p>
          <w:p w:rsidR="00751BAE" w:rsidRDefault="00751BAE" w:rsidP="00657FF7">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项目名称：</w:t>
            </w:r>
          </w:p>
          <w:p w:rsidR="00751BAE" w:rsidRDefault="00751BAE" w:rsidP="00657FF7">
            <w:pPr>
              <w:jc w:val="left"/>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项目编号：</w:t>
            </w: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center"/>
              <w:rPr>
                <w:rFonts w:ascii="仿宋_GB2312" w:eastAsia="仿宋_GB2312" w:hAnsi="仿宋_GB2312" w:cs="仿宋_GB2312"/>
              </w:rPr>
            </w:pPr>
          </w:p>
          <w:p w:rsidR="00751BAE" w:rsidRDefault="00751BAE" w:rsidP="00657FF7">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751BAE"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格式2</w:t>
      </w:r>
    </w:p>
    <w:p w:rsidR="00751BAE" w:rsidRDefault="00751BAE" w:rsidP="00751BAE">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578A568D" wp14:editId="7127530F">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751BAE" w:rsidRDefault="00751BAE" w:rsidP="00751BAE">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t>格式3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一、资格证明材料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二、符合性证明材料</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w:t>
      </w:r>
    </w:p>
    <w:p w:rsidR="00751BAE" w:rsidRDefault="00751BAE" w:rsidP="00751BAE">
      <w:pPr>
        <w:rPr>
          <w:rFonts w:ascii="仿宋_GB2312" w:eastAsia="仿宋_GB2312" w:hAnsi="仿宋_GB2312" w:cs="仿宋_GB2312"/>
        </w:rPr>
      </w:pPr>
      <w:r>
        <w:rPr>
          <w:rFonts w:ascii="仿宋_GB2312" w:eastAsia="仿宋_GB2312" w:hAnsi="仿宋_GB2312" w:cs="仿宋_GB2312" w:hint="eastAsia"/>
        </w:rPr>
        <w:t>三、其它材料</w:t>
      </w:r>
    </w:p>
    <w:p w:rsidR="00751BAE" w:rsidRDefault="00751BAE" w:rsidP="00751BAE">
      <w:pPr>
        <w:rPr>
          <w:rFonts w:ascii="仿宋_GB2312" w:eastAsia="仿宋_GB2312" w:hAnsi="仿宋_GB2312" w:cs="仿宋_GB2312"/>
          <w:szCs w:val="21"/>
        </w:rPr>
      </w:pPr>
      <w:r>
        <w:rPr>
          <w:rFonts w:ascii="仿宋_GB2312" w:eastAsia="仿宋_GB2312" w:hAnsi="仿宋_GB2312" w:cs="仿宋_GB2312" w:hint="eastAsia"/>
          <w:szCs w:val="21"/>
        </w:rPr>
        <w:t>……</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rPr>
          <w:rFonts w:ascii="仿宋_GB2312" w:eastAsia="仿宋_GB2312" w:hAnsi="仿宋_GB2312" w:cs="仿宋_GB2312"/>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t>格式4</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751BAE" w:rsidRDefault="00751BAE" w:rsidP="00751BAE">
      <w:pPr>
        <w:ind w:firstLineChars="200" w:firstLine="420"/>
        <w:rPr>
          <w:rFonts w:ascii="仿宋_GB2312" w:eastAsia="仿宋_GB2312" w:hAnsi="仿宋_GB2312" w:cs="仿宋_GB2312"/>
          <w:szCs w:val="21"/>
        </w:rPr>
      </w:pPr>
    </w:p>
    <w:p w:rsidR="00751BAE" w:rsidRDefault="00751BAE" w:rsidP="00751BAE">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751BAE" w:rsidRDefault="00751BAE" w:rsidP="00751BAE">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Tr="00657FF7">
        <w:trPr>
          <w:trHeight w:val="3520"/>
          <w:jc w:val="center"/>
        </w:trPr>
        <w:tc>
          <w:tcPr>
            <w:tcW w:w="8228" w:type="dxa"/>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751BAE" w:rsidRDefault="00751BAE" w:rsidP="00751BAE">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751BAE" w:rsidRDefault="00751BAE" w:rsidP="00751BAE">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t>格式6</w:t>
      </w:r>
    </w:p>
    <w:p w:rsidR="00751BAE"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格式7</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Default="00751BAE" w:rsidP="00751BAE">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751BAE" w:rsidRDefault="00751BAE" w:rsidP="00751BAE">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751BAE"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751BAE" w:rsidRDefault="00751BAE" w:rsidP="00751BAE">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751BAE" w:rsidRDefault="00751BAE" w:rsidP="00751BAE">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(项目名称、项目编号、包号)</w:t>
      </w:r>
      <w:r>
        <w:rPr>
          <w:rFonts w:ascii="仿宋_GB2312" w:eastAsia="仿宋_GB2312" w:hAnsi="仿宋_GB2312" w:cs="仿宋_GB2312" w:hint="eastAsia"/>
          <w:szCs w:val="21"/>
        </w:rPr>
        <w:t>项目的响应。现就联合体参加政府采购活动事宜订立如下协议：</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格式10</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751BAE"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751BAE" w:rsidRDefault="00751BAE" w:rsidP="00751BAE">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751BAE"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Default="00751BAE" w:rsidP="00751BAE">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t>格式11</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751BAE" w:rsidTr="00657FF7">
        <w:trPr>
          <w:trHeight w:val="754"/>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1445"/>
          <w:jc w:val="center"/>
        </w:trPr>
        <w:tc>
          <w:tcPr>
            <w:tcW w:w="148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Tr="00657FF7">
        <w:trPr>
          <w:trHeight w:val="564"/>
          <w:jc w:val="center"/>
        </w:trPr>
        <w:tc>
          <w:tcPr>
            <w:tcW w:w="3203" w:type="dxa"/>
            <w:gridSpan w:val="2"/>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751BAE" w:rsidRDefault="00751BAE" w:rsidP="00657FF7">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t>格式12</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1BAE" w:rsidTr="00657FF7">
        <w:trPr>
          <w:trHeight w:val="556"/>
          <w:jc w:val="center"/>
        </w:trPr>
        <w:tc>
          <w:tcPr>
            <w:tcW w:w="1011"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1BAE" w:rsidRDefault="00751BAE" w:rsidP="00657FF7">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56"/>
          <w:jc w:val="center"/>
        </w:trPr>
        <w:tc>
          <w:tcPr>
            <w:tcW w:w="1011"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r w:rsidR="00751BAE" w:rsidTr="00657FF7">
        <w:trPr>
          <w:trHeight w:val="566"/>
          <w:jc w:val="center"/>
        </w:trPr>
        <w:tc>
          <w:tcPr>
            <w:tcW w:w="4089" w:type="dxa"/>
            <w:gridSpan w:val="2"/>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751BAE"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D1491B">
        <w:rPr>
          <w:rFonts w:ascii="仿宋_GB2312" w:eastAsia="仿宋_GB2312" w:hAnsi="仿宋_GB2312" w:cs="仿宋_GB2312" w:hint="eastAsia"/>
          <w:szCs w:val="21"/>
        </w:rPr>
        <w:t>本表格须准备一份电子版</w:t>
      </w:r>
      <w:r w:rsidRPr="00D1491B">
        <w:rPr>
          <w:rFonts w:ascii="仿宋_GB2312" w:eastAsia="仿宋_GB2312" w:hAnsi="仿宋_GB2312" w:cs="仿宋_GB2312"/>
          <w:szCs w:val="21"/>
        </w:rPr>
        <w:t>U</w:t>
      </w:r>
      <w:r w:rsidRPr="00D1491B">
        <w:rPr>
          <w:rFonts w:ascii="仿宋_GB2312" w:eastAsia="仿宋_GB2312" w:hAnsi="仿宋_GB2312" w:cs="仿宋_GB2312" w:hint="eastAsia"/>
          <w:szCs w:val="21"/>
        </w:rPr>
        <w:t>盘并做好标记、密封，递交</w:t>
      </w:r>
      <w:r>
        <w:rPr>
          <w:rFonts w:ascii="仿宋_GB2312" w:eastAsia="仿宋_GB2312" w:hAnsi="仿宋_GB2312" w:cs="仿宋_GB2312" w:hint="eastAsia"/>
          <w:szCs w:val="21"/>
        </w:rPr>
        <w:t>响应</w:t>
      </w:r>
      <w:r w:rsidRPr="00D1491B">
        <w:rPr>
          <w:rFonts w:ascii="仿宋_GB2312" w:eastAsia="仿宋_GB2312" w:hAnsi="仿宋_GB2312" w:cs="仿宋_GB2312" w:hint="eastAsia"/>
          <w:szCs w:val="21"/>
        </w:rPr>
        <w:t>文件时一并递交。</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t>格式13</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751BAE"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包号/序号：</w:t>
            </w:r>
          </w:p>
          <w:p w:rsidR="00751BAE" w:rsidRDefault="00751BAE" w:rsidP="00657FF7">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751BAE"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751BAE" w:rsidRDefault="00751BAE" w:rsidP="00657FF7">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751BAE"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r w:rsidR="00751BAE"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t>格式14</w:t>
      </w:r>
    </w:p>
    <w:p w:rsidR="00751BAE" w:rsidRDefault="00751BAE" w:rsidP="00751BAE">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751BAE"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6111A8"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6111A8"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r w:rsidRPr="005210BB">
                  <w:rPr>
                    <w:rFonts w:ascii="仿宋" w:eastAsia="仿宋" w:hAnsi="仿宋" w:cs="Lucida Sans Unicode" w:hint="eastAsia"/>
                    <w:color w:val="000000" w:themeColor="text1"/>
                    <w:szCs w:val="21"/>
                  </w:rPr>
                  <w:t>包号</w:t>
                </w:r>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6111A8"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6111A8"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6111A8"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6111A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6111A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6111A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6111A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6111A8"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履约期限：合同内规定期限</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履约地点：政府投资服务中心办公大楼所属，市民服务中心办公楼所属</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付款方式及条件：项目招标完成签订后一次性付清。</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验收标准：无</w:t>
                </w:r>
              </w:p>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验收程序：无</w:t>
                </w:r>
              </w:p>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验收报告：无</w:t>
                </w:r>
              </w:p>
              <w:p w:rsidR="00FE48F6" w:rsidRDefault="006111A8" w:rsidP="00FE48F6">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b/>
                    <w:sz w:val="18"/>
                    <w:szCs w:val="18"/>
                  </w:rPr>
                  <w:t>★</w:t>
                </w:r>
                <w:r>
                  <w:rPr>
                    <w:rFonts w:ascii="仿宋_GB2312" w:eastAsia="仿宋_GB2312" w:hAnsi="仿宋_GB2312" w:cs="仿宋_GB2312" w:hint="eastAsia"/>
                    <w:szCs w:val="21"/>
                  </w:rPr>
                  <w:t>热线支持：</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小时热线支持</w:t>
                </w:r>
              </w:p>
              <w:p w:rsidR="00FE48F6" w:rsidRDefault="006111A8"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kern w:val="0"/>
                    <w:szCs w:val="21"/>
                  </w:rPr>
                  <w:t>现场支持：（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半</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）小时内到达</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培训人员现场培训（操作、维护等）：无</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FE48F6" w:rsidRPr="005210BB" w:rsidTr="001F3980">
            <w:trPr>
              <w:trHeight w:val="328"/>
              <w:jc w:val="center"/>
            </w:trPr>
            <w:tc>
              <w:tcPr>
                <w:tcW w:w="466"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3197" w:type="dxa"/>
                <w:vAlign w:val="center"/>
              </w:tcPr>
              <w:p w:rsidR="00FE48F6" w:rsidRDefault="006111A8" w:rsidP="00FE48F6">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系统扩展、升级服务要求：无</w:t>
                </w:r>
              </w:p>
            </w:tc>
            <w:tc>
              <w:tcPr>
                <w:tcW w:w="214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719"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802"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c>
              <w:tcPr>
                <w:tcW w:w="1058" w:type="dxa"/>
                <w:vAlign w:val="center"/>
              </w:tcPr>
              <w:p w:rsidR="00FE48F6" w:rsidRPr="005210BB" w:rsidRDefault="006111A8" w:rsidP="00FE48F6">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6111A8"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6111A8"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5210BB" w:rsidRPr="005210BB" w:rsidRDefault="006111A8"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5210BB" w:rsidRPr="005210BB" w:rsidRDefault="006111A8"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6111A8"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6111A8" w:rsidP="00EE5150">
                <w:pPr>
                  <w:adjustRightInd w:val="0"/>
                  <w:snapToGrid w:val="0"/>
                  <w:ind w:rightChars="50" w:right="105"/>
                  <w:jc w:val="center"/>
                  <w:rPr>
                    <w:rFonts w:ascii="仿宋" w:eastAsia="仿宋" w:hAnsi="仿宋" w:cs="宋体"/>
                    <w:szCs w:val="21"/>
                  </w:rPr>
                </w:pPr>
              </w:p>
            </w:tc>
          </w:tr>
        </w:tbl>
        <w:p w:rsidR="005210BB" w:rsidRPr="005210BB" w:rsidRDefault="006111A8" w:rsidP="00D62CB1">
          <w:pPr>
            <w:rPr>
              <w:rFonts w:ascii="仿宋" w:eastAsia="仿宋" w:hAnsi="仿宋"/>
              <w:szCs w:val="21"/>
            </w:rPr>
          </w:pPr>
        </w:p>
        <w:p w:rsidR="00D62CB1" w:rsidRDefault="006111A8" w:rsidP="00D62CB1"/>
      </w:sdtContent>
    </w:sdt>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Default="00751BAE" w:rsidP="00751BA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Pr="00751BAE" w:rsidRDefault="00751BAE">
      <w:pPr>
        <w:widowControl/>
        <w:jc w:val="left"/>
        <w:rPr>
          <w:rFonts w:ascii="仿宋_GB2312" w:eastAsia="仿宋_GB2312" w:hAnsi="仿宋_GB2312" w:cs="仿宋_GB2312"/>
          <w:szCs w:val="21"/>
        </w:rPr>
      </w:pPr>
      <w:r w:rsidRPr="00751BAE">
        <w:rPr>
          <w:rFonts w:ascii="仿宋_GB2312" w:eastAsia="仿宋_GB2312" w:hAnsi="仿宋_GB2312" w:cs="仿宋_GB2312"/>
          <w:szCs w:val="21"/>
        </w:rPr>
        <w:br w:type="page"/>
      </w:r>
    </w:p>
    <w:p w:rsidR="00751BAE"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格式15</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（2）与供应商存在直接控股、管理关系的其他单位。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751BAE" w:rsidRDefault="00751BAE" w:rsidP="00751BAE">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t>格式16</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 </w:t>
      </w:r>
    </w:p>
    <w:p w:rsidR="00751BAE" w:rsidRDefault="00751BAE" w:rsidP="00751BAE">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751BAE" w:rsidRDefault="00751BAE" w:rsidP="00751BAE">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 xml:space="preserve">项目采购活动提供本企业制造的货物，由本企业承担工程、提供服务，或者提供其他 </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Default="00751BAE" w:rsidP="00751BAE">
      <w:pPr>
        <w:autoSpaceDN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本公司对上述声明的真实性负责。如有虚假，将依法承担相应责任。</w:t>
      </w: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Default="00751BAE" w:rsidP="00751BAE">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t>格式17</w:t>
      </w:r>
    </w:p>
    <w:p w:rsidR="00751BAE"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1BAE" w:rsidTr="00657FF7">
        <w:trPr>
          <w:trHeight w:val="65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751BAE" w:rsidRDefault="00751BAE" w:rsidP="00657FF7">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496"/>
          <w:jc w:val="center"/>
        </w:trPr>
        <w:tc>
          <w:tcPr>
            <w:tcW w:w="953" w:type="dxa"/>
            <w:vAlign w:val="center"/>
          </w:tcPr>
          <w:p w:rsidR="00751BAE" w:rsidRDefault="00751BAE"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1BAE" w:rsidRDefault="00751BAE" w:rsidP="00657FF7">
            <w:pPr>
              <w:jc w:val="center"/>
              <w:rPr>
                <w:rFonts w:ascii="仿宋_GB2312" w:eastAsia="仿宋_GB2312" w:hAnsi="仿宋_GB2312" w:cs="仿宋_GB2312"/>
                <w:szCs w:val="21"/>
              </w:rPr>
            </w:pPr>
          </w:p>
        </w:tc>
        <w:tc>
          <w:tcPr>
            <w:tcW w:w="158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427" w:type="dxa"/>
            <w:vAlign w:val="center"/>
          </w:tcPr>
          <w:p w:rsidR="00751BAE" w:rsidRDefault="00751BAE" w:rsidP="00657FF7">
            <w:pPr>
              <w:jc w:val="center"/>
              <w:rPr>
                <w:rFonts w:ascii="仿宋_GB2312" w:eastAsia="仿宋_GB2312" w:hAnsi="仿宋_GB2312" w:cs="仿宋_GB2312"/>
                <w:szCs w:val="21"/>
              </w:rPr>
            </w:pPr>
          </w:p>
        </w:tc>
        <w:tc>
          <w:tcPr>
            <w:tcW w:w="1344" w:type="dxa"/>
            <w:vAlign w:val="center"/>
          </w:tcPr>
          <w:p w:rsidR="00751BAE" w:rsidRDefault="00751BAE" w:rsidP="00657FF7">
            <w:pPr>
              <w:spacing w:line="360" w:lineRule="auto"/>
              <w:rPr>
                <w:rFonts w:ascii="仿宋_GB2312" w:eastAsia="仿宋_GB2312" w:hAnsi="仿宋_GB2312" w:cs="仿宋_GB2312"/>
                <w:szCs w:val="21"/>
              </w:rPr>
            </w:pPr>
          </w:p>
        </w:tc>
      </w:tr>
      <w:tr w:rsidR="00751BAE" w:rsidTr="00657FF7">
        <w:trPr>
          <w:trHeight w:val="1015"/>
          <w:jc w:val="center"/>
        </w:trPr>
        <w:tc>
          <w:tcPr>
            <w:tcW w:w="8320" w:type="dxa"/>
            <w:gridSpan w:val="6"/>
            <w:vAlign w:val="center"/>
          </w:tcPr>
          <w:p w:rsidR="00751BAE" w:rsidRDefault="00751BAE" w:rsidP="00657FF7">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751BAE" w:rsidRDefault="00751BAE" w:rsidP="00751BAE">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t>格式18</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t>格式19</w:t>
      </w:r>
    </w:p>
    <w:p w:rsidR="00751BAE"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聘用建档立卡贫困人员物业公司声明函</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项目采购活动，由本单位提供物业服务，其中聘用建档立卡贫困人员达到公司员工（含服务外包用工）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附：物业公司注册所在县扶贫部门出具的聘用建档立卡贫困人员具体数量的证明</w:t>
      </w: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注：供应商为非聘用建档立卡贫困人员物业公司的，无需填写此声明函。</w:t>
      </w: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1BAE"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rsidP="002B56C0">
      <w:pPr>
        <w:widowControl/>
        <w:jc w:val="left"/>
        <w:outlineLvl w:val="1"/>
        <w:rPr>
          <w:rFonts w:ascii="仿宋" w:eastAsia="仿宋" w:hAnsi="仿宋" w:cs="宋体"/>
        </w:rPr>
      </w:pPr>
      <w:r>
        <w:rPr>
          <w:rFonts w:ascii="仿宋" w:eastAsia="仿宋" w:hAnsi="仿宋" w:cs="仿宋_GB2312"/>
          <w:kern w:val="0"/>
          <w:sz w:val="20"/>
          <w:szCs w:val="21"/>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t xml:space="preserve">第三章  </w:t>
      </w:r>
      <w:r w:rsidRPr="002B56C0">
        <w:rPr>
          <w:rFonts w:ascii="仿宋" w:eastAsia="仿宋" w:hAnsi="仿宋" w:cs="仿宋_GB2312" w:hint="eastAsia"/>
        </w:rPr>
        <w:t>服务需求</w:t>
      </w:r>
      <w:bookmarkEnd w:id="56"/>
    </w:p>
    <w:sdt>
      <w:sdtPr>
        <w:rPr>
          <w:rFonts w:ascii="仿宋" w:eastAsia="仿宋" w:hAnsi="仿宋" w:hint="eastAsia"/>
          <w:sz w:val="24"/>
        </w:rPr>
        <w:alias w:val="项目详细需求"/>
        <w:tag w:val="项目详细需求"/>
        <w:id w:val="-1361739487"/>
        <w:lock w:val="sdtLocked"/>
      </w:sdtPr>
      <w:sdtEndPr/>
      <w:sdtContent>
        <w:p w:rsidR="00FE48F6" w:rsidRPr="00D74A32" w:rsidRDefault="006111A8" w:rsidP="00FE48F6">
          <w:pPr>
            <w:jc w:val="center"/>
            <w:rPr>
              <w:rFonts w:ascii="宋体" w:hAnsi="宋体"/>
              <w:b/>
              <w:sz w:val="36"/>
              <w:szCs w:val="36"/>
            </w:rPr>
          </w:pPr>
          <w:r w:rsidRPr="00D74A32">
            <w:rPr>
              <w:rFonts w:ascii="宋体" w:hAnsi="宋体" w:hint="eastAsia"/>
              <w:b/>
              <w:sz w:val="36"/>
              <w:szCs w:val="36"/>
            </w:rPr>
            <w:t>鲅鱼圈</w:t>
          </w:r>
          <w:r w:rsidRPr="00D74A32">
            <w:rPr>
              <w:rFonts w:ascii="宋体" w:hAnsi="宋体"/>
              <w:b/>
              <w:sz w:val="36"/>
              <w:szCs w:val="36"/>
            </w:rPr>
            <w:t>区投资服务中心和市民服务中心办公楼固定资产保险</w:t>
          </w:r>
          <w:r w:rsidRPr="00D74A32">
            <w:rPr>
              <w:rFonts w:ascii="宋体" w:hAnsi="宋体" w:hint="eastAsia"/>
              <w:b/>
              <w:sz w:val="36"/>
              <w:szCs w:val="36"/>
            </w:rPr>
            <w:t>招标</w:t>
          </w:r>
          <w:r w:rsidRPr="00D74A32">
            <w:rPr>
              <w:rFonts w:ascii="宋体" w:hAnsi="宋体"/>
              <w:b/>
              <w:sz w:val="36"/>
              <w:szCs w:val="36"/>
            </w:rPr>
            <w:t>总体说明</w:t>
          </w:r>
        </w:p>
        <w:p w:rsidR="00FE48F6" w:rsidRPr="00DC2760" w:rsidRDefault="006111A8" w:rsidP="00FE48F6">
          <w:pPr>
            <w:rPr>
              <w:rFonts w:ascii="仿宋" w:eastAsia="仿宋" w:hAnsi="仿宋"/>
              <w:sz w:val="28"/>
              <w:szCs w:val="28"/>
            </w:rPr>
          </w:pPr>
          <w:r w:rsidRPr="00DC2760">
            <w:rPr>
              <w:rFonts w:ascii="仿宋" w:eastAsia="仿宋" w:hAnsi="仿宋" w:hint="eastAsia"/>
              <w:sz w:val="28"/>
              <w:szCs w:val="28"/>
            </w:rPr>
            <w:t>本次</w:t>
          </w:r>
          <w:r w:rsidRPr="00DC2760">
            <w:rPr>
              <w:rFonts w:ascii="仿宋" w:eastAsia="仿宋" w:hAnsi="仿宋"/>
              <w:sz w:val="28"/>
              <w:szCs w:val="28"/>
            </w:rPr>
            <w:t>招标投保的项目为固定资产的财产综合险</w:t>
          </w:r>
          <w:r>
            <w:rPr>
              <w:rFonts w:ascii="仿宋" w:eastAsia="仿宋" w:hAnsi="仿宋" w:hint="eastAsia"/>
              <w:sz w:val="28"/>
              <w:szCs w:val="28"/>
            </w:rPr>
            <w:t>、公众责任险、雇主责任险、食品责任险</w:t>
          </w:r>
          <w:r w:rsidRPr="00DC2760">
            <w:rPr>
              <w:rFonts w:ascii="仿宋" w:eastAsia="仿宋" w:hAnsi="仿宋"/>
              <w:sz w:val="28"/>
              <w:szCs w:val="28"/>
            </w:rPr>
            <w:t>及</w:t>
          </w:r>
          <w:r>
            <w:rPr>
              <w:rFonts w:ascii="仿宋" w:eastAsia="仿宋" w:hAnsi="仿宋" w:hint="eastAsia"/>
              <w:sz w:val="28"/>
              <w:szCs w:val="28"/>
            </w:rPr>
            <w:t>项目需求中包含的其他附加险等</w:t>
          </w:r>
          <w:r w:rsidRPr="00DC2760">
            <w:rPr>
              <w:rFonts w:ascii="仿宋" w:eastAsia="仿宋" w:hAnsi="仿宋"/>
              <w:sz w:val="28"/>
              <w:szCs w:val="28"/>
            </w:rPr>
            <w:t>。</w:t>
          </w:r>
        </w:p>
        <w:p w:rsidR="00FE48F6" w:rsidRPr="00DC2760" w:rsidRDefault="006111A8" w:rsidP="00FE48F6">
          <w:pPr>
            <w:numPr>
              <w:ilvl w:val="0"/>
              <w:numId w:val="12"/>
            </w:numPr>
            <w:rPr>
              <w:rFonts w:ascii="仿宋" w:eastAsia="仿宋" w:hAnsi="仿宋"/>
              <w:sz w:val="28"/>
              <w:szCs w:val="28"/>
            </w:rPr>
          </w:pPr>
          <w:r w:rsidRPr="00DC2760">
            <w:rPr>
              <w:rFonts w:ascii="仿宋" w:eastAsia="仿宋" w:hAnsi="仿宋"/>
              <w:sz w:val="28"/>
              <w:szCs w:val="28"/>
            </w:rPr>
            <w:t>对</w:t>
          </w:r>
          <w:r w:rsidRPr="00DC2760">
            <w:rPr>
              <w:rFonts w:ascii="仿宋" w:eastAsia="仿宋" w:hAnsi="仿宋" w:hint="eastAsia"/>
              <w:sz w:val="28"/>
              <w:szCs w:val="28"/>
            </w:rPr>
            <w:t>投标</w:t>
          </w:r>
          <w:r w:rsidRPr="00DC2760">
            <w:rPr>
              <w:rFonts w:ascii="仿宋" w:eastAsia="仿宋" w:hAnsi="仿宋"/>
              <w:sz w:val="28"/>
              <w:szCs w:val="28"/>
            </w:rPr>
            <w:t>人的资格要求</w:t>
          </w:r>
        </w:p>
        <w:p w:rsidR="00FE48F6" w:rsidRPr="00DC2760" w:rsidRDefault="006111A8" w:rsidP="00FE48F6">
          <w:pPr>
            <w:numPr>
              <w:ilvl w:val="0"/>
              <w:numId w:val="13"/>
            </w:numPr>
            <w:rPr>
              <w:rFonts w:ascii="仿宋" w:eastAsia="仿宋" w:hAnsi="仿宋"/>
              <w:sz w:val="28"/>
              <w:szCs w:val="28"/>
            </w:rPr>
          </w:pPr>
          <w:r w:rsidRPr="00DC2760">
            <w:rPr>
              <w:rFonts w:ascii="仿宋" w:eastAsia="仿宋" w:hAnsi="仿宋"/>
              <w:sz w:val="28"/>
              <w:szCs w:val="28"/>
            </w:rPr>
            <w:t>投标单位要具有合法的经营资格，有多年从事本行业经验的专业公司。</w:t>
          </w:r>
        </w:p>
        <w:p w:rsidR="00FE48F6" w:rsidRPr="00DC2760" w:rsidRDefault="006111A8" w:rsidP="00FE48F6">
          <w:pPr>
            <w:numPr>
              <w:ilvl w:val="0"/>
              <w:numId w:val="13"/>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单位必须具备本保险</w:t>
          </w:r>
          <w:r w:rsidRPr="00DC2760">
            <w:rPr>
              <w:rFonts w:ascii="仿宋" w:eastAsia="仿宋" w:hAnsi="仿宋" w:hint="eastAsia"/>
              <w:sz w:val="28"/>
              <w:szCs w:val="28"/>
            </w:rPr>
            <w:t>项目</w:t>
          </w:r>
          <w:r w:rsidRPr="00DC2760">
            <w:rPr>
              <w:rFonts w:ascii="仿宋" w:eastAsia="仿宋" w:hAnsi="仿宋"/>
              <w:sz w:val="28"/>
              <w:szCs w:val="28"/>
            </w:rPr>
            <w:t>业务资格。</w:t>
          </w:r>
        </w:p>
        <w:p w:rsidR="00FE48F6" w:rsidRPr="005439BC" w:rsidRDefault="006111A8" w:rsidP="00FE48F6">
          <w:pPr>
            <w:numPr>
              <w:ilvl w:val="0"/>
              <w:numId w:val="13"/>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人必须是中国保险监督管理委员会</w:t>
          </w:r>
          <w:r w:rsidRPr="00DC2760">
            <w:rPr>
              <w:rFonts w:ascii="仿宋" w:eastAsia="仿宋" w:hAnsi="仿宋" w:hint="eastAsia"/>
              <w:sz w:val="28"/>
              <w:szCs w:val="28"/>
            </w:rPr>
            <w:t>批准</w:t>
          </w:r>
          <w:r w:rsidRPr="00DC2760">
            <w:rPr>
              <w:rFonts w:ascii="仿宋" w:eastAsia="仿宋" w:hAnsi="仿宋"/>
              <w:sz w:val="28"/>
              <w:szCs w:val="28"/>
            </w:rPr>
            <w:t>成立的保险公司，且使用的各种保险条款已经获得中国保险监督管理委员会批准。</w:t>
          </w:r>
        </w:p>
        <w:p w:rsidR="00FE48F6" w:rsidRPr="00DC2760" w:rsidRDefault="006111A8" w:rsidP="00FE48F6">
          <w:pPr>
            <w:numPr>
              <w:ilvl w:val="0"/>
              <w:numId w:val="12"/>
            </w:numPr>
            <w:rPr>
              <w:rFonts w:ascii="仿宋" w:eastAsia="仿宋" w:hAnsi="仿宋"/>
              <w:sz w:val="28"/>
              <w:szCs w:val="28"/>
            </w:rPr>
          </w:pPr>
          <w:r w:rsidRPr="00DC2760">
            <w:rPr>
              <w:rFonts w:ascii="仿宋" w:eastAsia="仿宋" w:hAnsi="仿宋"/>
              <w:sz w:val="28"/>
              <w:szCs w:val="28"/>
            </w:rPr>
            <w:t>项目概况及对投标人的要求</w:t>
          </w:r>
        </w:p>
        <w:p w:rsidR="00FE48F6" w:rsidRPr="00825D85" w:rsidRDefault="006111A8" w:rsidP="00FE48F6">
          <w:pPr>
            <w:numPr>
              <w:ilvl w:val="0"/>
              <w:numId w:val="14"/>
            </w:numPr>
            <w:rPr>
              <w:rFonts w:ascii="仿宋" w:eastAsia="仿宋" w:hAnsi="仿宋"/>
              <w:sz w:val="28"/>
              <w:szCs w:val="28"/>
            </w:rPr>
          </w:pPr>
          <w:r w:rsidRPr="00825D85">
            <w:rPr>
              <w:rFonts w:ascii="仿宋" w:eastAsia="仿宋" w:hAnsi="仿宋"/>
              <w:sz w:val="28"/>
              <w:szCs w:val="28"/>
            </w:rPr>
            <w:t>投</w:t>
          </w:r>
          <w:r w:rsidRPr="00825D85">
            <w:rPr>
              <w:rFonts w:ascii="仿宋" w:eastAsia="仿宋" w:hAnsi="仿宋" w:hint="eastAsia"/>
              <w:sz w:val="28"/>
              <w:szCs w:val="28"/>
            </w:rPr>
            <w:t>保</w:t>
          </w:r>
          <w:r w:rsidRPr="00825D85">
            <w:rPr>
              <w:rFonts w:ascii="仿宋" w:eastAsia="仿宋" w:hAnsi="仿宋"/>
              <w:sz w:val="28"/>
              <w:szCs w:val="28"/>
            </w:rPr>
            <w:t>的项目为固定资产的财产综合险</w:t>
          </w:r>
          <w:r w:rsidRPr="00825D85">
            <w:rPr>
              <w:rFonts w:ascii="仿宋" w:eastAsia="仿宋" w:hAnsi="仿宋" w:hint="eastAsia"/>
              <w:sz w:val="28"/>
              <w:szCs w:val="28"/>
            </w:rPr>
            <w:t>、公众责任险、雇主</w:t>
          </w:r>
          <w:r>
            <w:rPr>
              <w:rFonts w:ascii="仿宋" w:eastAsia="仿宋" w:hAnsi="仿宋" w:hint="eastAsia"/>
              <w:sz w:val="28"/>
              <w:szCs w:val="28"/>
            </w:rPr>
            <w:t xml:space="preserve">  </w:t>
          </w:r>
          <w:r w:rsidRPr="00825D85">
            <w:rPr>
              <w:rFonts w:ascii="仿宋" w:eastAsia="仿宋" w:hAnsi="仿宋" w:hint="eastAsia"/>
              <w:sz w:val="28"/>
              <w:szCs w:val="28"/>
            </w:rPr>
            <w:t>责任险、食品责任险</w:t>
          </w:r>
          <w:r w:rsidRPr="00825D85">
            <w:rPr>
              <w:rFonts w:ascii="仿宋" w:eastAsia="仿宋" w:hAnsi="仿宋"/>
              <w:sz w:val="28"/>
              <w:szCs w:val="28"/>
            </w:rPr>
            <w:t>及</w:t>
          </w:r>
          <w:r w:rsidRPr="00825D85">
            <w:rPr>
              <w:rFonts w:ascii="仿宋" w:eastAsia="仿宋" w:hAnsi="仿宋" w:hint="eastAsia"/>
              <w:sz w:val="28"/>
              <w:szCs w:val="28"/>
            </w:rPr>
            <w:t>项目需求中包含的其他附加险等</w:t>
          </w:r>
          <w:r w:rsidRPr="00825D85">
            <w:rPr>
              <w:rFonts w:ascii="仿宋" w:eastAsia="仿宋" w:hAnsi="仿宋"/>
              <w:sz w:val="28"/>
              <w:szCs w:val="28"/>
            </w:rPr>
            <w:t>。</w:t>
          </w:r>
        </w:p>
        <w:p w:rsidR="00FE48F6" w:rsidRDefault="006111A8" w:rsidP="00FE48F6">
          <w:pPr>
            <w:numPr>
              <w:ilvl w:val="0"/>
              <w:numId w:val="14"/>
            </w:numPr>
            <w:rPr>
              <w:rFonts w:ascii="仿宋" w:eastAsia="仿宋" w:hAnsi="仿宋"/>
              <w:sz w:val="28"/>
              <w:szCs w:val="28"/>
            </w:rPr>
          </w:pPr>
          <w:r>
            <w:rPr>
              <w:rFonts w:ascii="仿宋" w:eastAsia="仿宋" w:hAnsi="仿宋" w:hint="eastAsia"/>
              <w:sz w:val="28"/>
              <w:szCs w:val="28"/>
            </w:rPr>
            <w:t>投标人对本项目服务期限为三年。</w:t>
          </w:r>
        </w:p>
        <w:p w:rsidR="00FE48F6" w:rsidRPr="00DC2760" w:rsidRDefault="006111A8" w:rsidP="00FE48F6">
          <w:pPr>
            <w:numPr>
              <w:ilvl w:val="0"/>
              <w:numId w:val="14"/>
            </w:numPr>
            <w:rPr>
              <w:rFonts w:ascii="仿宋" w:eastAsia="仿宋" w:hAnsi="仿宋"/>
              <w:sz w:val="28"/>
              <w:szCs w:val="28"/>
            </w:rPr>
          </w:pPr>
          <w:r w:rsidRPr="00DC2760">
            <w:rPr>
              <w:rFonts w:ascii="仿宋" w:eastAsia="仿宋" w:hAnsi="仿宋" w:hint="eastAsia"/>
              <w:sz w:val="28"/>
              <w:szCs w:val="28"/>
            </w:rPr>
            <w:t>保险</w:t>
          </w:r>
          <w:r w:rsidRPr="00DC2760">
            <w:rPr>
              <w:rFonts w:ascii="仿宋" w:eastAsia="仿宋" w:hAnsi="仿宋"/>
              <w:sz w:val="28"/>
              <w:szCs w:val="28"/>
            </w:rPr>
            <w:t>期为</w:t>
          </w:r>
          <w:r w:rsidRPr="00DC2760">
            <w:rPr>
              <w:rFonts w:ascii="仿宋" w:eastAsia="仿宋" w:hAnsi="仿宋" w:hint="eastAsia"/>
              <w:sz w:val="28"/>
              <w:szCs w:val="28"/>
            </w:rPr>
            <w:t>12</w:t>
          </w:r>
          <w:r w:rsidRPr="00DC2760">
            <w:rPr>
              <w:rFonts w:ascii="仿宋" w:eastAsia="仿宋" w:hAnsi="仿宋" w:hint="eastAsia"/>
              <w:sz w:val="28"/>
              <w:szCs w:val="28"/>
            </w:rPr>
            <w:t>个</w:t>
          </w:r>
          <w:r w:rsidRPr="00DC2760">
            <w:rPr>
              <w:rFonts w:ascii="仿宋" w:eastAsia="仿宋" w:hAnsi="仿宋"/>
              <w:sz w:val="28"/>
              <w:szCs w:val="28"/>
            </w:rPr>
            <w:t>月，自签订合同之日起一年。</w:t>
          </w:r>
        </w:p>
        <w:p w:rsidR="00FE48F6" w:rsidRPr="00DC2760" w:rsidRDefault="006111A8" w:rsidP="00FE48F6">
          <w:pPr>
            <w:numPr>
              <w:ilvl w:val="0"/>
              <w:numId w:val="14"/>
            </w:numPr>
            <w:rPr>
              <w:rFonts w:ascii="仿宋" w:eastAsia="仿宋" w:hAnsi="仿宋"/>
              <w:sz w:val="28"/>
              <w:szCs w:val="28"/>
            </w:rPr>
          </w:pPr>
          <w:r w:rsidRPr="00DC2760">
            <w:rPr>
              <w:rFonts w:ascii="仿宋" w:eastAsia="仿宋" w:hAnsi="仿宋" w:hint="eastAsia"/>
              <w:sz w:val="28"/>
              <w:szCs w:val="28"/>
            </w:rPr>
            <w:t>理赔</w:t>
          </w:r>
          <w:r w:rsidRPr="00DC2760">
            <w:rPr>
              <w:rFonts w:ascii="仿宋" w:eastAsia="仿宋" w:hAnsi="仿宋"/>
              <w:sz w:val="28"/>
              <w:szCs w:val="28"/>
            </w:rPr>
            <w:t>服务内容</w:t>
          </w:r>
          <w:r w:rsidRPr="00DC2760">
            <w:rPr>
              <w:rFonts w:ascii="仿宋" w:eastAsia="仿宋" w:hAnsi="仿宋" w:hint="eastAsia"/>
              <w:sz w:val="28"/>
              <w:szCs w:val="28"/>
            </w:rPr>
            <w:t>：</w:t>
          </w:r>
        </w:p>
        <w:p w:rsidR="00FE48F6" w:rsidRPr="00DC2760" w:rsidRDefault="006111A8" w:rsidP="00FE48F6">
          <w:pPr>
            <w:numPr>
              <w:ilvl w:val="1"/>
              <w:numId w:val="14"/>
            </w:numPr>
            <w:rPr>
              <w:rFonts w:ascii="仿宋" w:eastAsia="仿宋" w:hAnsi="仿宋"/>
              <w:sz w:val="28"/>
              <w:szCs w:val="28"/>
            </w:rPr>
          </w:pPr>
          <w:r w:rsidRPr="00DC2760">
            <w:rPr>
              <w:rFonts w:ascii="仿宋" w:eastAsia="仿宋" w:hAnsi="仿宋" w:hint="eastAsia"/>
              <w:sz w:val="28"/>
              <w:szCs w:val="28"/>
            </w:rPr>
            <w:t>建立</w:t>
          </w:r>
          <w:r w:rsidRPr="00DC2760">
            <w:rPr>
              <w:rFonts w:ascii="仿宋" w:eastAsia="仿宋" w:hAnsi="仿宋" w:hint="eastAsia"/>
              <w:sz w:val="28"/>
              <w:szCs w:val="28"/>
            </w:rPr>
            <w:t>24</w:t>
          </w:r>
          <w:r w:rsidRPr="00DC2760">
            <w:rPr>
              <w:rFonts w:ascii="仿宋" w:eastAsia="仿宋" w:hAnsi="仿宋" w:hint="eastAsia"/>
              <w:sz w:val="28"/>
              <w:szCs w:val="28"/>
            </w:rPr>
            <w:t>小时</w:t>
          </w:r>
          <w:r w:rsidRPr="00DC2760">
            <w:rPr>
              <w:rFonts w:ascii="仿宋" w:eastAsia="仿宋" w:hAnsi="仿宋"/>
              <w:sz w:val="28"/>
              <w:szCs w:val="28"/>
            </w:rPr>
            <w:t>报案电话、接到事故通知后，</w:t>
          </w:r>
          <w:r>
            <w:rPr>
              <w:rFonts w:ascii="仿宋" w:eastAsia="仿宋" w:hAnsi="仿宋" w:hint="eastAsia"/>
              <w:sz w:val="28"/>
              <w:szCs w:val="28"/>
            </w:rPr>
            <w:t>半</w:t>
          </w:r>
          <w:r w:rsidRPr="00DC2760">
            <w:rPr>
              <w:rFonts w:ascii="仿宋" w:eastAsia="仿宋" w:hAnsi="仿宋" w:hint="eastAsia"/>
              <w:sz w:val="28"/>
              <w:szCs w:val="28"/>
            </w:rPr>
            <w:t>小时</w:t>
          </w:r>
          <w:r w:rsidRPr="00DC2760">
            <w:rPr>
              <w:rFonts w:ascii="仿宋" w:eastAsia="仿宋" w:hAnsi="仿宋"/>
              <w:sz w:val="28"/>
              <w:szCs w:val="28"/>
            </w:rPr>
            <w:t>内迅速到达事故现场，做好现场查勘工作。</w:t>
          </w:r>
        </w:p>
        <w:p w:rsidR="00FE48F6" w:rsidRPr="00DC2760" w:rsidRDefault="006111A8" w:rsidP="00FE48F6">
          <w:pPr>
            <w:numPr>
              <w:ilvl w:val="1"/>
              <w:numId w:val="14"/>
            </w:numPr>
            <w:rPr>
              <w:rFonts w:ascii="仿宋" w:eastAsia="仿宋" w:hAnsi="仿宋"/>
              <w:sz w:val="28"/>
              <w:szCs w:val="28"/>
            </w:rPr>
          </w:pPr>
          <w:r w:rsidRPr="00DC2760">
            <w:rPr>
              <w:rFonts w:ascii="仿宋" w:eastAsia="仿宋" w:hAnsi="仿宋" w:hint="eastAsia"/>
              <w:sz w:val="28"/>
              <w:szCs w:val="28"/>
            </w:rPr>
            <w:t>配合</w:t>
          </w:r>
          <w:r w:rsidRPr="00DC2760">
            <w:rPr>
              <w:rFonts w:ascii="仿宋" w:eastAsia="仿宋" w:hAnsi="仿宋"/>
              <w:sz w:val="28"/>
              <w:szCs w:val="28"/>
            </w:rPr>
            <w:t>投保单位制定应急措施，做好</w:t>
          </w:r>
          <w:r w:rsidRPr="00DC2760">
            <w:rPr>
              <w:rFonts w:ascii="仿宋" w:eastAsia="仿宋" w:hAnsi="仿宋" w:hint="eastAsia"/>
              <w:sz w:val="28"/>
              <w:szCs w:val="28"/>
            </w:rPr>
            <w:t>施救</w:t>
          </w:r>
          <w:r w:rsidRPr="00DC2760">
            <w:rPr>
              <w:rFonts w:ascii="仿宋" w:eastAsia="仿宋" w:hAnsi="仿宋"/>
              <w:sz w:val="28"/>
              <w:szCs w:val="28"/>
            </w:rPr>
            <w:t>工作。</w:t>
          </w:r>
        </w:p>
        <w:p w:rsidR="00FE48F6" w:rsidRPr="00DC2760" w:rsidRDefault="006111A8" w:rsidP="00FE48F6">
          <w:pPr>
            <w:numPr>
              <w:ilvl w:val="1"/>
              <w:numId w:val="14"/>
            </w:numPr>
            <w:rPr>
              <w:rFonts w:ascii="仿宋" w:eastAsia="仿宋" w:hAnsi="仿宋"/>
              <w:sz w:val="28"/>
              <w:szCs w:val="28"/>
            </w:rPr>
          </w:pPr>
          <w:r w:rsidRPr="00DC2760">
            <w:rPr>
              <w:rFonts w:ascii="仿宋" w:eastAsia="仿宋" w:hAnsi="仿宋" w:hint="eastAsia"/>
              <w:sz w:val="28"/>
              <w:szCs w:val="28"/>
            </w:rPr>
            <w:t>及时反馈</w:t>
          </w:r>
          <w:r w:rsidRPr="00DC2760">
            <w:rPr>
              <w:rFonts w:ascii="仿宋" w:eastAsia="仿宋" w:hAnsi="仿宋"/>
              <w:sz w:val="28"/>
              <w:szCs w:val="28"/>
            </w:rPr>
            <w:t>理赔处理情况，必要时应提供预付赔款，在达成理赔意向后，迅速支付赔款。</w:t>
          </w:r>
        </w:p>
        <w:p w:rsidR="00FE48F6" w:rsidRPr="00DC2760" w:rsidRDefault="006111A8" w:rsidP="00FE48F6">
          <w:pPr>
            <w:numPr>
              <w:ilvl w:val="1"/>
              <w:numId w:val="14"/>
            </w:numPr>
            <w:rPr>
              <w:rFonts w:ascii="仿宋" w:eastAsia="仿宋" w:hAnsi="仿宋"/>
              <w:sz w:val="28"/>
              <w:szCs w:val="28"/>
            </w:rPr>
          </w:pPr>
          <w:r w:rsidRPr="00DC2760">
            <w:rPr>
              <w:rFonts w:ascii="仿宋" w:eastAsia="仿宋" w:hAnsi="仿宋" w:hint="eastAsia"/>
              <w:sz w:val="28"/>
              <w:szCs w:val="28"/>
            </w:rPr>
            <w:t>设计</w:t>
          </w:r>
          <w:r w:rsidRPr="00DC2760">
            <w:rPr>
              <w:rFonts w:ascii="仿宋" w:eastAsia="仿宋" w:hAnsi="仿宋"/>
              <w:sz w:val="28"/>
              <w:szCs w:val="28"/>
            </w:rPr>
            <w:t>承保方案及</w:t>
          </w:r>
          <w:r w:rsidRPr="00DC2760">
            <w:rPr>
              <w:rFonts w:ascii="仿宋" w:eastAsia="仿宋" w:hAnsi="仿宋" w:hint="eastAsia"/>
              <w:sz w:val="28"/>
              <w:szCs w:val="28"/>
            </w:rPr>
            <w:t>再保险</w:t>
          </w:r>
          <w:r w:rsidRPr="00DC2760">
            <w:rPr>
              <w:rFonts w:ascii="仿宋" w:eastAsia="仿宋" w:hAnsi="仿宋"/>
              <w:sz w:val="28"/>
              <w:szCs w:val="28"/>
            </w:rPr>
            <w:t>的安排。</w:t>
          </w:r>
        </w:p>
        <w:p w:rsidR="00FE48F6" w:rsidRPr="00DC2760" w:rsidRDefault="006111A8" w:rsidP="00FE48F6">
          <w:pPr>
            <w:numPr>
              <w:ilvl w:val="1"/>
              <w:numId w:val="14"/>
            </w:numPr>
            <w:rPr>
              <w:rFonts w:ascii="仿宋" w:eastAsia="仿宋" w:hAnsi="仿宋"/>
              <w:sz w:val="28"/>
              <w:szCs w:val="28"/>
            </w:rPr>
          </w:pPr>
          <w:r w:rsidRPr="00DC2760">
            <w:rPr>
              <w:rFonts w:ascii="仿宋" w:eastAsia="仿宋" w:hAnsi="仿宋" w:hint="eastAsia"/>
              <w:sz w:val="28"/>
              <w:szCs w:val="28"/>
            </w:rPr>
            <w:t>提供</w:t>
          </w:r>
          <w:r w:rsidRPr="00DC2760">
            <w:rPr>
              <w:rFonts w:ascii="仿宋" w:eastAsia="仿宋" w:hAnsi="仿宋"/>
              <w:sz w:val="28"/>
              <w:szCs w:val="28"/>
            </w:rPr>
            <w:t>专业的风险管理咨询和保险培训。</w:t>
          </w:r>
        </w:p>
        <w:p w:rsidR="00FE48F6" w:rsidRPr="00DC2760" w:rsidRDefault="006111A8" w:rsidP="00FE48F6">
          <w:pPr>
            <w:numPr>
              <w:ilvl w:val="0"/>
              <w:numId w:val="14"/>
            </w:numPr>
            <w:rPr>
              <w:rFonts w:ascii="仿宋" w:eastAsia="仿宋" w:hAnsi="仿宋"/>
              <w:sz w:val="28"/>
              <w:szCs w:val="28"/>
            </w:rPr>
          </w:pPr>
          <w:r w:rsidRPr="00DC2760">
            <w:rPr>
              <w:rFonts w:ascii="仿宋" w:eastAsia="仿宋" w:hAnsi="仿宋" w:hint="eastAsia"/>
              <w:sz w:val="28"/>
              <w:szCs w:val="28"/>
            </w:rPr>
            <w:t>投标</w:t>
          </w:r>
          <w:r w:rsidRPr="00DC2760">
            <w:rPr>
              <w:rFonts w:ascii="仿宋" w:eastAsia="仿宋" w:hAnsi="仿宋"/>
              <w:sz w:val="28"/>
              <w:szCs w:val="28"/>
            </w:rPr>
            <w:t>人需针对本项目成立相应的保险服务小组，提供小组成员</w:t>
          </w:r>
          <w:r w:rsidRPr="00DC2760">
            <w:rPr>
              <w:rFonts w:ascii="仿宋" w:eastAsia="仿宋" w:hAnsi="仿宋" w:hint="eastAsia"/>
              <w:sz w:val="28"/>
              <w:szCs w:val="28"/>
            </w:rPr>
            <w:t>名单，</w:t>
          </w:r>
          <w:r w:rsidRPr="00DC2760">
            <w:rPr>
              <w:rFonts w:ascii="仿宋" w:eastAsia="仿宋" w:hAnsi="仿宋"/>
              <w:sz w:val="28"/>
              <w:szCs w:val="28"/>
            </w:rPr>
            <w:t>由该小组负责所有</w:t>
          </w:r>
          <w:r w:rsidRPr="00DC2760">
            <w:rPr>
              <w:rFonts w:ascii="仿宋" w:eastAsia="仿宋" w:hAnsi="仿宋" w:hint="eastAsia"/>
              <w:sz w:val="28"/>
              <w:szCs w:val="28"/>
            </w:rPr>
            <w:t>涉及</w:t>
          </w:r>
          <w:r w:rsidRPr="00DC2760">
            <w:rPr>
              <w:rFonts w:ascii="仿宋" w:eastAsia="仿宋" w:hAnsi="仿宋"/>
              <w:sz w:val="28"/>
              <w:szCs w:val="28"/>
            </w:rPr>
            <w:t>本项目保险的索赔案例并提供防</w:t>
          </w:r>
          <w:r w:rsidRPr="00DC2760">
            <w:rPr>
              <w:rFonts w:ascii="仿宋" w:eastAsia="仿宋" w:hAnsi="仿宋" w:hint="eastAsia"/>
              <w:sz w:val="28"/>
              <w:szCs w:val="28"/>
            </w:rPr>
            <w:t>灾防损</w:t>
          </w:r>
          <w:r w:rsidRPr="00DC2760">
            <w:rPr>
              <w:rFonts w:ascii="仿宋" w:eastAsia="仿宋" w:hAnsi="仿宋"/>
              <w:sz w:val="28"/>
              <w:szCs w:val="28"/>
            </w:rPr>
            <w:t>服务。</w:t>
          </w:r>
        </w:p>
        <w:p w:rsidR="00FE48F6" w:rsidRPr="00DC2760" w:rsidRDefault="006111A8" w:rsidP="00FE48F6">
          <w:pPr>
            <w:numPr>
              <w:ilvl w:val="0"/>
              <w:numId w:val="14"/>
            </w:numPr>
            <w:rPr>
              <w:rFonts w:ascii="仿宋" w:eastAsia="仿宋" w:hAnsi="仿宋"/>
              <w:sz w:val="28"/>
              <w:szCs w:val="28"/>
            </w:rPr>
          </w:pPr>
          <w:r w:rsidRPr="00DC2760">
            <w:rPr>
              <w:rFonts w:ascii="仿宋" w:eastAsia="仿宋" w:hAnsi="仿宋" w:hint="eastAsia"/>
              <w:sz w:val="28"/>
              <w:szCs w:val="28"/>
            </w:rPr>
            <w:t>付款</w:t>
          </w:r>
          <w:r w:rsidRPr="00DC2760">
            <w:rPr>
              <w:rFonts w:ascii="仿宋" w:eastAsia="仿宋" w:hAnsi="仿宋"/>
              <w:sz w:val="28"/>
              <w:szCs w:val="28"/>
            </w:rPr>
            <w:t>方式：项目招标完成签订合同后一次性付清保费。</w:t>
          </w:r>
        </w:p>
        <w:p w:rsidR="00FE48F6" w:rsidRPr="00DC2760" w:rsidRDefault="006111A8" w:rsidP="00FE48F6">
          <w:pPr>
            <w:numPr>
              <w:ilvl w:val="0"/>
              <w:numId w:val="14"/>
            </w:numPr>
            <w:rPr>
              <w:rFonts w:ascii="仿宋" w:eastAsia="仿宋" w:hAnsi="仿宋"/>
              <w:sz w:val="28"/>
              <w:szCs w:val="28"/>
            </w:rPr>
          </w:pPr>
          <w:r w:rsidRPr="00DC2760">
            <w:rPr>
              <w:rFonts w:ascii="仿宋" w:eastAsia="仿宋" w:hAnsi="仿宋" w:hint="eastAsia"/>
              <w:sz w:val="28"/>
              <w:szCs w:val="28"/>
            </w:rPr>
            <w:t>投标人</w:t>
          </w:r>
          <w:r w:rsidRPr="00DC2760">
            <w:rPr>
              <w:rFonts w:ascii="仿宋" w:eastAsia="仿宋" w:hAnsi="仿宋"/>
              <w:sz w:val="28"/>
              <w:szCs w:val="28"/>
            </w:rPr>
            <w:t>需提供</w:t>
          </w:r>
          <w:r w:rsidRPr="00DC2760">
            <w:rPr>
              <w:rFonts w:ascii="仿宋" w:eastAsia="仿宋" w:hAnsi="仿宋" w:hint="eastAsia"/>
              <w:sz w:val="28"/>
              <w:szCs w:val="28"/>
            </w:rPr>
            <w:t>2018</w:t>
          </w:r>
          <w:r w:rsidRPr="00DC2760">
            <w:rPr>
              <w:rFonts w:ascii="仿宋" w:eastAsia="仿宋" w:hAnsi="仿宋" w:hint="eastAsia"/>
              <w:sz w:val="28"/>
              <w:szCs w:val="28"/>
            </w:rPr>
            <w:t>年</w:t>
          </w:r>
          <w:r w:rsidRPr="00DC2760">
            <w:rPr>
              <w:rFonts w:ascii="仿宋" w:eastAsia="仿宋" w:hAnsi="仿宋"/>
              <w:sz w:val="28"/>
              <w:szCs w:val="28"/>
            </w:rPr>
            <w:t>至今的主要承保业绩及主要理赔案例。</w:t>
          </w:r>
        </w:p>
        <w:p w:rsidR="00FE48F6" w:rsidRDefault="006111A8" w:rsidP="00FE48F6">
          <w:pPr>
            <w:numPr>
              <w:ilvl w:val="0"/>
              <w:numId w:val="14"/>
            </w:numPr>
            <w:spacing w:line="360" w:lineRule="auto"/>
            <w:rPr>
              <w:rFonts w:ascii="仿宋" w:eastAsia="仿宋" w:hAnsi="仿宋"/>
              <w:sz w:val="28"/>
              <w:szCs w:val="28"/>
            </w:rPr>
          </w:pPr>
          <w:r w:rsidRPr="00DC2760">
            <w:rPr>
              <w:rFonts w:ascii="仿宋" w:eastAsia="仿宋" w:hAnsi="仿宋" w:hint="eastAsia"/>
              <w:sz w:val="28"/>
              <w:szCs w:val="28"/>
            </w:rPr>
            <w:t>本项目</w:t>
          </w:r>
          <w:r w:rsidRPr="00DC2760">
            <w:rPr>
              <w:rFonts w:ascii="仿宋" w:eastAsia="仿宋" w:hAnsi="仿宋"/>
              <w:sz w:val="28"/>
              <w:szCs w:val="28"/>
            </w:rPr>
            <w:t>招标人要求的主险（</w:t>
          </w:r>
          <w:r w:rsidRPr="00DC2760">
            <w:rPr>
              <w:rFonts w:ascii="仿宋" w:eastAsia="仿宋" w:hAnsi="仿宋" w:hint="eastAsia"/>
              <w:sz w:val="28"/>
              <w:szCs w:val="28"/>
            </w:rPr>
            <w:t>固定</w:t>
          </w:r>
          <w:r w:rsidRPr="00DC2760">
            <w:rPr>
              <w:rFonts w:ascii="仿宋" w:eastAsia="仿宋" w:hAnsi="仿宋"/>
              <w:sz w:val="28"/>
              <w:szCs w:val="28"/>
            </w:rPr>
            <w:t>资产的财产综合险</w:t>
          </w:r>
          <w:r>
            <w:rPr>
              <w:rFonts w:ascii="仿宋" w:eastAsia="仿宋" w:hAnsi="仿宋" w:hint="eastAsia"/>
              <w:sz w:val="28"/>
              <w:szCs w:val="28"/>
            </w:rPr>
            <w:t>、公众责任险、雇主责任险、食品责任险</w:t>
          </w:r>
          <w:r w:rsidRPr="00DC2760">
            <w:rPr>
              <w:rFonts w:ascii="仿宋" w:eastAsia="仿宋" w:hAnsi="仿宋"/>
              <w:sz w:val="28"/>
              <w:szCs w:val="28"/>
            </w:rPr>
            <w:t>）</w:t>
          </w:r>
          <w:r w:rsidRPr="00DC2760">
            <w:rPr>
              <w:rFonts w:ascii="仿宋" w:eastAsia="仿宋" w:hAnsi="仿宋" w:hint="eastAsia"/>
              <w:sz w:val="28"/>
              <w:szCs w:val="28"/>
            </w:rPr>
            <w:t>保险</w:t>
          </w:r>
          <w:r w:rsidRPr="00DC2760">
            <w:rPr>
              <w:rFonts w:ascii="仿宋" w:eastAsia="仿宋" w:hAnsi="仿宋"/>
              <w:sz w:val="28"/>
              <w:szCs w:val="28"/>
            </w:rPr>
            <w:t>责任及附加险（</w:t>
          </w:r>
          <w:r w:rsidRPr="00DC2760">
            <w:rPr>
              <w:rFonts w:ascii="仿宋" w:eastAsia="仿宋" w:hAnsi="仿宋" w:hint="eastAsia"/>
              <w:sz w:val="28"/>
              <w:szCs w:val="28"/>
            </w:rPr>
            <w:t>水</w:t>
          </w:r>
          <w:r w:rsidRPr="00DC2760">
            <w:rPr>
              <w:rFonts w:ascii="仿宋" w:eastAsia="仿宋" w:hAnsi="仿宋"/>
              <w:sz w:val="28"/>
              <w:szCs w:val="28"/>
            </w:rPr>
            <w:t>渍）</w:t>
          </w:r>
          <w:r w:rsidRPr="00DC2760">
            <w:rPr>
              <w:rFonts w:ascii="仿宋" w:eastAsia="仿宋" w:hAnsi="仿宋" w:hint="eastAsia"/>
              <w:sz w:val="28"/>
              <w:szCs w:val="28"/>
            </w:rPr>
            <w:t>保险</w:t>
          </w:r>
          <w:r w:rsidRPr="00DC2760">
            <w:rPr>
              <w:rFonts w:ascii="仿宋" w:eastAsia="仿宋" w:hAnsi="仿宋"/>
              <w:sz w:val="28"/>
              <w:szCs w:val="28"/>
            </w:rPr>
            <w:t>责任详见招标文件中项目需求。</w:t>
          </w:r>
        </w:p>
        <w:p w:rsidR="00FE48F6" w:rsidRDefault="006111A8" w:rsidP="0050268E">
          <w:pPr>
            <w:rPr>
              <w:rFonts w:ascii="仿宋" w:hAnsi="仿宋"/>
            </w:rPr>
          </w:pPr>
        </w:p>
        <w:tbl>
          <w:tblPr>
            <w:tblW w:w="5000" w:type="pct"/>
            <w:tblLook w:val="04A0" w:firstRow="1" w:lastRow="0" w:firstColumn="1" w:lastColumn="0" w:noHBand="0" w:noVBand="1"/>
          </w:tblPr>
          <w:tblGrid>
            <w:gridCol w:w="2203"/>
            <w:gridCol w:w="1176"/>
            <w:gridCol w:w="5137"/>
          </w:tblGrid>
          <w:tr w:rsidR="00FE48F6" w:rsidRPr="004D03CC" w:rsidTr="00906F6F">
            <w:trPr>
              <w:trHeight w:val="8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center"/>
                  <w:rPr>
                    <w:rFonts w:ascii="宋体" w:hAnsi="宋体" w:cs="宋体"/>
                    <w:b/>
                    <w:bCs/>
                    <w:color w:val="000000"/>
                    <w:kern w:val="0"/>
                    <w:sz w:val="36"/>
                    <w:szCs w:val="36"/>
                  </w:rPr>
                </w:pPr>
                <w:r w:rsidRPr="004D03CC">
                  <w:rPr>
                    <w:rFonts w:ascii="宋体" w:hAnsi="宋体" w:cs="宋体" w:hint="eastAsia"/>
                    <w:b/>
                    <w:bCs/>
                    <w:color w:val="000000"/>
                    <w:kern w:val="0"/>
                    <w:sz w:val="36"/>
                    <w:szCs w:val="36"/>
                  </w:rPr>
                  <w:t>政府办公楼保险项目需求</w:t>
                </w:r>
              </w:p>
            </w:tc>
          </w:tr>
          <w:tr w:rsidR="00FE48F6" w:rsidRPr="004D03CC" w:rsidTr="00906F6F">
            <w:trPr>
              <w:trHeight w:val="52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一、财产险综合险</w:t>
                </w:r>
              </w:p>
            </w:tc>
            <w:tc>
              <w:tcPr>
                <w:tcW w:w="329"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7"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339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营口市鲅鱼圈区政府办公楼</w:t>
                </w:r>
                <w:r w:rsidRPr="004D03CC">
                  <w:rPr>
                    <w:rFonts w:ascii="宋体" w:hAnsi="宋体" w:cs="宋体" w:hint="eastAsia"/>
                    <w:color w:val="000000"/>
                    <w:kern w:val="0"/>
                    <w:sz w:val="24"/>
                  </w:rPr>
                  <w:br/>
                </w:r>
                <w:r w:rsidRPr="004D03CC">
                  <w:rPr>
                    <w:rFonts w:ascii="宋体" w:hAnsi="宋体" w:cs="宋体" w:hint="eastAsia"/>
                    <w:color w:val="000000"/>
                    <w:kern w:val="0"/>
                    <w:sz w:val="24"/>
                  </w:rPr>
                  <w:t>财产综合险保险金额：</w:t>
                </w:r>
                <w:r w:rsidRPr="004D03CC">
                  <w:rPr>
                    <w:rFonts w:ascii="宋体" w:hAnsi="宋体" w:cs="宋体" w:hint="eastAsia"/>
                    <w:color w:val="000000"/>
                    <w:kern w:val="0"/>
                    <w:sz w:val="24"/>
                  </w:rPr>
                  <w:t>200,000,000.00</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在保险期间内，由于下列原因造成保险标的的损失，保险人按照本保险合同的约定负责赔偿：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（一）</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火灾、爆炸；</w:t>
                </w:r>
                <w:r w:rsidRPr="004D03CC">
                  <w:rPr>
                    <w:rFonts w:ascii="宋体" w:hAnsi="宋体" w:cs="宋体" w:hint="eastAsia"/>
                    <w:color w:val="000000"/>
                    <w:kern w:val="0"/>
                    <w:sz w:val="24"/>
                  </w:rPr>
                  <w:br/>
                </w:r>
                <w:r w:rsidRPr="004D03CC">
                  <w:rPr>
                    <w:rFonts w:ascii="宋体" w:hAnsi="宋体" w:cs="宋体" w:hint="eastAsia"/>
                    <w:color w:val="000000"/>
                    <w:kern w:val="0"/>
                    <w:sz w:val="24"/>
                  </w:rPr>
                  <w:t>（二）</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雷击、暴雨、洪水、暴风、龙卷风、冰雹、台风、飓风、暴雪、冰凌、突发性滑坡、崩塌、泥石流、地面突然下陷下沉；</w:t>
                </w:r>
                <w:r w:rsidRPr="004D03CC">
                  <w:rPr>
                    <w:rFonts w:ascii="宋体" w:hAnsi="宋体" w:cs="宋体" w:hint="eastAsia"/>
                    <w:color w:val="000000"/>
                    <w:kern w:val="0"/>
                    <w:sz w:val="24"/>
                  </w:rPr>
                  <w:br/>
                </w:r>
                <w:r w:rsidRPr="004D03CC">
                  <w:rPr>
                    <w:rFonts w:ascii="宋体" w:hAnsi="宋体" w:cs="宋体" w:hint="eastAsia"/>
                    <w:color w:val="000000"/>
                    <w:kern w:val="0"/>
                    <w:sz w:val="24"/>
                  </w:rPr>
                  <w:t>（三）飞行物体及其他空中运行物体坠落。</w:t>
                </w:r>
                <w:r w:rsidRPr="004D03CC">
                  <w:rPr>
                    <w:rFonts w:ascii="宋体" w:hAnsi="宋体" w:cs="宋体" w:hint="eastAsia"/>
                    <w:color w:val="000000"/>
                    <w:kern w:val="0"/>
                    <w:sz w:val="24"/>
                  </w:rPr>
                  <w:br/>
                </w:r>
                <w:r w:rsidRPr="004D03CC">
                  <w:rPr>
                    <w:rFonts w:ascii="宋体" w:hAnsi="宋体" w:cs="宋体" w:hint="eastAsia"/>
                    <w:color w:val="000000"/>
                    <w:kern w:val="0"/>
                    <w:sz w:val="24"/>
                  </w:rPr>
                  <w:t>前款原因造成的保险事故发生时，为抢救保险标的或防止灾害蔓延，采取必要的、合理的措施而造成保险标的的损失，保险人按照本保险合同的约定也负责赔偿。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第六条</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被保险人拥有财产所有权的自用的供电、供水、供气设备因保险事故遭受损坏，引起停电、停水、停气以致造成保险标的直接损失，保险人按照本保险合同的约定也负责赔偿。</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保险事故发生后，被保险人为防止或减少保险标的的损失所支付的必要的、合理的费用，保险人按照本保险合同的约定也负责赔偿。</w:t>
                </w:r>
              </w:p>
            </w:tc>
          </w:tr>
          <w:tr w:rsidR="00FE48F6" w:rsidRPr="004D03CC" w:rsidTr="00906F6F">
            <w:trPr>
              <w:trHeight w:val="265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附加水箱、水管爆裂扩展条款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经双方同意，由于水箱、水管因雷击、飞行物体及其他空中运行物体坠落、高压、碰撞、严寒、高温造成爆裂，致使其本身损失以及由此引起的其他保险标的损失，保险人按照本保险合同的约定负责赔偿。本附加条款与主条款内容相悖之处，以本附加条款为准；未尽之处，以主条款为准。</w:t>
                </w:r>
              </w:p>
            </w:tc>
          </w:tr>
          <w:tr w:rsidR="00FE48F6" w:rsidRPr="004D03CC" w:rsidTr="00906F6F">
            <w:trPr>
              <w:trHeight w:val="243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附加水暖管爆裂条款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经双方同意，本保险合同扩展承保本保险合同载明的保险财产因水暖管</w:t>
                </w:r>
                <w:r w:rsidRPr="004D03CC">
                  <w:rPr>
                    <w:rFonts w:ascii="宋体" w:hAnsi="宋体" w:cs="宋体" w:hint="eastAsia"/>
                    <w:color w:val="000000"/>
                    <w:kern w:val="0"/>
                    <w:sz w:val="24"/>
                  </w:rPr>
                  <w:t>突然破裂、失灵造成该财产的水损（或水污损失）。本附加条款与主条款内容相悖之处，以本附加条款为准；未尽之处，以主条款为准。</w:t>
                </w:r>
              </w:p>
            </w:tc>
          </w:tr>
          <w:tr w:rsidR="00FE48F6" w:rsidRPr="004D03CC" w:rsidTr="00906F6F">
            <w:trPr>
              <w:trHeight w:val="195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附加自动喷淋系统水损扩展条款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经双方同意，由于自动喷淋系统的突然破裂、失灵造成保险标的的损失，保险人按照本保险合同的约定负责赔偿。本附加条款与主条款内容相悖之处，以本附加条款为准；未尽之处，以主条款为准。</w:t>
                </w:r>
              </w:p>
            </w:tc>
          </w:tr>
          <w:tr w:rsidR="00FE48F6" w:rsidRPr="004D03CC" w:rsidTr="00906F6F">
            <w:trPr>
              <w:trHeight w:val="139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附加玻璃破碎扩展条款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4,000,000.00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经双方同意，在本保险合同中载明的保险标的地址内，作为被保险建筑物组成部分的玻璃破碎损失，保险人按照本保险合同的约定负责赔偿。本附加条款与主条款内容相悖之处，以本附加条款为准；未尽之处，以主条款为准。</w:t>
                </w:r>
              </w:p>
            </w:tc>
          </w:tr>
          <w:tr w:rsidR="00FE48F6" w:rsidRPr="004D03CC" w:rsidTr="00906F6F">
            <w:trPr>
              <w:trHeight w:val="360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附加盗窃、抢劫扩展条款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60,000,000.00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经双方同意，由于使用暴力手段进出保险标的坐落地址或被电子监测系统记录的，并经公安部门证明确系盗窃或抢劫行为造成保险标的的损失，保险人按照本保险合同的约定负责赔偿。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保险人履行赔偿义务后破案追回的保险标的，应由双方协商处理。如归被保险人，被保险人应将已获赔款退还保险人；对被追回保险标的的损失部分，保险人按照本保险合同的约定进行赔偿。</w:t>
                </w:r>
                <w:r w:rsidRPr="004D03CC">
                  <w:rPr>
                    <w:rFonts w:ascii="宋体" w:hAnsi="宋体" w:cs="宋体" w:hint="eastAsia"/>
                    <w:color w:val="000000"/>
                    <w:kern w:val="0"/>
                    <w:sz w:val="24"/>
                  </w:rPr>
                  <w:br/>
                </w:r>
                <w:r w:rsidRPr="004D03CC">
                  <w:rPr>
                    <w:rFonts w:ascii="宋体" w:hAnsi="宋体" w:cs="宋体" w:hint="eastAsia"/>
                    <w:color w:val="000000"/>
                    <w:kern w:val="0"/>
                    <w:sz w:val="24"/>
                  </w:rPr>
                  <w:t>本附加条款与主条款内容相悖之处，以本附加条款为准；未尽之处，以主条款为准。</w:t>
                </w:r>
              </w:p>
            </w:tc>
          </w:tr>
          <w:tr w:rsidR="00FE48F6" w:rsidRPr="004D03CC" w:rsidTr="00906F6F">
            <w:trPr>
              <w:trHeight w:val="85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二、公众责任险</w:t>
                </w:r>
              </w:p>
            </w:tc>
            <w:tc>
              <w:tcPr>
                <w:tcW w:w="329"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7"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298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营口市鲅鱼圈区政府办公楼</w:t>
                </w:r>
                <w:r w:rsidRPr="004D03CC">
                  <w:rPr>
                    <w:rFonts w:ascii="宋体" w:hAnsi="宋体" w:cs="宋体" w:hint="eastAsia"/>
                    <w:color w:val="000000"/>
                    <w:kern w:val="0"/>
                    <w:sz w:val="24"/>
                  </w:rPr>
                  <w:br/>
                </w:r>
                <w:r w:rsidRPr="004D03CC">
                  <w:rPr>
                    <w:rFonts w:ascii="宋体" w:hAnsi="宋体" w:cs="宋体" w:hint="eastAsia"/>
                    <w:color w:val="000000"/>
                    <w:kern w:val="0"/>
                    <w:sz w:val="24"/>
                  </w:rPr>
                  <w:t>公众责任险保险金额：</w:t>
                </w:r>
                <w:r w:rsidRPr="004D03CC">
                  <w:rPr>
                    <w:rFonts w:ascii="宋体" w:hAnsi="宋体" w:cs="宋体" w:hint="eastAsia"/>
                    <w:color w:val="000000"/>
                    <w:kern w:val="0"/>
                    <w:sz w:val="24"/>
                  </w:rPr>
                  <w:t>5,000,000.00</w:t>
                </w:r>
                <w:r w:rsidRPr="004D03CC">
                  <w:rPr>
                    <w:rFonts w:ascii="宋体" w:hAnsi="宋体" w:cs="宋体" w:hint="eastAsia"/>
                    <w:color w:val="000000"/>
                    <w:kern w:val="0"/>
                    <w:sz w:val="24"/>
                  </w:rPr>
                  <w:br/>
                </w:r>
                <w:r w:rsidRPr="004D03CC">
                  <w:rPr>
                    <w:rFonts w:ascii="宋体" w:hAnsi="宋体" w:cs="宋体" w:hint="eastAsia"/>
                    <w:color w:val="000000"/>
                    <w:kern w:val="0"/>
                    <w:sz w:val="24"/>
                  </w:rPr>
                  <w:t>每次事故责任限额：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w:t>
                </w:r>
                <w:r w:rsidRPr="004D03CC">
                  <w:rPr>
                    <w:rFonts w:ascii="宋体" w:hAnsi="宋体" w:cs="宋体" w:hint="eastAsia"/>
                    <w:color w:val="000000"/>
                    <w:kern w:val="0"/>
                    <w:sz w:val="24"/>
                  </w:rPr>
                  <w:t>，</w:t>
                </w:r>
                <w:r w:rsidRPr="004D03CC">
                  <w:rPr>
                    <w:rFonts w:ascii="宋体" w:hAnsi="宋体" w:cs="宋体" w:hint="eastAsia"/>
                    <w:color w:val="000000"/>
                    <w:kern w:val="0"/>
                    <w:sz w:val="24"/>
                  </w:rPr>
                  <w:t>000.00</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kern w:val="0"/>
                    <w:sz w:val="24"/>
                  </w:rPr>
                </w:pPr>
                <w:r w:rsidRPr="004D03CC">
                  <w:rPr>
                    <w:rFonts w:ascii="宋体" w:hAnsi="宋体" w:cs="宋体" w:hint="eastAsia"/>
                    <w:b/>
                    <w:bCs/>
                    <w:kern w:val="0"/>
                    <w:sz w:val="24"/>
                  </w:rPr>
                  <w:t>元</w:t>
                </w: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在本保险有效期限内，被保险人在本保险单明细表中列明的地点范围内依法从事生产、经营等活动以及由于意外事故造成下列损失或费用，依法应由被保险人承担的民事赔偿责任，保险人负责赔偿：</w:t>
                </w:r>
                <w:r w:rsidRPr="004D03CC">
                  <w:rPr>
                    <w:rFonts w:ascii="宋体" w:hAnsi="宋体" w:cs="宋体" w:hint="eastAsia"/>
                    <w:kern w:val="0"/>
                    <w:sz w:val="24"/>
                  </w:rPr>
                  <w:br/>
                  <w:t xml:space="preserve">    </w:t>
                </w:r>
                <w:r w:rsidRPr="004D03CC">
                  <w:rPr>
                    <w:rFonts w:ascii="宋体" w:hAnsi="宋体" w:cs="宋体" w:hint="eastAsia"/>
                    <w:kern w:val="0"/>
                    <w:sz w:val="24"/>
                  </w:rPr>
                  <w:t>（一）第三者人身伤亡或财产损失；</w:t>
                </w:r>
                <w:r w:rsidRPr="004D03CC">
                  <w:rPr>
                    <w:rFonts w:ascii="宋体" w:hAnsi="宋体" w:cs="宋体" w:hint="eastAsia"/>
                    <w:kern w:val="0"/>
                    <w:sz w:val="24"/>
                  </w:rPr>
                  <w:br/>
                  <w:t xml:space="preserve">    </w:t>
                </w:r>
                <w:r w:rsidRPr="004D03CC">
                  <w:rPr>
                    <w:rFonts w:ascii="宋体" w:hAnsi="宋体" w:cs="宋体" w:hint="eastAsia"/>
                    <w:kern w:val="0"/>
                    <w:sz w:val="24"/>
                  </w:rPr>
                  <w:t>（二）事先经保险人书面同意的诉讼费用；</w:t>
                </w:r>
                <w:r w:rsidRPr="004D03CC">
                  <w:rPr>
                    <w:rFonts w:ascii="宋体" w:hAnsi="宋体" w:cs="宋体" w:hint="eastAsia"/>
                    <w:kern w:val="0"/>
                    <w:sz w:val="24"/>
                  </w:rPr>
                  <w:br/>
                  <w:t xml:space="preserve">    </w:t>
                </w:r>
                <w:r w:rsidRPr="004D03CC">
                  <w:rPr>
                    <w:rFonts w:ascii="宋体" w:hAnsi="宋体" w:cs="宋体" w:hint="eastAsia"/>
                    <w:kern w:val="0"/>
                    <w:sz w:val="24"/>
                  </w:rPr>
                  <w:t>（三）发生保险责任事故后，被保险人为缩小或减少对第三者人身伤亡或财产损失的赔偿责任所支付的必要的、合理的费用。</w:t>
                </w:r>
                <w:r w:rsidRPr="004D03CC">
                  <w:rPr>
                    <w:rFonts w:ascii="宋体" w:hAnsi="宋体" w:cs="宋体" w:hint="eastAsia"/>
                    <w:kern w:val="0"/>
                    <w:sz w:val="24"/>
                  </w:rPr>
                  <w:br/>
                </w:r>
                <w:r w:rsidRPr="004D03CC">
                  <w:rPr>
                    <w:rFonts w:ascii="宋体" w:hAnsi="宋体" w:cs="宋体" w:hint="eastAsia"/>
                    <w:kern w:val="0"/>
                    <w:sz w:val="24"/>
                  </w:rPr>
                  <w:t>保险人对上述第（一）与第（二）项的每次事故赔偿总金额不超过本保险单明细表中列明的每次事故赔偿限额；如本保险合同约定了每人</w:t>
                </w:r>
                <w:r w:rsidRPr="004D03CC">
                  <w:rPr>
                    <w:rFonts w:ascii="宋体" w:hAnsi="宋体" w:cs="宋体" w:hint="eastAsia"/>
                    <w:kern w:val="0"/>
                    <w:sz w:val="24"/>
                  </w:rPr>
                  <w:t>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tc>
          </w:tr>
          <w:tr w:rsidR="00FE48F6" w:rsidRPr="004D03CC" w:rsidTr="00906F6F">
            <w:trPr>
              <w:trHeight w:val="192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附加公众责任保险（</w:t>
                </w:r>
                <w:r w:rsidRPr="004D03CC">
                  <w:rPr>
                    <w:rFonts w:ascii="宋体" w:hAnsi="宋体" w:cs="宋体" w:hint="eastAsia"/>
                    <w:kern w:val="0"/>
                    <w:sz w:val="24"/>
                  </w:rPr>
                  <w:t>1999</w:t>
                </w:r>
                <w:r w:rsidRPr="004D03CC">
                  <w:rPr>
                    <w:rFonts w:ascii="宋体" w:hAnsi="宋体" w:cs="宋体" w:hint="eastAsia"/>
                    <w:kern w:val="0"/>
                    <w:sz w:val="24"/>
                  </w:rPr>
                  <w:t>版）附加电梯责任保险条款</w:t>
                </w:r>
                <w:r w:rsidRPr="004D03CC">
                  <w:rPr>
                    <w:rFonts w:ascii="宋体" w:hAnsi="宋体" w:cs="宋体" w:hint="eastAsia"/>
                    <w:kern w:val="0"/>
                    <w:sz w:val="24"/>
                  </w:rPr>
                  <w:br/>
                </w:r>
                <w:r w:rsidRPr="004D03CC">
                  <w:rPr>
                    <w:rFonts w:ascii="宋体" w:hAnsi="宋体" w:cs="宋体" w:hint="eastAsia"/>
                    <w:kern w:val="0"/>
                    <w:sz w:val="24"/>
                  </w:rPr>
                  <w:t>保险金额：</w:t>
                </w:r>
                <w:r w:rsidRPr="004D03CC">
                  <w:rPr>
                    <w:rFonts w:ascii="宋体" w:hAnsi="宋体" w:cs="宋体" w:hint="eastAsia"/>
                    <w:kern w:val="0"/>
                    <w:sz w:val="24"/>
                  </w:rPr>
                  <w:t>1</w:t>
                </w:r>
                <w:r w:rsidRPr="004D03CC">
                  <w:rPr>
                    <w:rFonts w:ascii="宋体" w:hAnsi="宋体" w:cs="宋体" w:hint="eastAsia"/>
                    <w:kern w:val="0"/>
                    <w:sz w:val="24"/>
                  </w:rPr>
                  <w:t>，</w:t>
                </w:r>
                <w:r w:rsidRPr="004D03CC">
                  <w:rPr>
                    <w:rFonts w:ascii="宋体" w:hAnsi="宋体" w:cs="宋体" w:hint="eastAsia"/>
                    <w:kern w:val="0"/>
                    <w:sz w:val="24"/>
                  </w:rPr>
                  <w:t>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在本保险单明细表中列明地点范围内的电梯、升降机（必须有政府有关部门颁发的合格证书）由于下列原因造成第三者人身伤亡或财产损失，依法应由被保险人承担的赔偿责任，保险人负责赔偿：</w:t>
                </w:r>
                <w:r w:rsidRPr="004D03CC">
                  <w:rPr>
                    <w:rFonts w:ascii="宋体" w:hAnsi="宋体" w:cs="宋体" w:hint="eastAsia"/>
                    <w:kern w:val="0"/>
                    <w:sz w:val="24"/>
                  </w:rPr>
                  <w:br/>
                </w:r>
                <w:r w:rsidRPr="004D03CC">
                  <w:rPr>
                    <w:rFonts w:ascii="宋体" w:hAnsi="宋体" w:cs="宋体" w:hint="eastAsia"/>
                    <w:kern w:val="0"/>
                    <w:sz w:val="24"/>
                  </w:rPr>
                  <w:t>（一）</w:t>
                </w:r>
                <w:r w:rsidRPr="004D03CC">
                  <w:rPr>
                    <w:rFonts w:ascii="宋体" w:hAnsi="宋体" w:cs="宋体" w:hint="eastAsia"/>
                    <w:kern w:val="0"/>
                    <w:sz w:val="24"/>
                  </w:rPr>
                  <w:t xml:space="preserve"> </w:t>
                </w:r>
                <w:r w:rsidRPr="004D03CC">
                  <w:rPr>
                    <w:rFonts w:ascii="宋体" w:hAnsi="宋体" w:cs="宋体" w:hint="eastAsia"/>
                    <w:kern w:val="0"/>
                    <w:sz w:val="24"/>
                  </w:rPr>
                  <w:t>坠落；</w:t>
                </w:r>
                <w:r w:rsidRPr="004D03CC">
                  <w:rPr>
                    <w:rFonts w:ascii="宋体" w:hAnsi="宋体" w:cs="宋体" w:hint="eastAsia"/>
                    <w:kern w:val="0"/>
                    <w:sz w:val="24"/>
                  </w:rPr>
                  <w:br/>
                </w:r>
                <w:r w:rsidRPr="004D03CC">
                  <w:rPr>
                    <w:rFonts w:ascii="宋体" w:hAnsi="宋体" w:cs="宋体" w:hint="eastAsia"/>
                    <w:kern w:val="0"/>
                    <w:sz w:val="24"/>
                  </w:rPr>
                  <w:t>（二）</w:t>
                </w:r>
                <w:r w:rsidRPr="004D03CC">
                  <w:rPr>
                    <w:rFonts w:ascii="宋体" w:hAnsi="宋体" w:cs="宋体" w:hint="eastAsia"/>
                    <w:kern w:val="0"/>
                    <w:sz w:val="24"/>
                  </w:rPr>
                  <w:t xml:space="preserve"> </w:t>
                </w:r>
                <w:r w:rsidRPr="004D03CC">
                  <w:rPr>
                    <w:rFonts w:ascii="宋体" w:hAnsi="宋体" w:cs="宋体" w:hint="eastAsia"/>
                    <w:kern w:val="0"/>
                    <w:sz w:val="24"/>
                  </w:rPr>
                  <w:t>电梯运行中的突然故障。</w:t>
                </w:r>
              </w:p>
            </w:tc>
          </w:tr>
          <w:tr w:rsidR="00FE48F6" w:rsidRPr="004D03CC" w:rsidTr="00906F6F">
            <w:trPr>
              <w:trHeight w:val="207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附加公众责任保险附加火灾、爆炸、烟熏、水损责任条款</w:t>
                </w:r>
                <w:r w:rsidRPr="004D03CC">
                  <w:rPr>
                    <w:rFonts w:ascii="宋体" w:hAnsi="宋体" w:cs="宋体" w:hint="eastAsia"/>
                    <w:kern w:val="0"/>
                    <w:sz w:val="24"/>
                  </w:rPr>
                  <w:br/>
                </w:r>
                <w:r w:rsidRPr="004D03CC">
                  <w:rPr>
                    <w:rFonts w:ascii="宋体" w:hAnsi="宋体" w:cs="宋体" w:hint="eastAsia"/>
                    <w:kern w:val="0"/>
                    <w:sz w:val="24"/>
                  </w:rPr>
                  <w:t>保险金额：</w:t>
                </w:r>
                <w:r w:rsidRPr="004D03CC">
                  <w:rPr>
                    <w:rFonts w:ascii="宋体" w:hAnsi="宋体" w:cs="宋体" w:hint="eastAsia"/>
                    <w:kern w:val="0"/>
                    <w:sz w:val="24"/>
                  </w:rPr>
                  <w:t>1</w:t>
                </w:r>
                <w:r w:rsidRPr="004D03CC">
                  <w:rPr>
                    <w:rFonts w:ascii="宋体" w:hAnsi="宋体" w:cs="宋体" w:hint="eastAsia"/>
                    <w:kern w:val="0"/>
                    <w:sz w:val="24"/>
                  </w:rPr>
                  <w:t>，</w:t>
                </w:r>
                <w:r w:rsidRPr="004D03CC">
                  <w:rPr>
                    <w:rFonts w:ascii="宋体" w:hAnsi="宋体" w:cs="宋体" w:hint="eastAsia"/>
                    <w:kern w:val="0"/>
                    <w:sz w:val="24"/>
                  </w:rPr>
                  <w:t>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本保险扩展承保本保险单明细表中列明地点范围内因水灾、爆炸、烟熏或水损造成</w:t>
                </w:r>
                <w:r w:rsidRPr="004D03CC">
                  <w:rPr>
                    <w:rFonts w:ascii="宋体" w:hAnsi="宋体" w:cs="宋体" w:hint="eastAsia"/>
                    <w:kern w:val="0"/>
                    <w:sz w:val="24"/>
                  </w:rPr>
                  <w:t>第三者人身伤亡或财产损失时依法应由被保险人承担的经济赔偿责任。若存在其他保单，本保单仅负责其他保单超额部分的赔偿责任。</w:t>
                </w:r>
                <w:r w:rsidRPr="004D03CC">
                  <w:rPr>
                    <w:rFonts w:ascii="宋体" w:hAnsi="宋体" w:cs="宋体" w:hint="eastAsia"/>
                    <w:kern w:val="0"/>
                    <w:sz w:val="24"/>
                  </w:rPr>
                  <w:br/>
                  <w:t xml:space="preserve">    </w:t>
                </w:r>
              </w:p>
            </w:tc>
          </w:tr>
          <w:tr w:rsidR="00FE48F6" w:rsidRPr="004D03CC" w:rsidTr="00906F6F">
            <w:trPr>
              <w:trHeight w:val="193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附加公众责任保险附加食品、饮料责任条款</w:t>
                </w:r>
                <w:r w:rsidRPr="004D03CC">
                  <w:rPr>
                    <w:rFonts w:ascii="宋体" w:hAnsi="宋体" w:cs="宋体" w:hint="eastAsia"/>
                    <w:kern w:val="0"/>
                    <w:sz w:val="24"/>
                  </w:rPr>
                  <w:br/>
                </w:r>
                <w:r w:rsidRPr="004D03CC">
                  <w:rPr>
                    <w:rFonts w:ascii="宋体" w:hAnsi="宋体" w:cs="宋体" w:hint="eastAsia"/>
                    <w:kern w:val="0"/>
                    <w:sz w:val="24"/>
                  </w:rPr>
                  <w:t>保险金额：</w:t>
                </w:r>
                <w:r w:rsidRPr="004D03CC">
                  <w:rPr>
                    <w:rFonts w:ascii="宋体" w:hAnsi="宋体" w:cs="宋体" w:hint="eastAsia"/>
                    <w:kern w:val="0"/>
                    <w:sz w:val="24"/>
                  </w:rPr>
                  <w:t>1</w:t>
                </w:r>
                <w:r w:rsidRPr="004D03CC">
                  <w:rPr>
                    <w:rFonts w:ascii="宋体" w:hAnsi="宋体" w:cs="宋体" w:hint="eastAsia"/>
                    <w:kern w:val="0"/>
                    <w:sz w:val="24"/>
                  </w:rPr>
                  <w:t>，</w:t>
                </w:r>
                <w:r w:rsidRPr="004D03CC">
                  <w:rPr>
                    <w:rFonts w:ascii="宋体" w:hAnsi="宋体" w:cs="宋体" w:hint="eastAsia"/>
                    <w:kern w:val="0"/>
                    <w:sz w:val="24"/>
                  </w:rPr>
                  <w:t>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本保险扩展承保被保险人在本保险单明细表中列明地点范围内因其提供的食品、饮料或掺有异物的食品、饮料造成第三者人身伤亡或财产损失时应承担的经济赔偿责任。被保险人应克尽职责防止出售或提供任何不洁的或不符合相关标准的食品或饮料。</w:t>
                </w:r>
              </w:p>
            </w:tc>
          </w:tr>
          <w:tr w:rsidR="00FE48F6" w:rsidRPr="004D03CC" w:rsidTr="00906F6F">
            <w:trPr>
              <w:trHeight w:val="172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附加公众责任保险（</w:t>
                </w:r>
                <w:r w:rsidRPr="004D03CC">
                  <w:rPr>
                    <w:rFonts w:ascii="宋体" w:hAnsi="宋体" w:cs="宋体" w:hint="eastAsia"/>
                    <w:kern w:val="0"/>
                    <w:sz w:val="24"/>
                  </w:rPr>
                  <w:t>1999</w:t>
                </w:r>
                <w:r w:rsidRPr="004D03CC">
                  <w:rPr>
                    <w:rFonts w:ascii="宋体" w:hAnsi="宋体" w:cs="宋体" w:hint="eastAsia"/>
                    <w:kern w:val="0"/>
                    <w:sz w:val="24"/>
                  </w:rPr>
                  <w:t>版）附加广告及装饰装置责任保险条款</w:t>
                </w:r>
                <w:r w:rsidRPr="004D03CC">
                  <w:rPr>
                    <w:rFonts w:ascii="宋体" w:hAnsi="宋体" w:cs="宋体" w:hint="eastAsia"/>
                    <w:kern w:val="0"/>
                    <w:sz w:val="24"/>
                  </w:rPr>
                  <w:br/>
                </w:r>
                <w:r w:rsidRPr="004D03CC">
                  <w:rPr>
                    <w:rFonts w:ascii="宋体" w:hAnsi="宋体" w:cs="宋体" w:hint="eastAsia"/>
                    <w:kern w:val="0"/>
                    <w:sz w:val="24"/>
                  </w:rPr>
                  <w:t>保险金额：</w:t>
                </w:r>
                <w:r w:rsidRPr="004D03CC">
                  <w:rPr>
                    <w:rFonts w:ascii="宋体" w:hAnsi="宋体" w:cs="宋体" w:hint="eastAsia"/>
                    <w:kern w:val="0"/>
                    <w:sz w:val="24"/>
                  </w:rPr>
                  <w:t>1</w:t>
                </w:r>
                <w:r w:rsidRPr="004D03CC">
                  <w:rPr>
                    <w:rFonts w:ascii="宋体" w:hAnsi="宋体" w:cs="宋体" w:hint="eastAsia"/>
                    <w:kern w:val="0"/>
                    <w:sz w:val="24"/>
                  </w:rPr>
                  <w:t>，</w:t>
                </w:r>
                <w:r w:rsidRPr="004D03CC">
                  <w:rPr>
                    <w:rFonts w:ascii="宋体" w:hAnsi="宋体" w:cs="宋体" w:hint="eastAsia"/>
                    <w:kern w:val="0"/>
                    <w:sz w:val="24"/>
                  </w:rPr>
                  <w:t>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在本保险单明细表中列明地点或其他列明场所布置的广告、霓虹灯、装饰物（经国家管理部门批准）损坏和坠落造成第三者的人身伤亡或财产损失，依法应由被保险人承担的赔偿责任，保险人负责赔偿。</w:t>
                </w:r>
              </w:p>
            </w:tc>
          </w:tr>
          <w:tr w:rsidR="00FE48F6" w:rsidRPr="004D03CC" w:rsidTr="00906F6F">
            <w:trPr>
              <w:trHeight w:val="159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版）附加停车场责任保险条款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kern w:val="0"/>
                    <w:sz w:val="24"/>
                  </w:rPr>
                </w:pPr>
              </w:p>
            </w:tc>
            <w:tc>
              <w:tcPr>
                <w:tcW w:w="3197"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在本保险单明细表中列明地点范围内停车场由于意外事故造成第三者的人身伤亡或财产损失（包括车辆的失窃）依法应由被保险人承担的赔偿责任，保险人负责赔偿。</w:t>
                </w:r>
              </w:p>
            </w:tc>
          </w:tr>
          <w:tr w:rsidR="00FE48F6" w:rsidRPr="004D03CC" w:rsidTr="00906F6F">
            <w:trPr>
              <w:trHeight w:val="1185"/>
            </w:trPr>
            <w:tc>
              <w:tcPr>
                <w:tcW w:w="1474" w:type="pct"/>
                <w:vMerge w:val="restart"/>
                <w:tcBorders>
                  <w:top w:val="nil"/>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版）附加客人财产责任保险条款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color w:val="000000"/>
                    <w:kern w:val="0"/>
                    <w:sz w:val="24"/>
                  </w:rPr>
                </w:pPr>
              </w:p>
            </w:tc>
            <w:tc>
              <w:tcPr>
                <w:tcW w:w="3197" w:type="pct"/>
                <w:vMerge w:val="restart"/>
                <w:tcBorders>
                  <w:top w:val="nil"/>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本保险单明细表中列明地点范围内，被保险人营业处所住宿的客人所携带的物品（包括送洗的衣物），因意外事故或被保险人过失行为或遭受外来抢劫所致的财产损失，依法应由被保险人承担的赔偿责任，保险人负责赔偿。客人现金、有价证券、珠宝等贵重物品，须交由被保险人保管，否则，该类物品的损失，保险人不负赔偿责任。</w:t>
                </w:r>
              </w:p>
            </w:tc>
          </w:tr>
          <w:tr w:rsidR="00FE48F6" w:rsidRPr="004D03CC" w:rsidTr="00906F6F">
            <w:trPr>
              <w:trHeight w:val="945"/>
            </w:trPr>
            <w:tc>
              <w:tcPr>
                <w:tcW w:w="1474"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7"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r>
          <w:tr w:rsidR="00FE48F6" w:rsidRPr="004D03CC" w:rsidTr="00906F6F">
            <w:trPr>
              <w:trHeight w:val="36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三、雇主责任险</w:t>
                </w:r>
              </w:p>
            </w:tc>
            <w:tc>
              <w:tcPr>
                <w:tcW w:w="329"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7"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165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营口市鲅鱼圈区政府办公楼</w:t>
                </w:r>
                <w:r w:rsidRPr="004D03CC">
                  <w:rPr>
                    <w:rFonts w:ascii="宋体" w:hAnsi="宋体" w:cs="宋体" w:hint="eastAsia"/>
                    <w:color w:val="000000"/>
                    <w:kern w:val="0"/>
                    <w:sz w:val="24"/>
                  </w:rPr>
                  <w:br/>
                </w:r>
                <w:r w:rsidRPr="004D03CC">
                  <w:rPr>
                    <w:rFonts w:ascii="宋体" w:hAnsi="宋体" w:cs="宋体" w:hint="eastAsia"/>
                    <w:color w:val="000000"/>
                    <w:kern w:val="0"/>
                    <w:sz w:val="24"/>
                  </w:rPr>
                  <w:t>雇主责任险人身伤亡责任</w:t>
                </w:r>
                <w:r w:rsidRPr="004D03CC">
                  <w:rPr>
                    <w:rFonts w:ascii="宋体" w:hAnsi="宋体" w:cs="宋体" w:hint="eastAsia"/>
                    <w:color w:val="000000"/>
                    <w:kern w:val="0"/>
                    <w:sz w:val="24"/>
                  </w:rPr>
                  <w:br/>
                </w:r>
                <w:r w:rsidRPr="004D03CC">
                  <w:rPr>
                    <w:rFonts w:ascii="宋体" w:hAnsi="宋体" w:cs="宋体" w:hint="eastAsia"/>
                    <w:color w:val="000000"/>
                    <w:kern w:val="0"/>
                    <w:sz w:val="24"/>
                  </w:rPr>
                  <w:t>每人保险金额：</w:t>
                </w:r>
                <w:r w:rsidRPr="004D03CC">
                  <w:rPr>
                    <w:rFonts w:ascii="宋体" w:hAnsi="宋体" w:cs="宋体" w:hint="eastAsia"/>
                    <w:color w:val="000000"/>
                    <w:kern w:val="0"/>
                    <w:sz w:val="24"/>
                  </w:rPr>
                  <w:t>500,000.00</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color w:val="000000"/>
                    <w:kern w:val="0"/>
                    <w:sz w:val="24"/>
                  </w:rPr>
                </w:pPr>
                <w:r w:rsidRPr="004D03CC">
                  <w:rPr>
                    <w:rFonts w:ascii="宋体" w:hAnsi="宋体" w:cs="宋体" w:hint="eastAsia"/>
                    <w:color w:val="000000"/>
                    <w:kern w:val="0"/>
                    <w:sz w:val="24"/>
                  </w:rPr>
                  <w:t>每人</w:t>
                </w:r>
                <w:r>
                  <w:rPr>
                    <w:rFonts w:ascii="宋体" w:hAnsi="宋体" w:cs="宋体"/>
                    <w:color w:val="000000"/>
                    <w:kern w:val="0"/>
                    <w:sz w:val="24"/>
                  </w:rPr>
                  <w:t xml:space="preserve">  </w:t>
                </w:r>
                <w:r w:rsidRPr="004D03CC">
                  <w:rPr>
                    <w:rFonts w:ascii="宋体" w:hAnsi="宋体" w:cs="宋体" w:hint="eastAsia"/>
                    <w:color w:val="000000"/>
                    <w:kern w:val="0"/>
                    <w:sz w:val="24"/>
                  </w:rPr>
                  <w:t>元</w:t>
                </w:r>
              </w:p>
            </w:tc>
            <w:tc>
              <w:tcPr>
                <w:tcW w:w="3197" w:type="pct"/>
                <w:vMerge w:val="restart"/>
                <w:tcBorders>
                  <w:top w:val="nil"/>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在保险期间内，被保险人的雇员因从事保险单载明的业务工作而遭受意外，包括但不限于下列情形，导致负伤、残疾或死亡，依法应由被保险人承担的经济赔偿责任，保险人按照本保险合同约定负责赔偿：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（一）在工作时间和工作场所内，因工作原因受到事故伤害；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（二）工作时间前后在工作场所内，从事与工作有关的预备性或者收尾性工作受到事故伤害；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（三）在工作时间和工作场所内，因履行工作职责受到暴力等意外伤害；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（四）因工外出期间，由于工作原因受到伤害或者发生事故下落不明；</w:t>
                </w:r>
                <w:r w:rsidRPr="004D03CC">
                  <w:rPr>
                    <w:rFonts w:ascii="宋体" w:hAnsi="宋体" w:cs="宋体" w:hint="eastAsia"/>
                    <w:color w:val="000000"/>
                    <w:kern w:val="0"/>
                    <w:sz w:val="24"/>
                  </w:rPr>
                  <w:br/>
                </w:r>
                <w:r w:rsidRPr="004D03CC">
                  <w:rPr>
                    <w:rFonts w:ascii="宋体" w:hAnsi="宋体" w:cs="宋体" w:hint="eastAsia"/>
                    <w:color w:val="000000"/>
                    <w:kern w:val="0"/>
                    <w:sz w:val="24"/>
                  </w:rPr>
                  <w:t>（五</w:t>
                </w:r>
                <w:r w:rsidRPr="004D03CC">
                  <w:rPr>
                    <w:rFonts w:ascii="宋体" w:hAnsi="宋体" w:cs="宋体" w:hint="eastAsia"/>
                    <w:color w:val="000000"/>
                    <w:kern w:val="0"/>
                    <w:sz w:val="24"/>
                  </w:rPr>
                  <w:t>）在上下班途中，受到非本人主要责任的交通事故或者城市轨道交通、客运轮渡、火车事故伤害；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（六）在工作时间和工作岗位，突发疾病死亡或者在</w:t>
                </w:r>
                <w:r w:rsidRPr="004D03CC">
                  <w:rPr>
                    <w:rFonts w:ascii="宋体" w:hAnsi="宋体" w:cs="宋体" w:hint="eastAsia"/>
                    <w:color w:val="000000"/>
                    <w:kern w:val="0"/>
                    <w:sz w:val="24"/>
                  </w:rPr>
                  <w:t>48</w:t>
                </w:r>
                <w:r w:rsidRPr="004D03CC">
                  <w:rPr>
                    <w:rFonts w:ascii="宋体" w:hAnsi="宋体" w:cs="宋体" w:hint="eastAsia"/>
                    <w:color w:val="000000"/>
                    <w:kern w:val="0"/>
                    <w:sz w:val="24"/>
                  </w:rPr>
                  <w:t>小时之内经抢救无效死亡；</w:t>
                </w:r>
                <w:r w:rsidRPr="004D03CC">
                  <w:rPr>
                    <w:rFonts w:ascii="宋体" w:hAnsi="宋体" w:cs="宋体" w:hint="eastAsia"/>
                    <w:color w:val="000000"/>
                    <w:kern w:val="0"/>
                    <w:sz w:val="24"/>
                  </w:rPr>
                  <w:br/>
                </w:r>
                <w:r w:rsidRPr="004D03CC">
                  <w:rPr>
                    <w:rFonts w:ascii="宋体" w:hAnsi="宋体" w:cs="宋体" w:hint="eastAsia"/>
                    <w:color w:val="000000"/>
                    <w:kern w:val="0"/>
                    <w:sz w:val="24"/>
                  </w:rPr>
                  <w:t>（七）在抢险救灾等维护国家利益、公共利益活动中受到伤害；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（八）原在军队服役，因战、因公负伤致残，已取得革命伤残军人证，到用人单位后旧伤复发；</w:t>
                </w:r>
                <w:r w:rsidRPr="004D03CC">
                  <w:rPr>
                    <w:rFonts w:ascii="宋体" w:hAnsi="宋体" w:cs="宋体" w:hint="eastAsia"/>
                    <w:color w:val="000000"/>
                    <w:kern w:val="0"/>
                    <w:sz w:val="24"/>
                  </w:rPr>
                  <w:br/>
                </w:r>
                <w:r w:rsidRPr="004D03CC">
                  <w:rPr>
                    <w:rFonts w:ascii="宋体" w:hAnsi="宋体" w:cs="宋体" w:hint="eastAsia"/>
                    <w:color w:val="000000"/>
                    <w:kern w:val="0"/>
                    <w:sz w:val="24"/>
                  </w:rPr>
                  <w:t>（九）法律、行政法规规定应当认定为工伤的其他情形。</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保险事故发生后，被保险人因保险事故而被提起仲裁或者诉讼的，对应由被保险人支付的仲裁或诉讼费用以及事先经保险人书面同意支付的其他必要的、合理的费用</w:t>
                </w:r>
                <w:r w:rsidRPr="004D03CC">
                  <w:rPr>
                    <w:rFonts w:ascii="宋体" w:hAnsi="宋体" w:cs="宋体" w:hint="eastAsia"/>
                    <w:color w:val="000000"/>
                    <w:kern w:val="0"/>
                    <w:sz w:val="24"/>
                  </w:rPr>
                  <w:t>（以下简称“法律费用”），保险人按照本保险合同约定也负责赔偿。</w:t>
                </w:r>
              </w:p>
            </w:tc>
          </w:tr>
          <w:tr w:rsidR="00FE48F6" w:rsidRPr="004D03CC" w:rsidTr="00906F6F">
            <w:trPr>
              <w:trHeight w:val="232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雇主责任险医疗费用责任</w:t>
                </w:r>
                <w:r w:rsidRPr="004D03CC">
                  <w:rPr>
                    <w:rFonts w:ascii="宋体" w:hAnsi="宋体" w:cs="宋体" w:hint="eastAsia"/>
                    <w:color w:val="000000"/>
                    <w:kern w:val="0"/>
                    <w:sz w:val="24"/>
                  </w:rPr>
                  <w:br/>
                </w:r>
                <w:r w:rsidRPr="004D03CC">
                  <w:rPr>
                    <w:rFonts w:ascii="宋体" w:hAnsi="宋体" w:cs="宋体" w:hint="eastAsia"/>
                    <w:color w:val="000000"/>
                    <w:kern w:val="0"/>
                    <w:sz w:val="24"/>
                  </w:rPr>
                  <w:t>每人保险金额：</w:t>
                </w:r>
                <w:r w:rsidRPr="004D03CC">
                  <w:rPr>
                    <w:rFonts w:ascii="宋体" w:hAnsi="宋体" w:cs="宋体" w:hint="eastAsia"/>
                    <w:color w:val="000000"/>
                    <w:kern w:val="0"/>
                    <w:sz w:val="24"/>
                  </w:rPr>
                  <w:t>100,000.00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197"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r>
          <w:tr w:rsidR="00FE48F6" w:rsidRPr="004D03CC" w:rsidTr="00906F6F">
            <w:trPr>
              <w:trHeight w:val="36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四、食品安全责任险</w:t>
                </w:r>
              </w:p>
            </w:tc>
            <w:tc>
              <w:tcPr>
                <w:tcW w:w="329"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7"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475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营口市鲅鱼圈区政府办公楼食品安全责任保险</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 xml:space="preserve">2,000,000.00                                    </w:t>
                </w:r>
                <w:r w:rsidRPr="004D03CC">
                  <w:rPr>
                    <w:rFonts w:ascii="宋体" w:hAnsi="宋体" w:cs="宋体" w:hint="eastAsia"/>
                    <w:color w:val="000000"/>
                    <w:kern w:val="0"/>
                    <w:sz w:val="24"/>
                  </w:rPr>
                  <w:t>每次事故责任限额：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w:t>
                </w:r>
                <w:r w:rsidRPr="004D03CC">
                  <w:rPr>
                    <w:rFonts w:ascii="宋体" w:hAnsi="宋体" w:cs="宋体" w:hint="eastAsia"/>
                    <w:color w:val="000000"/>
                    <w:kern w:val="0"/>
                    <w:sz w:val="24"/>
                  </w:rPr>
                  <w:t>，</w:t>
                </w:r>
                <w:r w:rsidRPr="004D03CC">
                  <w:rPr>
                    <w:rFonts w:ascii="宋体" w:hAnsi="宋体" w:cs="宋体" w:hint="eastAsia"/>
                    <w:color w:val="000000"/>
                    <w:kern w:val="0"/>
                    <w:sz w:val="24"/>
                  </w:rPr>
                  <w:t xml:space="preserve">000.00  </w:t>
                </w:r>
                <w:r w:rsidRPr="004D03CC">
                  <w:rPr>
                    <w:rFonts w:ascii="宋体" w:hAnsi="宋体" w:cs="宋体" w:hint="eastAsia"/>
                    <w:color w:val="000000"/>
                    <w:kern w:val="0"/>
                    <w:sz w:val="24"/>
                  </w:rPr>
                  <w:t>每人限额：</w:t>
                </w:r>
                <w:r w:rsidRPr="004D03CC">
                  <w:rPr>
                    <w:rFonts w:ascii="宋体" w:hAnsi="宋体" w:cs="宋体" w:hint="eastAsia"/>
                    <w:color w:val="000000"/>
                    <w:kern w:val="0"/>
                    <w:sz w:val="24"/>
                  </w:rPr>
                  <w:t>100</w:t>
                </w:r>
                <w:r w:rsidRPr="004D03CC">
                  <w:rPr>
                    <w:rFonts w:ascii="宋体" w:hAnsi="宋体" w:cs="宋体" w:hint="eastAsia"/>
                    <w:color w:val="000000"/>
                    <w:kern w:val="0"/>
                    <w:sz w:val="24"/>
                  </w:rPr>
                  <w:t>，</w:t>
                </w:r>
                <w:r w:rsidRPr="004D03CC">
                  <w:rPr>
                    <w:rFonts w:ascii="宋体" w:hAnsi="宋体" w:cs="宋体" w:hint="eastAsia"/>
                    <w:color w:val="000000"/>
                    <w:kern w:val="0"/>
                    <w:sz w:val="24"/>
                  </w:rPr>
                  <w:t xml:space="preserve">000.00                                              </w:t>
                </w:r>
              </w:p>
            </w:tc>
            <w:tc>
              <w:tcPr>
                <w:tcW w:w="32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color w:val="000000"/>
                    <w:kern w:val="0"/>
                    <w:sz w:val="24"/>
                  </w:rPr>
                </w:pPr>
              </w:p>
            </w:tc>
            <w:tc>
              <w:tcPr>
                <w:tcW w:w="3197" w:type="pct"/>
                <w:tcBorders>
                  <w:top w:val="nil"/>
                  <w:left w:val="nil"/>
                  <w:bottom w:val="nil"/>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或保险单载明的追溯期内，被保险人在生产经营场所内从事食品生产、经营业务过程中，非因被保险人故意违法行为导致食品安全事故，造成消费者或者其他第三者人身损害或财产损失，由受害人或其他赔偿权利人在保险期间内首次向被保险人提出损害赔偿请求，依照中华人民共和国法律（不包括港、澳、台地区法律）应由被保险人承担的经济赔偿责任，保险人按照本保险合同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上述食品安全事故，包括但不限于下列情形：</w:t>
                </w:r>
                <w:r w:rsidRPr="004D03CC">
                  <w:rPr>
                    <w:rFonts w:ascii="宋体" w:hAnsi="宋体" w:cs="宋体" w:hint="eastAsia"/>
                    <w:color w:val="000000"/>
                    <w:kern w:val="0"/>
                    <w:sz w:val="24"/>
                  </w:rPr>
                  <w:br/>
                </w:r>
                <w:r w:rsidRPr="004D03CC">
                  <w:rPr>
                    <w:rFonts w:ascii="宋体" w:hAnsi="宋体" w:cs="宋体" w:hint="eastAsia"/>
                    <w:color w:val="000000"/>
                    <w:kern w:val="0"/>
                    <w:sz w:val="24"/>
                  </w:rPr>
                  <w:t>（一）投保食品存在病毒、细菌、真菌、寄生虫及天然毒素污染</w:t>
                </w:r>
                <w:r w:rsidRPr="004D03CC">
                  <w:rPr>
                    <w:rFonts w:ascii="宋体" w:hAnsi="宋体" w:cs="宋体" w:hint="eastAsia"/>
                    <w:color w:val="000000"/>
                    <w:kern w:val="0"/>
                    <w:sz w:val="24"/>
                  </w:rPr>
                  <w:t>;</w:t>
                </w:r>
                <w:r w:rsidRPr="004D03CC">
                  <w:rPr>
                    <w:rFonts w:ascii="宋体" w:hAnsi="宋体" w:cs="宋体" w:hint="eastAsia"/>
                    <w:color w:val="000000"/>
                    <w:kern w:val="0"/>
                    <w:sz w:val="24"/>
                  </w:rPr>
                  <w:br/>
                </w:r>
                <w:r w:rsidRPr="004D03CC">
                  <w:rPr>
                    <w:rFonts w:ascii="宋体" w:hAnsi="宋体" w:cs="宋体" w:hint="eastAsia"/>
                    <w:color w:val="000000"/>
                    <w:kern w:val="0"/>
                    <w:sz w:val="24"/>
                  </w:rPr>
                  <w:t>（二）投保食品存在农药、兽药污染；</w:t>
                </w:r>
                <w:r w:rsidRPr="004D03CC">
                  <w:rPr>
                    <w:rFonts w:ascii="宋体" w:hAnsi="宋体" w:cs="宋体" w:hint="eastAsia"/>
                    <w:color w:val="000000"/>
                    <w:kern w:val="0"/>
                    <w:sz w:val="24"/>
                  </w:rPr>
                  <w:br/>
                </w:r>
                <w:r w:rsidRPr="004D03CC">
                  <w:rPr>
                    <w:rFonts w:ascii="宋体" w:hAnsi="宋体" w:cs="宋体" w:hint="eastAsia"/>
                    <w:color w:val="000000"/>
                    <w:kern w:val="0"/>
                    <w:sz w:val="24"/>
                  </w:rPr>
                  <w:t>（三）</w:t>
                </w:r>
                <w:r w:rsidRPr="004D03CC">
                  <w:rPr>
                    <w:rFonts w:ascii="宋体" w:hAnsi="宋体" w:cs="宋体" w:hint="eastAsia"/>
                    <w:color w:val="000000"/>
                    <w:kern w:val="0"/>
                    <w:sz w:val="24"/>
                  </w:rPr>
                  <w:t>投保食品存在超量、超范围使用的食品添加剂，或者非食物用添加物；</w:t>
                </w:r>
                <w:r w:rsidRPr="004D03CC">
                  <w:rPr>
                    <w:rFonts w:ascii="宋体" w:hAnsi="宋体" w:cs="宋体" w:hint="eastAsia"/>
                    <w:color w:val="000000"/>
                    <w:kern w:val="0"/>
                    <w:sz w:val="24"/>
                  </w:rPr>
                  <w:br/>
                </w:r>
                <w:r w:rsidRPr="004D03CC">
                  <w:rPr>
                    <w:rFonts w:ascii="宋体" w:hAnsi="宋体" w:cs="宋体" w:hint="eastAsia"/>
                    <w:color w:val="000000"/>
                    <w:kern w:val="0"/>
                    <w:sz w:val="24"/>
                  </w:rPr>
                  <w:t>（四）投保食品混有异物、掺假掺杂；</w:t>
                </w:r>
                <w:r w:rsidRPr="004D03CC">
                  <w:rPr>
                    <w:rFonts w:ascii="宋体" w:hAnsi="宋体" w:cs="宋体" w:hint="eastAsia"/>
                    <w:color w:val="000000"/>
                    <w:kern w:val="0"/>
                    <w:sz w:val="24"/>
                  </w:rPr>
                  <w:br/>
                </w:r>
                <w:r w:rsidRPr="004D03CC">
                  <w:rPr>
                    <w:rFonts w:ascii="宋体" w:hAnsi="宋体" w:cs="宋体" w:hint="eastAsia"/>
                    <w:color w:val="000000"/>
                    <w:kern w:val="0"/>
                    <w:sz w:val="24"/>
                  </w:rPr>
                  <w:t>（五）</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投保食品导致食源性人畜共患病、传染病；</w:t>
                </w:r>
                <w:r w:rsidRPr="004D03CC">
                  <w:rPr>
                    <w:rFonts w:ascii="宋体" w:hAnsi="宋体" w:cs="宋体" w:hint="eastAsia"/>
                    <w:color w:val="000000"/>
                    <w:kern w:val="0"/>
                    <w:sz w:val="24"/>
                  </w:rPr>
                  <w:br/>
                </w:r>
                <w:r w:rsidRPr="004D03CC">
                  <w:rPr>
                    <w:rFonts w:ascii="宋体" w:hAnsi="宋体" w:cs="宋体" w:hint="eastAsia"/>
                    <w:color w:val="000000"/>
                    <w:kern w:val="0"/>
                    <w:sz w:val="24"/>
                  </w:rPr>
                  <w:t>（六）</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投保食品遭第三人恶意投毒；</w:t>
                </w:r>
                <w:r w:rsidRPr="004D03CC">
                  <w:rPr>
                    <w:rFonts w:ascii="宋体" w:hAnsi="宋体" w:cs="宋体" w:hint="eastAsia"/>
                    <w:color w:val="000000"/>
                    <w:kern w:val="0"/>
                    <w:sz w:val="24"/>
                  </w:rPr>
                  <w:br/>
                </w:r>
                <w:r w:rsidRPr="004D03CC">
                  <w:rPr>
                    <w:rFonts w:ascii="宋体" w:hAnsi="宋体" w:cs="宋体" w:hint="eastAsia"/>
                    <w:color w:val="000000"/>
                    <w:kern w:val="0"/>
                    <w:sz w:val="24"/>
                  </w:rPr>
                  <w:t>（七）投保食品存在其他超过食品安全标准限量的危害人体健康物质。</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发生本保险条款第三条约定的食品安全事故后，应由被保险人承担的问题食品鉴定费用、受害人健康检查费用，保险人按照本保险合同约定负责赔偿。</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保险事故发生后，被保险人因保险事故而被提起仲裁或者诉讼的，对应由被保险人支付的仲裁或诉讼费用以及事先经保险人书面同</w:t>
                </w:r>
                <w:r w:rsidRPr="004D03CC">
                  <w:rPr>
                    <w:rFonts w:ascii="宋体" w:hAnsi="宋体" w:cs="宋体" w:hint="eastAsia"/>
                    <w:color w:val="000000"/>
                    <w:kern w:val="0"/>
                    <w:sz w:val="24"/>
                  </w:rPr>
                  <w:t>意支付的其他必要的、合理的费用（以下简称“法律费用”），保险人按照本保险合同约定也负责赔偿。</w:t>
                </w:r>
              </w:p>
            </w:tc>
          </w:tr>
          <w:tr w:rsidR="00FE48F6" w:rsidRPr="004D03CC" w:rsidTr="00906F6F">
            <w:trPr>
              <w:trHeight w:val="3030"/>
            </w:trPr>
            <w:tc>
              <w:tcPr>
                <w:tcW w:w="1474" w:type="pct"/>
                <w:vMerge w:val="restar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附加场所责任保险条款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2,000,000.00</w:t>
                </w: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或保险合同载明的追溯期内，被保险人在本保险合同列明的经营场所内生产、销售食品，或者现场提供与其营业性质相符的食品时，因下列原因造成第三者的人身伤亡和财产损失，由受害人或其代理人在保险期间内首次向被保险人提出损害赔偿请求，依照中华人民共和国法律（不包括港澳台地区法律）应由被保险人承担的经济赔偿责任，保险人按照本保险合同的约定也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（一）起源于经营场所的火灾和爆炸；</w:t>
                </w:r>
                <w:r w:rsidRPr="004D03CC">
                  <w:rPr>
                    <w:rFonts w:ascii="宋体" w:hAnsi="宋体" w:cs="宋体" w:hint="eastAsia"/>
                    <w:color w:val="000000"/>
                    <w:kern w:val="0"/>
                    <w:sz w:val="24"/>
                  </w:rPr>
                  <w:br/>
                </w:r>
                <w:r w:rsidRPr="004D03CC">
                  <w:rPr>
                    <w:rFonts w:ascii="宋体" w:hAnsi="宋体" w:cs="宋体" w:hint="eastAsia"/>
                    <w:color w:val="000000"/>
                    <w:kern w:val="0"/>
                    <w:sz w:val="24"/>
                  </w:rPr>
                  <w:t>（二）被保险人对经营场所及相关设施维修、维护不当；</w:t>
                </w:r>
                <w:r w:rsidRPr="004D03CC">
                  <w:rPr>
                    <w:rFonts w:ascii="宋体" w:hAnsi="宋体" w:cs="宋体" w:hint="eastAsia"/>
                    <w:color w:val="000000"/>
                    <w:kern w:val="0"/>
                    <w:sz w:val="24"/>
                  </w:rPr>
                  <w:br/>
                </w:r>
                <w:r w:rsidRPr="004D03CC">
                  <w:rPr>
                    <w:rFonts w:ascii="宋体" w:hAnsi="宋体" w:cs="宋体" w:hint="eastAsia"/>
                    <w:color w:val="000000"/>
                    <w:kern w:val="0"/>
                    <w:sz w:val="24"/>
                  </w:rPr>
                  <w:t>（三）被保险人经营场所自身的缺陷；</w:t>
                </w:r>
                <w:r w:rsidRPr="004D03CC">
                  <w:rPr>
                    <w:rFonts w:ascii="宋体" w:hAnsi="宋体" w:cs="宋体" w:hint="eastAsia"/>
                    <w:color w:val="000000"/>
                    <w:kern w:val="0"/>
                    <w:sz w:val="24"/>
                  </w:rPr>
                  <w:br/>
                </w:r>
                <w:r w:rsidRPr="004D03CC">
                  <w:rPr>
                    <w:rFonts w:ascii="宋体" w:hAnsi="宋体" w:cs="宋体" w:hint="eastAsia"/>
                    <w:color w:val="000000"/>
                    <w:kern w:val="0"/>
                    <w:sz w:val="24"/>
                  </w:rPr>
                  <w:t>（四）</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被保险人或其工作人员的过失导致。</w:t>
                </w:r>
              </w:p>
            </w:tc>
          </w:tr>
          <w:tr w:rsidR="00FE48F6" w:rsidRPr="004D03CC" w:rsidTr="00906F6F">
            <w:trPr>
              <w:trHeight w:val="319"/>
            </w:trPr>
            <w:tc>
              <w:tcPr>
                <w:tcW w:w="1474" w:type="pct"/>
                <w:vMerge/>
                <w:tcBorders>
                  <w:top w:val="nil"/>
                  <w:left w:val="single" w:sz="4" w:space="0" w:color="auto"/>
                  <w:bottom w:val="single" w:sz="4" w:space="0" w:color="auto"/>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29"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197" w:type="pct"/>
                <w:vMerge/>
                <w:tcBorders>
                  <w:top w:val="single" w:sz="4" w:space="0" w:color="auto"/>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r>
        </w:tbl>
        <w:p w:rsidR="00FE48F6" w:rsidRDefault="006111A8" w:rsidP="00FE48F6">
          <w:r>
            <w:br w:type="page"/>
          </w:r>
        </w:p>
        <w:tbl>
          <w:tblPr>
            <w:tblW w:w="5000" w:type="pct"/>
            <w:tblLook w:val="04A0" w:firstRow="1" w:lastRow="0" w:firstColumn="1" w:lastColumn="0" w:noHBand="0" w:noVBand="1"/>
          </w:tblPr>
          <w:tblGrid>
            <w:gridCol w:w="2596"/>
            <w:gridCol w:w="1301"/>
            <w:gridCol w:w="4619"/>
          </w:tblGrid>
          <w:tr w:rsidR="00FE48F6" w:rsidRPr="004D03CC" w:rsidTr="00906F6F">
            <w:trPr>
              <w:trHeight w:val="8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center"/>
                  <w:rPr>
                    <w:rFonts w:ascii="宋体" w:hAnsi="宋体" w:cs="宋体"/>
                    <w:b/>
                    <w:bCs/>
                    <w:color w:val="000000"/>
                    <w:kern w:val="0"/>
                    <w:sz w:val="36"/>
                    <w:szCs w:val="36"/>
                  </w:rPr>
                </w:pPr>
                <w:r w:rsidRPr="004D03CC">
                  <w:rPr>
                    <w:rFonts w:ascii="宋体" w:hAnsi="宋体" w:cs="宋体" w:hint="eastAsia"/>
                    <w:b/>
                    <w:bCs/>
                    <w:color w:val="000000"/>
                    <w:kern w:val="0"/>
                    <w:sz w:val="36"/>
                    <w:szCs w:val="36"/>
                  </w:rPr>
                  <w:t>鲅鱼圈区市民服务中心办公楼保险项目需求</w:t>
                </w:r>
              </w:p>
            </w:tc>
          </w:tr>
          <w:tr w:rsidR="00FE48F6" w:rsidRPr="004D03CC" w:rsidTr="00906F6F">
            <w:trPr>
              <w:trHeight w:val="525"/>
            </w:trPr>
            <w:tc>
              <w:tcPr>
                <w:tcW w:w="1474" w:type="pct"/>
                <w:tcBorders>
                  <w:top w:val="nil"/>
                  <w:left w:val="single" w:sz="4" w:space="0" w:color="auto"/>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一、财产险综合险</w:t>
                </w:r>
              </w:p>
            </w:tc>
            <w:tc>
              <w:tcPr>
                <w:tcW w:w="331"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5"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426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市民服务中心办公楼</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财产综合险保险金额</w:t>
                </w:r>
                <w:r w:rsidRPr="004D03CC">
                  <w:rPr>
                    <w:rFonts w:ascii="宋体" w:hAnsi="宋体" w:cs="宋体" w:hint="eastAsia"/>
                    <w:color w:val="000000"/>
                    <w:kern w:val="0"/>
                    <w:sz w:val="28"/>
                    <w:szCs w:val="28"/>
                  </w:rPr>
                  <w:t>:200,000,000.00</w:t>
                </w:r>
              </w:p>
            </w:tc>
            <w:tc>
              <w:tcPr>
                <w:tcW w:w="3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在保险期间内，由于下列原因造成保险标的的损失，保险人按照本保险合同的约定负责赔偿：</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（一）</w:t>
                </w: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火灾、爆炸；</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（二）</w:t>
                </w: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雷击、暴雨、洪水、暴风、龙卷风、冰雹、台风、飓风、暴雪、冰凌、突发性滑坡、崩塌、泥石流、地面突然下陷下沉；</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（三）飞行物体及其他空中运行物体坠落。</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前款原因造成的保险事故发生时，为抢救保险标的或防止灾害蔓延，采取必要的、合理的措施而造成保险标的的损失，保险人按照本保险合同的约定也负责赔偿。</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被保险人拥有财产所有权的自用的供电、供水、供气设备因保险事故遭受损坏，引起停电、停水、停气以致造成保险标的直接损失，保险人按照本保险合同的约定也负责赔偿。</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保险事故发生后，被保险人为防止或减少保险标的的损</w:t>
                </w:r>
                <w:r w:rsidRPr="004D03CC">
                  <w:rPr>
                    <w:rFonts w:ascii="宋体" w:hAnsi="宋体" w:cs="宋体" w:hint="eastAsia"/>
                    <w:color w:val="000000"/>
                    <w:kern w:val="0"/>
                    <w:sz w:val="28"/>
                    <w:szCs w:val="28"/>
                  </w:rPr>
                  <w:t>失所支付的必要的、合理的费用，保险人按照本保险合同的约定也负责赔偿。</w:t>
                </w:r>
              </w:p>
            </w:tc>
          </w:tr>
          <w:tr w:rsidR="00FE48F6" w:rsidRPr="004D03CC" w:rsidTr="00906F6F">
            <w:trPr>
              <w:trHeight w:val="3222"/>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附加水箱、水管爆裂扩展条款</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保险金额：</w:t>
                </w:r>
                <w:r w:rsidRPr="004D03CC">
                  <w:rPr>
                    <w:rFonts w:ascii="宋体" w:hAnsi="宋体" w:cs="宋体" w:hint="eastAsia"/>
                    <w:color w:val="000000"/>
                    <w:kern w:val="0"/>
                    <w:sz w:val="28"/>
                    <w:szCs w:val="28"/>
                  </w:rPr>
                  <w:t>200,000,000.00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经双方同意，由于水箱、水管因雷击、飞行物体及其他空中运行物体坠落、高压、碰撞、严寒、高温造成爆裂，致使其本身损失以及由此引起的其他保险标的损失，保险人按照本保险合同的约定负责赔偿。本附加条款与主条款内容相悖之处，以本附加条款为准；未尽之处，以主条款为准。</w:t>
                </w:r>
              </w:p>
            </w:tc>
          </w:tr>
          <w:tr w:rsidR="00FE48F6" w:rsidRPr="004D03CC" w:rsidTr="00906F6F">
            <w:trPr>
              <w:trHeight w:val="2599"/>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附加水暖管爆裂条款</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保险金额：</w:t>
                </w:r>
                <w:r w:rsidRPr="004D03CC">
                  <w:rPr>
                    <w:rFonts w:ascii="宋体" w:hAnsi="宋体" w:cs="宋体" w:hint="eastAsia"/>
                    <w:color w:val="000000"/>
                    <w:kern w:val="0"/>
                    <w:sz w:val="28"/>
                    <w:szCs w:val="28"/>
                  </w:rPr>
                  <w:t>200,000,000.00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经双方同意，本保险合同扩展承保本保险合同载明的保险财产因水暖管突然破裂、失灵造成该财产的水损（或水污损失）。</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本附加条款与主条款内容相悖之处，以本附加条款为准；未尽之处，以主条款为准。</w:t>
                </w:r>
              </w:p>
            </w:tc>
          </w:tr>
          <w:tr w:rsidR="00FE48F6" w:rsidRPr="004D03CC" w:rsidTr="00906F6F">
            <w:trPr>
              <w:trHeight w:val="2479"/>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附加自动喷淋系统水损扩展条款</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保险金额：</w:t>
                </w:r>
                <w:r w:rsidRPr="004D03CC">
                  <w:rPr>
                    <w:rFonts w:ascii="宋体" w:hAnsi="宋体" w:cs="宋体" w:hint="eastAsia"/>
                    <w:color w:val="000000"/>
                    <w:kern w:val="0"/>
                    <w:sz w:val="28"/>
                    <w:szCs w:val="28"/>
                  </w:rPr>
                  <w:t>200,000,000.00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经双方同意，由于自动喷淋系统的突然破裂、失灵造成保险标的的损失，保险人按照本保险合同的约定负责赔偿。</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本附加条款与主条款内容相悖之处，以本附加条款为准；未尽之处，以主条款为准。</w:t>
                </w:r>
              </w:p>
            </w:tc>
          </w:tr>
          <w:tr w:rsidR="00FE48F6" w:rsidRPr="004D03CC" w:rsidTr="00906F6F">
            <w:trPr>
              <w:trHeight w:val="1482"/>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附加玻璃破碎扩展条款</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保险金额：</w:t>
                </w:r>
                <w:r w:rsidRPr="004D03CC">
                  <w:rPr>
                    <w:rFonts w:ascii="宋体" w:hAnsi="宋体" w:cs="宋体" w:hint="eastAsia"/>
                    <w:color w:val="000000"/>
                    <w:kern w:val="0"/>
                    <w:sz w:val="28"/>
                    <w:szCs w:val="28"/>
                  </w:rPr>
                  <w:t>4,000,000.00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经双方同意，在本保险合同中载明的保险标的地址内，作为被保险建筑物组成部分的玻璃破碎损失，保险人按照本保险合同的约定负责赔偿。本附加条款与主条款内容相悖之处，以本附加条款为准；未尽之处，以主条款为准。</w:t>
                </w:r>
              </w:p>
            </w:tc>
          </w:tr>
          <w:tr w:rsidR="00FE48F6" w:rsidRPr="004D03CC" w:rsidTr="00906F6F">
            <w:trPr>
              <w:trHeight w:val="444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附加盗窃、抢劫扩展条款</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保险金额：</w:t>
                </w:r>
                <w:r w:rsidRPr="004D03CC">
                  <w:rPr>
                    <w:rFonts w:ascii="宋体" w:hAnsi="宋体" w:cs="宋体" w:hint="eastAsia"/>
                    <w:color w:val="000000"/>
                    <w:kern w:val="0"/>
                    <w:sz w:val="28"/>
                    <w:szCs w:val="28"/>
                  </w:rPr>
                  <w:t>60,000,000.00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经双方同意，由于使用暴力手段进出保险标的坐落地址或被电子监测系统记录的，并经公安部门证明确系盗窃或抢劫行为造成保险标的的损失，保险人按照本保险合同的约定负责赔偿。</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保险人履行赔偿义务后破案追回的保险标的，应由双方协商处理。如归被保险人，被保险人应将已获赔款退还保险人；对被追回保险标的的损失部分，保险人按照本保险合同的约定进行赔偿。</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本附加条款与主条款内容相悖之处，以本附加条款为准；未尽之处，以主条款为准。</w:t>
                </w:r>
              </w:p>
            </w:tc>
          </w:tr>
          <w:tr w:rsidR="00FE48F6" w:rsidRPr="004D03CC" w:rsidTr="00906F6F">
            <w:trPr>
              <w:trHeight w:val="85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二、公众责任险</w:t>
                </w:r>
              </w:p>
            </w:tc>
            <w:tc>
              <w:tcPr>
                <w:tcW w:w="331"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5"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408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市民服务中心公众责任险保险金额：</w:t>
                </w:r>
                <w:r w:rsidRPr="004D03CC">
                  <w:rPr>
                    <w:rFonts w:ascii="宋体" w:hAnsi="宋体" w:cs="宋体" w:hint="eastAsia"/>
                    <w:color w:val="000000"/>
                    <w:kern w:val="0"/>
                    <w:sz w:val="28"/>
                    <w:szCs w:val="28"/>
                  </w:rPr>
                  <w:t>5,000,000.00</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每次事故责任限额：</w:t>
                </w:r>
                <w:r w:rsidRPr="004D03CC">
                  <w:rPr>
                    <w:rFonts w:ascii="宋体" w:hAnsi="宋体" w:cs="宋体" w:hint="eastAsia"/>
                    <w:color w:val="000000"/>
                    <w:kern w:val="0"/>
                    <w:sz w:val="28"/>
                    <w:szCs w:val="28"/>
                  </w:rPr>
                  <w:t>1</w:t>
                </w:r>
                <w:r w:rsidRPr="004D03CC">
                  <w:rPr>
                    <w:rFonts w:ascii="宋体" w:hAnsi="宋体" w:cs="宋体" w:hint="eastAsia"/>
                    <w:color w:val="000000"/>
                    <w:kern w:val="0"/>
                    <w:sz w:val="28"/>
                    <w:szCs w:val="28"/>
                  </w:rPr>
                  <w:t>，</w:t>
                </w:r>
                <w:r w:rsidRPr="004D03CC">
                  <w:rPr>
                    <w:rFonts w:ascii="宋体" w:hAnsi="宋体" w:cs="宋体" w:hint="eastAsia"/>
                    <w:color w:val="000000"/>
                    <w:kern w:val="0"/>
                    <w:sz w:val="28"/>
                    <w:szCs w:val="28"/>
                  </w:rPr>
                  <w:t>000</w:t>
                </w:r>
                <w:r w:rsidRPr="004D03CC">
                  <w:rPr>
                    <w:rFonts w:ascii="宋体" w:hAnsi="宋体" w:cs="宋体" w:hint="eastAsia"/>
                    <w:color w:val="000000"/>
                    <w:kern w:val="0"/>
                    <w:sz w:val="28"/>
                    <w:szCs w:val="28"/>
                  </w:rPr>
                  <w:t>，</w:t>
                </w:r>
                <w:r w:rsidRPr="004D03CC">
                  <w:rPr>
                    <w:rFonts w:ascii="宋体" w:hAnsi="宋体" w:cs="宋体" w:hint="eastAsia"/>
                    <w:color w:val="000000"/>
                    <w:kern w:val="0"/>
                    <w:sz w:val="28"/>
                    <w:szCs w:val="28"/>
                  </w:rPr>
                  <w:t>000.00</w:t>
                </w:r>
              </w:p>
            </w:tc>
            <w:tc>
              <w:tcPr>
                <w:tcW w:w="3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color w:val="000000"/>
                    <w:kern w:val="0"/>
                    <w:sz w:val="24"/>
                  </w:rPr>
                </w:pPr>
                <w:r w:rsidRPr="004D03CC">
                  <w:rPr>
                    <w:rFonts w:ascii="宋体" w:hAnsi="宋体" w:cs="宋体" w:hint="eastAsia"/>
                    <w:b/>
                    <w:bCs/>
                    <w:color w:val="000000"/>
                    <w:kern w:val="0"/>
                    <w:sz w:val="24"/>
                  </w:rPr>
                  <w:t>元</w:t>
                </w: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在本保险有效期限内，被保险人在本保险单明细表中列明的地点范围内依法从事生产、经营等活动以及由于意外事故造成下列损失或费用，依法应由被保险人承担的民事赔偿责任，保险人负责赔偿：</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（一）第三者人身伤亡或财产损失；</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（二）事先经保险人书面同意的诉讼费用；</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（三）发生保险责任事故后，被保险人为缩小或减少对第三者人身伤亡或财产损失的赔偿责任所支付的必要的、合理的费用。</w:t>
                </w:r>
                <w:r w:rsidRPr="004D03CC">
                  <w:rPr>
                    <w:rFonts w:ascii="宋体" w:hAnsi="宋体" w:cs="宋体" w:hint="eastAsia"/>
                    <w:color w:val="000000"/>
                    <w:kern w:val="0"/>
                    <w:sz w:val="28"/>
                    <w:szCs w:val="28"/>
                  </w:rPr>
                  <w:br/>
                  <w:t xml:space="preserve">    </w:t>
                </w:r>
                <w:r w:rsidRPr="004D03CC">
                  <w:rPr>
                    <w:rFonts w:ascii="宋体" w:hAnsi="宋体" w:cs="宋体" w:hint="eastAsia"/>
                    <w:color w:val="000000"/>
                    <w:kern w:val="0"/>
                    <w:sz w:val="28"/>
                    <w:szCs w:val="28"/>
                  </w:rPr>
                  <w:t>保险人对上述第（一）与第（二）项的每次事故赔偿总金额不超过本保险单明细表中列明的每次事故赔偿限额；如本保险合同</w:t>
                </w:r>
                <w:r w:rsidRPr="004D03CC">
                  <w:rPr>
                    <w:rFonts w:ascii="宋体" w:hAnsi="宋体" w:cs="宋体" w:hint="eastAsia"/>
                    <w:color w:val="000000"/>
                    <w:kern w:val="0"/>
                    <w:sz w:val="28"/>
                    <w:szCs w:val="28"/>
                  </w:rPr>
                  <w:t>约定了每人人身伤亡赔偿限额的，保险人对每次事故每人人身伤亡的赔偿金额不超过每人人身伤亡赔偿限额。保险人对上述第（三）项的每次事故赔偿金额不超过本保险单明细表中列明的每次事故赔偿限额。在保险期限内，保险人对被保险人的累计赔偿总金额不得超过本保险单明细表中列明的累计赔偿限额。</w:t>
                </w:r>
              </w:p>
            </w:tc>
          </w:tr>
          <w:tr w:rsidR="00FE48F6" w:rsidRPr="004D03CC" w:rsidTr="00906F6F">
            <w:trPr>
              <w:trHeight w:val="163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版）附加电梯责任保险条款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8"/>
                    <w:szCs w:val="28"/>
                  </w:rPr>
                </w:pP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在本保险单明细表中列明地点范围内的电梯、升降机（必须有政府有关部门颁发的合格证书）由于下列原因造成第三者人身伤亡或财产损失，依法应由被保险人承担的赔偿责任，保险人负责赔偿：</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（一）</w:t>
                </w: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坠落；</w:t>
                </w:r>
                <w:r w:rsidRPr="004D03CC">
                  <w:rPr>
                    <w:rFonts w:ascii="宋体" w:hAnsi="宋体" w:cs="宋体" w:hint="eastAsia"/>
                    <w:color w:val="000000"/>
                    <w:kern w:val="0"/>
                    <w:sz w:val="28"/>
                    <w:szCs w:val="28"/>
                  </w:rPr>
                  <w:br/>
                </w:r>
                <w:r w:rsidRPr="004D03CC">
                  <w:rPr>
                    <w:rFonts w:ascii="宋体" w:hAnsi="宋体" w:cs="宋体" w:hint="eastAsia"/>
                    <w:color w:val="000000"/>
                    <w:kern w:val="0"/>
                    <w:sz w:val="28"/>
                    <w:szCs w:val="28"/>
                  </w:rPr>
                  <w:t>（二）</w:t>
                </w:r>
                <w:r w:rsidRPr="004D03CC">
                  <w:rPr>
                    <w:rFonts w:ascii="宋体" w:hAnsi="宋体" w:cs="宋体" w:hint="eastAsia"/>
                    <w:color w:val="000000"/>
                    <w:kern w:val="0"/>
                    <w:sz w:val="28"/>
                    <w:szCs w:val="28"/>
                  </w:rPr>
                  <w:t xml:space="preserve"> </w:t>
                </w:r>
                <w:r w:rsidRPr="004D03CC">
                  <w:rPr>
                    <w:rFonts w:ascii="宋体" w:hAnsi="宋体" w:cs="宋体" w:hint="eastAsia"/>
                    <w:color w:val="000000"/>
                    <w:kern w:val="0"/>
                    <w:sz w:val="28"/>
                    <w:szCs w:val="28"/>
                  </w:rPr>
                  <w:t>电梯运行中的突然故障。</w:t>
                </w:r>
              </w:p>
            </w:tc>
          </w:tr>
          <w:tr w:rsidR="00FE48F6" w:rsidRPr="004D03CC" w:rsidTr="00906F6F">
            <w:trPr>
              <w:trHeight w:val="211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附加公众责任保险附加火灾、爆炸、烟熏、水损责任条款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本保险扩展承保本保险单明细表中列明地点范围内因水灾、爆炸、烟熏或水损造成</w:t>
                </w:r>
                <w:r w:rsidRPr="004D03CC">
                  <w:rPr>
                    <w:rFonts w:ascii="宋体" w:hAnsi="宋体" w:cs="宋体" w:hint="eastAsia"/>
                    <w:color w:val="000000"/>
                    <w:kern w:val="0"/>
                    <w:sz w:val="24"/>
                  </w:rPr>
                  <w:t>第三者人身伤亡或财产损失时依法应由被保险人承担的经济赔偿责任。若存在其他保单，本保单仅负责其他保单超额部分的赔偿责任。</w:t>
                </w:r>
                <w:r w:rsidRPr="004D03CC">
                  <w:rPr>
                    <w:rFonts w:ascii="宋体" w:hAnsi="宋体" w:cs="宋体" w:hint="eastAsia"/>
                    <w:color w:val="000000"/>
                    <w:kern w:val="0"/>
                    <w:sz w:val="24"/>
                  </w:rPr>
                  <w:br/>
                  <w:t xml:space="preserve">    </w:t>
                </w:r>
              </w:p>
            </w:tc>
          </w:tr>
          <w:tr w:rsidR="00FE48F6" w:rsidRPr="004D03CC" w:rsidTr="00906F6F">
            <w:trPr>
              <w:trHeight w:val="235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附加公众责任保险附加食品、饮料责任条款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本保险扩展承保被保险人在本保险单明细表中列明地点范围内因其提供的食品、饮料或掺有异物的食品、饮料造成第三者人身伤亡或财产损失时应承担的经济赔偿责任。被保险人应克尽职责防止出售或提供任何不洁的或不符合相关标准的食品或饮料。</w:t>
                </w:r>
              </w:p>
            </w:tc>
          </w:tr>
          <w:tr w:rsidR="00FE48F6" w:rsidRPr="004D03CC" w:rsidTr="00906F6F">
            <w:trPr>
              <w:trHeight w:val="229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版）附加广告及装饰装置责任保险条款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在本保险单明细表中列明地点或其他列明场所布置的广告、霓虹灯、装饰物（经国家管理部门批准）损坏和坠落造成第三者的人身伤亡或财产损失，依法应由被保险人承担的赔偿责任，保险人负责赔偿。</w:t>
                </w:r>
              </w:p>
            </w:tc>
          </w:tr>
          <w:tr w:rsidR="00FE48F6" w:rsidRPr="004D03CC" w:rsidTr="00906F6F">
            <w:trPr>
              <w:trHeight w:val="237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版）附加停车场责任保险条款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kern w:val="0"/>
                    <w:sz w:val="24"/>
                  </w:rPr>
                </w:pPr>
                <w:r w:rsidRPr="004D03CC">
                  <w:rPr>
                    <w:rFonts w:ascii="宋体" w:hAnsi="宋体" w:cs="宋体" w:hint="eastAsia"/>
                    <w:kern w:val="0"/>
                    <w:sz w:val="24"/>
                  </w:rPr>
                  <w:t xml:space="preserve">    </w:t>
                </w:r>
                <w:r w:rsidRPr="004D03CC">
                  <w:rPr>
                    <w:rFonts w:ascii="宋体" w:hAnsi="宋体" w:cs="宋体" w:hint="eastAsia"/>
                    <w:kern w:val="0"/>
                    <w:sz w:val="24"/>
                  </w:rPr>
                  <w:t>在本保险单明细表中列明地点范围内停车场由于意外事故造成第三者的人身伤亡或财产损失（包括车辆的失窃）依法应由被保险人承担的赔偿责任，保险人负责赔偿。</w:t>
                </w:r>
              </w:p>
            </w:tc>
          </w:tr>
          <w:tr w:rsidR="00FE48F6" w:rsidRPr="004D03CC" w:rsidTr="00906F6F">
            <w:trPr>
              <w:trHeight w:val="157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附加公众责任保险（</w:t>
                </w:r>
                <w:r w:rsidRPr="004D03CC">
                  <w:rPr>
                    <w:rFonts w:ascii="宋体" w:hAnsi="宋体" w:cs="宋体" w:hint="eastAsia"/>
                    <w:color w:val="000000"/>
                    <w:kern w:val="0"/>
                    <w:sz w:val="24"/>
                  </w:rPr>
                  <w:t>1999</w:t>
                </w:r>
                <w:r w:rsidRPr="004D03CC">
                  <w:rPr>
                    <w:rFonts w:ascii="宋体" w:hAnsi="宋体" w:cs="宋体" w:hint="eastAsia"/>
                    <w:color w:val="000000"/>
                    <w:kern w:val="0"/>
                    <w:sz w:val="24"/>
                  </w:rPr>
                  <w:t>版）附加客人财产责任保险条款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w:t>
                </w:r>
              </w:p>
            </w:tc>
            <w:tc>
              <w:tcPr>
                <w:tcW w:w="331"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元</w:t>
                </w:r>
              </w:p>
            </w:tc>
            <w:tc>
              <w:tcPr>
                <w:tcW w:w="3195" w:type="pct"/>
                <w:tcBorders>
                  <w:top w:val="nil"/>
                  <w:left w:val="nil"/>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本保险单明细表中列明地点范围内，被保险人营业处所住宿的客人所携带的物品（包括送洗的衣物），因意外事故或被保险人过失行为或遭受外来抢劫所致的财产损失，依法应由被保险人承担的赔偿责任，保险人负责赔偿。客人现金、有价证券、珠宝等贵重物品，须交由被保险人保管，否则，该类物品的损失，保险人不负赔偿责任。</w:t>
                </w:r>
              </w:p>
            </w:tc>
          </w:tr>
          <w:tr w:rsidR="00FE48F6" w:rsidRPr="004D03CC" w:rsidTr="00906F6F">
            <w:trPr>
              <w:trHeight w:val="36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三、雇主责任险</w:t>
                </w:r>
              </w:p>
            </w:tc>
            <w:tc>
              <w:tcPr>
                <w:tcW w:w="331"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5"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240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市民服务中心雇主责任险人身伤亡责任</w:t>
                </w:r>
                <w:r w:rsidRPr="004D03CC">
                  <w:rPr>
                    <w:rFonts w:ascii="宋体" w:hAnsi="宋体" w:cs="宋体" w:hint="eastAsia"/>
                    <w:color w:val="000000"/>
                    <w:kern w:val="0"/>
                    <w:sz w:val="24"/>
                  </w:rPr>
                  <w:br/>
                </w:r>
                <w:r w:rsidRPr="004D03CC">
                  <w:rPr>
                    <w:rFonts w:ascii="宋体" w:hAnsi="宋体" w:cs="宋体" w:hint="eastAsia"/>
                    <w:color w:val="000000"/>
                    <w:kern w:val="0"/>
                    <w:sz w:val="24"/>
                  </w:rPr>
                  <w:t>每人保险金额：</w:t>
                </w:r>
                <w:r w:rsidRPr="004D03CC">
                  <w:rPr>
                    <w:rFonts w:ascii="宋体" w:hAnsi="宋体" w:cs="宋体" w:hint="eastAsia"/>
                    <w:color w:val="000000"/>
                    <w:kern w:val="0"/>
                    <w:sz w:val="24"/>
                  </w:rPr>
                  <w:t>500,000.00</w:t>
                </w:r>
              </w:p>
            </w:tc>
            <w:tc>
              <w:tcPr>
                <w:tcW w:w="3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b/>
                    <w:bCs/>
                    <w:color w:val="000000"/>
                    <w:kern w:val="0"/>
                    <w:sz w:val="24"/>
                  </w:rPr>
                </w:pPr>
                <w:r w:rsidRPr="004D03CC">
                  <w:rPr>
                    <w:rFonts w:ascii="宋体" w:hAnsi="宋体" w:cs="宋体" w:hint="eastAsia"/>
                    <w:b/>
                    <w:bCs/>
                    <w:color w:val="000000"/>
                    <w:kern w:val="0"/>
                    <w:sz w:val="24"/>
                  </w:rPr>
                  <w:t>每人</w:t>
                </w:r>
                <w:r>
                  <w:rPr>
                    <w:rFonts w:ascii="宋体" w:hAnsi="宋体" w:cs="宋体"/>
                    <w:b/>
                    <w:bCs/>
                    <w:color w:val="000000"/>
                    <w:kern w:val="0"/>
                    <w:sz w:val="24"/>
                  </w:rPr>
                  <w:t xml:space="preserve">   </w:t>
                </w:r>
                <w:r w:rsidRPr="004D03CC">
                  <w:rPr>
                    <w:rFonts w:ascii="宋体" w:hAnsi="宋体" w:cs="宋体" w:hint="eastAsia"/>
                    <w:b/>
                    <w:bCs/>
                    <w:color w:val="000000"/>
                    <w:kern w:val="0"/>
                    <w:sz w:val="24"/>
                  </w:rPr>
                  <w:t>元</w:t>
                </w:r>
              </w:p>
            </w:tc>
            <w:tc>
              <w:tcPr>
                <w:tcW w:w="3195" w:type="pct"/>
                <w:vMerge w:val="restart"/>
                <w:tcBorders>
                  <w:top w:val="nil"/>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在保险期间内，被保险人的雇员因从事保险单载明的业务工作而遭受意外，包括但不限于下列情形，导致负伤、残疾或死亡，依法应由被保险人承担的经济赔偿责任，保险人按照本保险合同约定负责赔偿：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（一）在工作时间和工作场所内，因工作原因受到事故伤害；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（二）工作时间前后在工作场所内，从事与工作有关的预备性或者收尾性工作受到事故伤害；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（三）在工作时间和工作场所内，因履行工作职责受到暴力等意外伤害；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（四）因工外出期间，由于工作原因受到伤害或者发生事故下落不明；</w:t>
                </w:r>
                <w:r w:rsidRPr="004D03CC">
                  <w:rPr>
                    <w:rFonts w:ascii="宋体" w:hAnsi="宋体" w:cs="宋体" w:hint="eastAsia"/>
                    <w:color w:val="000000"/>
                    <w:kern w:val="0"/>
                    <w:sz w:val="24"/>
                  </w:rPr>
                  <w:br/>
                </w:r>
                <w:r w:rsidRPr="004D03CC">
                  <w:rPr>
                    <w:rFonts w:ascii="宋体" w:hAnsi="宋体" w:cs="宋体" w:hint="eastAsia"/>
                    <w:color w:val="000000"/>
                    <w:kern w:val="0"/>
                    <w:sz w:val="24"/>
                  </w:rPr>
                  <w:t>（五）在上下班途中，受到非本人主要责任的交</w:t>
                </w:r>
                <w:r w:rsidRPr="004D03CC">
                  <w:rPr>
                    <w:rFonts w:ascii="宋体" w:hAnsi="宋体" w:cs="宋体" w:hint="eastAsia"/>
                    <w:color w:val="000000"/>
                    <w:kern w:val="0"/>
                    <w:sz w:val="24"/>
                  </w:rPr>
                  <w:t>通事故或者城市轨道交通、客运轮渡、火车事故伤害；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（六）在工作时间和工作岗位，突发疾病死亡或者在</w:t>
                </w:r>
                <w:r w:rsidRPr="004D03CC">
                  <w:rPr>
                    <w:rFonts w:ascii="宋体" w:hAnsi="宋体" w:cs="宋体" w:hint="eastAsia"/>
                    <w:color w:val="000000"/>
                    <w:kern w:val="0"/>
                    <w:sz w:val="24"/>
                  </w:rPr>
                  <w:t>48</w:t>
                </w:r>
                <w:r w:rsidRPr="004D03CC">
                  <w:rPr>
                    <w:rFonts w:ascii="宋体" w:hAnsi="宋体" w:cs="宋体" w:hint="eastAsia"/>
                    <w:color w:val="000000"/>
                    <w:kern w:val="0"/>
                    <w:sz w:val="24"/>
                  </w:rPr>
                  <w:t>小时之内经抢救无效死亡；</w:t>
                </w:r>
                <w:r w:rsidRPr="004D03CC">
                  <w:rPr>
                    <w:rFonts w:ascii="宋体" w:hAnsi="宋体" w:cs="宋体" w:hint="eastAsia"/>
                    <w:color w:val="000000"/>
                    <w:kern w:val="0"/>
                    <w:sz w:val="24"/>
                  </w:rPr>
                  <w:br/>
                </w:r>
                <w:r w:rsidRPr="004D03CC">
                  <w:rPr>
                    <w:rFonts w:ascii="宋体" w:hAnsi="宋体" w:cs="宋体" w:hint="eastAsia"/>
                    <w:color w:val="000000"/>
                    <w:kern w:val="0"/>
                    <w:sz w:val="24"/>
                  </w:rPr>
                  <w:t>（七）在抢险救灾等维护国家利益、公共利益活动中受到伤害；</w:t>
                </w:r>
                <w:r w:rsidRPr="004D03CC">
                  <w:rPr>
                    <w:rFonts w:ascii="宋体" w:hAnsi="宋体" w:cs="宋体" w:hint="eastAsia"/>
                    <w:color w:val="000000"/>
                    <w:kern w:val="0"/>
                    <w:sz w:val="24"/>
                  </w:rPr>
                  <w:br/>
                </w:r>
                <w:r w:rsidRPr="004D03CC">
                  <w:rPr>
                    <w:rFonts w:ascii="宋体" w:hAnsi="宋体" w:cs="宋体" w:hint="eastAsia"/>
                    <w:color w:val="000000"/>
                    <w:kern w:val="0"/>
                    <w:sz w:val="24"/>
                  </w:rPr>
                  <w:t>（八）原在军队服役，因战、因公负伤致残，已取得革命伤残军人证，到用人单位后旧伤复发；</w:t>
                </w:r>
                <w:r w:rsidRPr="004D03CC">
                  <w:rPr>
                    <w:rFonts w:ascii="宋体" w:hAnsi="宋体" w:cs="宋体" w:hint="eastAsia"/>
                    <w:color w:val="000000"/>
                    <w:kern w:val="0"/>
                    <w:sz w:val="24"/>
                  </w:rPr>
                  <w:br/>
                </w:r>
                <w:r w:rsidRPr="004D03CC">
                  <w:rPr>
                    <w:rFonts w:ascii="宋体" w:hAnsi="宋体" w:cs="宋体" w:hint="eastAsia"/>
                    <w:color w:val="000000"/>
                    <w:kern w:val="0"/>
                    <w:sz w:val="24"/>
                  </w:rPr>
                  <w:t>（九）法律、行政法规规定应当认定为工伤的其他情形。</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保险事故发生后，被保险人因保险事故而被提起仲裁或者诉讼的，对应由被保险人支付的仲裁或诉讼费用以及事先经保险人书面同意支付的其他必要的、合理的费用（以下简称“法律费用”），保险人按照本</w:t>
                </w:r>
                <w:r w:rsidRPr="004D03CC">
                  <w:rPr>
                    <w:rFonts w:ascii="宋体" w:hAnsi="宋体" w:cs="宋体" w:hint="eastAsia"/>
                    <w:color w:val="000000"/>
                    <w:kern w:val="0"/>
                    <w:sz w:val="24"/>
                  </w:rPr>
                  <w:t>保险合同约定也负责赔偿。</w:t>
                </w:r>
              </w:p>
            </w:tc>
          </w:tr>
          <w:tr w:rsidR="00FE48F6" w:rsidRPr="004D03CC" w:rsidTr="00906F6F">
            <w:trPr>
              <w:trHeight w:val="1515"/>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雇主责任险医疗费用责任</w:t>
                </w:r>
                <w:r w:rsidRPr="004D03CC">
                  <w:rPr>
                    <w:rFonts w:ascii="宋体" w:hAnsi="宋体" w:cs="宋体" w:hint="eastAsia"/>
                    <w:color w:val="000000"/>
                    <w:kern w:val="0"/>
                    <w:sz w:val="24"/>
                  </w:rPr>
                  <w:br/>
                </w:r>
                <w:r w:rsidRPr="004D03CC">
                  <w:rPr>
                    <w:rFonts w:ascii="宋体" w:hAnsi="宋体" w:cs="宋体" w:hint="eastAsia"/>
                    <w:color w:val="000000"/>
                    <w:kern w:val="0"/>
                    <w:sz w:val="24"/>
                  </w:rPr>
                  <w:t>每人保险金额：</w:t>
                </w:r>
                <w:r w:rsidRPr="004D03CC">
                  <w:rPr>
                    <w:rFonts w:ascii="宋体" w:hAnsi="宋体" w:cs="宋体" w:hint="eastAsia"/>
                    <w:color w:val="000000"/>
                    <w:kern w:val="0"/>
                    <w:sz w:val="24"/>
                  </w:rPr>
                  <w:t>100,000.00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b/>
                    <w:bCs/>
                    <w:color w:val="000000"/>
                    <w:kern w:val="0"/>
                    <w:sz w:val="24"/>
                  </w:rPr>
                </w:pPr>
              </w:p>
            </w:tc>
            <w:tc>
              <w:tcPr>
                <w:tcW w:w="3195"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r>
          <w:tr w:rsidR="00FE48F6" w:rsidRPr="004D03CC" w:rsidTr="00906F6F">
            <w:trPr>
              <w:trHeight w:val="36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四、食品安全责任险</w:t>
                </w:r>
              </w:p>
            </w:tc>
            <w:tc>
              <w:tcPr>
                <w:tcW w:w="331"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保费</w:t>
                </w:r>
              </w:p>
            </w:tc>
            <w:tc>
              <w:tcPr>
                <w:tcW w:w="3195" w:type="pct"/>
                <w:tcBorders>
                  <w:top w:val="nil"/>
                  <w:left w:val="nil"/>
                  <w:bottom w:val="single" w:sz="4" w:space="0" w:color="auto"/>
                  <w:right w:val="single" w:sz="4" w:space="0" w:color="auto"/>
                </w:tcBorders>
                <w:shd w:val="clear" w:color="auto" w:fill="auto"/>
                <w:noWrap/>
                <w:vAlign w:val="center"/>
                <w:hideMark/>
              </w:tcPr>
              <w:p w:rsidR="00FE48F6" w:rsidRPr="004D03CC" w:rsidRDefault="006111A8" w:rsidP="00906F6F">
                <w:pPr>
                  <w:widowControl/>
                  <w:jc w:val="left"/>
                  <w:rPr>
                    <w:rFonts w:ascii="宋体" w:hAnsi="宋体" w:cs="宋体"/>
                    <w:b/>
                    <w:bCs/>
                    <w:color w:val="000000"/>
                    <w:kern w:val="0"/>
                    <w:sz w:val="24"/>
                  </w:rPr>
                </w:pPr>
                <w:r w:rsidRPr="004D03CC">
                  <w:rPr>
                    <w:rFonts w:ascii="宋体" w:hAnsi="宋体" w:cs="宋体" w:hint="eastAsia"/>
                    <w:b/>
                    <w:bCs/>
                    <w:color w:val="000000"/>
                    <w:kern w:val="0"/>
                    <w:sz w:val="24"/>
                  </w:rPr>
                  <w:t>承保责任</w:t>
                </w:r>
              </w:p>
            </w:tc>
          </w:tr>
          <w:tr w:rsidR="00FE48F6" w:rsidRPr="004D03CC" w:rsidTr="00906F6F">
            <w:trPr>
              <w:trHeight w:val="4530"/>
            </w:trPr>
            <w:tc>
              <w:tcPr>
                <w:tcW w:w="1474" w:type="pc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市民服务中心食品安全责任保险</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 xml:space="preserve">2,000,000.00                                  </w:t>
                </w:r>
                <w:r w:rsidRPr="004D03CC">
                  <w:rPr>
                    <w:rFonts w:ascii="宋体" w:hAnsi="宋体" w:cs="宋体" w:hint="eastAsia"/>
                    <w:color w:val="000000"/>
                    <w:kern w:val="0"/>
                    <w:sz w:val="24"/>
                  </w:rPr>
                  <w:t>每次事故责任限额：</w:t>
                </w:r>
                <w:r w:rsidRPr="004D03CC">
                  <w:rPr>
                    <w:rFonts w:ascii="宋体" w:hAnsi="宋体" w:cs="宋体" w:hint="eastAsia"/>
                    <w:color w:val="000000"/>
                    <w:kern w:val="0"/>
                    <w:sz w:val="24"/>
                  </w:rPr>
                  <w:t>1</w:t>
                </w:r>
                <w:r w:rsidRPr="004D03CC">
                  <w:rPr>
                    <w:rFonts w:ascii="宋体" w:hAnsi="宋体" w:cs="宋体" w:hint="eastAsia"/>
                    <w:color w:val="000000"/>
                    <w:kern w:val="0"/>
                    <w:sz w:val="24"/>
                  </w:rPr>
                  <w:t>，</w:t>
                </w:r>
                <w:r w:rsidRPr="004D03CC">
                  <w:rPr>
                    <w:rFonts w:ascii="宋体" w:hAnsi="宋体" w:cs="宋体" w:hint="eastAsia"/>
                    <w:color w:val="000000"/>
                    <w:kern w:val="0"/>
                    <w:sz w:val="24"/>
                  </w:rPr>
                  <w:t>000</w:t>
                </w:r>
                <w:r w:rsidRPr="004D03CC">
                  <w:rPr>
                    <w:rFonts w:ascii="宋体" w:hAnsi="宋体" w:cs="宋体" w:hint="eastAsia"/>
                    <w:color w:val="000000"/>
                    <w:kern w:val="0"/>
                    <w:sz w:val="24"/>
                  </w:rPr>
                  <w:t>，</w:t>
                </w:r>
                <w:r w:rsidRPr="004D03CC">
                  <w:rPr>
                    <w:rFonts w:ascii="宋体" w:hAnsi="宋体" w:cs="宋体" w:hint="eastAsia"/>
                    <w:color w:val="000000"/>
                    <w:kern w:val="0"/>
                    <w:sz w:val="24"/>
                  </w:rPr>
                  <w:t xml:space="preserve">000.00  </w:t>
                </w:r>
                <w:r w:rsidRPr="004D03CC">
                  <w:rPr>
                    <w:rFonts w:ascii="宋体" w:hAnsi="宋体" w:cs="宋体" w:hint="eastAsia"/>
                    <w:color w:val="000000"/>
                    <w:kern w:val="0"/>
                    <w:sz w:val="24"/>
                  </w:rPr>
                  <w:t>每人限额：</w:t>
                </w:r>
                <w:r w:rsidRPr="004D03CC">
                  <w:rPr>
                    <w:rFonts w:ascii="宋体" w:hAnsi="宋体" w:cs="宋体" w:hint="eastAsia"/>
                    <w:color w:val="000000"/>
                    <w:kern w:val="0"/>
                    <w:sz w:val="24"/>
                  </w:rPr>
                  <w:t>100</w:t>
                </w:r>
                <w:r w:rsidRPr="004D03CC">
                  <w:rPr>
                    <w:rFonts w:ascii="宋体" w:hAnsi="宋体" w:cs="宋体" w:hint="eastAsia"/>
                    <w:color w:val="000000"/>
                    <w:kern w:val="0"/>
                    <w:sz w:val="24"/>
                  </w:rPr>
                  <w:t>，</w:t>
                </w:r>
                <w:r w:rsidRPr="004D03CC">
                  <w:rPr>
                    <w:rFonts w:ascii="宋体" w:hAnsi="宋体" w:cs="宋体" w:hint="eastAsia"/>
                    <w:color w:val="000000"/>
                    <w:kern w:val="0"/>
                    <w:sz w:val="24"/>
                  </w:rPr>
                  <w:t xml:space="preserve">000.00                                              </w:t>
                </w:r>
              </w:p>
            </w:tc>
            <w:tc>
              <w:tcPr>
                <w:tcW w:w="3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E48F6" w:rsidRPr="004D03CC" w:rsidRDefault="006111A8" w:rsidP="00906F6F">
                <w:pPr>
                  <w:widowControl/>
                  <w:jc w:val="center"/>
                  <w:rPr>
                    <w:rFonts w:ascii="宋体" w:hAnsi="宋体" w:cs="宋体"/>
                    <w:color w:val="000000"/>
                    <w:kern w:val="0"/>
                    <w:sz w:val="24"/>
                  </w:rPr>
                </w:pPr>
              </w:p>
            </w:tc>
            <w:tc>
              <w:tcPr>
                <w:tcW w:w="3195" w:type="pct"/>
                <w:tcBorders>
                  <w:top w:val="nil"/>
                  <w:left w:val="nil"/>
                  <w:bottom w:val="nil"/>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或保险单载明的追溯期内，被保险人在生产经营场所内从事食品生产、经营业务过程中，非因被保险人故意违法行为导致食品安全事故，造成消费者或者其他第三者人身损害或财产损失，由受害人或其他赔偿权利人在保险期间内首次向被保险人提出损害赔偿请求，依照中华人民共和国法律（不包括港、澳、台地区法律）应由被保险人承担的经济赔偿责任，保险人按照本保险合同约定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上述食品安全事故，包括但不限于下列情形：</w:t>
                </w:r>
                <w:r w:rsidRPr="004D03CC">
                  <w:rPr>
                    <w:rFonts w:ascii="宋体" w:hAnsi="宋体" w:cs="宋体" w:hint="eastAsia"/>
                    <w:color w:val="000000"/>
                    <w:kern w:val="0"/>
                    <w:sz w:val="24"/>
                  </w:rPr>
                  <w:br/>
                </w:r>
                <w:r w:rsidRPr="004D03CC">
                  <w:rPr>
                    <w:rFonts w:ascii="宋体" w:hAnsi="宋体" w:cs="宋体" w:hint="eastAsia"/>
                    <w:color w:val="000000"/>
                    <w:kern w:val="0"/>
                    <w:sz w:val="24"/>
                  </w:rPr>
                  <w:t>（一）投保食品存在病毒、细菌、真菌、寄生虫及天然毒素污染</w:t>
                </w:r>
                <w:r w:rsidRPr="004D03CC">
                  <w:rPr>
                    <w:rFonts w:ascii="宋体" w:hAnsi="宋体" w:cs="宋体" w:hint="eastAsia"/>
                    <w:color w:val="000000"/>
                    <w:kern w:val="0"/>
                    <w:sz w:val="24"/>
                  </w:rPr>
                  <w:t>;</w:t>
                </w:r>
                <w:r w:rsidRPr="004D03CC">
                  <w:rPr>
                    <w:rFonts w:ascii="宋体" w:hAnsi="宋体" w:cs="宋体" w:hint="eastAsia"/>
                    <w:color w:val="000000"/>
                    <w:kern w:val="0"/>
                    <w:sz w:val="24"/>
                  </w:rPr>
                  <w:br/>
                </w:r>
                <w:r w:rsidRPr="004D03CC">
                  <w:rPr>
                    <w:rFonts w:ascii="宋体" w:hAnsi="宋体" w:cs="宋体" w:hint="eastAsia"/>
                    <w:color w:val="000000"/>
                    <w:kern w:val="0"/>
                    <w:sz w:val="24"/>
                  </w:rPr>
                  <w:t>（二）投保食品存在农药、兽药污染；</w:t>
                </w:r>
                <w:r w:rsidRPr="004D03CC">
                  <w:rPr>
                    <w:rFonts w:ascii="宋体" w:hAnsi="宋体" w:cs="宋体" w:hint="eastAsia"/>
                    <w:color w:val="000000"/>
                    <w:kern w:val="0"/>
                    <w:sz w:val="24"/>
                  </w:rPr>
                  <w:br/>
                </w:r>
                <w:r w:rsidRPr="004D03CC">
                  <w:rPr>
                    <w:rFonts w:ascii="宋体" w:hAnsi="宋体" w:cs="宋体" w:hint="eastAsia"/>
                    <w:color w:val="000000"/>
                    <w:kern w:val="0"/>
                    <w:sz w:val="24"/>
                  </w:rPr>
                  <w:t>（三）</w:t>
                </w:r>
                <w:r w:rsidRPr="004D03CC">
                  <w:rPr>
                    <w:rFonts w:ascii="宋体" w:hAnsi="宋体" w:cs="宋体" w:hint="eastAsia"/>
                    <w:color w:val="000000"/>
                    <w:kern w:val="0"/>
                    <w:sz w:val="24"/>
                  </w:rPr>
                  <w:t>投保食品存在超量、超范围使用的食品添加剂，或者非食物用添加物；</w:t>
                </w:r>
                <w:r w:rsidRPr="004D03CC">
                  <w:rPr>
                    <w:rFonts w:ascii="宋体" w:hAnsi="宋体" w:cs="宋体" w:hint="eastAsia"/>
                    <w:color w:val="000000"/>
                    <w:kern w:val="0"/>
                    <w:sz w:val="24"/>
                  </w:rPr>
                  <w:br/>
                </w:r>
                <w:r w:rsidRPr="004D03CC">
                  <w:rPr>
                    <w:rFonts w:ascii="宋体" w:hAnsi="宋体" w:cs="宋体" w:hint="eastAsia"/>
                    <w:color w:val="000000"/>
                    <w:kern w:val="0"/>
                    <w:sz w:val="24"/>
                  </w:rPr>
                  <w:t>（四）投保食品混有异物、掺假掺杂；</w:t>
                </w:r>
                <w:r w:rsidRPr="004D03CC">
                  <w:rPr>
                    <w:rFonts w:ascii="宋体" w:hAnsi="宋体" w:cs="宋体" w:hint="eastAsia"/>
                    <w:color w:val="000000"/>
                    <w:kern w:val="0"/>
                    <w:sz w:val="24"/>
                  </w:rPr>
                  <w:br/>
                </w:r>
                <w:r w:rsidRPr="004D03CC">
                  <w:rPr>
                    <w:rFonts w:ascii="宋体" w:hAnsi="宋体" w:cs="宋体" w:hint="eastAsia"/>
                    <w:color w:val="000000"/>
                    <w:kern w:val="0"/>
                    <w:sz w:val="24"/>
                  </w:rPr>
                  <w:t>（五）</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投保食品导致食源性人畜共患病、传染病；</w:t>
                </w:r>
                <w:r w:rsidRPr="004D03CC">
                  <w:rPr>
                    <w:rFonts w:ascii="宋体" w:hAnsi="宋体" w:cs="宋体" w:hint="eastAsia"/>
                    <w:color w:val="000000"/>
                    <w:kern w:val="0"/>
                    <w:sz w:val="24"/>
                  </w:rPr>
                  <w:br/>
                </w:r>
                <w:r w:rsidRPr="004D03CC">
                  <w:rPr>
                    <w:rFonts w:ascii="宋体" w:hAnsi="宋体" w:cs="宋体" w:hint="eastAsia"/>
                    <w:color w:val="000000"/>
                    <w:kern w:val="0"/>
                    <w:sz w:val="24"/>
                  </w:rPr>
                  <w:t>（六）</w:t>
                </w: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投保食品遭第三人恶意投毒；</w:t>
                </w:r>
                <w:r w:rsidRPr="004D03CC">
                  <w:rPr>
                    <w:rFonts w:ascii="宋体" w:hAnsi="宋体" w:cs="宋体" w:hint="eastAsia"/>
                    <w:color w:val="000000"/>
                    <w:kern w:val="0"/>
                    <w:sz w:val="24"/>
                  </w:rPr>
                  <w:br/>
                </w:r>
                <w:r w:rsidRPr="004D03CC">
                  <w:rPr>
                    <w:rFonts w:ascii="宋体" w:hAnsi="宋体" w:cs="宋体" w:hint="eastAsia"/>
                    <w:color w:val="000000"/>
                    <w:kern w:val="0"/>
                    <w:sz w:val="24"/>
                  </w:rPr>
                  <w:t>（七）投保食品存在其他超过食品安全标准限量的危害人体健康物质。</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发生本保险条款第三条约定的食品安全事故后，应由被保险人承担的问题食品鉴定费用、受害人健康检查费用，保险人按照本保险合同约定负责赔偿。</w:t>
                </w:r>
                <w:r w:rsidRPr="004D03CC">
                  <w:rPr>
                    <w:rFonts w:ascii="宋体" w:hAnsi="宋体" w:cs="宋体" w:hint="eastAsia"/>
                    <w:color w:val="000000"/>
                    <w:kern w:val="0"/>
                    <w:sz w:val="24"/>
                  </w:rPr>
                  <w:br/>
                  <w:t xml:space="preserve">    </w:t>
                </w:r>
                <w:r w:rsidRPr="004D03CC">
                  <w:rPr>
                    <w:rFonts w:ascii="宋体" w:hAnsi="宋体" w:cs="宋体" w:hint="eastAsia"/>
                    <w:color w:val="000000"/>
                    <w:kern w:val="0"/>
                    <w:sz w:val="24"/>
                  </w:rPr>
                  <w:t>保险事故发生后，被保险人因保险事故而被提起仲裁或者诉讼的，对应由被保险人支付的仲裁或诉讼费用以及事先经保险人书面同</w:t>
                </w:r>
                <w:r w:rsidRPr="004D03CC">
                  <w:rPr>
                    <w:rFonts w:ascii="宋体" w:hAnsi="宋体" w:cs="宋体" w:hint="eastAsia"/>
                    <w:color w:val="000000"/>
                    <w:kern w:val="0"/>
                    <w:sz w:val="24"/>
                  </w:rPr>
                  <w:t>意支付的其他必要的、合理的费用（以下简称“法律费用”），保险人按照本保险合同约定也负责赔偿。</w:t>
                </w:r>
              </w:p>
            </w:tc>
          </w:tr>
          <w:tr w:rsidR="00FE48F6" w:rsidRPr="004D03CC" w:rsidTr="00906F6F">
            <w:trPr>
              <w:trHeight w:val="2010"/>
            </w:trPr>
            <w:tc>
              <w:tcPr>
                <w:tcW w:w="1474" w:type="pct"/>
                <w:vMerge w:val="restart"/>
                <w:tcBorders>
                  <w:top w:val="nil"/>
                  <w:left w:val="single" w:sz="4" w:space="0" w:color="auto"/>
                  <w:bottom w:val="single" w:sz="4" w:space="0" w:color="auto"/>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附加场所责任保险条款</w:t>
                </w:r>
                <w:r w:rsidRPr="004D03CC">
                  <w:rPr>
                    <w:rFonts w:ascii="宋体" w:hAnsi="宋体" w:cs="宋体" w:hint="eastAsia"/>
                    <w:color w:val="000000"/>
                    <w:kern w:val="0"/>
                    <w:sz w:val="24"/>
                  </w:rPr>
                  <w:br/>
                </w:r>
                <w:r w:rsidRPr="004D03CC">
                  <w:rPr>
                    <w:rFonts w:ascii="宋体" w:hAnsi="宋体" w:cs="宋体" w:hint="eastAsia"/>
                    <w:color w:val="000000"/>
                    <w:kern w:val="0"/>
                    <w:sz w:val="24"/>
                  </w:rPr>
                  <w:t>保险金额：</w:t>
                </w:r>
                <w:r w:rsidRPr="004D03CC">
                  <w:rPr>
                    <w:rFonts w:ascii="宋体" w:hAnsi="宋体" w:cs="宋体" w:hint="eastAsia"/>
                    <w:color w:val="000000"/>
                    <w:kern w:val="0"/>
                    <w:sz w:val="24"/>
                  </w:rPr>
                  <w:t>2,000,000.00</w:t>
                </w: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1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48F6" w:rsidRPr="004D03CC" w:rsidRDefault="006111A8" w:rsidP="00906F6F">
                <w:pPr>
                  <w:widowControl/>
                  <w:jc w:val="left"/>
                  <w:rPr>
                    <w:rFonts w:ascii="宋体" w:hAnsi="宋体" w:cs="宋体"/>
                    <w:color w:val="000000"/>
                    <w:kern w:val="0"/>
                    <w:sz w:val="24"/>
                  </w:rPr>
                </w:pPr>
                <w:r w:rsidRPr="004D03CC">
                  <w:rPr>
                    <w:rFonts w:ascii="宋体" w:hAnsi="宋体" w:cs="宋体" w:hint="eastAsia"/>
                    <w:color w:val="000000"/>
                    <w:kern w:val="0"/>
                    <w:sz w:val="24"/>
                  </w:rPr>
                  <w:t xml:space="preserve">    </w:t>
                </w:r>
                <w:r w:rsidRPr="004D03CC">
                  <w:rPr>
                    <w:rFonts w:ascii="宋体" w:hAnsi="宋体" w:cs="宋体" w:hint="eastAsia"/>
                    <w:color w:val="000000"/>
                    <w:kern w:val="0"/>
                    <w:sz w:val="24"/>
                  </w:rPr>
                  <w:t>在保险期间或保险合同载明的追溯期内，被保险人在本保险合同列明的经营场所内生产、销售食品，或者现场提供与其营业性质相符的食品时，因下列原因造成第三者的人身伤亡和财产损失，由受害人或其代理人在保险期间内首次向被保险人提出损害赔偿请求，依照中华人民共和国法律（不包括港澳台地区法律）应由被保险人承担的经济赔偿责任，保险人按照本保险合同的约定也负责赔偿：</w:t>
                </w:r>
                <w:r w:rsidRPr="004D03CC">
                  <w:rPr>
                    <w:rFonts w:ascii="宋体" w:hAnsi="宋体" w:cs="宋体" w:hint="eastAsia"/>
                    <w:color w:val="000000"/>
                    <w:kern w:val="0"/>
                    <w:sz w:val="24"/>
                  </w:rPr>
                  <w:br/>
                </w:r>
                <w:r w:rsidRPr="004D03CC">
                  <w:rPr>
                    <w:rFonts w:ascii="宋体" w:hAnsi="宋体" w:cs="宋体" w:hint="eastAsia"/>
                    <w:color w:val="000000"/>
                    <w:kern w:val="0"/>
                    <w:sz w:val="24"/>
                  </w:rPr>
                  <w:t>（一）起源于经营场所的火灾和爆炸；</w:t>
                </w:r>
                <w:r w:rsidRPr="004D03CC">
                  <w:rPr>
                    <w:rFonts w:ascii="宋体" w:hAnsi="宋体" w:cs="宋体" w:hint="eastAsia"/>
                    <w:color w:val="000000"/>
                    <w:kern w:val="0"/>
                    <w:sz w:val="24"/>
                  </w:rPr>
                  <w:br/>
                </w:r>
                <w:r w:rsidRPr="004D03CC">
                  <w:rPr>
                    <w:rFonts w:ascii="宋体" w:hAnsi="宋体" w:cs="宋体" w:hint="eastAsia"/>
                    <w:color w:val="000000"/>
                    <w:kern w:val="0"/>
                    <w:sz w:val="24"/>
                  </w:rPr>
                  <w:t>（二）被保险人对经营场所及相关设施维修、维护不当；</w:t>
                </w:r>
                <w:r w:rsidRPr="004D03CC">
                  <w:rPr>
                    <w:rFonts w:ascii="宋体" w:hAnsi="宋体" w:cs="宋体" w:hint="eastAsia"/>
                    <w:color w:val="000000"/>
                    <w:kern w:val="0"/>
                    <w:sz w:val="24"/>
                  </w:rPr>
                  <w:br/>
                </w:r>
                <w:r w:rsidRPr="004D03CC">
                  <w:rPr>
                    <w:rFonts w:ascii="宋体" w:hAnsi="宋体" w:cs="宋体" w:hint="eastAsia"/>
                    <w:color w:val="000000"/>
                    <w:kern w:val="0"/>
                    <w:sz w:val="24"/>
                  </w:rPr>
                  <w:t>（三）被保险人经营场所自身的缺陷；</w:t>
                </w:r>
                <w:r w:rsidRPr="004D03CC">
                  <w:rPr>
                    <w:rFonts w:ascii="宋体" w:hAnsi="宋体" w:cs="宋体" w:hint="eastAsia"/>
                    <w:color w:val="000000"/>
                    <w:kern w:val="0"/>
                    <w:sz w:val="24"/>
                  </w:rPr>
                  <w:br/>
                </w:r>
                <w:r w:rsidRPr="004D03CC">
                  <w:rPr>
                    <w:rFonts w:ascii="宋体" w:hAnsi="宋体" w:cs="宋体" w:hint="eastAsia"/>
                    <w:color w:val="000000"/>
                    <w:kern w:val="0"/>
                    <w:sz w:val="24"/>
                  </w:rPr>
                  <w:t>（四）被保险人或其工作人员的过失导致。</w:t>
                </w:r>
              </w:p>
            </w:tc>
          </w:tr>
          <w:tr w:rsidR="00FE48F6" w:rsidRPr="004D03CC" w:rsidTr="00906F6F">
            <w:trPr>
              <w:trHeight w:val="319"/>
            </w:trPr>
            <w:tc>
              <w:tcPr>
                <w:tcW w:w="1474" w:type="pct"/>
                <w:vMerge/>
                <w:tcBorders>
                  <w:top w:val="nil"/>
                  <w:left w:val="single" w:sz="4" w:space="0" w:color="auto"/>
                  <w:bottom w:val="single" w:sz="4" w:space="0" w:color="auto"/>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31" w:type="pct"/>
                <w:vMerge/>
                <w:tcBorders>
                  <w:top w:val="nil"/>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c>
              <w:tcPr>
                <w:tcW w:w="3195" w:type="pct"/>
                <w:vMerge/>
                <w:tcBorders>
                  <w:top w:val="single" w:sz="4" w:space="0" w:color="auto"/>
                  <w:left w:val="single" w:sz="4" w:space="0" w:color="auto"/>
                  <w:bottom w:val="single" w:sz="4" w:space="0" w:color="000000"/>
                  <w:right w:val="single" w:sz="4" w:space="0" w:color="auto"/>
                </w:tcBorders>
                <w:vAlign w:val="center"/>
                <w:hideMark/>
              </w:tcPr>
              <w:p w:rsidR="00FE48F6" w:rsidRPr="004D03CC" w:rsidRDefault="006111A8" w:rsidP="00906F6F">
                <w:pPr>
                  <w:widowControl/>
                  <w:jc w:val="left"/>
                  <w:rPr>
                    <w:rFonts w:ascii="宋体" w:hAnsi="宋体" w:cs="宋体"/>
                    <w:color w:val="000000"/>
                    <w:kern w:val="0"/>
                    <w:sz w:val="24"/>
                  </w:rPr>
                </w:pPr>
              </w:p>
            </w:tc>
          </w:tr>
        </w:tbl>
        <w:p w:rsidR="00FE48F6" w:rsidRDefault="006111A8" w:rsidP="00FE48F6">
          <w:pPr>
            <w:spacing w:line="360" w:lineRule="auto"/>
            <w:rPr>
              <w:rFonts w:ascii="仿宋_GB2312" w:eastAsia="仿宋_GB2312" w:hAnsi="仿宋_GB2312" w:cs="仿宋_GB2312"/>
            </w:rPr>
          </w:pPr>
        </w:p>
        <w:p w:rsidR="0050268E" w:rsidRDefault="006111A8" w:rsidP="0050268E">
          <w:pPr>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7" w:name="_Toc4485644"/>
      <w:r>
        <w:rPr>
          <w:rFonts w:ascii="仿宋" w:eastAsia="仿宋" w:hAnsi="仿宋" w:hint="eastAsia"/>
          <w:sz w:val="30"/>
          <w:szCs w:val="30"/>
        </w:rPr>
        <w:t>第四章 磋商内容、磋商过程中可能实质性变动的内容</w:t>
      </w:r>
      <w:bookmarkEnd w:id="57"/>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t>第五章 评审办法</w:t>
      </w:r>
      <w:bookmarkEnd w:id="58"/>
    </w:p>
    <w:p w:rsidR="002B56C0"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本项目将按照采购文件第一章供应商须知中“六 磋商及评审”、“七 确定成交”及本章的规定评审。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2B56C0"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2B56C0"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2B56C0"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2B56C0"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6.2在磋商期间，对响应文件的澄清按供应商须知25条内容执行。</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2B56C0" w:rsidRDefault="002B56C0" w:rsidP="002B56C0">
      <w:pPr>
        <w:adjustRightInd w:val="0"/>
        <w:snapToGrid w:val="0"/>
        <w:spacing w:line="360" w:lineRule="auto"/>
        <w:rPr>
          <w:rFonts w:ascii="仿宋_GB2312" w:eastAsia="仿宋_GB2312" w:hAnsi="仿宋_GB2312" w:cs="仿宋_GB2312"/>
          <w:szCs w:val="21"/>
        </w:rPr>
      </w:pPr>
      <w:r w:rsidRPr="002B6DCC">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7.1对于中小微企业的相关规定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sidRPr="002B6DCC">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2B56C0"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2B6DCC">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（2）供应商应同时提供品目清单网络截图，并以明确标注所报产品信息和位置的方式，用以方便评审。</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7.3对于聘用建档立卡贫困人员物业公司的相关规定</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2B6DCC">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2B56C0" w:rsidRDefault="002B56C0" w:rsidP="002B56C0">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2B56C0" w:rsidRDefault="002B56C0" w:rsidP="002B56C0">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sidRPr="002B6DCC">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2B56C0"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2B56C0"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、推荐成标候选供应商的原则</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详见第一章供应商须知第31条，具体处理办法如下：</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2B56C0" w:rsidRDefault="002B56C0" w:rsidP="002B56C0">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2B56C0"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Default="002B56C0" w:rsidP="002B56C0">
      <w:pPr>
        <w:widowControl/>
        <w:snapToGrid w:val="0"/>
        <w:spacing w:line="360" w:lineRule="auto"/>
        <w:jc w:val="left"/>
        <w:rPr>
          <w:rFonts w:ascii="仿宋_GB2312" w:eastAsia="仿宋_GB2312" w:hAnsi="仿宋_GB2312" w:cs="仿宋_GB2312"/>
          <w:kern w:val="0"/>
          <w:sz w:val="24"/>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t xml:space="preserve">附件1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2B56C0" w:rsidTr="00657FF7">
        <w:trPr>
          <w:trHeight w:val="489"/>
        </w:trPr>
        <w:tc>
          <w:tcPr>
            <w:tcW w:w="714" w:type="dxa"/>
            <w:vMerge w:val="restart"/>
            <w:vAlign w:val="center"/>
          </w:tcPr>
          <w:p w:rsidR="002B56C0" w:rsidRDefault="002B56C0" w:rsidP="00657FF7">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2B56C0" w:rsidTr="00657FF7">
        <w:trPr>
          <w:trHeight w:val="432"/>
        </w:trPr>
        <w:tc>
          <w:tcPr>
            <w:tcW w:w="714"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2B56C0" w:rsidRDefault="002B56C0" w:rsidP="00657FF7">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36"/>
        </w:trPr>
        <w:tc>
          <w:tcPr>
            <w:tcW w:w="714" w:type="dxa"/>
            <w:vAlign w:val="center"/>
          </w:tcPr>
          <w:p w:rsidR="002B56C0" w:rsidRDefault="002B56C0" w:rsidP="00657FF7">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2B56C0" w:rsidRDefault="002B56C0" w:rsidP="00657FF7">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86"/>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4"/>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2B56C0" w:rsidRDefault="002B56C0" w:rsidP="00657FF7">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1"/>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其它资格证明文件（如适用，按供应商须知表1.3.4要求描述）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联合体的其它资格证明文件（如适用，按供应商须知表1.4.8要求描述）</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00"/>
        </w:trPr>
        <w:tc>
          <w:tcPr>
            <w:tcW w:w="714"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2B56C0" w:rsidRDefault="002B56C0" w:rsidP="00657FF7">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9"/>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2B56C0"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393"/>
        </w:trPr>
        <w:tc>
          <w:tcPr>
            <w:tcW w:w="714" w:type="dxa"/>
            <w:vAlign w:val="center"/>
          </w:tcPr>
          <w:p w:rsidR="002B56C0" w:rsidRDefault="002B56C0" w:rsidP="00657FF7">
            <w:pPr>
              <w:snapToGrid w:val="0"/>
              <w:jc w:val="center"/>
              <w:rPr>
                <w:rFonts w:ascii="仿宋_GB2312" w:eastAsia="仿宋_GB2312" w:hAnsi="仿宋_GB2312" w:cs="仿宋_GB2312"/>
              </w:rPr>
            </w:pPr>
          </w:p>
        </w:tc>
        <w:tc>
          <w:tcPr>
            <w:tcW w:w="3472" w:type="dxa"/>
            <w:vAlign w:val="center"/>
          </w:tcPr>
          <w:p w:rsidR="002B56C0" w:rsidRDefault="002B56C0" w:rsidP="00657FF7">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Pr="00DE6535"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                                            日      期</w:t>
      </w:r>
      <w:r>
        <w:rPr>
          <w:rFonts w:ascii="仿宋_GB2312" w:eastAsia="仿宋_GB2312" w:hAnsi="仿宋_GB2312" w:cs="仿宋_GB2312" w:hint="eastAsia"/>
          <w:b/>
          <w:szCs w:val="21"/>
        </w:rPr>
        <w:br w:type="page"/>
      </w:r>
    </w:p>
    <w:p w:rsidR="002B56C0"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533340199"/>
      <w:bookmarkStart w:id="114" w:name="_Toc4485675"/>
      <w:r>
        <w:rPr>
          <w:rFonts w:ascii="仿宋_GB2312" w:eastAsia="仿宋_GB2312" w:hAnsi="仿宋_GB2312" w:cs="仿宋_GB2312" w:hint="eastAsia"/>
          <w:sz w:val="28"/>
          <w:szCs w:val="28"/>
        </w:rPr>
        <w:t xml:space="preserve">附件2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2B56C0" w:rsidTr="00657FF7">
        <w:trPr>
          <w:trHeight w:val="507"/>
        </w:trPr>
        <w:tc>
          <w:tcPr>
            <w:tcW w:w="779" w:type="dxa"/>
            <w:vMerge w:val="restart"/>
            <w:vAlign w:val="center"/>
          </w:tcPr>
          <w:p w:rsidR="002B56C0" w:rsidRDefault="002B56C0" w:rsidP="00657FF7">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2B56C0" w:rsidTr="00657FF7">
        <w:trPr>
          <w:trHeight w:val="442"/>
        </w:trPr>
        <w:tc>
          <w:tcPr>
            <w:tcW w:w="779"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1" w:name="_Toc533340203"/>
            <w:bookmarkStart w:id="122" w:name="_Toc4485679"/>
            <w:r>
              <w:rPr>
                <w:rFonts w:ascii="仿宋_GB2312" w:eastAsia="仿宋_GB2312" w:hAnsi="仿宋_GB2312" w:cs="仿宋_GB2312" w:hint="eastAsia"/>
                <w:b w:val="0"/>
                <w:sz w:val="21"/>
                <w:szCs w:val="21"/>
              </w:rPr>
              <w:t>1.按给定格式填写</w:t>
            </w:r>
            <w:bookmarkEnd w:id="121"/>
            <w:bookmarkEnd w:id="122"/>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3" w:name="_Toc533340204"/>
            <w:bookmarkStart w:id="124" w:name="_Toc4485680"/>
            <w:r>
              <w:rPr>
                <w:rFonts w:ascii="仿宋_GB2312" w:eastAsia="仿宋_GB2312" w:hAnsi="仿宋_GB2312" w:cs="仿宋_GB2312" w:hint="eastAsia"/>
                <w:b w:val="0"/>
                <w:sz w:val="21"/>
                <w:szCs w:val="21"/>
              </w:rPr>
              <w:t>3.按规定签章</w:t>
            </w:r>
            <w:bookmarkEnd w:id="123"/>
            <w:bookmarkEnd w:id="124"/>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递交磋商保证金证明</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5" w:name="_Toc533340207"/>
            <w:bookmarkStart w:id="126" w:name="_Toc4485681"/>
            <w:r>
              <w:rPr>
                <w:rFonts w:ascii="仿宋_GB2312" w:eastAsia="仿宋_GB2312" w:hAnsi="仿宋_GB2312" w:cs="仿宋_GB2312" w:hint="eastAsia"/>
                <w:b w:val="0"/>
                <w:sz w:val="21"/>
                <w:szCs w:val="21"/>
              </w:rPr>
              <w:t>1.按给定格式填写</w:t>
            </w:r>
            <w:bookmarkEnd w:id="125"/>
            <w:bookmarkEnd w:id="126"/>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7" w:name="_Toc533340208"/>
            <w:bookmarkStart w:id="128" w:name="_Toc4485682"/>
            <w:r>
              <w:rPr>
                <w:rFonts w:ascii="仿宋_GB2312" w:eastAsia="仿宋_GB2312" w:hAnsi="仿宋_GB2312" w:cs="仿宋_GB2312" w:hint="eastAsia"/>
                <w:b w:val="0"/>
                <w:sz w:val="21"/>
                <w:szCs w:val="21"/>
              </w:rPr>
              <w:t>3.按规定签章</w:t>
            </w:r>
            <w:bookmarkEnd w:id="127"/>
            <w:bookmarkEnd w:id="12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9" w:name="_Toc533340209"/>
            <w:bookmarkStart w:id="130" w:name="_Toc4485683"/>
            <w:r>
              <w:rPr>
                <w:rFonts w:ascii="仿宋_GB2312" w:eastAsia="仿宋_GB2312" w:hAnsi="仿宋_GB2312" w:cs="仿宋_GB2312" w:hint="eastAsia"/>
                <w:b w:val="0"/>
                <w:sz w:val="21"/>
                <w:szCs w:val="21"/>
              </w:rPr>
              <w:t>1.按给定格式填写</w:t>
            </w:r>
            <w:bookmarkEnd w:id="129"/>
            <w:bookmarkEnd w:id="130"/>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1" w:name="_Toc533340210"/>
            <w:bookmarkStart w:id="132" w:name="_Toc4485684"/>
            <w:r>
              <w:rPr>
                <w:rFonts w:ascii="仿宋_GB2312" w:eastAsia="仿宋_GB2312" w:hAnsi="仿宋_GB2312" w:cs="仿宋_GB2312" w:hint="eastAsia"/>
                <w:b w:val="0"/>
                <w:sz w:val="21"/>
                <w:szCs w:val="21"/>
              </w:rPr>
              <w:t>3.按规定签章</w:t>
            </w:r>
            <w:bookmarkEnd w:id="131"/>
            <w:bookmarkEnd w:id="132"/>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3" w:name="_Toc533340211"/>
            <w:bookmarkStart w:id="134" w:name="_Toc4485685"/>
            <w:r>
              <w:rPr>
                <w:rFonts w:ascii="仿宋_GB2312" w:eastAsia="仿宋_GB2312" w:hAnsi="仿宋_GB2312" w:cs="仿宋_GB2312" w:hint="eastAsia"/>
                <w:b w:val="0"/>
                <w:sz w:val="21"/>
                <w:szCs w:val="21"/>
              </w:rPr>
              <w:t>1.按给定格式填写</w:t>
            </w:r>
            <w:bookmarkEnd w:id="133"/>
            <w:bookmarkEnd w:id="134"/>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5" w:name="_Toc533340212"/>
            <w:bookmarkStart w:id="136" w:name="_Toc4485686"/>
            <w:r>
              <w:rPr>
                <w:rFonts w:ascii="仿宋_GB2312" w:eastAsia="仿宋_GB2312" w:hAnsi="仿宋_GB2312" w:cs="仿宋_GB2312" w:hint="eastAsia"/>
                <w:b w:val="0"/>
                <w:sz w:val="21"/>
                <w:szCs w:val="21"/>
              </w:rPr>
              <w:t>3.按规定签章</w:t>
            </w:r>
            <w:bookmarkEnd w:id="135"/>
            <w:bookmarkEnd w:id="136"/>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869"/>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7" w:name="_Toc533340213"/>
            <w:bookmarkStart w:id="138" w:name="_Toc4485687"/>
            <w:r>
              <w:rPr>
                <w:rFonts w:ascii="仿宋_GB2312" w:eastAsia="仿宋_GB2312" w:hAnsi="仿宋_GB2312" w:cs="仿宋_GB2312" w:hint="eastAsia"/>
                <w:b w:val="0"/>
                <w:sz w:val="21"/>
                <w:szCs w:val="21"/>
              </w:rPr>
              <w:t>1.按给定格式填写</w:t>
            </w:r>
            <w:bookmarkEnd w:id="137"/>
            <w:bookmarkEnd w:id="138"/>
          </w:p>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9" w:name="_Toc533340214"/>
            <w:bookmarkStart w:id="140" w:name="_Toc4485688"/>
            <w:r>
              <w:rPr>
                <w:rFonts w:ascii="仿宋_GB2312" w:eastAsia="仿宋_GB2312" w:hAnsi="仿宋_GB2312" w:cs="仿宋_GB2312" w:hint="eastAsia"/>
                <w:b w:val="0"/>
                <w:sz w:val="21"/>
                <w:szCs w:val="21"/>
              </w:rPr>
              <w:t>3.按规定签章</w:t>
            </w:r>
            <w:bookmarkEnd w:id="139"/>
            <w:bookmarkEnd w:id="14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2B56C0"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1" w:name="_Toc533340215"/>
            <w:bookmarkStart w:id="142" w:name="_Toc4485689"/>
            <w:r>
              <w:rPr>
                <w:rFonts w:ascii="仿宋_GB2312" w:eastAsia="仿宋_GB2312" w:hAnsi="仿宋_GB2312" w:cs="仿宋_GB2312" w:hint="eastAsia"/>
                <w:b w:val="0"/>
                <w:sz w:val="21"/>
                <w:szCs w:val="21"/>
              </w:rPr>
              <w:t>无供应商须知1.5</w:t>
            </w:r>
            <w:bookmarkStart w:id="143" w:name="_Toc533340216"/>
            <w:bookmarkStart w:id="144" w:name="_Toc4485690"/>
            <w:bookmarkEnd w:id="141"/>
            <w:bookmarkEnd w:id="142"/>
            <w:r>
              <w:rPr>
                <w:rFonts w:ascii="仿宋_GB2312" w:eastAsia="仿宋_GB2312" w:hAnsi="仿宋_GB2312" w:cs="仿宋_GB2312" w:hint="eastAsia"/>
                <w:b w:val="0"/>
                <w:sz w:val="21"/>
                <w:szCs w:val="21"/>
              </w:rPr>
              <w:t>所述情形</w:t>
            </w:r>
            <w:bookmarkEnd w:id="143"/>
            <w:bookmarkEnd w:id="144"/>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46"/>
        </w:trPr>
        <w:tc>
          <w:tcPr>
            <w:tcW w:w="779" w:type="dxa"/>
            <w:vAlign w:val="center"/>
          </w:tcPr>
          <w:p w:rsidR="002B56C0" w:rsidRDefault="002B56C0" w:rsidP="00657FF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2B56C0" w:rsidRDefault="002B56C0" w:rsidP="00657FF7">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2B56C0" w:rsidRDefault="002B56C0" w:rsidP="00657FF7">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3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5" w:name="_Toc533340219"/>
            <w:bookmarkStart w:id="146" w:name="_Toc4485693"/>
            <w:r>
              <w:rPr>
                <w:rFonts w:ascii="仿宋_GB2312" w:eastAsia="仿宋_GB2312" w:hAnsi="仿宋_GB2312" w:cs="仿宋_GB2312" w:hint="eastAsia"/>
                <w:b w:val="0"/>
                <w:sz w:val="21"/>
                <w:szCs w:val="21"/>
              </w:rPr>
              <w:t>1.响应采购文件实质性要求</w:t>
            </w:r>
            <w:bookmarkEnd w:id="145"/>
            <w:bookmarkEnd w:id="146"/>
          </w:p>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7" w:name="_Toc533340220"/>
            <w:bookmarkStart w:id="148" w:name="_Toc4485694"/>
            <w:r>
              <w:rPr>
                <w:rFonts w:ascii="仿宋_GB2312" w:eastAsia="仿宋_GB2312" w:hAnsi="仿宋_GB2312" w:cs="仿宋_GB2312" w:hint="eastAsia"/>
                <w:b w:val="0"/>
                <w:sz w:val="21"/>
                <w:szCs w:val="21"/>
              </w:rPr>
              <w:t>2.无供应商须知28.2条所述情形</w:t>
            </w:r>
            <w:bookmarkEnd w:id="147"/>
            <w:bookmarkEnd w:id="148"/>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596"/>
        </w:trPr>
        <w:tc>
          <w:tcPr>
            <w:tcW w:w="779"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2B56C0" w:rsidRDefault="002B56C0" w:rsidP="00657FF7">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2B56C0"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9" w:name="_Toc533340221"/>
            <w:bookmarkStart w:id="150" w:name="_Toc4485695"/>
            <w:r>
              <w:rPr>
                <w:rFonts w:ascii="仿宋_GB2312" w:eastAsia="仿宋_GB2312" w:hAnsi="仿宋_GB2312" w:cs="仿宋_GB2312" w:hint="eastAsia"/>
                <w:b w:val="0"/>
                <w:sz w:val="21"/>
                <w:szCs w:val="21"/>
              </w:rPr>
              <w:t>符合供应商须知表11.3条及24.1条所述的全部要求</w:t>
            </w:r>
            <w:bookmarkEnd w:id="149"/>
            <w:bookmarkEnd w:id="150"/>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2B56C0" w:rsidTr="00657FF7">
        <w:trPr>
          <w:trHeight w:val="601"/>
        </w:trPr>
        <w:tc>
          <w:tcPr>
            <w:tcW w:w="779" w:type="dxa"/>
            <w:vAlign w:val="center"/>
          </w:tcPr>
          <w:p w:rsidR="002B56C0" w:rsidRDefault="002B56C0" w:rsidP="00657FF7">
            <w:pPr>
              <w:snapToGrid w:val="0"/>
              <w:jc w:val="center"/>
              <w:rPr>
                <w:rFonts w:ascii="仿宋_GB2312" w:eastAsia="仿宋_GB2312" w:hAnsi="仿宋_GB2312" w:cs="仿宋_GB2312"/>
                <w:szCs w:val="21"/>
              </w:rPr>
            </w:pPr>
          </w:p>
        </w:tc>
        <w:tc>
          <w:tcPr>
            <w:tcW w:w="2415" w:type="dxa"/>
            <w:vAlign w:val="center"/>
          </w:tcPr>
          <w:p w:rsidR="002B56C0" w:rsidRDefault="002B56C0" w:rsidP="00657FF7">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2B56C0" w:rsidRDefault="002B56C0" w:rsidP="002B56C0">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B56C0" w:rsidRDefault="002B56C0" w:rsidP="002B56C0">
      <w:pPr>
        <w:rPr>
          <w:rFonts w:ascii="仿宋_GB2312" w:eastAsia="仿宋_GB2312" w:hAnsi="仿宋_GB2312" w:cs="仿宋_GB2312"/>
        </w:rPr>
      </w:pPr>
    </w:p>
    <w:p w:rsidR="002B56C0" w:rsidRDefault="002B56C0" w:rsidP="002B56C0">
      <w:pPr>
        <w:rPr>
          <w:rFonts w:ascii="仿宋_GB2312" w:eastAsia="仿宋_GB2312" w:hAnsi="仿宋_GB2312" w:cs="仿宋_GB2312"/>
        </w:rPr>
      </w:pP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2B56C0" w:rsidRDefault="002B56C0" w:rsidP="002B56C0">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2B56C0" w:rsidRDefault="002B56C0" w:rsidP="002B56C0">
      <w:pPr>
        <w:widowControl/>
        <w:jc w:val="left"/>
        <w:rPr>
          <w:rFonts w:ascii="仿宋_GB2312" w:eastAsia="仿宋_GB2312" w:hAnsi="仿宋_GB2312" w:cs="仿宋_GB2312"/>
        </w:rPr>
      </w:pPr>
    </w:p>
    <w:p w:rsidR="002B56C0"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1"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2B56C0" w:rsidRDefault="002B56C0" w:rsidP="002B56C0">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1"/>
    </w:p>
    <w:p w:rsidR="002B56C0" w:rsidRDefault="002B56C0" w:rsidP="002B56C0">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Default="006111A8" w:rsidP="001E503A">
          <w:pPr>
            <w:spacing w:line="400" w:lineRule="exact"/>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r>
                  <w:rPr>
                    <w:rFonts w:ascii="仿宋" w:eastAsia="仿宋" w:hAnsi="仿宋" w:cs="Arial" w:hint="eastAsia"/>
                    <w:color w:val="000000" w:themeColor="text1"/>
                    <w:szCs w:val="21"/>
                  </w:rPr>
                  <w:t>包号</w:t>
                </w:r>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szCs w:val="21"/>
                      </w:rPr>
                    </w:pPr>
                    <w:r>
                      <w:rPr>
                        <w:rFonts w:ascii="仿宋" w:eastAsia="仿宋" w:hAnsi="仿宋" w:hint="eastAsia"/>
                        <w:szCs w:val="21"/>
                      </w:rPr>
                      <w:t>全部</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673A40" w:rsidRDefault="006111A8" w:rsidP="001503D2">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673A40" w:rsidRDefault="006111A8" w:rsidP="001503D2">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20</w:t>
                </w:r>
              </w:p>
              <w:p w:rsidR="00673A40" w:rsidRDefault="006111A8" w:rsidP="001503D2">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为供应商价格部分得分；</w:t>
                </w:r>
              </w:p>
              <w:p w:rsidR="00673A40" w:rsidRDefault="006111A8" w:rsidP="001503D2">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673A40" w:rsidRDefault="006111A8" w:rsidP="001503D2">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6111A8" w:rsidP="001503D2">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700" w:type="pct"/>
                <w:vMerge w:val="restart"/>
                <w:tcBorders>
                  <w:top w:val="single" w:sz="4" w:space="0" w:color="auto"/>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偿付</w:t>
                </w:r>
                <w:r>
                  <w:rPr>
                    <w:rFonts w:ascii="仿宋" w:eastAsia="仿宋" w:hAnsi="仿宋"/>
                    <w:szCs w:val="21"/>
                  </w:rPr>
                  <w:t>能力</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的总公司</w:t>
                </w:r>
                <w:r>
                  <w:rPr>
                    <w:rFonts w:ascii="仿宋" w:eastAsia="仿宋" w:hAnsi="仿宋" w:cs="宋体" w:hint="eastAsia"/>
                    <w:kern w:val="0"/>
                    <w:szCs w:val="21"/>
                  </w:rPr>
                  <w:t>2019</w:t>
                </w:r>
                <w:r>
                  <w:rPr>
                    <w:rFonts w:ascii="仿宋" w:eastAsia="仿宋" w:hAnsi="仿宋" w:cs="宋体" w:hint="eastAsia"/>
                    <w:kern w:val="0"/>
                    <w:szCs w:val="21"/>
                  </w:rPr>
                  <w:t>年度</w:t>
                </w:r>
                <w:r>
                  <w:rPr>
                    <w:rFonts w:ascii="仿宋" w:eastAsia="仿宋" w:hAnsi="仿宋" w:cs="宋体"/>
                    <w:kern w:val="0"/>
                    <w:szCs w:val="21"/>
                  </w:rPr>
                  <w:t>偿付能力充足率，</w:t>
                </w:r>
                <w:r>
                  <w:rPr>
                    <w:rFonts w:ascii="仿宋" w:eastAsia="仿宋" w:hAnsi="仿宋" w:cs="宋体" w:hint="eastAsia"/>
                    <w:kern w:val="0"/>
                    <w:szCs w:val="21"/>
                  </w:rPr>
                  <w:t>200</w:t>
                </w:r>
                <w:r>
                  <w:rPr>
                    <w:rFonts w:ascii="仿宋" w:eastAsia="仿宋" w:hAnsi="仿宋" w:cs="宋体"/>
                    <w:kern w:val="0"/>
                    <w:szCs w:val="21"/>
                  </w:rPr>
                  <w:t>%</w:t>
                </w:r>
                <w:r>
                  <w:rPr>
                    <w:rFonts w:ascii="仿宋" w:eastAsia="仿宋" w:hAnsi="仿宋" w:cs="宋体"/>
                    <w:kern w:val="0"/>
                    <w:szCs w:val="21"/>
                  </w:rPr>
                  <w:t>（</w:t>
                </w:r>
                <w:r>
                  <w:rPr>
                    <w:rFonts w:ascii="仿宋" w:eastAsia="仿宋" w:hAnsi="仿宋" w:cs="宋体" w:hint="eastAsia"/>
                    <w:kern w:val="0"/>
                    <w:szCs w:val="21"/>
                  </w:rPr>
                  <w:t>含</w:t>
                </w:r>
                <w:r>
                  <w:rPr>
                    <w:rFonts w:ascii="仿宋" w:eastAsia="仿宋" w:hAnsi="仿宋" w:cs="宋体"/>
                    <w:kern w:val="0"/>
                    <w:szCs w:val="21"/>
                  </w:rPr>
                  <w:t>）</w:t>
                </w:r>
                <w:r>
                  <w:rPr>
                    <w:rFonts w:ascii="仿宋" w:eastAsia="仿宋" w:hAnsi="仿宋" w:cs="宋体" w:hint="eastAsia"/>
                    <w:kern w:val="0"/>
                    <w:szCs w:val="21"/>
                  </w:rPr>
                  <w:t>以上</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100</w:t>
                </w:r>
                <w:r>
                  <w:rPr>
                    <w:rFonts w:ascii="仿宋" w:eastAsia="仿宋" w:hAnsi="仿宋" w:cs="宋体"/>
                    <w:kern w:val="0"/>
                    <w:szCs w:val="21"/>
                  </w:rPr>
                  <w:t>%-200%</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得</w:t>
                </w:r>
                <w:r>
                  <w:rPr>
                    <w:rFonts w:ascii="仿宋" w:eastAsia="仿宋" w:hAnsi="仿宋" w:cs="宋体" w:hint="eastAsia"/>
                    <w:kern w:val="0"/>
                    <w:szCs w:val="21"/>
                  </w:rPr>
                  <w:t>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100</w:t>
                </w:r>
                <w:r>
                  <w:rPr>
                    <w:rFonts w:ascii="仿宋" w:eastAsia="仿宋" w:hAnsi="仿宋" w:cs="宋体"/>
                    <w:kern w:val="0"/>
                    <w:szCs w:val="21"/>
                  </w:rPr>
                  <w:t>%</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以下</w:t>
                </w:r>
                <w:r>
                  <w:rPr>
                    <w:rFonts w:ascii="仿宋" w:eastAsia="仿宋" w:hAnsi="仿宋" w:cs="宋体"/>
                    <w:kern w:val="0"/>
                    <w:szCs w:val="21"/>
                  </w:rPr>
                  <w:t>的不得分；（</w:t>
                </w:r>
                <w:r>
                  <w:rPr>
                    <w:rFonts w:ascii="仿宋" w:eastAsia="仿宋" w:hAnsi="仿宋" w:cs="宋体" w:hint="eastAsia"/>
                    <w:kern w:val="0"/>
                    <w:szCs w:val="21"/>
                  </w:rPr>
                  <w:t>投标人需提供</w:t>
                </w:r>
                <w:r>
                  <w:rPr>
                    <w:rFonts w:ascii="仿宋" w:eastAsia="仿宋" w:hAnsi="仿宋" w:cs="宋体"/>
                    <w:kern w:val="0"/>
                    <w:szCs w:val="21"/>
                  </w:rPr>
                  <w:t>经审计的</w:t>
                </w:r>
                <w:r>
                  <w:rPr>
                    <w:rFonts w:ascii="仿宋" w:eastAsia="仿宋" w:hAnsi="仿宋" w:cs="宋体" w:hint="eastAsia"/>
                    <w:kern w:val="0"/>
                    <w:szCs w:val="21"/>
                  </w:rPr>
                  <w:t>2019</w:t>
                </w:r>
                <w:r>
                  <w:rPr>
                    <w:rFonts w:ascii="仿宋" w:eastAsia="仿宋" w:hAnsi="仿宋" w:cs="宋体" w:hint="eastAsia"/>
                    <w:kern w:val="0"/>
                    <w:szCs w:val="21"/>
                  </w:rPr>
                  <w:t>年度</w:t>
                </w:r>
                <w:r>
                  <w:rPr>
                    <w:rFonts w:ascii="仿宋" w:eastAsia="仿宋" w:hAnsi="仿宋" w:cs="宋体"/>
                    <w:kern w:val="0"/>
                    <w:szCs w:val="21"/>
                  </w:rPr>
                  <w:t>总公司偿付能力报告含偿付能力充足率相关材料复印件加盖公章）</w:t>
                </w:r>
                <w:r>
                  <w:rPr>
                    <w:rFonts w:ascii="仿宋" w:eastAsia="仿宋" w:hAnsi="仿宋" w:cs="宋体" w:hint="eastAsia"/>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基</w:t>
                </w:r>
                <w:r>
                  <w:rPr>
                    <w:rFonts w:ascii="仿宋" w:eastAsia="仿宋" w:hAnsi="仿宋"/>
                    <w:szCs w:val="21"/>
                  </w:rPr>
                  <w:t>层服务网络设置</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对比</w:t>
                </w:r>
                <w:r>
                  <w:rPr>
                    <w:rFonts w:ascii="仿宋" w:eastAsia="仿宋" w:hAnsi="仿宋"/>
                    <w:szCs w:val="21"/>
                  </w:rPr>
                  <w:t>投标人在项目所在地的</w:t>
                </w:r>
                <w:r>
                  <w:rPr>
                    <w:rFonts w:ascii="仿宋" w:eastAsia="仿宋" w:hAnsi="仿宋" w:hint="eastAsia"/>
                    <w:szCs w:val="21"/>
                  </w:rPr>
                  <w:t>营业</w:t>
                </w:r>
                <w:r>
                  <w:rPr>
                    <w:rFonts w:ascii="仿宋" w:eastAsia="仿宋" w:hAnsi="仿宋"/>
                    <w:szCs w:val="21"/>
                  </w:rPr>
                  <w:t>网点的数量，网点数量</w:t>
                </w:r>
                <w:r>
                  <w:rPr>
                    <w:rFonts w:ascii="仿宋" w:eastAsia="仿宋" w:hAnsi="仿宋" w:hint="eastAsia"/>
                    <w:szCs w:val="21"/>
                  </w:rPr>
                  <w:t>5</w:t>
                </w:r>
                <w:r>
                  <w:rPr>
                    <w:rFonts w:ascii="仿宋" w:eastAsia="仿宋" w:hAnsi="仿宋" w:hint="eastAsia"/>
                    <w:szCs w:val="21"/>
                  </w:rPr>
                  <w:t>（含）个</w:t>
                </w:r>
                <w:r>
                  <w:rPr>
                    <w:rFonts w:ascii="仿宋" w:eastAsia="仿宋" w:hAnsi="仿宋"/>
                    <w:szCs w:val="21"/>
                  </w:rPr>
                  <w:t>以上的得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5</w:t>
                </w:r>
                <w:r>
                  <w:rPr>
                    <w:rFonts w:ascii="仿宋" w:eastAsia="仿宋" w:hAnsi="仿宋" w:hint="eastAsia"/>
                    <w:szCs w:val="21"/>
                  </w:rPr>
                  <w:t>个</w:t>
                </w:r>
                <w:r>
                  <w:rPr>
                    <w:rFonts w:ascii="仿宋" w:eastAsia="仿宋" w:hAnsi="仿宋"/>
                    <w:szCs w:val="21"/>
                  </w:rPr>
                  <w:t>（</w:t>
                </w:r>
                <w:r>
                  <w:rPr>
                    <w:rFonts w:ascii="仿宋" w:eastAsia="仿宋" w:hAnsi="仿宋" w:hint="eastAsia"/>
                    <w:szCs w:val="21"/>
                  </w:rPr>
                  <w:t>不含</w:t>
                </w:r>
                <w:r>
                  <w:rPr>
                    <w:rFonts w:ascii="仿宋" w:eastAsia="仿宋" w:hAnsi="仿宋"/>
                    <w:szCs w:val="21"/>
                  </w:rPr>
                  <w:t>）</w:t>
                </w:r>
                <w:r>
                  <w:rPr>
                    <w:rFonts w:ascii="仿宋" w:eastAsia="仿宋" w:hAnsi="仿宋" w:hint="eastAsia"/>
                    <w:szCs w:val="21"/>
                  </w:rPr>
                  <w:t>以下</w:t>
                </w:r>
                <w:r>
                  <w:rPr>
                    <w:rFonts w:ascii="仿宋" w:eastAsia="仿宋" w:hAnsi="仿宋"/>
                    <w:szCs w:val="21"/>
                  </w:rPr>
                  <w:t>的</w:t>
                </w:r>
                <w:r>
                  <w:rPr>
                    <w:rFonts w:ascii="仿宋" w:eastAsia="仿宋" w:hAnsi="仿宋" w:hint="eastAsia"/>
                    <w:szCs w:val="21"/>
                  </w:rPr>
                  <w:t>得</w:t>
                </w:r>
                <w:r>
                  <w:rPr>
                    <w:rFonts w:ascii="仿宋" w:eastAsia="仿宋" w:hAnsi="仿宋" w:hint="eastAsia"/>
                    <w:szCs w:val="21"/>
                  </w:rPr>
                  <w:t>3</w:t>
                </w:r>
                <w:r>
                  <w:rPr>
                    <w:rFonts w:ascii="仿宋" w:eastAsia="仿宋" w:hAnsi="仿宋" w:hint="eastAsia"/>
                    <w:szCs w:val="21"/>
                  </w:rPr>
                  <w:t>分</w:t>
                </w:r>
                <w:r>
                  <w:rPr>
                    <w:rFonts w:ascii="仿宋" w:eastAsia="仿宋" w:hAnsi="仿宋"/>
                    <w:szCs w:val="21"/>
                  </w:rPr>
                  <w:t>；没有网点的得</w:t>
                </w:r>
                <w:r>
                  <w:rPr>
                    <w:rFonts w:ascii="仿宋" w:eastAsia="仿宋" w:hAnsi="仿宋" w:hint="eastAsia"/>
                    <w:szCs w:val="21"/>
                  </w:rPr>
                  <w:t>0</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提供</w:t>
                </w:r>
                <w:r>
                  <w:rPr>
                    <w:rFonts w:ascii="仿宋" w:eastAsia="仿宋" w:hAnsi="仿宋"/>
                    <w:szCs w:val="21"/>
                  </w:rPr>
                  <w:t>网点营业执照复印件加盖）</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szCs w:val="21"/>
                  </w:rPr>
                  <w:t>保险</w:t>
                </w:r>
                <w:r>
                  <w:rPr>
                    <w:rFonts w:ascii="仿宋" w:eastAsia="仿宋" w:hAnsi="仿宋" w:hint="eastAsia"/>
                    <w:szCs w:val="21"/>
                  </w:rPr>
                  <w:t>服务</w:t>
                </w:r>
                <w:r>
                  <w:rPr>
                    <w:rFonts w:ascii="仿宋" w:eastAsia="仿宋" w:hAnsi="仿宋"/>
                    <w:szCs w:val="21"/>
                  </w:rPr>
                  <w:t>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1D063E" w:rsidRDefault="006111A8" w:rsidP="00FE48F6">
                <w:pPr>
                  <w:rPr>
                    <w:rFonts w:ascii="仿宋" w:eastAsia="仿宋" w:hAnsi="仿宋"/>
                    <w:szCs w:val="21"/>
                  </w:rPr>
                </w:pPr>
                <w:r>
                  <w:rPr>
                    <w:rFonts w:ascii="仿宋" w:eastAsia="仿宋" w:hAnsi="仿宋" w:hint="eastAsia"/>
                    <w:szCs w:val="21"/>
                  </w:rPr>
                  <w:t>对比</w:t>
                </w:r>
                <w:r>
                  <w:rPr>
                    <w:rFonts w:ascii="仿宋" w:eastAsia="仿宋" w:hAnsi="仿宋"/>
                    <w:szCs w:val="21"/>
                  </w:rPr>
                  <w:t>投标人在营口市</w:t>
                </w:r>
                <w:r>
                  <w:rPr>
                    <w:rFonts w:ascii="仿宋" w:eastAsia="仿宋" w:hAnsi="仿宋" w:hint="eastAsia"/>
                    <w:szCs w:val="21"/>
                  </w:rPr>
                  <w:t>综合性</w:t>
                </w:r>
                <w:r>
                  <w:rPr>
                    <w:rFonts w:ascii="仿宋" w:eastAsia="仿宋" w:hAnsi="仿宋"/>
                    <w:szCs w:val="21"/>
                  </w:rPr>
                  <w:t>财产保险项目组人员数量，有</w:t>
                </w:r>
                <w:r>
                  <w:rPr>
                    <w:rFonts w:ascii="仿宋" w:eastAsia="仿宋" w:hAnsi="仿宋" w:hint="eastAsia"/>
                    <w:szCs w:val="21"/>
                  </w:rPr>
                  <w:t>4</w:t>
                </w:r>
                <w:r>
                  <w:rPr>
                    <w:rFonts w:ascii="仿宋" w:eastAsia="仿宋" w:hAnsi="仿宋" w:hint="eastAsia"/>
                    <w:szCs w:val="21"/>
                  </w:rPr>
                  <w:t>（含）人</w:t>
                </w:r>
                <w:r>
                  <w:rPr>
                    <w:rFonts w:ascii="仿宋" w:eastAsia="仿宋" w:hAnsi="仿宋"/>
                    <w:szCs w:val="21"/>
                  </w:rPr>
                  <w:t>以上的得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2</w:t>
                </w:r>
                <w:r>
                  <w:rPr>
                    <w:rFonts w:ascii="仿宋" w:eastAsia="仿宋" w:hAnsi="仿宋" w:hint="eastAsia"/>
                    <w:szCs w:val="21"/>
                  </w:rPr>
                  <w:t>（含）</w:t>
                </w:r>
                <w:r>
                  <w:rPr>
                    <w:rFonts w:ascii="仿宋" w:eastAsia="仿宋" w:hAnsi="仿宋" w:hint="eastAsia"/>
                    <w:szCs w:val="21"/>
                  </w:rPr>
                  <w:t>-3</w:t>
                </w:r>
                <w:r>
                  <w:rPr>
                    <w:rFonts w:ascii="仿宋" w:eastAsia="仿宋" w:hAnsi="仿宋" w:hint="eastAsia"/>
                    <w:szCs w:val="21"/>
                  </w:rPr>
                  <w:t>人（含）得</w:t>
                </w:r>
                <w:r>
                  <w:rPr>
                    <w:rFonts w:ascii="仿宋" w:eastAsia="仿宋" w:hAnsi="仿宋" w:hint="eastAsia"/>
                    <w:szCs w:val="21"/>
                  </w:rPr>
                  <w:t>3</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2</w:t>
                </w:r>
                <w:r>
                  <w:rPr>
                    <w:rFonts w:ascii="仿宋" w:eastAsia="仿宋" w:hAnsi="仿宋" w:cs="宋体"/>
                    <w:kern w:val="0"/>
                    <w:szCs w:val="21"/>
                  </w:rPr>
                  <w:t>（</w:t>
                </w:r>
                <w:r>
                  <w:rPr>
                    <w:rFonts w:ascii="仿宋" w:eastAsia="仿宋" w:hAnsi="仿宋" w:cs="宋体" w:hint="eastAsia"/>
                    <w:kern w:val="0"/>
                    <w:szCs w:val="21"/>
                  </w:rPr>
                  <w:t>不含</w:t>
                </w:r>
                <w:r>
                  <w:rPr>
                    <w:rFonts w:ascii="仿宋" w:eastAsia="仿宋" w:hAnsi="仿宋" w:cs="宋体"/>
                    <w:kern w:val="0"/>
                    <w:szCs w:val="21"/>
                  </w:rPr>
                  <w:t>）</w:t>
                </w:r>
                <w:r>
                  <w:rPr>
                    <w:rFonts w:ascii="仿宋" w:eastAsia="仿宋" w:hAnsi="仿宋" w:cs="宋体" w:hint="eastAsia"/>
                    <w:kern w:val="0"/>
                    <w:szCs w:val="21"/>
                  </w:rPr>
                  <w:t>人</w:t>
                </w:r>
                <w:r>
                  <w:rPr>
                    <w:rFonts w:ascii="仿宋" w:eastAsia="仿宋" w:hAnsi="仿宋" w:cs="宋体"/>
                    <w:kern w:val="0"/>
                    <w:szCs w:val="21"/>
                  </w:rPr>
                  <w:t>以下的得</w:t>
                </w:r>
                <w:r>
                  <w:rPr>
                    <w:rFonts w:ascii="仿宋" w:eastAsia="仿宋" w:hAnsi="仿宋" w:cs="宋体" w:hint="eastAsia"/>
                    <w:kern w:val="0"/>
                    <w:szCs w:val="21"/>
                  </w:rPr>
                  <w:t>1</w:t>
                </w:r>
                <w:r>
                  <w:rPr>
                    <w:rFonts w:ascii="仿宋" w:eastAsia="仿宋" w:hAnsi="仿宋" w:cs="宋体" w:hint="eastAsia"/>
                    <w:kern w:val="0"/>
                    <w:szCs w:val="21"/>
                  </w:rPr>
                  <w:t>分</w:t>
                </w:r>
                <w:r>
                  <w:rPr>
                    <w:rFonts w:ascii="仿宋" w:eastAsia="仿宋" w:hAnsi="仿宋" w:cs="宋体"/>
                    <w:kern w:val="0"/>
                    <w:szCs w:val="21"/>
                  </w:rPr>
                  <w:t>；没有人的或未提供相关证明材料的均不得分。（</w:t>
                </w:r>
                <w:r>
                  <w:rPr>
                    <w:rFonts w:ascii="仿宋" w:eastAsia="仿宋" w:hAnsi="仿宋" w:cs="宋体" w:hint="eastAsia"/>
                    <w:kern w:val="0"/>
                    <w:szCs w:val="21"/>
                  </w:rPr>
                  <w:t>提供相关</w:t>
                </w:r>
                <w:r>
                  <w:rPr>
                    <w:rFonts w:ascii="仿宋" w:eastAsia="仿宋" w:hAnsi="仿宋" w:cs="宋体"/>
                    <w:kern w:val="0"/>
                    <w:szCs w:val="21"/>
                  </w:rPr>
                  <w:t>人员开标前一个月在项目所在地缴纳的社保证明</w:t>
                </w:r>
                <w:r>
                  <w:rPr>
                    <w:rFonts w:ascii="仿宋" w:eastAsia="仿宋" w:hAnsi="仿宋" w:cs="宋体"/>
                    <w:kern w:val="0"/>
                    <w:szCs w:val="21"/>
                  </w:rPr>
                  <w:t>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szCs w:val="21"/>
                  </w:rPr>
                  <w:t>承保经验</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投标人</w:t>
                </w:r>
                <w:r>
                  <w:rPr>
                    <w:rFonts w:ascii="仿宋" w:eastAsia="仿宋" w:hAnsi="仿宋"/>
                    <w:szCs w:val="21"/>
                  </w:rPr>
                  <w:t>在辽宁省开展保险的年限，</w:t>
                </w:r>
                <w:r>
                  <w:rPr>
                    <w:rFonts w:ascii="仿宋" w:eastAsia="仿宋" w:hAnsi="仿宋" w:hint="eastAsia"/>
                    <w:szCs w:val="21"/>
                  </w:rPr>
                  <w:t>5</w:t>
                </w:r>
                <w:r>
                  <w:rPr>
                    <w:rFonts w:ascii="仿宋" w:eastAsia="仿宋" w:hAnsi="仿宋" w:hint="eastAsia"/>
                    <w:szCs w:val="21"/>
                  </w:rPr>
                  <w:t>年（含）以上</w:t>
                </w:r>
                <w:r>
                  <w:rPr>
                    <w:rFonts w:ascii="仿宋" w:eastAsia="仿宋" w:hAnsi="仿宋"/>
                    <w:szCs w:val="21"/>
                  </w:rPr>
                  <w:t>的得</w:t>
                </w:r>
                <w:r>
                  <w:rPr>
                    <w:rFonts w:ascii="仿宋" w:eastAsia="仿宋" w:hAnsi="仿宋" w:hint="eastAsia"/>
                    <w:szCs w:val="21"/>
                  </w:rPr>
                  <w:t>5</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1-4</w:t>
                </w:r>
                <w:r>
                  <w:rPr>
                    <w:rFonts w:ascii="仿宋" w:eastAsia="仿宋" w:hAnsi="仿宋" w:hint="eastAsia"/>
                    <w:szCs w:val="21"/>
                  </w:rPr>
                  <w:t>年</w:t>
                </w:r>
                <w:r>
                  <w:rPr>
                    <w:rFonts w:ascii="仿宋" w:eastAsia="仿宋" w:hAnsi="仿宋"/>
                    <w:szCs w:val="21"/>
                  </w:rPr>
                  <w:t>的得</w:t>
                </w:r>
                <w:r>
                  <w:rPr>
                    <w:rFonts w:ascii="仿宋" w:eastAsia="仿宋" w:hAnsi="仿宋" w:hint="eastAsia"/>
                    <w:szCs w:val="21"/>
                  </w:rPr>
                  <w:t>2</w:t>
                </w:r>
                <w:r>
                  <w:rPr>
                    <w:rFonts w:ascii="仿宋" w:eastAsia="仿宋" w:hAnsi="仿宋" w:hint="eastAsia"/>
                    <w:szCs w:val="21"/>
                  </w:rPr>
                  <w:t>分</w:t>
                </w:r>
                <w:r>
                  <w:rPr>
                    <w:rFonts w:ascii="仿宋" w:eastAsia="仿宋" w:hAnsi="仿宋"/>
                    <w:szCs w:val="21"/>
                  </w:rPr>
                  <w:t>；没有承保经验的得</w:t>
                </w:r>
                <w:r>
                  <w:rPr>
                    <w:rFonts w:ascii="仿宋" w:eastAsia="仿宋" w:hAnsi="仿宋" w:hint="eastAsia"/>
                    <w:szCs w:val="21"/>
                  </w:rPr>
                  <w:t>0</w:t>
                </w:r>
                <w:r>
                  <w:rPr>
                    <w:rFonts w:ascii="仿宋" w:eastAsia="仿宋" w:hAnsi="仿宋" w:hint="eastAsia"/>
                    <w:szCs w:val="21"/>
                  </w:rPr>
                  <w:t>分</w:t>
                </w:r>
                <w:r>
                  <w:rPr>
                    <w:rFonts w:ascii="仿宋" w:eastAsia="仿宋" w:hAnsi="仿宋"/>
                    <w:szCs w:val="21"/>
                  </w:rPr>
                  <w:t>。（</w:t>
                </w:r>
                <w:r>
                  <w:rPr>
                    <w:rFonts w:ascii="仿宋" w:eastAsia="仿宋" w:hAnsi="仿宋" w:hint="eastAsia"/>
                    <w:szCs w:val="21"/>
                  </w:rPr>
                  <w:t>提供</w:t>
                </w:r>
                <w:r>
                  <w:rPr>
                    <w:rFonts w:ascii="仿宋" w:eastAsia="仿宋" w:hAnsi="仿宋"/>
                    <w:szCs w:val="21"/>
                  </w:rPr>
                  <w:t>对应年份保险单原件）</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投标人财产</w:t>
                </w:r>
                <w:r>
                  <w:rPr>
                    <w:rFonts w:ascii="仿宋" w:eastAsia="仿宋" w:hAnsi="仿宋"/>
                    <w:szCs w:val="21"/>
                  </w:rPr>
                  <w:t>险经营</w:t>
                </w:r>
                <w:r>
                  <w:rPr>
                    <w:rFonts w:ascii="仿宋" w:eastAsia="仿宋" w:hAnsi="仿宋" w:hint="eastAsia"/>
                    <w:szCs w:val="21"/>
                  </w:rPr>
                  <w:t>情况</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84252D" w:rsidRDefault="006111A8"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hint="eastAsia"/>
                    <w:kern w:val="0"/>
                    <w:szCs w:val="21"/>
                  </w:rPr>
                  <w:t>201</w:t>
                </w:r>
                <w:r>
                  <w:rPr>
                    <w:rFonts w:ascii="仿宋" w:eastAsia="仿宋" w:hAnsi="仿宋" w:cs="宋体"/>
                    <w:kern w:val="0"/>
                    <w:szCs w:val="21"/>
                  </w:rPr>
                  <w:t>8</w:t>
                </w:r>
                <w:r>
                  <w:rPr>
                    <w:rFonts w:ascii="仿宋" w:eastAsia="仿宋" w:hAnsi="仿宋" w:cs="宋体" w:hint="eastAsia"/>
                    <w:kern w:val="0"/>
                    <w:szCs w:val="21"/>
                  </w:rPr>
                  <w:t>年</w:t>
                </w:r>
                <w:r>
                  <w:rPr>
                    <w:rFonts w:ascii="仿宋" w:eastAsia="仿宋" w:hAnsi="仿宋" w:cs="宋体" w:hint="eastAsia"/>
                    <w:kern w:val="0"/>
                    <w:szCs w:val="21"/>
                  </w:rPr>
                  <w:t>1</w:t>
                </w:r>
                <w:r>
                  <w:rPr>
                    <w:rFonts w:ascii="仿宋" w:eastAsia="仿宋" w:hAnsi="仿宋" w:cs="宋体" w:hint="eastAsia"/>
                    <w:kern w:val="0"/>
                    <w:szCs w:val="21"/>
                  </w:rPr>
                  <w:t>月</w:t>
                </w:r>
                <w:r>
                  <w:rPr>
                    <w:rFonts w:ascii="仿宋" w:eastAsia="仿宋" w:hAnsi="仿宋" w:cs="宋体" w:hint="eastAsia"/>
                    <w:kern w:val="0"/>
                    <w:szCs w:val="21"/>
                  </w:rPr>
                  <w:t>1</w:t>
                </w:r>
                <w:r>
                  <w:rPr>
                    <w:rFonts w:ascii="仿宋" w:eastAsia="仿宋" w:hAnsi="仿宋" w:cs="宋体" w:hint="eastAsia"/>
                    <w:kern w:val="0"/>
                    <w:szCs w:val="21"/>
                  </w:rPr>
                  <w:t>日</w:t>
                </w:r>
                <w:r>
                  <w:rPr>
                    <w:rFonts w:ascii="仿宋" w:eastAsia="仿宋" w:hAnsi="仿宋" w:cs="宋体"/>
                    <w:kern w:val="0"/>
                    <w:szCs w:val="21"/>
                  </w:rPr>
                  <w:t>以来在营口市承保过</w:t>
                </w:r>
                <w:r>
                  <w:rPr>
                    <w:rFonts w:ascii="仿宋" w:eastAsia="仿宋" w:hAnsi="仿宋" w:cs="宋体" w:hint="eastAsia"/>
                    <w:kern w:val="0"/>
                    <w:szCs w:val="21"/>
                  </w:rPr>
                  <w:t>财产综合</w:t>
                </w:r>
                <w:r>
                  <w:rPr>
                    <w:rFonts w:ascii="仿宋" w:eastAsia="仿宋" w:hAnsi="仿宋" w:cs="宋体"/>
                    <w:kern w:val="0"/>
                    <w:szCs w:val="21"/>
                  </w:rPr>
                  <w:t>保险</w:t>
                </w:r>
                <w:r>
                  <w:rPr>
                    <w:rFonts w:ascii="仿宋" w:eastAsia="仿宋" w:hAnsi="仿宋" w:cs="宋体" w:hint="eastAsia"/>
                    <w:kern w:val="0"/>
                    <w:szCs w:val="21"/>
                  </w:rPr>
                  <w:t>、公众责任险、雇主责任险、每提供任意</w:t>
                </w:r>
                <w:r>
                  <w:rPr>
                    <w:rFonts w:ascii="仿宋" w:eastAsia="仿宋" w:hAnsi="仿宋" w:cs="宋体"/>
                    <w:kern w:val="0"/>
                    <w:szCs w:val="21"/>
                  </w:rPr>
                  <w:t>一份，得</w:t>
                </w:r>
                <w:r>
                  <w:rPr>
                    <w:rFonts w:ascii="仿宋" w:eastAsia="仿宋" w:hAnsi="仿宋" w:cs="宋体" w:hint="eastAsia"/>
                    <w:kern w:val="0"/>
                    <w:szCs w:val="21"/>
                  </w:rPr>
                  <w:t>2</w:t>
                </w:r>
                <w:r>
                  <w:rPr>
                    <w:rFonts w:ascii="仿宋" w:eastAsia="仿宋" w:hAnsi="仿宋" w:cs="宋体" w:hint="eastAsia"/>
                    <w:kern w:val="0"/>
                    <w:szCs w:val="21"/>
                  </w:rPr>
                  <w:t>分</w:t>
                </w:r>
                <w:r>
                  <w:rPr>
                    <w:rFonts w:ascii="仿宋" w:eastAsia="仿宋" w:hAnsi="仿宋" w:cs="宋体"/>
                    <w:kern w:val="0"/>
                    <w:szCs w:val="21"/>
                  </w:rPr>
                  <w:t>，最多得</w:t>
                </w:r>
                <w:r>
                  <w:rPr>
                    <w:rFonts w:ascii="仿宋" w:eastAsia="仿宋" w:hAnsi="仿宋" w:cs="宋体" w:hint="eastAsia"/>
                    <w:kern w:val="0"/>
                    <w:szCs w:val="21"/>
                  </w:rPr>
                  <w:t>10</w:t>
                </w:r>
                <w:r>
                  <w:rPr>
                    <w:rFonts w:ascii="仿宋" w:eastAsia="仿宋" w:hAnsi="仿宋" w:cs="宋体" w:hint="eastAsia"/>
                    <w:kern w:val="0"/>
                    <w:szCs w:val="21"/>
                  </w:rPr>
                  <w:t>分</w:t>
                </w:r>
                <w:r>
                  <w:rPr>
                    <w:rFonts w:ascii="仿宋" w:eastAsia="仿宋" w:hAnsi="仿宋" w:cs="宋体"/>
                    <w:kern w:val="0"/>
                    <w:szCs w:val="21"/>
                  </w:rPr>
                  <w:t>；没有得</w:t>
                </w:r>
                <w:r>
                  <w:rPr>
                    <w:rFonts w:ascii="仿宋" w:eastAsia="仿宋" w:hAnsi="仿宋" w:cs="宋体" w:hint="eastAsia"/>
                    <w:kern w:val="0"/>
                    <w:szCs w:val="21"/>
                  </w:rPr>
                  <w:t>0</w:t>
                </w:r>
                <w:r>
                  <w:rPr>
                    <w:rFonts w:ascii="仿宋" w:eastAsia="仿宋" w:hAnsi="仿宋" w:cs="宋体" w:hint="eastAsia"/>
                    <w:kern w:val="0"/>
                    <w:szCs w:val="21"/>
                  </w:rPr>
                  <w:t>分</w:t>
                </w:r>
                <w:r>
                  <w:rPr>
                    <w:rFonts w:ascii="仿宋" w:eastAsia="仿宋" w:hAnsi="仿宋" w:cs="宋体"/>
                    <w:kern w:val="0"/>
                    <w:szCs w:val="21"/>
                  </w:rPr>
                  <w:t>。须</w:t>
                </w:r>
                <w:r>
                  <w:rPr>
                    <w:rFonts w:ascii="仿宋" w:eastAsia="仿宋" w:hAnsi="仿宋" w:cs="宋体" w:hint="eastAsia"/>
                    <w:kern w:val="0"/>
                    <w:szCs w:val="21"/>
                  </w:rPr>
                  <w:t>提供</w:t>
                </w:r>
                <w:r>
                  <w:rPr>
                    <w:rFonts w:ascii="仿宋" w:eastAsia="仿宋" w:hAnsi="仿宋" w:cs="宋体"/>
                    <w:kern w:val="0"/>
                    <w:szCs w:val="21"/>
                  </w:rPr>
                  <w:t>中标通知书或合同复印件并加盖公章（</w:t>
                </w:r>
                <w:r>
                  <w:rPr>
                    <w:rFonts w:ascii="仿宋" w:eastAsia="仿宋" w:hAnsi="仿宋" w:cs="宋体" w:hint="eastAsia"/>
                    <w:kern w:val="0"/>
                    <w:szCs w:val="21"/>
                  </w:rPr>
                  <w:t>至少</w:t>
                </w:r>
                <w:r>
                  <w:rPr>
                    <w:rFonts w:ascii="仿宋" w:eastAsia="仿宋" w:hAnsi="仿宋" w:cs="宋体"/>
                    <w:kern w:val="0"/>
                    <w:szCs w:val="21"/>
                  </w:rPr>
                  <w:t>体现险种名称、项目名称、保险金额、签字盖章等内容）</w:t>
                </w:r>
                <w:r>
                  <w:rPr>
                    <w:rFonts w:ascii="仿宋" w:eastAsia="仿宋" w:hAnsi="仿宋" w:cs="宋体" w:hint="eastAsia"/>
                    <w:kern w:val="0"/>
                    <w:szCs w:val="21"/>
                  </w:rPr>
                  <w:t>。</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承保</w:t>
                </w:r>
                <w:r>
                  <w:rPr>
                    <w:rFonts w:ascii="仿宋" w:eastAsia="仿宋" w:hAnsi="仿宋"/>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kern w:val="0"/>
                    <w:szCs w:val="21"/>
                  </w:rPr>
                </w:pPr>
                <w:r>
                  <w:rPr>
                    <w:rFonts w:ascii="仿宋" w:eastAsia="仿宋" w:hAnsi="仿宋" w:cs="宋体" w:hint="eastAsia"/>
                    <w:kern w:val="0"/>
                    <w:szCs w:val="21"/>
                  </w:rPr>
                  <w:t>有</w:t>
                </w:r>
                <w:r>
                  <w:rPr>
                    <w:rFonts w:ascii="仿宋" w:eastAsia="仿宋" w:hAnsi="仿宋" w:cs="宋体"/>
                    <w:kern w:val="0"/>
                    <w:szCs w:val="21"/>
                  </w:rPr>
                  <w:t>完善的</w:t>
                </w:r>
                <w:r>
                  <w:rPr>
                    <w:rFonts w:ascii="仿宋" w:eastAsia="仿宋" w:hAnsi="仿宋" w:cs="宋体" w:hint="eastAsia"/>
                    <w:kern w:val="0"/>
                    <w:szCs w:val="21"/>
                  </w:rPr>
                  <w:t>保</w:t>
                </w:r>
                <w:r>
                  <w:rPr>
                    <w:rFonts w:ascii="仿宋" w:eastAsia="仿宋" w:hAnsi="仿宋" w:cs="宋体"/>
                    <w:kern w:val="0"/>
                    <w:szCs w:val="21"/>
                  </w:rPr>
                  <w:t>险承保操作流程，根据各投标人提供的承保操作流程进行评分；有完整制度的得</w:t>
                </w:r>
                <w:r>
                  <w:rPr>
                    <w:rFonts w:ascii="仿宋" w:eastAsia="仿宋" w:hAnsi="仿宋" w:cs="宋体" w:hint="eastAsia"/>
                    <w:kern w:val="0"/>
                    <w:szCs w:val="21"/>
                  </w:rPr>
                  <w:t>5</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不完整</w:t>
                </w:r>
                <w:r>
                  <w:rPr>
                    <w:rFonts w:ascii="仿宋" w:eastAsia="仿宋" w:hAnsi="仿宋" w:cs="宋体"/>
                    <w:kern w:val="0"/>
                    <w:szCs w:val="21"/>
                  </w:rPr>
                  <w:t>或不提供的不得分。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700" w:type="pct"/>
                <w:vMerge/>
                <w:tcBorders>
                  <w:left w:val="single" w:sz="4" w:space="0" w:color="auto"/>
                  <w:right w:val="single" w:sz="4" w:space="0" w:color="auto"/>
                </w:tcBorders>
                <w:vAlign w:val="center"/>
                <w:hideMark/>
              </w:tcPr>
              <w:p w:rsidR="00FE48F6" w:rsidRDefault="006111A8" w:rsidP="00FE48F6">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szCs w:val="21"/>
                  </w:rPr>
                </w:pPr>
                <w:r>
                  <w:rPr>
                    <w:rFonts w:ascii="仿宋" w:eastAsia="仿宋" w:hAnsi="仿宋" w:hint="eastAsia"/>
                    <w:szCs w:val="21"/>
                  </w:rPr>
                  <w:t>理赔</w:t>
                </w:r>
                <w:r>
                  <w:rPr>
                    <w:rFonts w:ascii="仿宋" w:eastAsia="仿宋" w:hAnsi="仿宋"/>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kern w:val="0"/>
                    <w:szCs w:val="21"/>
                  </w:rPr>
                </w:pPr>
                <w:r>
                  <w:rPr>
                    <w:rFonts w:ascii="仿宋" w:eastAsia="仿宋" w:hAnsi="仿宋" w:cs="宋体" w:hint="eastAsia"/>
                    <w:kern w:val="0"/>
                    <w:szCs w:val="21"/>
                  </w:rPr>
                  <w:t>有切合</w:t>
                </w:r>
                <w:r>
                  <w:rPr>
                    <w:rFonts w:ascii="仿宋" w:eastAsia="仿宋" w:hAnsi="仿宋" w:cs="宋体"/>
                    <w:kern w:val="0"/>
                    <w:szCs w:val="21"/>
                  </w:rPr>
                  <w:t>招标人实际的政策性保险定损方案和核实定损管理办法，根据各投标人提供的方案和办法综合评定进行评分；完整</w:t>
                </w:r>
                <w:r>
                  <w:rPr>
                    <w:rFonts w:ascii="仿宋" w:eastAsia="仿宋" w:hAnsi="仿宋" w:cs="宋体" w:hint="eastAsia"/>
                    <w:kern w:val="0"/>
                    <w:szCs w:val="21"/>
                  </w:rPr>
                  <w:t>且</w:t>
                </w:r>
                <w:r>
                  <w:rPr>
                    <w:rFonts w:ascii="仿宋" w:eastAsia="仿宋" w:hAnsi="仿宋" w:cs="宋体"/>
                    <w:kern w:val="0"/>
                    <w:szCs w:val="21"/>
                  </w:rPr>
                  <w:t>合理的得</w:t>
                </w:r>
                <w:r>
                  <w:rPr>
                    <w:rFonts w:ascii="仿宋" w:eastAsia="仿宋" w:hAnsi="仿宋" w:cs="宋体" w:hint="eastAsia"/>
                    <w:kern w:val="0"/>
                    <w:szCs w:val="21"/>
                  </w:rPr>
                  <w:t>5</w:t>
                </w:r>
                <w:r>
                  <w:rPr>
                    <w:rFonts w:ascii="仿宋" w:eastAsia="仿宋" w:hAnsi="仿宋" w:cs="宋体" w:hint="eastAsia"/>
                    <w:kern w:val="0"/>
                    <w:szCs w:val="21"/>
                  </w:rPr>
                  <w:t>分</w:t>
                </w:r>
                <w:r>
                  <w:rPr>
                    <w:rFonts w:ascii="仿宋" w:eastAsia="仿宋" w:hAnsi="仿宋" w:cs="宋体"/>
                    <w:kern w:val="0"/>
                    <w:szCs w:val="21"/>
                  </w:rPr>
                  <w:t>；不完整或</w:t>
                </w:r>
                <w:r>
                  <w:rPr>
                    <w:rFonts w:ascii="仿宋" w:eastAsia="仿宋" w:hAnsi="仿宋" w:cs="宋体" w:hint="eastAsia"/>
                    <w:kern w:val="0"/>
                    <w:szCs w:val="21"/>
                  </w:rPr>
                  <w:t>不提供</w:t>
                </w:r>
                <w:r>
                  <w:rPr>
                    <w:rFonts w:ascii="仿宋" w:eastAsia="仿宋" w:hAnsi="仿宋" w:cs="宋体"/>
                    <w:kern w:val="0"/>
                    <w:szCs w:val="21"/>
                  </w:rPr>
                  <w:t>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6111A8" w:rsidP="00FE48F6">
                <w:pPr>
                  <w:rPr>
                    <w:rFonts w:ascii="仿宋" w:eastAsia="仿宋" w:hAnsi="仿宋"/>
                    <w:szCs w:val="21"/>
                  </w:rPr>
                </w:pPr>
                <w:r w:rsidRPr="00973B23">
                  <w:rPr>
                    <w:rFonts w:ascii="仿宋" w:eastAsia="仿宋" w:hAnsi="仿宋" w:cs="Arial"/>
                    <w:szCs w:val="21"/>
                  </w:rPr>
                  <w:t>保险</w:t>
                </w:r>
                <w:r>
                  <w:rPr>
                    <w:rFonts w:ascii="仿宋" w:eastAsia="仿宋" w:hAnsi="仿宋" w:cs="Arial" w:hint="eastAsia"/>
                    <w:szCs w:val="21"/>
                  </w:rPr>
                  <w:t>内</w:t>
                </w:r>
                <w:r>
                  <w:rPr>
                    <w:rFonts w:ascii="仿宋" w:eastAsia="仿宋" w:hAnsi="仿宋" w:cs="Arial"/>
                    <w:szCs w:val="21"/>
                  </w:rPr>
                  <w:t>控制度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Pr="00973B23" w:rsidRDefault="006111A8"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w:t>
                </w:r>
                <w:r>
                  <w:rPr>
                    <w:rFonts w:ascii="仿宋" w:eastAsia="仿宋" w:hAnsi="仿宋" w:cs="宋体" w:hint="eastAsia"/>
                    <w:kern w:val="0"/>
                    <w:szCs w:val="21"/>
                  </w:rPr>
                  <w:t>总公司</w:t>
                </w:r>
                <w:r>
                  <w:rPr>
                    <w:rFonts w:ascii="仿宋" w:eastAsia="仿宋" w:hAnsi="仿宋" w:cs="宋体"/>
                    <w:kern w:val="0"/>
                    <w:szCs w:val="21"/>
                  </w:rPr>
                  <w:t>或省公司）</w:t>
                </w:r>
                <w:r>
                  <w:rPr>
                    <w:rFonts w:ascii="仿宋" w:eastAsia="仿宋" w:hAnsi="仿宋" w:cs="宋体" w:hint="eastAsia"/>
                    <w:kern w:val="0"/>
                    <w:szCs w:val="21"/>
                  </w:rPr>
                  <w:t>在</w:t>
                </w:r>
                <w:r>
                  <w:rPr>
                    <w:rFonts w:ascii="仿宋" w:eastAsia="仿宋" w:hAnsi="仿宋" w:cs="宋体"/>
                    <w:kern w:val="0"/>
                    <w:szCs w:val="21"/>
                  </w:rPr>
                  <w:t>本项目招标公告发布之日前发布完善的保险内控制度（</w:t>
                </w:r>
                <w:r>
                  <w:rPr>
                    <w:rFonts w:ascii="仿宋" w:eastAsia="仿宋" w:hAnsi="仿宋" w:cs="宋体" w:hint="eastAsia"/>
                    <w:kern w:val="0"/>
                    <w:szCs w:val="21"/>
                  </w:rPr>
                  <w:t>提供</w:t>
                </w:r>
                <w:r>
                  <w:rPr>
                    <w:rFonts w:ascii="仿宋" w:eastAsia="仿宋" w:hAnsi="仿宋" w:cs="宋体"/>
                    <w:kern w:val="0"/>
                    <w:szCs w:val="21"/>
                  </w:rPr>
                  <w:t>相关证明材料复印件加盖公章）</w:t>
                </w:r>
                <w:r>
                  <w:rPr>
                    <w:rFonts w:ascii="仿宋" w:eastAsia="仿宋" w:hAnsi="仿宋" w:cs="宋体" w:hint="eastAsia"/>
                    <w:kern w:val="0"/>
                    <w:szCs w:val="21"/>
                  </w:rPr>
                  <w:t>完整</w:t>
                </w:r>
                <w:r>
                  <w:rPr>
                    <w:rFonts w:ascii="仿宋" w:eastAsia="仿宋" w:hAnsi="仿宋" w:cs="宋体"/>
                    <w:kern w:val="0"/>
                    <w:szCs w:val="21"/>
                  </w:rPr>
                  <w:t>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w:t>
                </w:r>
                <w:r>
                  <w:rPr>
                    <w:rFonts w:ascii="仿宋" w:eastAsia="仿宋" w:hAnsi="仿宋" w:cs="宋体"/>
                    <w:kern w:val="0"/>
                    <w:szCs w:val="21"/>
                  </w:rPr>
                  <w:t>不完整或没有的不得分。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34050277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6111A8" w:rsidP="00FE48F6">
                <w:pPr>
                  <w:rPr>
                    <w:rFonts w:ascii="仿宋" w:eastAsia="仿宋" w:hAnsi="仿宋" w:cs="Arial"/>
                    <w:szCs w:val="21"/>
                  </w:rPr>
                </w:pPr>
                <w:r>
                  <w:rPr>
                    <w:rFonts w:ascii="仿宋" w:eastAsia="仿宋" w:hAnsi="仿宋" w:cs="Arial" w:hint="eastAsia"/>
                    <w:szCs w:val="21"/>
                  </w:rPr>
                  <w:t>风险</w:t>
                </w:r>
                <w:r>
                  <w:rPr>
                    <w:rFonts w:ascii="仿宋" w:eastAsia="仿宋" w:hAnsi="仿宋" w:cs="Arial"/>
                    <w:szCs w:val="21"/>
                  </w:rPr>
                  <w:t>应对预案</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风险应对预案有完整制度的得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分，</w:t>
                </w:r>
                <w:r>
                  <w:rPr>
                    <w:rFonts w:ascii="仿宋" w:eastAsia="仿宋" w:hAnsi="仿宋" w:cs="宋体"/>
                    <w:kern w:val="0"/>
                    <w:szCs w:val="21"/>
                  </w:rPr>
                  <w:t>不提供的不得分。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16744168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FE48F6" w:rsidTr="004103A2">
            <w:trPr>
              <w:trHeight w:val="545"/>
            </w:trPr>
            <w:tc>
              <w:tcPr>
                <w:tcW w:w="0" w:type="auto"/>
                <w:vMerge/>
                <w:tcBorders>
                  <w:left w:val="single" w:sz="4" w:space="0" w:color="auto"/>
                  <w:right w:val="single" w:sz="4" w:space="0" w:color="auto"/>
                </w:tcBorders>
                <w:vAlign w:val="center"/>
                <w:hideMark/>
              </w:tcPr>
              <w:p w:rsidR="00FE48F6" w:rsidRDefault="006111A8" w:rsidP="00FE48F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FE48F6" w:rsidRPr="00973B23" w:rsidRDefault="006111A8" w:rsidP="00FE48F6">
                <w:pPr>
                  <w:rPr>
                    <w:rFonts w:ascii="仿宋" w:eastAsia="仿宋" w:hAnsi="仿宋" w:cs="Arial"/>
                    <w:szCs w:val="21"/>
                  </w:rPr>
                </w:pPr>
                <w:r>
                  <w:rPr>
                    <w:rFonts w:ascii="仿宋" w:eastAsia="仿宋" w:hAnsi="仿宋" w:cs="Arial" w:hint="eastAsia"/>
                    <w:szCs w:val="21"/>
                  </w:rPr>
                  <w:t>防灾减灾</w:t>
                </w:r>
                <w:r>
                  <w:rPr>
                    <w:rFonts w:ascii="仿宋" w:eastAsia="仿宋" w:hAnsi="仿宋" w:cs="Arial"/>
                    <w:szCs w:val="21"/>
                  </w:rPr>
                  <w:t>制度</w:t>
                </w:r>
              </w:p>
            </w:tc>
            <w:tc>
              <w:tcPr>
                <w:tcW w:w="2649"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kern w:val="0"/>
                    <w:szCs w:val="21"/>
                  </w:rPr>
                </w:pPr>
                <w:r>
                  <w:rPr>
                    <w:rFonts w:ascii="仿宋" w:eastAsia="仿宋" w:hAnsi="仿宋" w:cs="宋体" w:hint="eastAsia"/>
                    <w:kern w:val="0"/>
                    <w:szCs w:val="21"/>
                  </w:rPr>
                  <w:t>投标人</w:t>
                </w:r>
                <w:r>
                  <w:rPr>
                    <w:rFonts w:ascii="仿宋" w:eastAsia="仿宋" w:hAnsi="仿宋" w:cs="宋体"/>
                    <w:kern w:val="0"/>
                    <w:szCs w:val="21"/>
                  </w:rPr>
                  <w:t>经营保险业务中防灾减灾工作情况，有制</w:t>
                </w:r>
                <w:r>
                  <w:rPr>
                    <w:rFonts w:ascii="仿宋" w:eastAsia="仿宋" w:hAnsi="仿宋" w:cs="宋体" w:hint="eastAsia"/>
                    <w:kern w:val="0"/>
                    <w:szCs w:val="21"/>
                  </w:rPr>
                  <w:t>定</w:t>
                </w:r>
                <w:r>
                  <w:rPr>
                    <w:rFonts w:ascii="仿宋" w:eastAsia="仿宋" w:hAnsi="仿宋" w:cs="宋体"/>
                    <w:kern w:val="0"/>
                    <w:szCs w:val="21"/>
                  </w:rPr>
                  <w:t>防灾减灾方案且科学合理可行的得</w:t>
                </w:r>
                <w:r>
                  <w:rPr>
                    <w:rFonts w:ascii="仿宋" w:eastAsia="仿宋" w:hAnsi="仿宋" w:cs="宋体"/>
                    <w:kern w:val="0"/>
                    <w:szCs w:val="21"/>
                  </w:rPr>
                  <w:t>6-10</w:t>
                </w:r>
                <w:r>
                  <w:rPr>
                    <w:rFonts w:ascii="仿宋" w:eastAsia="仿宋" w:hAnsi="仿宋" w:cs="宋体" w:hint="eastAsia"/>
                    <w:kern w:val="0"/>
                    <w:szCs w:val="21"/>
                  </w:rPr>
                  <w:t>分</w:t>
                </w:r>
                <w:r>
                  <w:rPr>
                    <w:rFonts w:ascii="仿宋" w:eastAsia="仿宋" w:hAnsi="仿宋" w:cs="宋体"/>
                    <w:kern w:val="0"/>
                    <w:szCs w:val="21"/>
                  </w:rPr>
                  <w:t>，</w:t>
                </w:r>
                <w:r>
                  <w:rPr>
                    <w:rFonts w:ascii="仿宋" w:eastAsia="仿宋" w:hAnsi="仿宋" w:cs="宋体" w:hint="eastAsia"/>
                    <w:kern w:val="0"/>
                    <w:szCs w:val="21"/>
                  </w:rPr>
                  <w:t>一般</w:t>
                </w:r>
                <w:r>
                  <w:rPr>
                    <w:rFonts w:ascii="仿宋" w:eastAsia="仿宋" w:hAnsi="仿宋" w:cs="宋体"/>
                    <w:kern w:val="0"/>
                    <w:szCs w:val="21"/>
                  </w:rPr>
                  <w:t>的得</w:t>
                </w:r>
                <w:r>
                  <w:rPr>
                    <w:rFonts w:ascii="仿宋" w:eastAsia="仿宋" w:hAnsi="仿宋" w:cs="宋体" w:hint="eastAsia"/>
                    <w:kern w:val="0"/>
                    <w:szCs w:val="21"/>
                  </w:rPr>
                  <w:t>1-5</w:t>
                </w:r>
                <w:r>
                  <w:rPr>
                    <w:rFonts w:ascii="仿宋" w:eastAsia="仿宋" w:hAnsi="仿宋" w:cs="宋体" w:hint="eastAsia"/>
                    <w:kern w:val="0"/>
                    <w:szCs w:val="21"/>
                  </w:rPr>
                  <w:t>，</w:t>
                </w:r>
                <w:r>
                  <w:rPr>
                    <w:rFonts w:ascii="仿宋" w:eastAsia="仿宋" w:hAnsi="仿宋" w:cs="宋体"/>
                    <w:kern w:val="0"/>
                    <w:szCs w:val="21"/>
                  </w:rPr>
                  <w:t>不提供不得分。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FE48F6" w:rsidRDefault="006111A8" w:rsidP="00FE48F6">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619583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E48F6" w:rsidRDefault="006111A8" w:rsidP="00FE48F6">
                    <w:pPr>
                      <w:jc w:val="center"/>
                      <w:rPr>
                        <w:rFonts w:ascii="仿宋" w:eastAsia="仿宋" w:hAnsi="仿宋"/>
                        <w:szCs w:val="21"/>
                      </w:rPr>
                    </w:pPr>
                    <w:r>
                      <w:rPr>
                        <w:rFonts w:ascii="MS Gothic" w:eastAsia="MS Gothic" w:hAnsi="MS Gothic" w:hint="eastAsia"/>
                        <w:szCs w:val="21"/>
                      </w:rPr>
                      <w:t>☒</w:t>
                    </w:r>
                  </w:p>
                </w:tc>
              </w:sdtContent>
            </w:sdt>
          </w:tr>
          <w:tr w:rsidR="00673A40" w:rsidTr="00673A4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73A40" w:rsidRDefault="006111A8" w:rsidP="001503D2">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73A40" w:rsidRDefault="006111A8" w:rsidP="001503D2">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73A40" w:rsidRDefault="006111A8" w:rsidP="001503D2">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73A40" w:rsidRDefault="006111A8" w:rsidP="001503D2">
                <w:pPr>
                  <w:rPr>
                    <w:rFonts w:ascii="仿宋" w:eastAsia="仿宋" w:hAnsi="仿宋"/>
                    <w:szCs w:val="21"/>
                  </w:rPr>
                </w:pPr>
              </w:p>
            </w:tc>
          </w:tr>
        </w:tbl>
        <w:p w:rsidR="00D62CB1" w:rsidRPr="00F06C50" w:rsidRDefault="006111A8" w:rsidP="007004A0">
          <w:pPr>
            <w:spacing w:line="400" w:lineRule="exact"/>
            <w:ind w:firstLineChars="200" w:firstLine="480"/>
            <w:rPr>
              <w:rFonts w:ascii="仿宋" w:eastAsia="仿宋" w:hAnsi="仿宋"/>
              <w:sz w:val="24"/>
            </w:rPr>
          </w:pPr>
        </w:p>
      </w:sdtContent>
    </w:sdt>
    <w:p w:rsidR="002B56C0"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Default="002B56C0" w:rsidP="002B56C0">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加分说明</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节能</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kern w:val="0"/>
                <w:szCs w:val="21"/>
                <w:u w:val="single"/>
              </w:rPr>
              <w:t>5</w:t>
            </w:r>
            <w:r w:rsidRPr="002B56C0">
              <w:rPr>
                <w:rFonts w:ascii="仿宋" w:eastAsia="仿宋" w:hAnsi="仿宋" w:cs="仿宋_GB2312" w:hint="eastAsia"/>
                <w:kern w:val="0"/>
                <w:szCs w:val="21"/>
              </w:rPr>
              <w:t>%</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节能产品加分＝（节能产品最后报价之和/最后报价总价）×价格部分总分值×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r w:rsidR="002B56C0" w:rsidRPr="002B56C0"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环保</w:t>
            </w:r>
          </w:p>
          <w:p w:rsidR="002B56C0" w:rsidRPr="002B56C0" w:rsidRDefault="002B56C0" w:rsidP="00657FF7">
            <w:pPr>
              <w:jc w:val="center"/>
              <w:rPr>
                <w:rFonts w:ascii="仿宋" w:eastAsia="仿宋" w:hAnsi="仿宋" w:cs="仿宋_GB2312"/>
                <w:szCs w:val="21"/>
              </w:rPr>
            </w:pPr>
            <w:r w:rsidRPr="002B56C0">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对于清单中的产品最后报价给予价格部分总分值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%的加分，计算公式如下：</w:t>
            </w:r>
          </w:p>
          <w:p w:rsidR="002B56C0" w:rsidRPr="002B56C0" w:rsidRDefault="002B56C0" w:rsidP="00657FF7">
            <w:pPr>
              <w:rPr>
                <w:rFonts w:ascii="仿宋" w:eastAsia="仿宋" w:hAnsi="仿宋" w:cs="仿宋_GB2312"/>
                <w:szCs w:val="21"/>
              </w:rPr>
            </w:pPr>
            <w:r w:rsidRPr="002B56C0">
              <w:rPr>
                <w:rFonts w:ascii="仿宋" w:eastAsia="仿宋" w:hAnsi="仿宋" w:cs="仿宋_GB2312" w:hint="eastAsia"/>
                <w:szCs w:val="21"/>
              </w:rPr>
              <w:t>环保产品加分＝（环保产品最后报价之和/最后报标总价）×价格部分总分值×</w:t>
            </w:r>
            <w:r w:rsidRPr="002B56C0">
              <w:rPr>
                <w:rFonts w:ascii="仿宋" w:eastAsia="仿宋" w:hAnsi="仿宋" w:cs="仿宋_GB2312" w:hint="eastAsia"/>
                <w:color w:val="FF0000"/>
                <w:szCs w:val="21"/>
                <w:u w:val="single"/>
              </w:rPr>
              <w:t>5</w:t>
            </w:r>
            <w:r w:rsidRPr="002B56C0">
              <w:rPr>
                <w:rFonts w:ascii="仿宋" w:eastAsia="仿宋" w:hAnsi="仿宋" w:cs="仿宋_GB2312" w:hint="eastAsia"/>
                <w:szCs w:val="21"/>
              </w:rPr>
              <w:t>%。</w:t>
            </w:r>
          </w:p>
        </w:tc>
      </w:tr>
    </w:tbl>
    <w:p w:rsidR="00A35C87" w:rsidRDefault="002B56C0" w:rsidP="002B56C0">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2" w:name="_Toc4485696"/>
      <w:r>
        <w:rPr>
          <w:rFonts w:ascii="仿宋" w:eastAsia="仿宋" w:hAnsi="仿宋" w:cs="仿宋_GB2312" w:hint="eastAsia"/>
        </w:rPr>
        <w:t xml:space="preserve">第六章 </w:t>
      </w:r>
      <w:bookmarkEnd w:id="15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2B56C0" w:rsidRDefault="002B56C0">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2B56C0" w:rsidRDefault="002B56C0" w:rsidP="002B56C0">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t>合同条款</w:t>
      </w:r>
    </w:p>
    <w:p w:rsidR="002B56C0" w:rsidRDefault="002B56C0" w:rsidP="002B56C0">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2B56C0"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3.2供方应保证所供服务符合国家的有关规定。</w:t>
      </w:r>
    </w:p>
    <w:p w:rsidR="002B56C0"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2B56C0" w:rsidRDefault="002B56C0" w:rsidP="002B56C0">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7.3.4保修期内，供方提供电话、电子邮件、Web、现场服务等方式的技术支持，对用户的现场服务要求，供方必须按响应文件做出的承诺进行响应。</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Default="002B56C0" w:rsidP="002B56C0">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Default="002B56C0" w:rsidP="002B56C0">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8.2对于委托开发等最终以产品形式交付需方使用的服务，保修期自验收书签署之日起计算。</w:t>
      </w:r>
    </w:p>
    <w:p w:rsidR="002B56C0"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2B56C0" w:rsidRDefault="002B56C0" w:rsidP="002B56C0">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9.1.3需方有权部分或全部解除政府采购合同并要求供方赔偿由此造成的损失。此时需方可采取必要的补救措施，相关费用由供方承担。</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2B56C0" w:rsidRDefault="002B56C0" w:rsidP="002B56C0">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2B56C0" w:rsidRDefault="002B56C0" w:rsidP="002B56C0">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Default="002B56C0" w:rsidP="002B56C0">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2B56C0" w:rsidRDefault="002B56C0" w:rsidP="002B56C0">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2B56C0" w:rsidRDefault="002B56C0" w:rsidP="002B56C0">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ind w:firstLineChars="196" w:firstLine="470"/>
        <w:rPr>
          <w:rFonts w:ascii="仿宋_GB2312" w:eastAsia="仿宋_GB2312" w:hAnsi="仿宋_GB2312" w:cs="仿宋_GB2312"/>
          <w:sz w:val="24"/>
        </w:rPr>
      </w:pPr>
    </w:p>
    <w:p w:rsidR="002B56C0" w:rsidRDefault="002B56C0" w:rsidP="002B56C0">
      <w:pPr>
        <w:rPr>
          <w:rFonts w:ascii="仿宋_GB2312" w:eastAsia="仿宋_GB2312" w:hAnsi="仿宋_GB2312" w:cs="仿宋_GB2312"/>
          <w:sz w:val="24"/>
        </w:rPr>
      </w:pPr>
      <w:r>
        <w:rPr>
          <w:rFonts w:ascii="仿宋_GB2312" w:eastAsia="仿宋_GB2312" w:hAnsi="仿宋_GB2312" w:cs="仿宋_GB2312" w:hint="eastAsia"/>
          <w:sz w:val="24"/>
        </w:rPr>
        <w:br w:type="page"/>
      </w:r>
    </w:p>
    <w:p w:rsidR="002B56C0"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3" w:name="_Toc533340224"/>
      <w:bookmarkStart w:id="154" w:name="_Toc4485697"/>
      <w:r>
        <w:rPr>
          <w:rFonts w:ascii="仿宋_GB2312" w:eastAsia="仿宋_GB2312" w:hAnsi="仿宋_GB2312" w:cs="仿宋_GB2312" w:hint="eastAsia"/>
          <w:sz w:val="28"/>
          <w:szCs w:val="28"/>
        </w:rPr>
        <w:t>合同格式</w:t>
      </w:r>
      <w:bookmarkEnd w:id="153"/>
      <w:bookmarkEnd w:id="154"/>
      <w:r>
        <w:rPr>
          <w:rFonts w:ascii="仿宋_GB2312" w:eastAsia="仿宋_GB2312" w:hAnsi="仿宋_GB2312" w:cs="仿宋_GB2312" w:hint="eastAsia"/>
          <w:sz w:val="28"/>
          <w:szCs w:val="28"/>
        </w:rPr>
        <w:t xml:space="preserve">                    </w:t>
      </w:r>
    </w:p>
    <w:p w:rsidR="002B56C0" w:rsidRDefault="002B56C0" w:rsidP="002B56C0">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2B56C0" w:rsidRDefault="002B56C0" w:rsidP="002B56C0">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2B56C0" w:rsidRDefault="002B56C0" w:rsidP="002B56C0">
      <w:pPr>
        <w:adjustRightInd w:val="0"/>
        <w:snapToGrid w:val="0"/>
        <w:spacing w:line="360" w:lineRule="auto"/>
        <w:jc w:val="left"/>
        <w:rPr>
          <w:rFonts w:ascii="仿宋_GB2312" w:eastAsia="仿宋_GB2312" w:hAnsi="仿宋_GB2312" w:cs="仿宋_GB2312"/>
          <w:b/>
          <w:szCs w:val="21"/>
        </w:rPr>
      </w:pP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2B56C0" w:rsidRDefault="002B56C0" w:rsidP="002B56C0">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Default="002B56C0" w:rsidP="002B56C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2B56C0" w:rsidRDefault="002B56C0" w:rsidP="002B56C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2B56C0"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2B56C0"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Default="002B56C0" w:rsidP="002B56C0">
      <w:pPr>
        <w:adjustRightInd w:val="0"/>
        <w:snapToGrid w:val="0"/>
        <w:spacing w:line="360" w:lineRule="auto"/>
        <w:rPr>
          <w:rFonts w:ascii="仿宋_GB2312" w:eastAsia="仿宋_GB2312" w:hAnsi="仿宋_GB2312" w:cs="仿宋_GB2312"/>
          <w:szCs w:val="21"/>
          <w:u w:val="single"/>
        </w:rPr>
      </w:pPr>
    </w:p>
    <w:p w:rsidR="00A35C87" w:rsidRPr="002B56C0" w:rsidRDefault="00A35C87" w:rsidP="002B56C0">
      <w:pPr>
        <w:widowControl/>
        <w:jc w:val="left"/>
        <w:rPr>
          <w:rFonts w:ascii="仿宋_GB2312" w:eastAsia="仿宋_GB2312" w:hAnsi="仿宋_GB2312" w:cs="仿宋_GB2312"/>
          <w:b/>
          <w:sz w:val="32"/>
          <w:szCs w:val="44"/>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p w:rsidR="003A558B" w:rsidRDefault="006111A8">
      <w:r>
        <w:rPr>
          <w:lang w:val="zh-CN"/>
        </w:rPr>
        <w:t xml:space="preserve">　　　　</w:t>
      </w:r>
      <w:hyperlink r:id="rId9" w:history="1"/>
      <w:r>
        <w:rPr>
          <w:lang w:val="zh-CN"/>
        </w:rPr>
        <w:t xml:space="preserve">　</w:t>
      </w:r>
    </w:p>
    <w:sectPr w:rsidR="003A558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87" w:rsidRDefault="00A20F01">
    <w:pPr>
      <w:pStyle w:val="ab"/>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6111A8">
                            <w:rPr>
                              <w:noProof/>
                            </w:rP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6111A8">
                      <w:rPr>
                        <w:noProof/>
                      </w:rPr>
                      <w:t>77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C4E" w:rsidRDefault="003D3C4E">
      <w:r>
        <w:separator/>
      </w:r>
    </w:p>
  </w:footnote>
  <w:footnote w:type="continuationSeparator" w:id="0">
    <w:p w:rsidR="003D3C4E" w:rsidRDefault="003D3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3DF0533"/>
    <w:multiLevelType w:val="multilevel"/>
    <w:tmpl w:val="6B0E9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461859F"/>
    <w:multiLevelType w:val="singleLevel"/>
    <w:tmpl w:val="1461859F"/>
    <w:lvl w:ilvl="0">
      <w:start w:val="2"/>
      <w:numFmt w:val="decimal"/>
      <w:suff w:val="nothing"/>
      <w:lvlText w:val="（%1）"/>
      <w:lvlJc w:val="left"/>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1">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9"/>
  </w:num>
  <w:num w:numId="2">
    <w:abstractNumId w:val="2"/>
  </w:num>
  <w:num w:numId="3">
    <w:abstractNumId w:val="8"/>
  </w:num>
  <w:num w:numId="4">
    <w:abstractNumId w:val="3"/>
  </w:num>
  <w:num w:numId="5">
    <w:abstractNumId w:val="0"/>
  </w:num>
  <w:num w:numId="6">
    <w:abstractNumId w:val="4"/>
  </w:num>
  <w:num w:numId="7">
    <w:abstractNumId w:val="7"/>
  </w:num>
  <w:num w:numId="8">
    <w:abstractNumId w:val="11"/>
  </w:num>
  <w:num w:numId="9">
    <w:abstractNumId w:val="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markup="0"/>
  <w:defaultTabStop w:val="420"/>
  <w:drawingGridVerticalSpacing w:val="159"/>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A558B"/>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111A8"/>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C22F7EDC-19FE-4BC3-8099-48435C2F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qFormat="1"/>
    <w:lsdException w:name="FollowedHyperlink" w:semiHidden="1" w:unhideWhenUsed="1"/>
    <w:lsdException w:name="Strong" w:qFormat="1"/>
    <w:lsdException w:name="Emphasis" w:qFormat="1"/>
    <w:lsdException w:name="Document Map" w:semiHidden="1" w:unhideWhenUsed="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k-ccgp.yingkou.net.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1C7B72"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1C7B72"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1C7B72"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1C7B72"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1C7B72"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1C7B72"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1C7B72"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1C7B72"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1C7B72"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1C7B72"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1C7B72"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1C7B72"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1C7B72"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1C7B72"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1C7B72"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1C7B72"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1C7B72"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1C7B72"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1C7B72"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1C7B72"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1C7B72" w:rsidRDefault="00F03D89" w:rsidP="00F03D89">
          <w:pPr>
            <w:pStyle w:val="E9750C0F18C347EBBEC2C85348F746BF"/>
          </w:pPr>
          <w:r>
            <w:rPr>
              <w:rStyle w:val="a3"/>
              <w:rFonts w:hint="eastAsia"/>
            </w:rPr>
            <w:t>单击此处输入文字。</w:t>
          </w:r>
        </w:p>
      </w:docPartBody>
    </w:docPart>
    <w:docPart>
      <w:docPartPr>
        <w:name w:val="64276BBC648149F5B7CCE8BC7C8753DF"/>
        <w:category>
          <w:name w:val="常规"/>
          <w:gallery w:val="placeholder"/>
        </w:category>
        <w:types>
          <w:type w:val="bbPlcHdr"/>
        </w:types>
        <w:behaviors>
          <w:behavior w:val="content"/>
        </w:behaviors>
        <w:guid w:val="{9952794E-6002-4AE3-9793-7A3F293F2835}"/>
      </w:docPartPr>
      <w:docPartBody>
        <w:p w:rsidR="001C7B72" w:rsidRDefault="00F03D89" w:rsidP="00F03D89">
          <w:pPr>
            <w:pStyle w:val="64276BBC648149F5B7CCE8BC7C8753DF"/>
          </w:pPr>
          <w:r>
            <w:rPr>
              <w:rStyle w:val="a3"/>
              <w:rFonts w:hint="eastAsia"/>
            </w:rPr>
            <w:t>单击此处输入文字。</w:t>
          </w:r>
        </w:p>
      </w:docPartBody>
    </w:docPart>
    <w:docPart>
      <w:docPartPr>
        <w:name w:val="AEC27B429488460EA7011CAC3FD97D01"/>
        <w:category>
          <w:name w:val="常规"/>
          <w:gallery w:val="placeholder"/>
        </w:category>
        <w:types>
          <w:type w:val="bbPlcHdr"/>
        </w:types>
        <w:behaviors>
          <w:behavior w:val="content"/>
        </w:behaviors>
        <w:guid w:val="{16D75D84-9C8E-453D-A209-66BFF4022572}"/>
      </w:docPartPr>
      <w:docPartBody>
        <w:p w:rsidR="001C7B72" w:rsidRDefault="00F03D89" w:rsidP="00F03D89">
          <w:pPr>
            <w:pStyle w:val="AEC27B429488460EA7011CAC3FD97D01"/>
          </w:pPr>
          <w:r>
            <w:rPr>
              <w:rStyle w:val="a3"/>
              <w:rFonts w:hint="eastAsia"/>
            </w:rPr>
            <w:t>单击此处输入文字。</w:t>
          </w:r>
        </w:p>
      </w:docPartBody>
    </w:docPart>
    <w:docPart>
      <w:docPartPr>
        <w:name w:val="239A5ED1B49E408488245517E3A3F597"/>
        <w:category>
          <w:name w:val="常规"/>
          <w:gallery w:val="placeholder"/>
        </w:category>
        <w:types>
          <w:type w:val="bbPlcHdr"/>
        </w:types>
        <w:behaviors>
          <w:behavior w:val="content"/>
        </w:behaviors>
        <w:guid w:val="{30CB0F61-D0DC-48DB-8535-EBD8872FB94D}"/>
      </w:docPartPr>
      <w:docPartBody>
        <w:p w:rsidR="001C7B72" w:rsidRDefault="00F03D89" w:rsidP="00F03D89">
          <w:pPr>
            <w:pStyle w:val="239A5ED1B49E408488245517E3A3F59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C7B72"/>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3D89"/>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78</Pages>
  <Words>38150</Words>
  <Characters>8436</Characters>
  <Application>Microsoft Office Word</Application>
  <DocSecurity>0</DocSecurity>
  <Lines>648</Lines>
  <Paragraphs>1606</Paragraphs>
  <ScaleCrop>false</ScaleCrop>
  <Company>shenduxitong</Company>
  <LinksUpToDate>false</LinksUpToDate>
  <CharactersWithSpaces>44980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Administrator</cp:lastModifiedBy>
  <cp:revision>17</cp:revision>
  <cp:lastPrinted>2019-03-29T08:49:00Z</cp:lastPrinted>
  <dcterms:created xsi:type="dcterms:W3CDTF">2019-09-19T12:22:00Z</dcterms:created>
  <dcterms:modified xsi:type="dcterms:W3CDTF">2020-08-28T02:38:00Z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BYQ-2020C020(1)</vt:lpwstr>
  </property>
</Properties>
</file>