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EBB3C" w14:textId="77777777" w:rsidR="00A35C87" w:rsidRDefault="00A35C87">
      <w:pPr>
        <w:spacing w:line="360" w:lineRule="auto"/>
        <w:ind w:firstLineChars="50" w:firstLine="241"/>
        <w:jc w:val="center"/>
        <w:rPr>
          <w:rFonts w:ascii="仿宋" w:eastAsia="仿宋" w:hAnsi="仿宋"/>
          <w:b/>
          <w:sz w:val="48"/>
          <w:szCs w:val="48"/>
        </w:rPr>
      </w:pPr>
      <w:bookmarkStart w:id="0" w:name="_Toc24320_WPSOffice_Type1"/>
    </w:p>
    <w:p w14:paraId="5F61E38E" w14:textId="77777777" w:rsidR="00A35C87" w:rsidRDefault="00A35C87">
      <w:pPr>
        <w:spacing w:line="360" w:lineRule="auto"/>
        <w:ind w:firstLineChars="50" w:firstLine="241"/>
        <w:jc w:val="center"/>
        <w:rPr>
          <w:rFonts w:ascii="仿宋" w:eastAsia="仿宋" w:hAnsi="仿宋"/>
          <w:b/>
          <w:sz w:val="48"/>
          <w:szCs w:val="48"/>
        </w:rPr>
      </w:pPr>
    </w:p>
    <w:p w14:paraId="4963BB0B" w14:textId="77777777" w:rsidR="00A35C87" w:rsidRDefault="00A35C87">
      <w:pPr>
        <w:spacing w:line="360" w:lineRule="auto"/>
        <w:ind w:firstLineChars="50" w:firstLine="241"/>
        <w:jc w:val="center"/>
        <w:rPr>
          <w:rFonts w:ascii="仿宋" w:eastAsia="仿宋" w:hAnsi="仿宋"/>
          <w:b/>
          <w:sz w:val="48"/>
          <w:szCs w:val="48"/>
        </w:rPr>
      </w:pPr>
    </w:p>
    <w:p w14:paraId="120B6386" w14:textId="77777777" w:rsidR="00A35C87" w:rsidRDefault="00A35C87">
      <w:pPr>
        <w:spacing w:line="360" w:lineRule="auto"/>
        <w:ind w:firstLineChars="50" w:firstLine="241"/>
        <w:jc w:val="center"/>
        <w:rPr>
          <w:rFonts w:ascii="仿宋" w:eastAsia="仿宋" w:hAnsi="仿宋"/>
          <w:b/>
          <w:sz w:val="48"/>
          <w:szCs w:val="48"/>
        </w:rPr>
      </w:pPr>
    </w:p>
    <w:p w14:paraId="59F5CCF1" w14:textId="77777777" w:rsidR="00751BAE" w:rsidRDefault="00751BAE" w:rsidP="00751BAE">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14:paraId="45C41B68" w14:textId="77777777" w:rsidR="00751BAE" w:rsidRDefault="00751BAE" w:rsidP="00751BAE">
      <w:pPr>
        <w:spacing w:line="360" w:lineRule="auto"/>
        <w:ind w:firstLineChars="50" w:firstLine="120"/>
        <w:jc w:val="center"/>
        <w:rPr>
          <w:rFonts w:ascii="仿宋_GB2312" w:eastAsia="仿宋_GB2312" w:hAnsi="仿宋_GB2312" w:cs="仿宋_GB2312"/>
          <w:b/>
          <w:sz w:val="24"/>
        </w:rPr>
      </w:pPr>
    </w:p>
    <w:p w14:paraId="0F5C472A" w14:textId="77777777"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14:paraId="6222DCB0" w14:textId="77777777" w:rsidR="00751BAE" w:rsidRDefault="00751BAE" w:rsidP="00751BAE">
      <w:pPr>
        <w:spacing w:line="360" w:lineRule="auto"/>
        <w:ind w:firstLineChars="50" w:firstLine="120"/>
        <w:jc w:val="center"/>
        <w:rPr>
          <w:rFonts w:ascii="仿宋_GB2312" w:eastAsia="仿宋_GB2312" w:hAnsi="仿宋_GB2312" w:cs="仿宋_GB2312"/>
          <w:b/>
          <w:sz w:val="24"/>
        </w:rPr>
      </w:pPr>
    </w:p>
    <w:p w14:paraId="6E79423F" w14:textId="77777777"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14:paraId="3CEF63D2" w14:textId="77777777" w:rsidR="00A35C87" w:rsidRDefault="00A35C87">
      <w:pPr>
        <w:spacing w:line="480" w:lineRule="exact"/>
        <w:jc w:val="center"/>
        <w:rPr>
          <w:rFonts w:ascii="仿宋" w:eastAsia="仿宋" w:hAnsi="仿宋"/>
          <w:b/>
          <w:sz w:val="24"/>
        </w:rPr>
      </w:pPr>
    </w:p>
    <w:p w14:paraId="46D54FB9" w14:textId="77777777" w:rsidR="00A35C87" w:rsidRDefault="00A35C87">
      <w:pPr>
        <w:spacing w:line="480" w:lineRule="exact"/>
        <w:jc w:val="center"/>
        <w:rPr>
          <w:rFonts w:ascii="仿宋" w:eastAsia="仿宋" w:hAnsi="仿宋"/>
          <w:b/>
          <w:sz w:val="24"/>
        </w:rPr>
      </w:pPr>
    </w:p>
    <w:p w14:paraId="00603D49" w14:textId="77777777" w:rsidR="00A35C87" w:rsidRDefault="00A35C87">
      <w:pPr>
        <w:spacing w:line="480" w:lineRule="exact"/>
        <w:jc w:val="center"/>
        <w:rPr>
          <w:rFonts w:ascii="仿宋" w:eastAsia="仿宋" w:hAnsi="仿宋"/>
          <w:b/>
          <w:sz w:val="24"/>
        </w:rPr>
      </w:pPr>
    </w:p>
    <w:p w14:paraId="071BBB2B" w14:textId="77777777" w:rsidR="00A35C87" w:rsidRDefault="00A35C87">
      <w:pPr>
        <w:spacing w:line="480" w:lineRule="exact"/>
        <w:jc w:val="center"/>
        <w:rPr>
          <w:rFonts w:ascii="仿宋" w:eastAsia="仿宋" w:hAnsi="仿宋"/>
          <w:b/>
          <w:sz w:val="24"/>
        </w:rPr>
      </w:pPr>
    </w:p>
    <w:p w14:paraId="4DE80317" w14:textId="77777777" w:rsidR="00A35C87" w:rsidRDefault="00A35C87">
      <w:pPr>
        <w:spacing w:line="480" w:lineRule="exact"/>
        <w:jc w:val="center"/>
        <w:rPr>
          <w:rFonts w:ascii="仿宋" w:eastAsia="仿宋" w:hAnsi="仿宋"/>
          <w:b/>
          <w:sz w:val="24"/>
        </w:rPr>
      </w:pPr>
    </w:p>
    <w:p w14:paraId="58CB607D" w14:textId="77777777" w:rsidR="00A35C87" w:rsidRDefault="00A35C87">
      <w:pPr>
        <w:spacing w:line="480" w:lineRule="exact"/>
        <w:jc w:val="center"/>
        <w:rPr>
          <w:rFonts w:ascii="仿宋" w:eastAsia="仿宋" w:hAnsi="仿宋"/>
          <w:b/>
          <w:sz w:val="24"/>
        </w:rPr>
      </w:pPr>
    </w:p>
    <w:p w14:paraId="0D416F7C" w14:textId="77777777" w:rsidR="00A35C87" w:rsidRDefault="00A35C87">
      <w:pPr>
        <w:spacing w:line="480" w:lineRule="exact"/>
        <w:jc w:val="center"/>
        <w:rPr>
          <w:rFonts w:ascii="仿宋" w:eastAsia="仿宋" w:hAnsi="仿宋"/>
          <w:b/>
          <w:sz w:val="24"/>
        </w:rPr>
      </w:pPr>
    </w:p>
    <w:p w14:paraId="225E93E2" w14:textId="77777777" w:rsidR="00A35C87" w:rsidRDefault="00A35C87">
      <w:pPr>
        <w:spacing w:line="480" w:lineRule="exact"/>
        <w:jc w:val="center"/>
        <w:rPr>
          <w:rFonts w:ascii="仿宋" w:eastAsia="仿宋" w:hAnsi="仿宋"/>
          <w:b/>
          <w:sz w:val="24"/>
        </w:rPr>
      </w:pPr>
    </w:p>
    <w:p w14:paraId="215C028C" w14:textId="77777777" w:rsidR="00A35C87" w:rsidRDefault="00A35C87">
      <w:pPr>
        <w:spacing w:line="480" w:lineRule="exact"/>
        <w:jc w:val="center"/>
        <w:rPr>
          <w:rFonts w:ascii="仿宋" w:eastAsia="仿宋" w:hAnsi="仿宋"/>
          <w:b/>
          <w:sz w:val="24"/>
        </w:rPr>
      </w:pPr>
    </w:p>
    <w:p w14:paraId="61DA663C" w14:textId="77777777" w:rsidR="00A35C87" w:rsidRDefault="00A35C87">
      <w:pPr>
        <w:spacing w:line="480" w:lineRule="exact"/>
        <w:jc w:val="center"/>
        <w:rPr>
          <w:rFonts w:ascii="仿宋" w:eastAsia="仿宋" w:hAnsi="仿宋"/>
          <w:b/>
          <w:sz w:val="24"/>
        </w:rPr>
      </w:pPr>
    </w:p>
    <w:p w14:paraId="1291008A" w14:textId="77777777" w:rsidR="00A35C87" w:rsidRDefault="00A35C87">
      <w:pPr>
        <w:spacing w:line="480" w:lineRule="exact"/>
        <w:jc w:val="center"/>
        <w:rPr>
          <w:rFonts w:ascii="仿宋" w:eastAsia="仿宋" w:hAnsi="仿宋"/>
          <w:b/>
          <w:sz w:val="24"/>
        </w:rPr>
      </w:pPr>
    </w:p>
    <w:p w14:paraId="5FCE6175" w14:textId="77777777"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 xml:space="preserve">大石桥市历史遗留矿山核查工作项目 </w:t>
          </w:r>
        </w:sdtContent>
      </w:sdt>
    </w:p>
    <w:p w14:paraId="0B7DAF9B" w14:textId="77777777"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DSQZC2021-026 </w:t>
          </w:r>
        </w:sdtContent>
      </w:sdt>
    </w:p>
    <w:p w14:paraId="6FC68893" w14:textId="77777777"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大石桥市审批技术审查与公共资源</w:t>
          </w:r>
          <w:r w:rsidRPr="00BA1515">
            <w:rPr>
              <w:rFonts w:ascii="仿宋" w:eastAsia="仿宋" w:hAnsi="仿宋" w:hint="eastAsia"/>
              <w:b/>
              <w:sz w:val="36"/>
              <w:szCs w:val="36"/>
            </w:rPr>
            <w:lastRenderedPageBreak/>
            <w:t xml:space="preserve">交易中心 </w:t>
          </w:r>
        </w:sdtContent>
      </w:sdt>
    </w:p>
    <w:p w14:paraId="2E72633E" w14:textId="77777777"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lastRenderedPageBreak/>
        <w:t>本次政府采购</w:t>
      </w:r>
    </w:p>
    <w:p w14:paraId="75561477" w14:textId="77777777"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14:paraId="025C1C5C" w14:textId="77777777" w:rsidR="00BA1515" w:rsidRPr="00707E46" w:rsidRDefault="00BA1515" w:rsidP="00BA1515">
      <w:pPr>
        <w:jc w:val="center"/>
        <w:rPr>
          <w:rFonts w:ascii="宋体" w:hAnsi="宋体"/>
          <w:sz w:val="36"/>
          <w:szCs w:val="36"/>
        </w:rPr>
      </w:pPr>
    </w:p>
    <w:p w14:paraId="22B8A41B" w14:textId="77777777" w:rsidR="00BA1515" w:rsidRPr="00707E46" w:rsidRDefault="00BA1515" w:rsidP="00BA1515">
      <w:pPr>
        <w:jc w:val="center"/>
        <w:rPr>
          <w:rFonts w:ascii="宋体" w:hAnsi="宋体"/>
          <w:sz w:val="36"/>
          <w:szCs w:val="36"/>
        </w:rPr>
      </w:pPr>
    </w:p>
    <w:p w14:paraId="207C5982" w14:textId="77777777" w:rsidR="00751BAE" w:rsidRPr="0061226B" w:rsidRDefault="00751BAE" w:rsidP="00751BAE">
      <w:pPr>
        <w:spacing w:line="500" w:lineRule="exact"/>
        <w:rPr>
          <w:rFonts w:ascii="宋体" w:eastAsia="仿宋" w:hAnsi="宋体"/>
          <w:sz w:val="44"/>
          <w:szCs w:val="44"/>
        </w:rPr>
      </w:pPr>
      <w:r w:rsidRPr="0061226B">
        <w:rPr>
          <w:rFonts w:ascii="宋体" w:eastAsia="仿宋" w:hAnsi="宋体" w:hint="eastAsia"/>
          <w:bCs/>
          <w:sz w:val="44"/>
          <w:szCs w:val="44"/>
        </w:rPr>
        <w:t>递交</w:t>
      </w:r>
      <w:r>
        <w:rPr>
          <w:rFonts w:ascii="宋体" w:eastAsia="仿宋" w:hAnsi="宋体" w:hint="eastAsia"/>
          <w:bCs/>
          <w:sz w:val="44"/>
          <w:szCs w:val="44"/>
        </w:rPr>
        <w:t>响应</w:t>
      </w:r>
      <w:r w:rsidRPr="0061226B">
        <w:rPr>
          <w:rFonts w:ascii="宋体" w:eastAsia="仿宋" w:hAnsi="宋体" w:hint="eastAsia"/>
          <w:bCs/>
          <w:sz w:val="44"/>
          <w:szCs w:val="44"/>
        </w:rPr>
        <w:t>文件时</w:t>
      </w:r>
      <w:r w:rsidRPr="0061226B">
        <w:rPr>
          <w:rFonts w:ascii="黑体" w:eastAsia="黑体" w:hAnsi="黑体" w:hint="eastAsia"/>
          <w:b/>
          <w:bCs/>
          <w:sz w:val="44"/>
          <w:szCs w:val="44"/>
        </w:rPr>
        <w:t>必</w:t>
      </w:r>
      <w:r w:rsidRPr="0061226B">
        <w:rPr>
          <w:rFonts w:ascii="黑体" w:eastAsia="黑体" w:hAnsi="黑体" w:hint="eastAsia"/>
          <w:b/>
          <w:sz w:val="44"/>
          <w:szCs w:val="44"/>
        </w:rPr>
        <w:t>须</w:t>
      </w:r>
      <w:r w:rsidRPr="0061226B">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14:paraId="5D829575" w14:textId="77777777" w:rsidR="00C42907" w:rsidRPr="00C42907" w:rsidRDefault="00885BA3" w:rsidP="00C42907">
          <w:pPr>
            <w:ind w:firstLineChars="200" w:firstLine="640"/>
            <w:rPr>
              <w:rFonts w:ascii="仿宋" w:eastAsia="仿宋" w:hAnsi="仿宋"/>
              <w:sz w:val="32"/>
              <w:szCs w:val="32"/>
            </w:rPr>
          </w:pPr>
          <w:r w:rsidRPr="00C42907">
            <w:rPr>
              <w:rFonts w:ascii="仿宋" w:eastAsia="仿宋" w:hAnsi="仿宋" w:hint="eastAsia"/>
              <w:sz w:val="32"/>
              <w:szCs w:val="32"/>
            </w:rPr>
            <w:t>一、营业执照（副本）原件、税务登记证副本原件，如果三证合一只需提供营业执照副本原件；</w:t>
          </w:r>
        </w:p>
        <w:p w14:paraId="75ACA369" w14:textId="77777777" w:rsidR="00C42907" w:rsidRPr="00C42907" w:rsidRDefault="00885BA3" w:rsidP="00C42907">
          <w:pPr>
            <w:ind w:firstLineChars="200" w:firstLine="640"/>
            <w:rPr>
              <w:rFonts w:ascii="仿宋" w:eastAsia="仿宋" w:hAnsi="仿宋"/>
              <w:sz w:val="32"/>
              <w:szCs w:val="32"/>
            </w:rPr>
          </w:pPr>
          <w:r w:rsidRPr="00C42907">
            <w:rPr>
              <w:rFonts w:ascii="仿宋" w:eastAsia="仿宋" w:hAnsi="仿宋" w:hint="eastAsia"/>
              <w:sz w:val="32"/>
              <w:szCs w:val="32"/>
            </w:rPr>
            <w:t>二、法定代表人或授权代表本人身份证原件；</w:t>
          </w:r>
        </w:p>
        <w:p w14:paraId="7B05E149" w14:textId="77777777" w:rsidR="00C42907" w:rsidRPr="00C42907" w:rsidRDefault="00885BA3" w:rsidP="00C42907">
          <w:pPr>
            <w:ind w:firstLineChars="200" w:firstLine="640"/>
            <w:rPr>
              <w:rFonts w:ascii="仿宋" w:eastAsia="仿宋" w:hAnsi="仿宋"/>
              <w:sz w:val="32"/>
              <w:szCs w:val="32"/>
            </w:rPr>
          </w:pPr>
          <w:r w:rsidRPr="00C42907">
            <w:rPr>
              <w:rFonts w:ascii="仿宋" w:eastAsia="仿宋" w:hAnsi="仿宋" w:hint="eastAsia"/>
              <w:sz w:val="32"/>
              <w:szCs w:val="32"/>
            </w:rPr>
            <w:t>三、法定代表人身份证明书或法定代表人授权委托书原件；</w:t>
          </w:r>
        </w:p>
        <w:p w14:paraId="2BA0AE53" w14:textId="77777777" w:rsidR="00F547BB" w:rsidRPr="00F547BB" w:rsidRDefault="00885BA3" w:rsidP="00C42907">
          <w:pPr>
            <w:ind w:firstLineChars="200" w:firstLine="640"/>
            <w:rPr>
              <w:rFonts w:ascii="仿宋" w:eastAsia="仿宋" w:hAnsi="仿宋"/>
              <w:sz w:val="32"/>
              <w:szCs w:val="32"/>
            </w:rPr>
          </w:pPr>
          <w:r w:rsidRPr="00C42907">
            <w:rPr>
              <w:rFonts w:ascii="仿宋" w:eastAsia="仿宋" w:hAnsi="仿宋" w:hint="eastAsia"/>
              <w:sz w:val="32"/>
              <w:szCs w:val="32"/>
            </w:rPr>
            <w:t>四、投标保证金缴纳证明（汇款凭证复印件或电子回执单复印件加盖公章）</w:t>
          </w:r>
          <w:r w:rsidRPr="00F547BB">
            <w:rPr>
              <w:rFonts w:ascii="仿宋" w:eastAsia="仿宋" w:hAnsi="仿宋" w:hint="eastAsia"/>
              <w:sz w:val="32"/>
              <w:szCs w:val="32"/>
            </w:rPr>
            <w:t>；</w:t>
          </w:r>
        </w:p>
        <w:p w14:paraId="4E4C62EB" w14:textId="77777777" w:rsidR="002637AB" w:rsidRPr="003F0F88" w:rsidRDefault="00BF2307" w:rsidP="003F0F88">
          <w:pPr>
            <w:rPr>
              <w:rFonts w:ascii="仿宋" w:eastAsia="仿宋" w:hAnsi="仿宋"/>
              <w:sz w:val="32"/>
              <w:szCs w:val="32"/>
            </w:rPr>
          </w:pPr>
        </w:p>
      </w:sdtContent>
    </w:sdt>
    <w:p w14:paraId="637BB71F" w14:textId="77777777" w:rsidR="00BA1515" w:rsidRPr="00707E46" w:rsidRDefault="00BA1515" w:rsidP="00BA1515">
      <w:pPr>
        <w:spacing w:line="500" w:lineRule="exact"/>
        <w:rPr>
          <w:rFonts w:ascii="宋体" w:hAnsi="宋体"/>
          <w:bCs/>
          <w:sz w:val="44"/>
          <w:szCs w:val="44"/>
        </w:rPr>
      </w:pPr>
    </w:p>
    <w:p w14:paraId="1C2D13BB" w14:textId="77777777" w:rsidR="00751BAE" w:rsidRPr="0061226B" w:rsidRDefault="00751BAE" w:rsidP="00751BAE">
      <w:pPr>
        <w:spacing w:line="500" w:lineRule="exact"/>
        <w:ind w:firstLineChars="200" w:firstLine="880"/>
        <w:rPr>
          <w:rFonts w:ascii="宋体" w:eastAsia="仿宋" w:hAnsi="宋体"/>
          <w:bCs/>
          <w:sz w:val="44"/>
          <w:szCs w:val="44"/>
        </w:rPr>
      </w:pPr>
      <w:r w:rsidRPr="0061226B">
        <w:rPr>
          <w:rFonts w:ascii="宋体" w:eastAsia="仿宋" w:hAnsi="宋体" w:hint="eastAsia"/>
          <w:bCs/>
          <w:sz w:val="44"/>
          <w:szCs w:val="44"/>
        </w:rPr>
        <w:t>未递交上述证件将</w:t>
      </w:r>
      <w:r w:rsidRPr="0061226B">
        <w:rPr>
          <w:rFonts w:ascii="黑体" w:eastAsia="黑体" w:hAnsi="黑体" w:hint="eastAsia"/>
          <w:b/>
          <w:bCs/>
          <w:sz w:val="44"/>
          <w:szCs w:val="44"/>
        </w:rPr>
        <w:t>不允许</w:t>
      </w:r>
      <w:r w:rsidRPr="0061226B">
        <w:rPr>
          <w:rFonts w:ascii="宋体" w:eastAsia="仿宋" w:hAnsi="宋体" w:hint="eastAsia"/>
          <w:bCs/>
          <w:sz w:val="44"/>
          <w:szCs w:val="44"/>
        </w:rPr>
        <w:t>参加本次采购项目投标</w:t>
      </w:r>
    </w:p>
    <w:p w14:paraId="085A9CE4" w14:textId="77777777" w:rsidR="00BA1515" w:rsidRDefault="00BA1515">
      <w:pPr>
        <w:widowControl/>
        <w:jc w:val="left"/>
        <w:rPr>
          <w:sz w:val="44"/>
          <w:szCs w:val="44"/>
        </w:rPr>
      </w:pPr>
      <w:r>
        <w:rPr>
          <w:sz w:val="44"/>
          <w:szCs w:val="44"/>
        </w:rPr>
        <w:br w:type="page"/>
      </w:r>
    </w:p>
    <w:p w14:paraId="174193E6" w14:textId="77777777" w:rsidR="00A35C87" w:rsidRPr="003154C5" w:rsidRDefault="006E4B51" w:rsidP="00BA1515">
      <w:pPr>
        <w:widowControl/>
        <w:jc w:val="center"/>
        <w:rPr>
          <w:sz w:val="48"/>
          <w:szCs w:val="48"/>
          <w:lang w:val="zh-CN"/>
        </w:rPr>
      </w:pPr>
      <w:r w:rsidRPr="003154C5">
        <w:rPr>
          <w:sz w:val="48"/>
          <w:szCs w:val="48"/>
          <w:lang w:val="zh-CN"/>
        </w:rPr>
        <w:t>目</w:t>
      </w:r>
      <w:r w:rsidRPr="003154C5">
        <w:rPr>
          <w:rFonts w:hint="eastAsia"/>
          <w:sz w:val="48"/>
          <w:szCs w:val="48"/>
          <w:lang w:val="zh-CN"/>
        </w:rPr>
        <w:t xml:space="preserve">  </w:t>
      </w:r>
      <w:r w:rsidRPr="003154C5">
        <w:rPr>
          <w:sz w:val="48"/>
          <w:szCs w:val="48"/>
          <w:lang w:val="zh-CN"/>
        </w:rPr>
        <w:t>录</w:t>
      </w:r>
    </w:p>
    <w:p w14:paraId="49D39374" w14:textId="77777777" w:rsidR="00A35C87" w:rsidRDefault="00A35C87">
      <w:pPr>
        <w:rPr>
          <w:lang w:val="zh-CN"/>
        </w:rPr>
      </w:pPr>
    </w:p>
    <w:p w14:paraId="54CCAC1F" w14:textId="77777777"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14:paraId="4AF3F914" w14:textId="77777777"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14:paraId="0CA7499D" w14:textId="77777777"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14:paraId="08BFBB3E" w14:textId="77777777"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14:paraId="3E7EFDA2" w14:textId="77777777"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14:paraId="28D50DF7" w14:textId="77777777"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14:paraId="1085759B" w14:textId="77777777"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14:paraId="6AFD699D" w14:textId="77777777" w:rsidR="00A35C87" w:rsidRDefault="00A35C87">
      <w:pPr>
        <w:pStyle w:val="WPSOffice1"/>
        <w:tabs>
          <w:tab w:val="right" w:leader="dot" w:pos="8306"/>
        </w:tabs>
        <w:rPr>
          <w:rFonts w:ascii="仿宋" w:eastAsia="仿宋" w:hAnsi="仿宋"/>
        </w:rPr>
      </w:pPr>
    </w:p>
    <w:p w14:paraId="16C98F9E" w14:textId="77777777" w:rsidR="00A35C87" w:rsidRDefault="00A35C87">
      <w:pPr>
        <w:pStyle w:val="WPSOffice1"/>
        <w:tabs>
          <w:tab w:val="right" w:leader="dot" w:pos="8306"/>
        </w:tabs>
        <w:rPr>
          <w:rFonts w:ascii="仿宋" w:eastAsia="仿宋" w:hAnsi="仿宋"/>
        </w:rPr>
      </w:pPr>
    </w:p>
    <w:p w14:paraId="4D97634F" w14:textId="77777777" w:rsidR="00A35C87" w:rsidRDefault="00A35C87">
      <w:pPr>
        <w:pStyle w:val="WPSOffice1"/>
        <w:tabs>
          <w:tab w:val="right" w:leader="dot" w:pos="8306"/>
        </w:tabs>
        <w:rPr>
          <w:rFonts w:ascii="仿宋" w:eastAsia="仿宋" w:hAnsi="仿宋"/>
        </w:rPr>
      </w:pPr>
    </w:p>
    <w:p w14:paraId="43C9AF68" w14:textId="77777777"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14:paraId="2B5AFD3A" w14:textId="77777777" w:rsidR="00BA1515" w:rsidRDefault="00BA1515">
      <w:pPr>
        <w:widowControl/>
        <w:jc w:val="left"/>
        <w:rPr>
          <w:rFonts w:ascii="仿宋" w:eastAsia="仿宋" w:hAnsi="仿宋"/>
          <w:b/>
          <w:bCs/>
          <w:kern w:val="0"/>
          <w:sz w:val="20"/>
          <w:szCs w:val="20"/>
        </w:rPr>
      </w:pPr>
      <w:r>
        <w:rPr>
          <w:rFonts w:ascii="仿宋" w:eastAsia="仿宋" w:hAnsi="仿宋"/>
          <w:b/>
          <w:bCs/>
        </w:rPr>
        <w:br w:type="page"/>
      </w:r>
    </w:p>
    <w:p w14:paraId="5CB168BE" w14:textId="77777777" w:rsidR="00751BAE" w:rsidRPr="00EC0894" w:rsidRDefault="00751BAE" w:rsidP="00751BAE">
      <w:pPr>
        <w:pStyle w:val="1"/>
        <w:snapToGrid w:val="0"/>
        <w:spacing w:beforeLines="100" w:before="312" w:afterLines="100" w:after="312" w:line="360" w:lineRule="auto"/>
        <w:jc w:val="center"/>
        <w:rPr>
          <w:rFonts w:ascii="仿宋" w:eastAsia="仿宋" w:hAnsi="仿宋"/>
          <w:bCs/>
          <w:szCs w:val="44"/>
        </w:rPr>
      </w:pPr>
      <w:bookmarkStart w:id="1" w:name="_Toc28359001"/>
      <w:bookmarkStart w:id="2" w:name="_Toc35393789"/>
      <w:bookmarkStart w:id="3" w:name="_Toc4485616"/>
      <w:bookmarkStart w:id="4" w:name="_Toc4485617"/>
      <w:r w:rsidRPr="00EC0894">
        <w:rPr>
          <w:rFonts w:ascii="仿宋" w:eastAsia="仿宋" w:hAnsi="仿宋" w:cs="仿宋_GB2312" w:hint="eastAsia"/>
          <w:szCs w:val="44"/>
        </w:rPr>
        <w:t>（</w:t>
      </w:r>
      <w:sdt>
        <w:sdtPr>
          <w:rPr>
            <w:rFonts w:ascii="仿宋" w:eastAsia="仿宋" w:hAnsi="仿宋" w:hint="eastAsia"/>
            <w:szCs w:val="44"/>
          </w:rPr>
          <w:alias w:val="项目名称"/>
          <w:tag w:val="项目名称"/>
          <w:id w:val="1708521486"/>
          <w:placeholder>
            <w:docPart w:val="6B288869C48E4349B87282932FE7A009"/>
          </w:placeholder>
        </w:sdtPr>
        <w:sdtEndPr/>
        <w:sdtContent>
          <w:r w:rsidRPr="00EC0894">
            <w:rPr>
              <w:rFonts w:ascii="仿宋" w:eastAsia="仿宋" w:hAnsi="仿宋" w:hint="eastAsia"/>
              <w:szCs w:val="44"/>
            </w:rPr>
            <w:t>大石桥市历史遗留矿山核查工作项目</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1"/>
      <w:bookmarkEnd w:id="2"/>
    </w:p>
    <w:p w14:paraId="1D0C3697" w14:textId="77777777"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14:paraId="7896F21A" w14:textId="77777777"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r w:rsidRPr="00715B20">
            <w:rPr>
              <w:rFonts w:ascii="仿宋" w:eastAsia="仿宋" w:hAnsi="仿宋" w:hint="eastAsia"/>
              <w:szCs w:val="21"/>
            </w:rPr>
            <w:t>大石桥市历史遗留矿山核查工作项目</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EndPr/>
        <w:sdtContent>
          <w:r w:rsidRPr="00715B20">
            <w:rPr>
              <w:rFonts w:ascii="仿宋" w:eastAsia="仿宋" w:hAnsi="仿宋" w:hint="eastAsia"/>
              <w:szCs w:val="21"/>
            </w:rPr>
            <w:t>DSQZC2021-026</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A1BF293E49904D2E9E72566426AA481D"/>
          </w:placeholder>
        </w:sdtPr>
        <w:sdtEndPr/>
        <w:sdtContent>
          <w:r w:rsidRPr="00715B20">
            <w:rPr>
              <w:rFonts w:ascii="仿宋" w:eastAsia="仿宋" w:hAnsi="仿宋" w:hint="eastAsia"/>
              <w:szCs w:val="21"/>
            </w:rPr>
            <w:t>2021/10/26 13:30:00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14:paraId="51D2D8F0" w14:textId="77777777" w:rsidR="00751BAE" w:rsidRPr="00715B20" w:rsidRDefault="00751BAE" w:rsidP="00751BAE">
      <w:pPr>
        <w:spacing w:line="276" w:lineRule="auto"/>
        <w:rPr>
          <w:rFonts w:ascii="仿宋" w:eastAsia="仿宋" w:hAnsi="仿宋"/>
          <w:szCs w:val="21"/>
        </w:rPr>
      </w:pPr>
    </w:p>
    <w:p w14:paraId="20D95504" w14:textId="77777777" w:rsidR="00751BAE" w:rsidRPr="00715B20" w:rsidRDefault="00751BAE" w:rsidP="00751BAE">
      <w:pPr>
        <w:keepNext/>
        <w:keepLines/>
        <w:spacing w:line="276" w:lineRule="auto"/>
        <w:outlineLvl w:val="1"/>
        <w:rPr>
          <w:rFonts w:ascii="仿宋" w:eastAsia="仿宋" w:hAnsi="仿宋" w:cs="宋体"/>
          <w:bCs/>
          <w:szCs w:val="21"/>
        </w:rPr>
      </w:pPr>
      <w:bookmarkStart w:id="5" w:name="_Toc28359079"/>
      <w:bookmarkStart w:id="6" w:name="_Toc28359002"/>
      <w:bookmarkStart w:id="7" w:name="_Toc35393790"/>
      <w:bookmarkStart w:id="8" w:name="_Toc35393621"/>
      <w:bookmarkStart w:id="9" w:name="_Hlk24379207"/>
      <w:r w:rsidRPr="00715B20">
        <w:rPr>
          <w:rFonts w:ascii="仿宋" w:eastAsia="仿宋" w:hAnsi="仿宋" w:cs="宋体" w:hint="eastAsia"/>
          <w:bCs/>
          <w:szCs w:val="21"/>
        </w:rPr>
        <w:t>一、项目基本情况</w:t>
      </w:r>
      <w:bookmarkEnd w:id="5"/>
      <w:bookmarkEnd w:id="6"/>
      <w:bookmarkEnd w:id="7"/>
      <w:bookmarkEnd w:id="8"/>
    </w:p>
    <w:p w14:paraId="4C9F4E86" w14:textId="77777777" w:rsidR="00751BAE" w:rsidRPr="00715B20" w:rsidRDefault="00751BAE" w:rsidP="00751BAE">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sidRPr="00715B20">
            <w:rPr>
              <w:rFonts w:ascii="仿宋" w:eastAsia="仿宋" w:hAnsi="仿宋" w:hint="eastAsia"/>
              <w:szCs w:val="21"/>
            </w:rPr>
            <w:t>DSQZC2021-026</w:t>
          </w:r>
        </w:sdtContent>
      </w:sdt>
    </w:p>
    <w:p w14:paraId="16943CE1" w14:textId="77777777"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r w:rsidRPr="00715B20">
            <w:rPr>
              <w:rFonts w:ascii="仿宋" w:eastAsia="仿宋" w:hAnsi="仿宋" w:hint="eastAsia"/>
              <w:szCs w:val="21"/>
            </w:rPr>
            <w:t>大石桥市历史遗留矿山核查工作项目</w:t>
          </w:r>
        </w:sdtContent>
      </w:sdt>
    </w:p>
    <w:bookmarkEnd w:id="9"/>
    <w:p w14:paraId="4FF0412E" w14:textId="77777777"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竞争性磋商</w:t>
      </w:r>
    </w:p>
    <w:p w14:paraId="4F015974" w14:textId="6288825A"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r w:rsidR="00885BA3">
        <w:rPr>
          <w:rFonts w:ascii="仿宋" w:eastAsia="仿宋" w:hAnsi="仿宋" w:hint="eastAsia"/>
          <w:szCs w:val="21"/>
        </w:rPr>
        <w:t>1</w:t>
      </w:r>
      <w:r w:rsidR="00885BA3">
        <w:rPr>
          <w:rFonts w:ascii="仿宋" w:eastAsia="仿宋" w:hAnsi="仿宋"/>
          <w:szCs w:val="21"/>
        </w:rPr>
        <w:t>400000</w:t>
      </w:r>
    </w:p>
    <w:sdt>
      <w:sdtPr>
        <w:rPr>
          <w:rFonts w:hint="eastAsia"/>
        </w:rPr>
        <w:alias w:val="包信息"/>
        <w:tag w:val="Document"/>
        <w:id w:val="-550457819"/>
        <w:lock w:val="sdtLocked"/>
      </w:sdtPr>
      <w:sdtEndPr>
        <w:rPr>
          <w:rFonts w:asciiTheme="majorEastAsia" w:eastAsiaTheme="majorEastAsia" w:hAnsiTheme="majorEastAsia" w:cs="宋体"/>
          <w:color w:val="000000" w:themeColor="text1"/>
          <w:kern w:val="0"/>
          <w:szCs w:val="21"/>
        </w:rPr>
      </w:sdtEndPr>
      <w:sdtContent>
        <w:p w14:paraId="01D18585" w14:textId="77777777" w:rsidR="00F547BB" w:rsidRPr="00F40F6A" w:rsidRDefault="00BF2307" w:rsidP="00F40F6A"/>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RPr="00F40F6A" w14:paraId="72E2740A" w14:textId="77777777"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14:paraId="5DFBF2A4" w14:textId="77777777" w:rsidR="00F547BB" w:rsidRPr="00F40F6A" w:rsidRDefault="00885BA3" w:rsidP="00F40F6A">
                <w:r w:rsidRPr="00F40F6A">
                  <w:rPr>
                    <w:rFonts w:hint="eastAsia"/>
                  </w:rPr>
                  <w:fldChar w:fldCharType="begin"/>
                </w:r>
                <w:r w:rsidRPr="00F40F6A">
                  <w:rPr>
                    <w:rFonts w:hint="eastAsia"/>
                  </w:rPr>
                  <w:instrText xml:space="preserve"> DOCPROPERTY  </w:instrText>
                </w:r>
                <w:r w:rsidRPr="00F40F6A">
                  <w:rPr>
                    <w:rFonts w:hint="eastAsia"/>
                  </w:rPr>
                  <w:instrText>包详细信息</w:instrText>
                </w:r>
                <w:r w:rsidRPr="00F40F6A">
                  <w:rPr>
                    <w:rFonts w:hint="eastAsia"/>
                  </w:rPr>
                  <w:instrText xml:space="preserve">  \* MERGEFORMAT </w:instrText>
                </w:r>
                <w:r w:rsidRPr="00F40F6A">
                  <w:rPr>
                    <w:rFonts w:hint="eastAsia"/>
                  </w:rPr>
                  <w:fldChar w:fldCharType="separate"/>
                </w:r>
                <w:proofErr w:type="gramStart"/>
                <w:r w:rsidRPr="00F40F6A">
                  <w:rPr>
                    <w:rFonts w:hint="eastAsia"/>
                  </w:rPr>
                  <w:t>包号</w:t>
                </w:r>
                <w:proofErr w:type="gramEnd"/>
                <w:r w:rsidRPr="00F40F6A">
                  <w:rPr>
                    <w:rFonts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14:paraId="259867AE" w14:textId="77777777" w:rsidR="00F547BB" w:rsidRPr="00F40F6A" w:rsidRDefault="00885BA3" w:rsidP="00F40F6A">
                <w:r w:rsidRPr="00F40F6A">
                  <w:rPr>
                    <w:rFonts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CE507B" w14:textId="77777777" w:rsidR="00F547BB" w:rsidRPr="00F40F6A" w:rsidRDefault="00885BA3" w:rsidP="00F40F6A">
                <w:r w:rsidRPr="00F40F6A">
                  <w:rPr>
                    <w:rFonts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F26975" w14:textId="77777777" w:rsidR="00F547BB" w:rsidRPr="00F40F6A" w:rsidRDefault="00885BA3" w:rsidP="00F40F6A">
                <w:r w:rsidRPr="00F40F6A">
                  <w:rPr>
                    <w:rFonts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C48120" w14:textId="77777777" w:rsidR="00F547BB" w:rsidRPr="00F40F6A" w:rsidRDefault="00885BA3" w:rsidP="00F40F6A">
                <w:r w:rsidRPr="00F40F6A">
                  <w:rPr>
                    <w:rFonts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14:paraId="5A9A7760" w14:textId="77777777" w:rsidR="00F547BB" w:rsidRPr="00F40F6A" w:rsidRDefault="00885BA3" w:rsidP="00F40F6A">
                <w:r w:rsidRPr="00F40F6A">
                  <w:rPr>
                    <w:rFonts w:hint="eastAsia"/>
                  </w:rPr>
                  <w:t>价格打分方法</w:t>
                </w:r>
              </w:p>
            </w:tc>
          </w:tr>
          <w:tr w:rsidR="00F547BB" w:rsidRPr="00F40F6A" w14:paraId="44FC799C" w14:textId="77777777"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14:paraId="748A9F7D" w14:textId="77777777" w:rsidR="00F547BB" w:rsidRPr="00F40F6A" w:rsidRDefault="00885BA3" w:rsidP="00F40F6A">
                <w:r w:rsidRPr="00F40F6A">
                  <w:rPr>
                    <w:rFonts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14:paraId="051561FE" w14:textId="77777777" w:rsidR="00F547BB" w:rsidRPr="00F40F6A" w:rsidRDefault="00885BA3" w:rsidP="00F40F6A">
                <w:r w:rsidRPr="00F40F6A">
                  <w:rPr>
                    <w:rFonts w:hint="eastAsia"/>
                  </w:rPr>
                  <w:t>大石桥市历史遗留矿山核查工作项目</w:t>
                </w:r>
              </w:p>
            </w:tc>
            <w:tc>
              <w:tcPr>
                <w:tcW w:w="1134" w:type="dxa"/>
                <w:tcBorders>
                  <w:top w:val="single" w:sz="4" w:space="0" w:color="auto"/>
                  <w:left w:val="single" w:sz="4" w:space="0" w:color="auto"/>
                  <w:bottom w:val="single" w:sz="4" w:space="0" w:color="auto"/>
                  <w:right w:val="single" w:sz="4" w:space="0" w:color="auto"/>
                </w:tcBorders>
                <w:vAlign w:val="center"/>
              </w:tcPr>
              <w:p w14:paraId="205D1030" w14:textId="77777777" w:rsidR="00F547BB" w:rsidRPr="00F40F6A" w:rsidRDefault="00885BA3" w:rsidP="00F40F6A">
                <w:r w:rsidRPr="00F40F6A">
                  <w:rPr>
                    <w:rFonts w:hint="eastAsia"/>
                  </w:rPr>
                  <w:t>1</w:t>
                </w:r>
                <w:r w:rsidRPr="00F40F6A">
                  <w:t>400000</w:t>
                </w:r>
              </w:p>
            </w:tc>
            <w:tc>
              <w:tcPr>
                <w:tcW w:w="1276" w:type="dxa"/>
                <w:tcBorders>
                  <w:top w:val="single" w:sz="4" w:space="0" w:color="auto"/>
                  <w:left w:val="single" w:sz="4" w:space="0" w:color="auto"/>
                  <w:bottom w:val="single" w:sz="4" w:space="0" w:color="auto"/>
                  <w:right w:val="single" w:sz="4" w:space="0" w:color="auto"/>
                </w:tcBorders>
                <w:vAlign w:val="center"/>
              </w:tcPr>
              <w:p w14:paraId="2D42BCC8" w14:textId="77777777" w:rsidR="00F547BB" w:rsidRPr="00F40F6A" w:rsidRDefault="00885BA3" w:rsidP="00F40F6A">
                <w:r w:rsidRPr="00F40F6A">
                  <w:rPr>
                    <w:rFonts w:hint="eastAsia"/>
                  </w:rPr>
                  <w:t>1</w:t>
                </w:r>
                <w:r w:rsidRPr="00F40F6A">
                  <w:t>4000</w:t>
                </w:r>
              </w:p>
            </w:tc>
            <w:sdt>
              <w:sdtPr>
                <w:rPr>
                  <w:rFonts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74511919" w14:textId="77777777" w:rsidR="00F547BB" w:rsidRPr="00F40F6A" w:rsidRDefault="00885BA3" w:rsidP="00F40F6A">
                    <w:r w:rsidRPr="00F40F6A">
                      <w:rPr>
                        <w:rFonts w:hint="eastAsia"/>
                      </w:rPr>
                      <w:t>综合评分法</w:t>
                    </w:r>
                  </w:p>
                </w:tc>
              </w:sdtContent>
            </w:sdt>
            <w:sdt>
              <w:sdtPr>
                <w:rPr>
                  <w:rFonts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14:paraId="663CC91E" w14:textId="77777777" w:rsidR="00F547BB" w:rsidRPr="00F40F6A" w:rsidRDefault="00885BA3" w:rsidP="00F40F6A">
                    <w:r w:rsidRPr="00F40F6A">
                      <w:rPr>
                        <w:rFonts w:hint="eastAsia"/>
                      </w:rPr>
                      <w:t>低价优先法</w:t>
                    </w:r>
                  </w:p>
                </w:tc>
              </w:sdtContent>
            </w:sdt>
          </w:tr>
        </w:tbl>
        <w:p w14:paraId="24D23D3A" w14:textId="77777777" w:rsidR="002637AB" w:rsidRDefault="00BF2307" w:rsidP="00DB7EAB">
          <w:pPr>
            <w:rPr>
              <w:rFonts w:asciiTheme="majorEastAsia" w:eastAsiaTheme="majorEastAsia" w:hAnsiTheme="majorEastAsia" w:cs="宋体"/>
              <w:color w:val="000000" w:themeColor="text1"/>
              <w:kern w:val="0"/>
              <w:szCs w:val="21"/>
            </w:rPr>
          </w:pPr>
        </w:p>
      </w:sdtContent>
    </w:sdt>
    <w:p w14:paraId="30838E99" w14:textId="5677C7AE"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最高限价（如有）：</w:t>
      </w:r>
      <w:r w:rsidR="00885BA3">
        <w:rPr>
          <w:rFonts w:ascii="仿宋" w:eastAsia="仿宋" w:hAnsi="仿宋" w:hint="eastAsia"/>
          <w:szCs w:val="21"/>
        </w:rPr>
        <w:t>1</w:t>
      </w:r>
      <w:r w:rsidR="00885BA3">
        <w:rPr>
          <w:rFonts w:ascii="仿宋" w:eastAsia="仿宋" w:hAnsi="仿宋"/>
          <w:szCs w:val="21"/>
        </w:rPr>
        <w:t>400000</w:t>
      </w:r>
    </w:p>
    <w:p w14:paraId="420243B9" w14:textId="77777777" w:rsidR="00751BAE" w:rsidRPr="00715B20" w:rsidRDefault="00751BAE" w:rsidP="00751BAE">
      <w:pPr>
        <w:spacing w:line="276" w:lineRule="auto"/>
        <w:ind w:firstLineChars="200" w:firstLine="420"/>
        <w:rPr>
          <w:rFonts w:ascii="仿宋" w:eastAsia="仿宋" w:hAnsi="仿宋"/>
          <w:szCs w:val="21"/>
          <w:u w:val="single"/>
        </w:rPr>
      </w:pPr>
      <w:r w:rsidRPr="00715B20">
        <w:rPr>
          <w:rFonts w:ascii="仿宋" w:eastAsia="仿宋" w:hAnsi="仿宋" w:hint="eastAsia"/>
          <w:szCs w:val="21"/>
        </w:rPr>
        <w:t xml:space="preserve">采购需求：详见第三章　</w:t>
      </w:r>
      <w:r>
        <w:rPr>
          <w:rFonts w:ascii="仿宋" w:eastAsia="仿宋" w:hAnsi="仿宋" w:hint="eastAsia"/>
          <w:szCs w:val="21"/>
        </w:rPr>
        <w:t>服务</w:t>
      </w:r>
      <w:r w:rsidRPr="00715B20">
        <w:rPr>
          <w:rFonts w:ascii="仿宋" w:eastAsia="仿宋" w:hAnsi="仿宋" w:hint="eastAsia"/>
          <w:szCs w:val="21"/>
        </w:rPr>
        <w:t>需求</w:t>
      </w:r>
    </w:p>
    <w:p w14:paraId="6BECD643" w14:textId="77777777"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合同履行期限：</w:t>
      </w:r>
    </w:p>
    <w:p w14:paraId="77E4C22C" w14:textId="77777777" w:rsidR="00751BAE" w:rsidRPr="00715B20" w:rsidRDefault="00751BAE" w:rsidP="00751BAE">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54E5D14327EB4CE48B9299C9B5C897BB"/>
          </w:placeholder>
          <w:text/>
        </w:sdtPr>
        <w:sdtEnd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14:paraId="1DF9F950" w14:textId="77777777" w:rsidR="00751BAE" w:rsidRPr="00715B20" w:rsidRDefault="00751BAE" w:rsidP="00751BAE">
      <w:pPr>
        <w:keepNext/>
        <w:keepLines/>
        <w:spacing w:line="276" w:lineRule="auto"/>
        <w:outlineLvl w:val="1"/>
        <w:rPr>
          <w:rFonts w:ascii="仿宋" w:eastAsia="仿宋" w:hAnsi="仿宋" w:cs="宋体"/>
          <w:bCs/>
          <w:szCs w:val="21"/>
        </w:rPr>
      </w:pPr>
      <w:bookmarkStart w:id="10" w:name="_Toc28359003"/>
      <w:bookmarkStart w:id="11" w:name="_Toc35393791"/>
      <w:bookmarkStart w:id="12" w:name="_Toc28359080"/>
      <w:bookmarkStart w:id="13" w:name="_Toc35393622"/>
      <w:r w:rsidRPr="00715B20">
        <w:rPr>
          <w:rFonts w:ascii="仿宋" w:eastAsia="仿宋" w:hAnsi="仿宋" w:cs="宋体" w:hint="eastAsia"/>
          <w:bCs/>
          <w:szCs w:val="21"/>
        </w:rPr>
        <w:t>二、供应商的资格要求：</w:t>
      </w:r>
      <w:bookmarkEnd w:id="10"/>
      <w:bookmarkEnd w:id="11"/>
      <w:bookmarkEnd w:id="12"/>
      <w:bookmarkEnd w:id="13"/>
    </w:p>
    <w:p w14:paraId="19DE3820" w14:textId="77777777"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1.满足《中华人民共和国政府采购法》第二十二条规定；</w:t>
      </w:r>
    </w:p>
    <w:p w14:paraId="7D1BD0BA" w14:textId="77777777" w:rsidR="00751BAE" w:rsidRPr="00715B20" w:rsidRDefault="00751BAE" w:rsidP="00751BAE">
      <w:pPr>
        <w:spacing w:line="276" w:lineRule="auto"/>
        <w:ind w:firstLineChars="200" w:firstLine="420"/>
        <w:rPr>
          <w:rFonts w:ascii="仿宋" w:eastAsia="仿宋" w:hAnsi="仿宋"/>
          <w:color w:val="FF0000"/>
          <w:szCs w:val="21"/>
        </w:rPr>
      </w:pPr>
      <w:bookmarkStart w:id="14" w:name="_Toc28359081"/>
      <w:bookmarkStart w:id="15" w:name="_Toc28359004"/>
      <w:r w:rsidRPr="00715B20">
        <w:rPr>
          <w:rFonts w:ascii="仿宋" w:eastAsia="仿宋" w:hAnsi="仿宋"/>
          <w:szCs w:val="21"/>
        </w:rPr>
        <w:t>2</w:t>
      </w:r>
      <w:r w:rsidRPr="00715B20">
        <w:rPr>
          <w:rFonts w:ascii="仿宋" w:eastAsia="仿宋" w:hAnsi="仿宋" w:hint="eastAsia"/>
          <w:szCs w:val="21"/>
        </w:rPr>
        <w:t>.落实政府采购政策需满足的资格要求：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如属于专门面向中小企业采购的项目,供应商应为中小微企业、监狱企业、残疾人福利性单位</w:t>
      </w:r>
      <w:r w:rsidRPr="00715B20">
        <w:rPr>
          <w:rFonts w:ascii="仿宋" w:eastAsia="仿宋" w:hAnsi="仿宋" w:hint="eastAsia"/>
          <w:color w:val="FF0000"/>
          <w:szCs w:val="21"/>
          <w:u w:val="single"/>
        </w:rPr>
        <w:t>)</w:t>
      </w:r>
    </w:p>
    <w:p w14:paraId="2F237D1C" w14:textId="77777777" w:rsidR="00751BAE" w:rsidRPr="00715B20" w:rsidRDefault="00751BAE" w:rsidP="00751BAE">
      <w:pPr>
        <w:spacing w:line="276" w:lineRule="auto"/>
        <w:ind w:firstLineChars="200" w:firstLine="420"/>
        <w:rPr>
          <w:rFonts w:ascii="仿宋" w:eastAsia="仿宋" w:hAnsi="仿宋"/>
          <w:i/>
          <w:iCs/>
          <w:color w:val="FF0000"/>
          <w:szCs w:val="21"/>
          <w:u w:val="single"/>
        </w:rPr>
      </w:pPr>
      <w:r w:rsidRPr="00715B20">
        <w:rPr>
          <w:rFonts w:ascii="仿宋" w:eastAsia="仿宋" w:hAnsi="仿宋" w:hint="eastAsia"/>
          <w:szCs w:val="21"/>
        </w:rPr>
        <w:t>3.本项目的特定资格要求：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如项目</w:t>
      </w:r>
      <w:r w:rsidRPr="00715B20">
        <w:rPr>
          <w:rFonts w:ascii="仿宋" w:eastAsia="仿宋" w:hAnsi="仿宋"/>
          <w:i/>
          <w:iCs/>
          <w:color w:val="FF0000"/>
          <w:szCs w:val="21"/>
          <w:u w:val="single"/>
        </w:rPr>
        <w:t>接受</w:t>
      </w:r>
      <w:r w:rsidRPr="00715B20">
        <w:rPr>
          <w:rFonts w:ascii="仿宋" w:eastAsia="仿宋" w:hAnsi="仿宋" w:hint="eastAsia"/>
          <w:i/>
          <w:iCs/>
          <w:color w:val="FF0000"/>
          <w:szCs w:val="21"/>
          <w:u w:val="single"/>
        </w:rPr>
        <w:t>联合体</w:t>
      </w:r>
      <w:r w:rsidRPr="00715B20">
        <w:rPr>
          <w:rFonts w:ascii="仿宋" w:eastAsia="仿宋" w:hAnsi="仿宋"/>
          <w:i/>
          <w:iCs/>
          <w:color w:val="FF0000"/>
          <w:szCs w:val="21"/>
          <w:u w:val="single"/>
        </w:rPr>
        <w:t>投标，对联合体</w:t>
      </w:r>
      <w:r w:rsidRPr="00715B20">
        <w:rPr>
          <w:rFonts w:ascii="仿宋" w:eastAsia="仿宋" w:hAnsi="仿宋" w:hint="eastAsia"/>
          <w:i/>
          <w:iCs/>
          <w:color w:val="FF0000"/>
          <w:szCs w:val="21"/>
          <w:u w:val="single"/>
        </w:rPr>
        <w:t>应提出</w:t>
      </w:r>
      <w:r w:rsidRPr="00715B20">
        <w:rPr>
          <w:rFonts w:ascii="仿宋" w:eastAsia="仿宋" w:hAnsi="仿宋"/>
          <w:i/>
          <w:iCs/>
          <w:color w:val="FF0000"/>
          <w:szCs w:val="21"/>
          <w:u w:val="single"/>
        </w:rPr>
        <w:t>相关资格要求</w:t>
      </w:r>
      <w:r w:rsidRPr="00715B20">
        <w:rPr>
          <w:rFonts w:ascii="仿宋" w:eastAsia="仿宋" w:hAnsi="仿宋" w:hint="eastAsia"/>
          <w:i/>
          <w:iCs/>
          <w:color w:val="FF0000"/>
          <w:szCs w:val="21"/>
          <w:u w:val="single"/>
        </w:rPr>
        <w:t>；如属于特定行业项目,供应商应当具备特定行业法定准入要求。)</w:t>
      </w:r>
    </w:p>
    <w:p w14:paraId="7F8379A7" w14:textId="77777777"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三、政府采购供应商入库须知</w:t>
      </w:r>
    </w:p>
    <w:p w14:paraId="71DEFDBE" w14:textId="77777777" w:rsidR="00751BAE" w:rsidRPr="00715B20" w:rsidRDefault="00751BAE" w:rsidP="00751BAE">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w:t>
      </w:r>
      <w:proofErr w:type="gramStart"/>
      <w:r w:rsidRPr="00715B20">
        <w:rPr>
          <w:rFonts w:ascii="仿宋" w:eastAsia="仿宋" w:hAnsi="仿宋" w:cs="宋体" w:hint="eastAsia"/>
          <w:szCs w:val="21"/>
        </w:rPr>
        <w:t>供应商库的</w:t>
      </w:r>
      <w:proofErr w:type="gramEnd"/>
      <w:r w:rsidRPr="00715B20">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eastAsia="仿宋" w:hAnsi="仿宋" w:cs="宋体" w:hint="eastAsia"/>
          <w:szCs w:val="21"/>
        </w:rPr>
        <w:t>辽财采函</w:t>
      </w:r>
      <w:proofErr w:type="gramEnd"/>
      <w:r w:rsidRPr="00715B20">
        <w:rPr>
          <w:rFonts w:ascii="仿宋" w:eastAsia="仿宋" w:hAnsi="仿宋" w:cs="宋体" w:hint="eastAsia"/>
          <w:szCs w:val="21"/>
        </w:rPr>
        <w:t>〔2020〕198号）。</w:t>
      </w:r>
    </w:p>
    <w:p w14:paraId="12B94874" w14:textId="77777777" w:rsidR="00751BAE" w:rsidRPr="00715B20" w:rsidRDefault="00751BAE" w:rsidP="00751BAE">
      <w:pPr>
        <w:widowControl/>
        <w:adjustRightInd w:val="0"/>
        <w:snapToGrid w:val="0"/>
        <w:spacing w:line="276" w:lineRule="auto"/>
        <w:ind w:firstLineChars="200" w:firstLine="420"/>
        <w:jc w:val="left"/>
        <w:rPr>
          <w:rFonts w:ascii="仿宋" w:eastAsia="仿宋" w:hAnsi="仿宋" w:cs="仿宋_GB2312"/>
          <w:kern w:val="0"/>
          <w:szCs w:val="21"/>
        </w:rPr>
      </w:pPr>
      <w:bookmarkStart w:id="16" w:name="_Toc35393792"/>
      <w:bookmarkStart w:id="17" w:name="_Toc35393623"/>
      <w:r w:rsidRPr="00715B20">
        <w:rPr>
          <w:rFonts w:ascii="仿宋" w:eastAsia="仿宋" w:hAnsi="仿宋" w:cs="仿宋_GB2312" w:hint="eastAsia"/>
          <w:kern w:val="0"/>
          <w:szCs w:val="21"/>
        </w:rPr>
        <w:t>供应商未进入营口市审批技术审查与公共资源交易中心</w:t>
      </w:r>
      <w:proofErr w:type="gramStart"/>
      <w:r w:rsidRPr="00715B20">
        <w:rPr>
          <w:rFonts w:ascii="仿宋" w:eastAsia="仿宋" w:hAnsi="仿宋" w:cs="仿宋_GB2312" w:hint="eastAsia"/>
          <w:kern w:val="0"/>
          <w:szCs w:val="21"/>
        </w:rPr>
        <w:t>供应商库的</w:t>
      </w:r>
      <w:proofErr w:type="gramEnd"/>
      <w:r w:rsidRPr="00715B2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EndPr/>
        <w:sdtContent>
          <w:r w:rsidRPr="00715B20">
            <w:rPr>
              <w:rStyle w:val="af7"/>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EndPr/>
        <w:sdtContent>
          <w:r w:rsidRPr="00715B20">
            <w:rPr>
              <w:rStyle w:val="af7"/>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14:paraId="691D494E" w14:textId="77777777"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4"/>
      <w:bookmarkEnd w:id="15"/>
      <w:bookmarkEnd w:id="16"/>
      <w:bookmarkEnd w:id="17"/>
    </w:p>
    <w:p w14:paraId="239213E6" w14:textId="77777777"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Pr="00715B20">
        <w:rPr>
          <w:rFonts w:ascii="仿宋" w:eastAsia="仿宋" w:hAnsi="仿宋" w:cs="宋体"/>
          <w:szCs w:val="21"/>
        </w:rPr>
        <w:t>即日起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EndPr/>
        <w:sdtContent>
          <w:r w:rsidRPr="00715B20">
            <w:rPr>
              <w:rFonts w:ascii="仿宋" w:eastAsia="仿宋" w:hAnsi="仿宋" w:hint="eastAsia"/>
              <w:szCs w:val="21"/>
            </w:rPr>
            <w:t>2021年10月22日</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14:paraId="36121ADF" w14:textId="77777777"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14:paraId="6F9DBF51" w14:textId="77777777" w:rsidR="00751BAE" w:rsidRPr="00715B20" w:rsidRDefault="00751BAE" w:rsidP="00751BAE">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方式：在线报名下载</w:t>
      </w:r>
    </w:p>
    <w:p w14:paraId="11C16C42" w14:textId="77777777" w:rsidR="00751BAE" w:rsidRPr="00715B20" w:rsidRDefault="00751BAE" w:rsidP="00751BAE">
      <w:pPr>
        <w:keepNext/>
        <w:keepLines/>
        <w:spacing w:line="276" w:lineRule="auto"/>
        <w:outlineLvl w:val="1"/>
        <w:rPr>
          <w:rFonts w:ascii="仿宋" w:eastAsia="仿宋" w:hAnsi="仿宋" w:cs="宋体"/>
          <w:bCs/>
          <w:szCs w:val="21"/>
        </w:rPr>
      </w:pPr>
      <w:bookmarkStart w:id="18" w:name="_Toc28359082"/>
      <w:bookmarkStart w:id="19" w:name="_Toc28359005"/>
      <w:bookmarkStart w:id="20" w:name="_Toc35393793"/>
      <w:bookmarkStart w:id="21" w:name="_Toc35393624"/>
      <w:r w:rsidRPr="00715B20">
        <w:rPr>
          <w:rFonts w:ascii="仿宋" w:eastAsia="仿宋" w:hAnsi="仿宋" w:cs="宋体" w:hint="eastAsia"/>
          <w:bCs/>
          <w:szCs w:val="21"/>
        </w:rPr>
        <w:t>五、</w:t>
      </w:r>
      <w:bookmarkEnd w:id="18"/>
      <w:bookmarkEnd w:id="19"/>
      <w:bookmarkEnd w:id="20"/>
      <w:bookmarkEnd w:id="21"/>
      <w:r>
        <w:rPr>
          <w:rFonts w:ascii="仿宋" w:eastAsia="仿宋" w:hAnsi="仿宋" w:cs="宋体" w:hint="eastAsia"/>
          <w:bCs/>
          <w:szCs w:val="21"/>
        </w:rPr>
        <w:t>响应文件提交</w:t>
      </w:r>
    </w:p>
    <w:p w14:paraId="4462CDC2" w14:textId="77777777"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EndPr/>
        <w:sdtContent>
          <w:r w:rsidRPr="00715B20">
            <w:rPr>
              <w:rFonts w:ascii="仿宋" w:eastAsia="仿宋" w:hAnsi="仿宋" w:hint="eastAsia"/>
              <w:szCs w:val="21"/>
            </w:rPr>
            <w:t>2021/10/26 13:30:00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14:paraId="1D7C64A5" w14:textId="77777777"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EndPr/>
        <w:sdtContent>
          <w:r w:rsidRPr="00715B20">
            <w:rPr>
              <w:rFonts w:ascii="仿宋" w:eastAsia="仿宋" w:hAnsi="仿宋" w:cs="仿宋_GB2312" w:hint="eastAsia"/>
              <w:kern w:val="0"/>
              <w:szCs w:val="21"/>
            </w:rPr>
            <w:t>大石桥市审批技术审查与公共资源交易中心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7C07405FED30405A945510BE87D992F1"/>
          </w:placeholder>
        </w:sdtPr>
        <w:sdtEndPr/>
        <w:sdtContent>
          <w:r w:rsidRPr="00715B20">
            <w:rPr>
              <w:rFonts w:ascii="仿宋" w:eastAsia="仿宋" w:hAnsi="仿宋" w:hint="eastAsia"/>
              <w:szCs w:val="21"/>
            </w:rPr>
            <w:t>DSQ开标室2</w:t>
          </w:r>
        </w:sdtContent>
      </w:sdt>
    </w:p>
    <w:p w14:paraId="482DC743" w14:textId="77777777" w:rsidR="00751BAE" w:rsidRPr="00715B20" w:rsidRDefault="00751BAE" w:rsidP="00751BAE">
      <w:pPr>
        <w:keepNext/>
        <w:keepLines/>
        <w:spacing w:line="276" w:lineRule="auto"/>
        <w:outlineLvl w:val="1"/>
        <w:rPr>
          <w:rFonts w:ascii="仿宋" w:eastAsia="仿宋" w:hAnsi="仿宋" w:cs="宋体"/>
          <w:bCs/>
          <w:szCs w:val="21"/>
        </w:rPr>
      </w:pPr>
      <w:bookmarkStart w:id="22" w:name="_Toc28359084"/>
      <w:bookmarkStart w:id="23" w:name="_Toc35393625"/>
      <w:bookmarkStart w:id="24" w:name="_Toc35393794"/>
      <w:bookmarkStart w:id="25"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14:paraId="1F422D75" w14:textId="77777777"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EndPr/>
        <w:sdtContent>
          <w:r w:rsidRPr="00715B20">
            <w:rPr>
              <w:rFonts w:ascii="仿宋" w:eastAsia="仿宋" w:hAnsi="仿宋" w:hint="eastAsia"/>
              <w:szCs w:val="21"/>
            </w:rPr>
            <w:t>2021/10/26 13:30:00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14:paraId="48D6AC5B" w14:textId="77777777"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EndPr/>
        <w:sdtContent>
          <w:r w:rsidRPr="00715B20">
            <w:rPr>
              <w:rFonts w:ascii="仿宋" w:eastAsia="仿宋" w:hAnsi="仿宋" w:cs="仿宋_GB2312" w:hint="eastAsia"/>
              <w:kern w:val="0"/>
              <w:szCs w:val="21"/>
            </w:rPr>
            <w:t>大石桥市审批技术审查与公共资源交易中心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555FCA25A2114178BE416465A612BF2E"/>
          </w:placeholder>
        </w:sdtPr>
        <w:sdtEndPr/>
        <w:sdtContent>
          <w:r w:rsidRPr="00715B20">
            <w:rPr>
              <w:rFonts w:ascii="仿宋" w:eastAsia="仿宋" w:hAnsi="仿宋" w:hint="eastAsia"/>
              <w:szCs w:val="21"/>
            </w:rPr>
            <w:t>DSQ开标室2</w:t>
          </w:r>
        </w:sdtContent>
      </w:sdt>
    </w:p>
    <w:p w14:paraId="6E9F0A81" w14:textId="77777777"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2"/>
      <w:bookmarkEnd w:id="23"/>
      <w:bookmarkEnd w:id="24"/>
      <w:bookmarkEnd w:id="25"/>
    </w:p>
    <w:p w14:paraId="6662E2D5" w14:textId="77777777" w:rsidR="00751BAE" w:rsidRPr="00715B20" w:rsidRDefault="00751BAE" w:rsidP="00751BAE">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Pr>
          <w:rFonts w:ascii="仿宋" w:eastAsia="仿宋" w:hAnsi="仿宋" w:cs="宋体" w:hint="eastAsia"/>
          <w:kern w:val="0"/>
          <w:szCs w:val="21"/>
        </w:rPr>
        <w:t>3</w:t>
      </w:r>
      <w:r w:rsidRPr="00715B20">
        <w:rPr>
          <w:rFonts w:ascii="仿宋" w:eastAsia="仿宋" w:hAnsi="仿宋" w:cs="宋体" w:hint="eastAsia"/>
          <w:kern w:val="0"/>
          <w:szCs w:val="21"/>
        </w:rPr>
        <w:t>个工作日。</w:t>
      </w:r>
    </w:p>
    <w:p w14:paraId="7AA4FBD6" w14:textId="77777777"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14:paraId="265E479D" w14:textId="77777777" w:rsidR="00751BAE" w:rsidRPr="00715B20" w:rsidRDefault="00751BAE" w:rsidP="00751BAE">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14:paraId="09EE2A14" w14:textId="7214A636"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w:t>
      </w:r>
      <w:proofErr w:type="gramStart"/>
      <w:r w:rsidRPr="00715B20">
        <w:rPr>
          <w:rFonts w:ascii="仿宋" w:eastAsia="仿宋" w:hAnsi="仿宋" w:cs="宋体" w:hint="eastAsia"/>
          <w:bCs/>
          <w:szCs w:val="21"/>
        </w:rPr>
        <w:t>询</w:t>
      </w:r>
      <w:proofErr w:type="gramEnd"/>
      <w:r w:rsidRPr="00715B20">
        <w:rPr>
          <w:rFonts w:ascii="仿宋" w:eastAsia="仿宋" w:hAnsi="仿宋" w:cs="宋体" w:hint="eastAsia"/>
          <w:bCs/>
          <w:szCs w:val="21"/>
        </w:rPr>
        <w:t>办公室</w:t>
      </w:r>
      <w:r w:rsidRPr="00715B20">
        <w:rPr>
          <w:rFonts w:ascii="仿宋" w:eastAsia="仿宋" w:hAnsi="仿宋" w:cs="宋体" w:hint="eastAsia"/>
          <w:b/>
          <w:bCs/>
          <w:szCs w:val="21"/>
        </w:rPr>
        <w:t>0417-</w:t>
      </w:r>
      <w:r w:rsidR="00885BA3">
        <w:rPr>
          <w:rFonts w:ascii="仿宋" w:eastAsia="仿宋" w:hAnsi="仿宋" w:cs="宋体"/>
          <w:b/>
          <w:bCs/>
          <w:szCs w:val="21"/>
        </w:rPr>
        <w:t>5889005</w:t>
      </w:r>
      <w:r w:rsidRPr="00715B20">
        <w:rPr>
          <w:rFonts w:ascii="仿宋" w:eastAsia="仿宋" w:hAnsi="仿宋" w:cs="宋体" w:hint="eastAsia"/>
          <w:bCs/>
          <w:szCs w:val="21"/>
        </w:rPr>
        <w:t>）</w:t>
      </w:r>
    </w:p>
    <w:p w14:paraId="10D10527" w14:textId="77777777"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w:t>
      </w:r>
      <w:proofErr w:type="gramStart"/>
      <w:r w:rsidRPr="00715B20">
        <w:rPr>
          <w:rFonts w:ascii="仿宋" w:eastAsia="仿宋" w:hAnsi="仿宋" w:cs="宋体" w:hint="eastAsia"/>
          <w:bCs/>
          <w:szCs w:val="21"/>
        </w:rPr>
        <w:t>网通知</w:t>
      </w:r>
      <w:proofErr w:type="gramEnd"/>
      <w:r w:rsidRPr="00715B20">
        <w:rPr>
          <w:rFonts w:ascii="仿宋" w:eastAsia="仿宋" w:hAnsi="仿宋" w:cs="宋体" w:hint="eastAsia"/>
          <w:bCs/>
          <w:szCs w:val="21"/>
        </w:rPr>
        <w:t>公告。</w:t>
      </w:r>
    </w:p>
    <w:p w14:paraId="3DBF7260" w14:textId="77777777" w:rsidR="00751BAE" w:rsidRPr="00715B20" w:rsidRDefault="00751BAE" w:rsidP="00751BAE">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w:t>
      </w:r>
      <w:proofErr w:type="gramStart"/>
      <w:r w:rsidRPr="00715B20">
        <w:rPr>
          <w:rFonts w:ascii="仿宋" w:eastAsia="仿宋" w:hAnsi="仿宋" w:cs="宋体" w:hint="eastAsia"/>
          <w:szCs w:val="21"/>
        </w:rPr>
        <w:t>作出</w:t>
      </w:r>
      <w:proofErr w:type="gramEnd"/>
      <w:r w:rsidRPr="00715B20">
        <w:rPr>
          <w:rFonts w:ascii="仿宋" w:eastAsia="仿宋" w:hAnsi="仿宋" w:cs="宋体" w:hint="eastAsia"/>
          <w:szCs w:val="21"/>
        </w:rPr>
        <w:t>答复的，可以在答复期满后15个工作日内向本级财政部门提起投诉。</w:t>
      </w:r>
    </w:p>
    <w:p w14:paraId="7493921B" w14:textId="77777777" w:rsidR="00751BAE" w:rsidRPr="00715B20" w:rsidRDefault="00751BAE" w:rsidP="00751BAE">
      <w:pPr>
        <w:keepNext/>
        <w:keepLines/>
        <w:spacing w:line="276" w:lineRule="auto"/>
        <w:outlineLvl w:val="1"/>
        <w:rPr>
          <w:rFonts w:ascii="仿宋" w:eastAsia="仿宋" w:hAnsi="仿宋" w:cs="宋体"/>
          <w:bCs/>
          <w:szCs w:val="21"/>
        </w:rPr>
      </w:pPr>
      <w:bookmarkStart w:id="26" w:name="_Toc35393626"/>
      <w:bookmarkStart w:id="27" w:name="_Toc35393795"/>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6"/>
      <w:bookmarkEnd w:id="27"/>
    </w:p>
    <w:p w14:paraId="5C590FB7" w14:textId="77777777" w:rsidR="00751BAE" w:rsidRPr="00715B20" w:rsidRDefault="00751BAE" w:rsidP="00751BAE">
      <w:pPr>
        <w:spacing w:line="276" w:lineRule="auto"/>
        <w:ind w:left="495"/>
        <w:rPr>
          <w:rFonts w:ascii="仿宋" w:eastAsia="仿宋" w:hAnsi="仿宋"/>
          <w:szCs w:val="21"/>
        </w:rPr>
      </w:pPr>
    </w:p>
    <w:p w14:paraId="5FBCCDB3" w14:textId="77777777" w:rsidR="00751BAE" w:rsidRPr="00715B20" w:rsidRDefault="00751BAE" w:rsidP="00751BAE">
      <w:pPr>
        <w:keepNext/>
        <w:keepLines/>
        <w:spacing w:line="276" w:lineRule="auto"/>
        <w:outlineLvl w:val="1"/>
        <w:rPr>
          <w:rFonts w:ascii="仿宋" w:eastAsia="仿宋" w:hAnsi="仿宋" w:cs="宋体"/>
          <w:bCs/>
          <w:szCs w:val="21"/>
        </w:rPr>
      </w:pPr>
      <w:bookmarkStart w:id="28" w:name="_Toc28359085"/>
      <w:bookmarkStart w:id="29" w:name="_Toc28359008"/>
      <w:bookmarkStart w:id="30" w:name="_Toc35393796"/>
      <w:bookmarkStart w:id="31"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8"/>
      <w:bookmarkEnd w:id="29"/>
      <w:bookmarkEnd w:id="30"/>
      <w:bookmarkEnd w:id="31"/>
    </w:p>
    <w:p w14:paraId="692C2D48" w14:textId="77777777"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1.采购人信息</w:t>
      </w:r>
    </w:p>
    <w:p w14:paraId="5ED21A84" w14:textId="77777777"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944258FA11E940AAB0CBE36A8CC9F1B2"/>
          </w:placeholder>
        </w:sdtPr>
        <w:sdtEndPr/>
        <w:sdtContent>
          <w:r w:rsidRPr="00715B20">
            <w:rPr>
              <w:rFonts w:ascii="仿宋" w:eastAsia="仿宋" w:hAnsi="仿宋" w:hint="eastAsia"/>
              <w:szCs w:val="21"/>
            </w:rPr>
            <w:t>大石桥市自然资源局(1)</w:t>
          </w:r>
        </w:sdtContent>
      </w:sdt>
    </w:p>
    <w:p w14:paraId="3D50215B" w14:textId="77777777"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C6AB1D66B52E4459AA9C38305F0268ED"/>
          </w:placeholder>
        </w:sdtPr>
        <w:sdtEndPr/>
        <w:sdtContent>
          <w:r w:rsidRPr="00715B20">
            <w:rPr>
              <w:rFonts w:ascii="仿宋" w:eastAsia="仿宋" w:hAnsi="仿宋" w:hint="eastAsia"/>
              <w:szCs w:val="21"/>
            </w:rPr>
            <w:t>大石桥市哈大中路26号</w:t>
          </w:r>
        </w:sdtContent>
      </w:sdt>
    </w:p>
    <w:p w14:paraId="461C6D03" w14:textId="77777777"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C6E93386C0C45E1B911C03EF231F3C6"/>
          </w:placeholder>
        </w:sdtPr>
        <w:sdtEndPr/>
        <w:sdtContent>
          <w:r w:rsidRPr="00715B20">
            <w:rPr>
              <w:rFonts w:ascii="仿宋" w:eastAsia="仿宋" w:hAnsi="仿宋" w:hint="eastAsia"/>
              <w:szCs w:val="21"/>
            </w:rPr>
            <w:t>15009832038</w:t>
          </w:r>
        </w:sdtContent>
      </w:sdt>
    </w:p>
    <w:p w14:paraId="4B8ED478" w14:textId="77777777"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2.采购代理机构信息</w:t>
      </w:r>
    </w:p>
    <w:p w14:paraId="4179EB44" w14:textId="77777777" w:rsidR="00751BAE" w:rsidRPr="00715B20" w:rsidRDefault="00751BAE" w:rsidP="00751BAE">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ADD696F87A4240BD8BE2F41861BF0EB4"/>
          </w:placeholder>
        </w:sdtPr>
        <w:sdtEndPr/>
        <w:sdtContent>
          <w:r w:rsidRPr="00715B20">
            <w:rPr>
              <w:rFonts w:ascii="仿宋" w:eastAsia="仿宋" w:hAnsi="仿宋" w:hint="eastAsia"/>
              <w:szCs w:val="21"/>
            </w:rPr>
            <w:t>大石桥市审批技术审查与公共资源交易中心</w:t>
          </w:r>
        </w:sdtContent>
      </w:sdt>
    </w:p>
    <w:p w14:paraId="7D436A37" w14:textId="77777777" w:rsidR="00751BAE" w:rsidRPr="00715B20" w:rsidRDefault="00751BAE" w:rsidP="00751BAE">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E9750C0F18C347EBBEC2C85348F746BF"/>
          </w:placeholder>
        </w:sdtPr>
        <w:sdtEndPr/>
        <w:sdtContent>
          <w:r w:rsidRPr="00715B20">
            <w:rPr>
              <w:rFonts w:ascii="仿宋" w:eastAsia="仿宋" w:hAnsi="仿宋" w:hint="eastAsia"/>
              <w:szCs w:val="21"/>
            </w:rPr>
            <w:t>辽宁省营口市大石桥市哈大路二高街2号</w:t>
          </w:r>
        </w:sdtContent>
      </w:sdt>
    </w:p>
    <w:p w14:paraId="1E4EAA02" w14:textId="77777777" w:rsidR="00751BAE" w:rsidRPr="00715B20" w:rsidRDefault="00751BAE" w:rsidP="00751BAE">
      <w:pPr>
        <w:spacing w:line="276" w:lineRule="auto"/>
        <w:ind w:firstLineChars="300" w:firstLine="630"/>
        <w:rPr>
          <w:rFonts w:ascii="仿宋" w:eastAsia="仿宋" w:hAnsi="仿宋"/>
          <w:szCs w:val="21"/>
          <w:u w:val="single"/>
        </w:rPr>
      </w:pPr>
      <w:r w:rsidRPr="00715B20">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64276BBC648149F5B7CCE8BC7C8753DF"/>
          </w:placeholder>
        </w:sdtPr>
        <w:sdtEndPr/>
        <w:sdtContent>
          <w:r w:rsidRPr="00715B20">
            <w:rPr>
              <w:rFonts w:ascii="仿宋" w:eastAsia="仿宋" w:hAnsi="仿宋" w:hint="eastAsia"/>
              <w:szCs w:val="21"/>
            </w:rPr>
            <w:t>0417-5889010</w:t>
          </w:r>
        </w:sdtContent>
      </w:sdt>
    </w:p>
    <w:p w14:paraId="12359504" w14:textId="49304FED" w:rsidR="00751BAE" w:rsidRPr="00715B20" w:rsidRDefault="00751BAE" w:rsidP="00751BAE">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开 户 行：</w:t>
      </w:r>
      <w:r w:rsidR="00885BA3">
        <w:rPr>
          <w:rFonts w:ascii="仿宋" w:eastAsia="仿宋" w:hAnsi="仿宋" w:cs="宋体" w:hint="eastAsia"/>
          <w:bCs/>
          <w:szCs w:val="21"/>
          <w:u w:val="single"/>
        </w:rPr>
        <w:t>中国邮政储蓄银行大石桥市支行</w:t>
      </w:r>
    </w:p>
    <w:p w14:paraId="2CA26264" w14:textId="09C9E38E" w:rsidR="00751BAE" w:rsidRPr="00715B20" w:rsidRDefault="00751BAE" w:rsidP="00751BAE">
      <w:pPr>
        <w:spacing w:line="276" w:lineRule="auto"/>
        <w:ind w:firstLineChars="300" w:firstLine="630"/>
        <w:rPr>
          <w:rFonts w:ascii="仿宋" w:eastAsia="仿宋" w:hAnsi="仿宋" w:cs="宋体"/>
          <w:bCs/>
          <w:szCs w:val="21"/>
        </w:rPr>
      </w:pPr>
      <w:r w:rsidRPr="00715B20">
        <w:rPr>
          <w:rFonts w:ascii="仿宋" w:eastAsia="仿宋" w:hAnsi="仿宋" w:cs="宋体" w:hint="eastAsia"/>
          <w:bCs/>
          <w:szCs w:val="21"/>
        </w:rPr>
        <w:t>账户名称：</w:t>
      </w:r>
      <w:r w:rsidRPr="00715B20">
        <w:rPr>
          <w:rFonts w:ascii="仿宋" w:eastAsia="仿宋" w:hAnsi="仿宋" w:cs="宋体"/>
          <w:bCs/>
          <w:szCs w:val="21"/>
        </w:rPr>
        <w:t xml:space="preserve"> </w:t>
      </w:r>
      <w:r w:rsidR="00885BA3">
        <w:rPr>
          <w:rFonts w:ascii="仿宋" w:eastAsia="仿宋" w:hAnsi="仿宋" w:cs="宋体" w:hint="eastAsia"/>
          <w:bCs/>
          <w:szCs w:val="21"/>
        </w:rPr>
        <w:t>营口市公共资源交易服务中心大石桥市分中心</w:t>
      </w:r>
    </w:p>
    <w:p w14:paraId="6CA5690C" w14:textId="5A9F8955" w:rsidR="00751BAE" w:rsidRPr="00715B20" w:rsidRDefault="00751BAE" w:rsidP="00751BAE">
      <w:pPr>
        <w:spacing w:line="276" w:lineRule="auto"/>
        <w:ind w:firstLineChars="300" w:firstLine="630"/>
        <w:rPr>
          <w:rFonts w:ascii="仿宋" w:eastAsia="仿宋" w:hAnsi="仿宋" w:cs="宋体"/>
          <w:bCs/>
          <w:szCs w:val="21"/>
          <w:u w:val="single"/>
        </w:rPr>
      </w:pPr>
      <w:proofErr w:type="gramStart"/>
      <w:r w:rsidRPr="00715B20">
        <w:rPr>
          <w:rFonts w:ascii="仿宋" w:eastAsia="仿宋" w:hAnsi="仿宋" w:cs="宋体" w:hint="eastAsia"/>
          <w:bCs/>
          <w:szCs w:val="21"/>
        </w:rPr>
        <w:t>账</w:t>
      </w:r>
      <w:proofErr w:type="gramEnd"/>
      <w:r w:rsidRPr="00715B20">
        <w:rPr>
          <w:rFonts w:ascii="仿宋" w:eastAsia="仿宋" w:hAnsi="仿宋" w:cs="宋体" w:hint="eastAsia"/>
          <w:bCs/>
          <w:szCs w:val="21"/>
        </w:rPr>
        <w:t xml:space="preserve">    号：</w:t>
      </w:r>
      <w:r w:rsidR="00885BA3">
        <w:rPr>
          <w:rFonts w:ascii="仿宋" w:eastAsia="仿宋" w:hAnsi="仿宋" w:cs="宋体" w:hint="eastAsia"/>
          <w:bCs/>
          <w:szCs w:val="21"/>
        </w:rPr>
        <w:t>9</w:t>
      </w:r>
      <w:r w:rsidR="00885BA3">
        <w:rPr>
          <w:rFonts w:ascii="仿宋" w:eastAsia="仿宋" w:hAnsi="仿宋" w:cs="宋体"/>
          <w:bCs/>
          <w:szCs w:val="21"/>
        </w:rPr>
        <w:t>21003010019456666</w:t>
      </w:r>
    </w:p>
    <w:p w14:paraId="20BBDF95" w14:textId="77777777"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3.项目</w:t>
      </w:r>
      <w:r w:rsidRPr="00715B20">
        <w:rPr>
          <w:rFonts w:ascii="仿宋" w:eastAsia="仿宋" w:hAnsi="仿宋" w:cs="宋体"/>
          <w:bCs/>
          <w:szCs w:val="21"/>
        </w:rPr>
        <w:t>联系方式</w:t>
      </w:r>
    </w:p>
    <w:p w14:paraId="627D1218" w14:textId="77777777" w:rsidR="00751BAE" w:rsidRPr="00715B20" w:rsidRDefault="00751BAE" w:rsidP="00751BAE">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AEC27B429488460EA7011CAC3FD97D01"/>
          </w:placeholder>
        </w:sdtPr>
        <w:sdtEndPr/>
        <w:sdtContent>
          <w:r w:rsidRPr="00715B20">
            <w:rPr>
              <w:rFonts w:ascii="仿宋" w:eastAsia="仿宋" w:hAnsi="仿宋" w:hint="eastAsia"/>
              <w:szCs w:val="21"/>
            </w:rPr>
            <w:t>安晴</w:t>
          </w:r>
        </w:sdtContent>
      </w:sdt>
      <w:r w:rsidRPr="00715B20">
        <w:rPr>
          <w:rFonts w:ascii="仿宋" w:eastAsia="仿宋" w:hAnsi="仿宋"/>
          <w:szCs w:val="21"/>
        </w:rPr>
        <w:t xml:space="preserve"> </w:t>
      </w:r>
    </w:p>
    <w:p w14:paraId="732C210C" w14:textId="4438B6EE" w:rsidR="00751BAE" w:rsidRPr="00715B20" w:rsidRDefault="00751BAE" w:rsidP="00751BAE">
      <w:pPr>
        <w:spacing w:line="276" w:lineRule="auto"/>
        <w:ind w:firstLineChars="300" w:firstLine="630"/>
        <w:rPr>
          <w:rFonts w:ascii="仿宋" w:eastAsia="仿宋" w:hAnsi="仿宋"/>
          <w:szCs w:val="21"/>
          <w:u w:val="single"/>
        </w:rPr>
      </w:pPr>
      <w:r w:rsidRPr="00715B20">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239A5ED1B49E408488245517E3A3F597"/>
          </w:placeholder>
        </w:sdtPr>
        <w:sdtEndPr/>
        <w:sdtContent>
          <w:r w:rsidR="00885BA3">
            <w:rPr>
              <w:rFonts w:ascii="仿宋" w:eastAsia="仿宋" w:hAnsi="仿宋"/>
              <w:szCs w:val="21"/>
            </w:rPr>
            <w:t>18340930881</w:t>
          </w:r>
        </w:sdtContent>
      </w:sdt>
    </w:p>
    <w:bookmarkEnd w:id="3"/>
    <w:p w14:paraId="7EFCACA3" w14:textId="77777777" w:rsidR="00751BAE" w:rsidRDefault="00751BAE" w:rsidP="00751BAE">
      <w:pPr>
        <w:widowControl/>
        <w:jc w:val="left"/>
        <w:rPr>
          <w:rFonts w:ascii="仿宋" w:eastAsia="仿宋" w:hAnsi="仿宋" w:cs="仿宋_GB2312"/>
          <w:kern w:val="0"/>
          <w:szCs w:val="21"/>
        </w:rPr>
      </w:pPr>
      <w:r>
        <w:rPr>
          <w:rFonts w:ascii="仿宋" w:eastAsia="仿宋" w:hAnsi="仿宋" w:cs="仿宋_GB2312"/>
          <w:kern w:val="0"/>
          <w:szCs w:val="21"/>
        </w:rPr>
        <w:br w:type="page"/>
      </w:r>
    </w:p>
    <w:p w14:paraId="3E77DCFB" w14:textId="77777777"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t>第一章 供应商须知</w:t>
      </w:r>
      <w:bookmarkEnd w:id="4"/>
    </w:p>
    <w:p w14:paraId="17655517" w14:textId="77777777" w:rsidR="00A35C87" w:rsidRDefault="006E4B51">
      <w:pPr>
        <w:pStyle w:val="2"/>
        <w:adjustRightInd w:val="0"/>
        <w:snapToGrid w:val="0"/>
        <w:spacing w:before="0" w:after="0" w:line="360" w:lineRule="auto"/>
        <w:jc w:val="center"/>
        <w:rPr>
          <w:rFonts w:ascii="仿宋" w:eastAsia="仿宋" w:hAnsi="仿宋" w:cs="仿宋_GB2312"/>
        </w:rPr>
      </w:pPr>
      <w:bookmarkStart w:id="32" w:name="_Toc533340139"/>
      <w:bookmarkStart w:id="33"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2"/>
      <w:bookmarkEnd w:id="33"/>
    </w:p>
    <w:bookmarkStart w:id="34" w:name="招标项目基本内容及要求其他：Block" w:displacedByCustomXml="next"/>
    <w:bookmarkEnd w:id="34" w:displacedByCustomXml="next"/>
    <w:bookmarkStart w:id="35" w:name="招标项目基本内容及要求：Block" w:displacedByCustomXml="next"/>
    <w:bookmarkEnd w:id="35" w:displacedByCustomXml="next"/>
    <w:bookmarkStart w:id="36" w:name="sys_招标项目基本内容及要求：Block" w:displacedByCustomXml="next"/>
    <w:bookmarkEnd w:id="36" w:displacedByCustomXml="next"/>
    <w:bookmarkStart w:id="37" w:name="sys_招标项目基本内容及要求其他：Block" w:displacedByCustomXml="next"/>
    <w:bookmarkEnd w:id="37" w:displacedByCustomXml="next"/>
    <w:sdt>
      <w:sdtPr>
        <w:rPr>
          <w:rFonts w:hint="eastAsia"/>
          <w:szCs w:val="21"/>
        </w:rPr>
        <w:alias w:val="招标项目基本内容及要求"/>
        <w:tag w:val="招标项目基本内容及要求"/>
        <w:id w:val="-841780087"/>
        <w:lock w:val="sdtLocked"/>
      </w:sdtPr>
      <w:sdtEndPr>
        <w:rPr>
          <w:szCs w:val="24"/>
        </w:rPr>
      </w:sdtEndPr>
      <w:sdtContent>
        <w:p w14:paraId="257E06E8" w14:textId="77777777" w:rsidR="001C0499" w:rsidRPr="001B71DE" w:rsidRDefault="00BF2307" w:rsidP="005210BB"/>
        <w:tbl>
          <w:tblPr>
            <w:tblW w:w="9193" w:type="dxa"/>
            <w:jc w:val="center"/>
            <w:tblLayout w:type="fixed"/>
            <w:tblLook w:val="0000" w:firstRow="0" w:lastRow="0" w:firstColumn="0" w:lastColumn="0" w:noHBand="0" w:noVBand="0"/>
          </w:tblPr>
          <w:tblGrid>
            <w:gridCol w:w="1087"/>
            <w:gridCol w:w="2111"/>
            <w:gridCol w:w="5995"/>
          </w:tblGrid>
          <w:tr w:rsidR="00E575B7" w14:paraId="34BE2CB4" w14:textId="77777777" w:rsidTr="00BB7FEC">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14:paraId="6EDBCAEB"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14:paraId="01049502" w14:textId="77777777" w:rsidR="00E575B7" w:rsidRDefault="00885BA3"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5995" w:type="dxa"/>
                <w:tcBorders>
                  <w:top w:val="single" w:sz="4" w:space="0" w:color="auto"/>
                  <w:left w:val="single" w:sz="4" w:space="0" w:color="auto"/>
                  <w:bottom w:val="single" w:sz="4" w:space="0" w:color="auto"/>
                  <w:right w:val="single" w:sz="4" w:space="0" w:color="auto"/>
                </w:tcBorders>
                <w:vAlign w:val="center"/>
              </w:tcPr>
              <w:p w14:paraId="27D5161D"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E575B7" w14:paraId="60B94F97" w14:textId="77777777" w:rsidTr="00BB7FEC">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14:paraId="7EC5D662"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14:paraId="06BE5FC2" w14:textId="77777777" w:rsidR="00E575B7" w:rsidRDefault="00885BA3"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14:paraId="506C51CB" w14:textId="77777777" w:rsidR="00E575B7" w:rsidRDefault="00885BA3"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 xml:space="preserve">                  </w:t>
                </w:r>
              </w:p>
              <w:p w14:paraId="668ABB0D" w14:textId="77777777" w:rsidR="00E575B7" w:rsidRDefault="00885BA3"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 xml:space="preserve">                  </w:t>
                </w:r>
              </w:p>
              <w:p w14:paraId="7336C78C" w14:textId="77777777" w:rsidR="00E575B7" w:rsidRDefault="00885BA3"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p>
              <w:p w14:paraId="1792404C" w14:textId="77777777" w:rsidR="00E575B7" w:rsidRDefault="00885BA3"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 xml:space="preserve">                  </w:t>
                </w:r>
              </w:p>
            </w:tc>
          </w:tr>
          <w:tr w:rsidR="00E575B7" w14:paraId="39E48FE7" w14:textId="77777777"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14:paraId="402F4599"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14:paraId="708DCE14" w14:textId="77777777" w:rsidR="00E575B7" w:rsidRDefault="00885BA3"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14:paraId="0B27CAC2" w14:textId="77777777" w:rsidR="00C42907" w:rsidRPr="00C42907" w:rsidRDefault="00885BA3" w:rsidP="00C42907">
                <w:pPr>
                  <w:widowControl/>
                  <w:jc w:val="left"/>
                  <w:rPr>
                    <w:rFonts w:ascii="仿宋_GB2312" w:eastAsia="仿宋_GB2312" w:hAnsi="仿宋_GB2312" w:cs="仿宋_GB2312"/>
                    <w:kern w:val="0"/>
                    <w:szCs w:val="21"/>
                  </w:rPr>
                </w:pPr>
                <w:r w:rsidRPr="00C42907">
                  <w:rPr>
                    <w:rFonts w:ascii="仿宋_GB2312" w:eastAsia="仿宋_GB2312" w:hAnsi="仿宋_GB2312" w:cs="仿宋_GB2312" w:hint="eastAsia"/>
                    <w:kern w:val="0"/>
                    <w:szCs w:val="21"/>
                  </w:rPr>
                  <w:t>名  称：大石桥市审批技术审查与公共资源交易中心</w:t>
                </w:r>
              </w:p>
              <w:p w14:paraId="109A20C3" w14:textId="77777777" w:rsidR="00E575B7" w:rsidRPr="00407D73" w:rsidRDefault="00885BA3" w:rsidP="00C42907">
                <w:pPr>
                  <w:widowControl/>
                  <w:ind w:left="735" w:hangingChars="350" w:hanging="735"/>
                  <w:jc w:val="left"/>
                  <w:rPr>
                    <w:rFonts w:ascii="仿宋_GB2312" w:eastAsia="仿宋_GB2312" w:hAnsi="仿宋_GB2312" w:cs="仿宋_GB2312"/>
                    <w:kern w:val="0"/>
                    <w:szCs w:val="21"/>
                    <w:u w:val="single"/>
                  </w:rPr>
                </w:pPr>
                <w:r w:rsidRPr="00C42907">
                  <w:rPr>
                    <w:rFonts w:ascii="仿宋_GB2312" w:eastAsia="仿宋_GB2312" w:hAnsi="仿宋_GB2312" w:cs="仿宋_GB2312" w:hint="eastAsia"/>
                    <w:kern w:val="0"/>
                    <w:szCs w:val="21"/>
                  </w:rPr>
                  <w:t>地  址：辽宁省营口市大石桥市哈大路</w:t>
                </w:r>
                <w:proofErr w:type="gramStart"/>
                <w:r w:rsidRPr="00C42907">
                  <w:rPr>
                    <w:rFonts w:ascii="仿宋_GB2312" w:eastAsia="仿宋_GB2312" w:hAnsi="仿宋_GB2312" w:cs="仿宋_GB2312" w:hint="eastAsia"/>
                    <w:kern w:val="0"/>
                    <w:szCs w:val="21"/>
                  </w:rPr>
                  <w:t>二高街2号</w:t>
                </w:r>
                <w:proofErr w:type="gramEnd"/>
              </w:p>
              <w:p w14:paraId="03E799BB" w14:textId="77777777" w:rsidR="00E575B7" w:rsidRPr="00407D73" w:rsidRDefault="00885BA3" w:rsidP="00BB7FEC">
                <w:pPr>
                  <w:widowControl/>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kern w:val="0"/>
                    <w:szCs w:val="21"/>
                  </w:rPr>
                  <w:t>联系人：</w:t>
                </w:r>
                <w:r w:rsidRPr="00407D73">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安晴</w:t>
                </w:r>
                <w:r w:rsidRPr="00407D73">
                  <w:rPr>
                    <w:rFonts w:ascii="仿宋_GB2312" w:eastAsia="仿宋_GB2312" w:hAnsi="仿宋_GB2312" w:cs="仿宋_GB2312" w:hint="eastAsia"/>
                    <w:kern w:val="0"/>
                    <w:szCs w:val="21"/>
                    <w:u w:val="single"/>
                  </w:rPr>
                  <w:t xml:space="preserve">              </w:t>
                </w:r>
              </w:p>
              <w:p w14:paraId="670159F2" w14:textId="77777777" w:rsidR="00E575B7" w:rsidRDefault="00885BA3" w:rsidP="00BB7FEC">
                <w:pPr>
                  <w:widowControl/>
                  <w:jc w:val="left"/>
                  <w:rPr>
                    <w:rFonts w:ascii="仿宋_GB2312" w:eastAsia="仿宋_GB2312" w:hAnsi="仿宋_GB2312" w:cs="仿宋_GB2312"/>
                    <w:kern w:val="0"/>
                    <w:szCs w:val="21"/>
                  </w:rPr>
                </w:pPr>
                <w:r w:rsidRPr="00407D73">
                  <w:rPr>
                    <w:rFonts w:ascii="仿宋_GB2312" w:eastAsia="仿宋_GB2312" w:hAnsi="仿宋_GB2312" w:cs="仿宋_GB2312" w:hint="eastAsia"/>
                    <w:kern w:val="0"/>
                    <w:szCs w:val="21"/>
                  </w:rPr>
                  <w:t>电  话：</w:t>
                </w:r>
                <w:r w:rsidRPr="00407D73">
                  <w:rPr>
                    <w:rFonts w:ascii="仿宋_GB2312" w:eastAsia="仿宋_GB2312" w:hAnsi="仿宋_GB2312" w:cs="仿宋_GB2312" w:hint="eastAsia"/>
                    <w:kern w:val="0"/>
                    <w:szCs w:val="21"/>
                    <w:u w:val="single"/>
                  </w:rPr>
                  <w:t>0417-</w:t>
                </w:r>
                <w:r>
                  <w:rPr>
                    <w:rFonts w:ascii="仿宋_GB2312" w:eastAsia="仿宋_GB2312" w:hAnsi="仿宋_GB2312" w:cs="仿宋_GB2312"/>
                    <w:kern w:val="0"/>
                    <w:szCs w:val="21"/>
                    <w:u w:val="single"/>
                  </w:rPr>
                  <w:t>5889002</w:t>
                </w:r>
                <w:r w:rsidRPr="00407D73">
                  <w:rPr>
                    <w:rFonts w:ascii="仿宋_GB2312" w:eastAsia="仿宋_GB2312" w:hAnsi="仿宋_GB2312" w:cs="仿宋_GB2312" w:hint="eastAsia"/>
                    <w:kern w:val="0"/>
                    <w:szCs w:val="21"/>
                    <w:u w:val="single"/>
                  </w:rPr>
                  <w:t xml:space="preserve">           </w:t>
                </w:r>
              </w:p>
            </w:tc>
          </w:tr>
          <w:tr w:rsidR="00E575B7" w14:paraId="3108E7CE" w14:textId="77777777"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14:paraId="1071557B"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14:paraId="66E90AE0" w14:textId="77777777" w:rsidR="00E575B7" w:rsidRDefault="00885BA3"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14:paraId="15532040" w14:textId="77777777" w:rsidR="00E575B7" w:rsidRDefault="00BF2307" w:rsidP="00BB7FEC">
                <w:pPr>
                  <w:widowControl/>
                  <w:jc w:val="left"/>
                  <w:rPr>
                    <w:rFonts w:ascii="仿宋_GB2312" w:eastAsia="仿宋_GB2312" w:hAnsi="仿宋_GB2312" w:cs="仿宋_GB2312"/>
                    <w:kern w:val="0"/>
                    <w:szCs w:val="21"/>
                  </w:rPr>
                </w:pPr>
              </w:p>
            </w:tc>
          </w:tr>
          <w:tr w:rsidR="00E575B7" w14:paraId="0BD5A9DA" w14:textId="77777777"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14:paraId="3DB19849"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14:paraId="612C092D" w14:textId="77777777" w:rsidR="00E575B7" w:rsidRDefault="00885BA3"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14:paraId="7168E953" w14:textId="77777777" w:rsidR="00E575B7" w:rsidRDefault="00885BA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14:paraId="60CBF728" w14:textId="77777777" w:rsidR="00E575B7" w:rsidRDefault="00885BA3"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E575B7" w14:paraId="4BB78FE3" w14:textId="77777777"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14:paraId="1EE1CE63"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14:paraId="57B77CA9" w14:textId="77777777" w:rsidR="00E575B7" w:rsidRDefault="00885BA3" w:rsidP="00BB7FEC">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14:paraId="35365149" w14:textId="77777777" w:rsidR="00E575B7" w:rsidRDefault="00885BA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14:paraId="7FD93AF4" w14:textId="77777777" w:rsidR="00E575B7" w:rsidRDefault="00885BA3"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E575B7" w14:paraId="58F5E661" w14:textId="77777777" w:rsidTr="00BB7FEC">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14:paraId="5C17CB02"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14:paraId="17D3F9E0" w14:textId="77777777" w:rsidR="00E575B7" w:rsidRDefault="00885BA3" w:rsidP="00BB7FE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14:paraId="3A25BA4D" w14:textId="77777777" w:rsidR="00E575B7" w:rsidRDefault="00885BA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14:paraId="5468F117" w14:textId="77777777" w:rsidR="00E575B7" w:rsidRDefault="00885BA3"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E575B7" w14:paraId="2944AF55" w14:textId="77777777"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14:paraId="6C940E12"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14:paraId="06ECCBE4" w14:textId="77777777" w:rsidR="00E575B7" w:rsidRDefault="00885BA3" w:rsidP="00BB7FE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14:paraId="4556AD57" w14:textId="77777777" w:rsidR="00E575B7" w:rsidRDefault="00BF2307" w:rsidP="00BB7FEC">
                <w:pPr>
                  <w:rPr>
                    <w:rFonts w:ascii="仿宋_GB2312" w:eastAsia="仿宋_GB2312" w:hAnsi="仿宋_GB2312" w:cs="仿宋_GB2312"/>
                    <w:bCs/>
                    <w:kern w:val="0"/>
                    <w:szCs w:val="21"/>
                  </w:rPr>
                </w:pPr>
              </w:p>
            </w:tc>
          </w:tr>
          <w:tr w:rsidR="00E575B7" w14:paraId="15F945CA" w14:textId="77777777" w:rsidTr="00BB7FEC">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14:paraId="4B0729B8" w14:textId="77777777" w:rsidR="00E575B7" w:rsidRDefault="00885BA3"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14:paraId="6CD84983" w14:textId="77777777" w:rsidR="00E575B7" w:rsidRDefault="00885BA3"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14:paraId="40892658" w14:textId="548C4FF4" w:rsidR="00E575B7" w:rsidRDefault="00885BA3"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bCs/>
                    <w:kern w:val="0"/>
                    <w:szCs w:val="21"/>
                    <w:u w:val="single"/>
                  </w:rPr>
                  <w:t>1400000</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p w14:paraId="6890CC44" w14:textId="77777777" w:rsidR="00E575B7" w:rsidRDefault="00885BA3"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tc>
          </w:tr>
          <w:tr w:rsidR="00E575B7" w14:paraId="195FB3AD" w14:textId="77777777"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14:paraId="16F71E3E"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14:paraId="214FEB6B" w14:textId="77777777" w:rsidR="00E575B7" w:rsidRDefault="00885BA3"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14:paraId="120738DF" w14:textId="77777777" w:rsidR="00E575B7" w:rsidRDefault="00885BA3"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14:paraId="3A1D840D" w14:textId="77777777" w:rsidR="00E575B7" w:rsidRDefault="00885BA3"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E575B7" w14:paraId="04FDE31D" w14:textId="77777777"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14:paraId="077CBC3B"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14:paraId="574DE8BE" w14:textId="77777777" w:rsidR="00E575B7" w:rsidRDefault="00885BA3"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14:paraId="62E69B89" w14:textId="77777777" w:rsidR="00E575B7" w:rsidRDefault="00885BA3"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14:paraId="43E9C0CB" w14:textId="77777777" w:rsidR="00E575B7" w:rsidRDefault="00885BA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14:paraId="79960668" w14:textId="77777777" w:rsidR="00E575B7" w:rsidRDefault="00885BA3" w:rsidP="00BB7FEC">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14:paraId="0B80BBBF" w14:textId="77777777" w:rsidR="00E575B7" w:rsidRDefault="00885BA3"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14:paraId="64AF3A84" w14:textId="77777777" w:rsidR="00E575B7" w:rsidRDefault="00885BA3"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14:paraId="3164D9A2" w14:textId="77777777" w:rsidR="00E575B7" w:rsidRDefault="00885BA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组织，采购文件提供期限截止后以书面形式通知。</w:t>
                </w:r>
              </w:p>
            </w:tc>
          </w:tr>
          <w:tr w:rsidR="00E575B7" w14:paraId="0AF2A042" w14:textId="77777777" w:rsidTr="00BB7FEC">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14:paraId="1AFE790C"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2111" w:type="dxa"/>
                <w:tcBorders>
                  <w:top w:val="single" w:sz="4" w:space="0" w:color="auto"/>
                  <w:left w:val="single" w:sz="4" w:space="0" w:color="auto"/>
                  <w:bottom w:val="single" w:sz="4" w:space="0" w:color="auto"/>
                  <w:right w:val="single" w:sz="4" w:space="0" w:color="auto"/>
                </w:tcBorders>
                <w:vAlign w:val="center"/>
              </w:tcPr>
              <w:p w14:paraId="2F768CF7" w14:textId="77777777" w:rsidR="00E575B7" w:rsidRDefault="00885BA3"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14:paraId="720A9DC5" w14:textId="77777777" w:rsidR="00E575B7" w:rsidRDefault="00885BA3"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需要提供样品</w:t>
                </w:r>
              </w:p>
              <w:p w14:paraId="1C5377B1" w14:textId="77777777" w:rsidR="00E575B7" w:rsidRDefault="00885BA3"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需要提供样品</w:t>
                </w:r>
              </w:p>
              <w:p w14:paraId="49239525" w14:textId="77777777" w:rsidR="00E575B7" w:rsidRDefault="00885BA3" w:rsidP="00BB7FEC">
                <w:pPr>
                  <w:ind w:firstLineChars="100" w:firstLine="210"/>
                  <w:rPr>
                    <w:rFonts w:ascii="仿宋_GB2312" w:eastAsia="仿宋_GB2312" w:hAnsi="仿宋_GB2312" w:cs="仿宋_GB2312"/>
                    <w:bCs/>
                    <w:kern w:val="0"/>
                    <w:szCs w:val="21"/>
                  </w:rPr>
                </w:pPr>
                <w:r>
                  <w:rPr>
                    <w:rFonts w:ascii="仿宋_GB2312" w:eastAsia="仿宋_GB2312" w:hAnsi="仿宋_GB2312" w:cs="仿宋_GB2312" w:hint="eastAsia"/>
                    <w:kern w:val="0"/>
                    <w:szCs w:val="21"/>
                  </w:rPr>
                  <w:t>1、递交</w:t>
                </w:r>
                <w:r>
                  <w:rPr>
                    <w:rFonts w:ascii="仿宋_GB2312" w:eastAsia="仿宋_GB2312" w:hAnsi="仿宋_GB2312" w:cs="仿宋_GB2312" w:hint="eastAsia"/>
                    <w:bCs/>
                    <w:kern w:val="0"/>
                    <w:szCs w:val="21"/>
                  </w:rPr>
                  <w:t>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w:t>
                </w:r>
                <w:r>
                  <w:rPr>
                    <w:rFonts w:ascii="仿宋_GB2312" w:eastAsia="仿宋_GB2312" w:hAnsi="仿宋_GB2312" w:cs="仿宋_GB2312" w:hint="eastAsia"/>
                    <w:bCs/>
                    <w:kern w:val="0"/>
                    <w:szCs w:val="21"/>
                  </w:rPr>
                  <w:t>（北京时间）</w:t>
                </w:r>
              </w:p>
              <w:p w14:paraId="751D9018" w14:textId="77777777" w:rsidR="00E575B7" w:rsidRDefault="00885BA3"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14:paraId="0A2DD8E4" w14:textId="77777777" w:rsidR="00E575B7" w:rsidRDefault="00885BA3"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14:paraId="1BE65329" w14:textId="77777777" w:rsidR="00E575B7" w:rsidRDefault="00885BA3"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14:paraId="6E110570" w14:textId="77777777" w:rsidR="00E575B7" w:rsidRDefault="00885BA3"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p>
              <w:p w14:paraId="1E0A86B6" w14:textId="77777777" w:rsidR="00E575B7" w:rsidRDefault="00885BA3"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p>
              <w:p w14:paraId="14DEB2AF" w14:textId="77777777" w:rsidR="00E575B7" w:rsidRDefault="00885BA3" w:rsidP="00BB7FEC">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14:paraId="3E79B0C0" w14:textId="77777777" w:rsidR="00E575B7" w:rsidRDefault="00885BA3" w:rsidP="00BB7FEC">
                <w:pPr>
                  <w:numPr>
                    <w:ilvl w:val="0"/>
                    <w:numId w:val="10"/>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14:paraId="5D7E9309" w14:textId="77777777" w:rsidR="00E575B7" w:rsidRDefault="00BF2307" w:rsidP="00BB7FEC">
                <w:pPr>
                  <w:ind w:left="210"/>
                  <w:rPr>
                    <w:rFonts w:ascii="仿宋_GB2312" w:eastAsia="仿宋_GB2312" w:hAnsi="仿宋_GB2312" w:cs="仿宋_GB2312"/>
                    <w:kern w:val="0"/>
                    <w:szCs w:val="21"/>
                  </w:rPr>
                </w:pPr>
              </w:p>
              <w:p w14:paraId="5BDB9F94" w14:textId="77777777" w:rsidR="00E575B7" w:rsidRDefault="00885BA3"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14:paraId="1385CC68" w14:textId="77777777" w:rsidR="00E575B7" w:rsidRDefault="00885BA3"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14:paraId="0EFF6AE1" w14:textId="77777777" w:rsidR="00E575B7" w:rsidRDefault="00885BA3"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1、演示时间：</w:t>
                </w:r>
                <w:r>
                  <w:rPr>
                    <w:rFonts w:ascii="仿宋_GB2312" w:eastAsia="仿宋_GB2312" w:hAnsi="仿宋_GB2312" w:cs="仿宋_GB2312" w:hint="eastAsia"/>
                    <w:kern w:val="0"/>
                    <w:szCs w:val="21"/>
                    <w:u w:val="single"/>
                  </w:rPr>
                  <w:t xml:space="preserve">             </w:t>
                </w:r>
              </w:p>
              <w:p w14:paraId="77B3FCF2" w14:textId="77777777" w:rsidR="00E575B7" w:rsidRDefault="00885BA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r>
                  <w:rPr>
                    <w:rFonts w:ascii="仿宋_GB2312" w:eastAsia="仿宋_GB2312" w:hAnsi="仿宋_GB2312" w:cs="仿宋_GB2312" w:hint="eastAsia"/>
                    <w:kern w:val="0"/>
                    <w:szCs w:val="21"/>
                    <w:u w:val="single"/>
                  </w:rPr>
                  <w:t xml:space="preserve">             </w:t>
                </w:r>
              </w:p>
              <w:p w14:paraId="4EFBCD7E" w14:textId="77777777" w:rsidR="00E575B7" w:rsidRDefault="00885BA3"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r>
                  <w:rPr>
                    <w:rFonts w:ascii="仿宋_GB2312" w:eastAsia="仿宋_GB2312" w:hAnsi="仿宋_GB2312" w:cs="仿宋_GB2312" w:hint="eastAsia"/>
                    <w:kern w:val="0"/>
                    <w:szCs w:val="21"/>
                    <w:u w:val="single"/>
                  </w:rPr>
                  <w:t xml:space="preserve">             </w:t>
                </w:r>
              </w:p>
              <w:p w14:paraId="2D074519" w14:textId="77777777" w:rsidR="00E575B7" w:rsidRDefault="00885BA3"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E575B7" w14:paraId="23ACDD8F" w14:textId="77777777" w:rsidTr="00BB7FEC">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14:paraId="18FAC518"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14:paraId="6767D746" w14:textId="77777777" w:rsidR="00E575B7" w:rsidRDefault="00885BA3"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14:paraId="15BA830E" w14:textId="77777777" w:rsidR="00E575B7" w:rsidRDefault="00885BA3"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所有响应文件中均按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14:paraId="2F4275C5" w14:textId="77777777" w:rsidR="00E575B7" w:rsidRDefault="00885BA3" w:rsidP="00BB7FEC">
                <w:pPr>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E575B7" w14:paraId="41FC6621" w14:textId="77777777" w:rsidTr="00BB7FEC">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14:paraId="39BC8C5E"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14:paraId="1161CEB0" w14:textId="77777777" w:rsidR="00E575B7" w:rsidRDefault="00885BA3"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14:paraId="7042F5EC" w14:textId="77777777" w:rsidR="00E575B7" w:rsidRDefault="00885BA3" w:rsidP="00BB7FEC">
                <w:pPr>
                  <w:pStyle w:val="a9"/>
                  <w:rPr>
                    <w:rFonts w:ascii="仿宋_GB2312" w:eastAsia="仿宋_GB2312" w:hAnsi="仿宋_GB2312" w:cs="仿宋_GB2312"/>
                    <w:kern w:val="0"/>
                    <w:u w:val="single"/>
                  </w:rPr>
                </w:pPr>
                <w:r>
                  <w:rPr>
                    <w:rFonts w:ascii="仿宋_GB2312" w:eastAsia="仿宋_GB2312" w:hAnsi="仿宋_GB2312" w:cs="仿宋_GB2312" w:hint="eastAsia"/>
                    <w:kern w:val="0"/>
                  </w:rPr>
                  <w:t>1、磋商保证金金额：</w:t>
                </w:r>
                <w:r>
                  <w:rPr>
                    <w:rFonts w:ascii="仿宋_GB2312" w:eastAsia="仿宋_GB2312" w:hAnsi="仿宋_GB2312" w:cs="仿宋_GB2312" w:hint="eastAsia"/>
                    <w:kern w:val="0"/>
                    <w:u w:val="single"/>
                  </w:rPr>
                  <w:t xml:space="preserve">   </w:t>
                </w:r>
                <w:r>
                  <w:rPr>
                    <w:rFonts w:ascii="仿宋_GB2312" w:eastAsia="仿宋_GB2312" w:hAnsi="仿宋_GB2312" w:cs="仿宋_GB2312"/>
                    <w:kern w:val="0"/>
                    <w:u w:val="single"/>
                  </w:rPr>
                  <w:t>14000</w:t>
                </w:r>
                <w:r>
                  <w:rPr>
                    <w:rFonts w:ascii="仿宋_GB2312" w:eastAsia="仿宋_GB2312" w:hAnsi="仿宋_GB2312" w:cs="仿宋_GB2312" w:hint="eastAsia"/>
                    <w:kern w:val="0"/>
                    <w:u w:val="single"/>
                  </w:rPr>
                  <w:t xml:space="preserve">            </w:t>
                </w:r>
                <w:r>
                  <w:rPr>
                    <w:rFonts w:ascii="仿宋_GB2312" w:eastAsia="仿宋_GB2312" w:hAnsi="仿宋_GB2312" w:cs="仿宋_GB2312" w:hint="eastAsia"/>
                    <w:kern w:val="0"/>
                  </w:rPr>
                  <w:t>元</w:t>
                </w:r>
              </w:p>
              <w:p w14:paraId="53E16395" w14:textId="77777777" w:rsidR="00E575B7" w:rsidRDefault="00885BA3" w:rsidP="00BB7FEC">
                <w:pPr>
                  <w:pStyle w:val="a9"/>
                  <w:rPr>
                    <w:rFonts w:ascii="仿宋_GB2312" w:eastAsia="仿宋_GB2312" w:hAnsi="仿宋_GB2312" w:cs="仿宋_GB2312"/>
                    <w:u w:val="single"/>
                  </w:rPr>
                </w:pPr>
                <w:r>
                  <w:rPr>
                    <w:rFonts w:ascii="仿宋_GB2312" w:eastAsia="仿宋_GB2312" w:hAnsi="仿宋_GB2312" w:cs="仿宋_GB2312" w:hint="eastAsia"/>
                  </w:rPr>
                  <w:t>2、磋商保证金到账时间：</w:t>
                </w:r>
                <w:r>
                  <w:rPr>
                    <w:rFonts w:ascii="仿宋_GB2312" w:eastAsia="仿宋_GB2312" w:hAnsi="仿宋_GB2312" w:cs="仿宋_GB2312" w:hint="eastAsia"/>
                    <w:kern w:val="0"/>
                    <w:u w:val="single"/>
                  </w:rPr>
                  <w:t>递交响应文件截止时间前</w:t>
                </w:r>
              </w:p>
              <w:p w14:paraId="08B626EB" w14:textId="77777777" w:rsidR="00E575B7" w:rsidRPr="00407D73" w:rsidRDefault="00885BA3" w:rsidP="00BB7FEC">
                <w:pPr>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3、</w:t>
                </w:r>
                <w:r>
                  <w:rPr>
                    <w:rFonts w:ascii="仿宋_GB2312" w:eastAsia="仿宋_GB2312" w:hAnsi="仿宋_GB2312" w:cs="仿宋_GB2312" w:hint="eastAsia"/>
                    <w:szCs w:val="21"/>
                  </w:rPr>
                  <w:t>磋商</w:t>
                </w:r>
                <w:r w:rsidRPr="00407D73">
                  <w:rPr>
                    <w:rFonts w:ascii="仿宋_GB2312" w:eastAsia="仿宋_GB2312" w:hAnsi="仿宋_GB2312" w:cs="仿宋_GB2312" w:hint="eastAsia"/>
                    <w:szCs w:val="21"/>
                  </w:rPr>
                  <w:t>保证金缴纳方式：</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 xml:space="preserve">保函   □支票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 xml:space="preserve">电汇 </w:t>
                </w:r>
                <w:r w:rsidRPr="00407D73">
                  <w:rPr>
                    <w:rFonts w:ascii="仿宋_GB2312" w:eastAsia="仿宋_GB2312" w:hAnsi="仿宋_GB2312" w:cs="仿宋_GB2312"/>
                    <w:szCs w:val="21"/>
                  </w:rPr>
                  <w:t xml:space="preserve">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其他</w:t>
                </w:r>
              </w:p>
              <w:p w14:paraId="4EFFCC67" w14:textId="77777777" w:rsidR="00E575B7" w:rsidRPr="00407D73" w:rsidRDefault="00885BA3" w:rsidP="00BB7FEC">
                <w:pPr>
                  <w:rPr>
                    <w:rFonts w:ascii="仿宋_GB2312" w:eastAsia="仿宋_GB2312" w:hAnsi="仿宋_GB2312" w:cs="仿宋_GB2312"/>
                    <w:szCs w:val="21"/>
                  </w:rPr>
                </w:pPr>
                <w:r w:rsidRPr="00407D73">
                  <w:rPr>
                    <w:rFonts w:ascii="仿宋_GB2312" w:eastAsia="仿宋_GB2312" w:hAnsi="仿宋_GB2312" w:cs="仿宋_GB2312" w:hint="eastAsia"/>
                    <w:szCs w:val="21"/>
                  </w:rPr>
                  <w:t xml:space="preserve">   保证金收款人银行信息：</w:t>
                </w:r>
              </w:p>
              <w:p w14:paraId="46516CC0" w14:textId="77777777" w:rsidR="00C42907" w:rsidRPr="00C42907" w:rsidRDefault="00885BA3" w:rsidP="00C42907">
                <w:pPr>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开户行： 中国邮政储蓄银行大石桥市支行</w:t>
                </w:r>
              </w:p>
              <w:p w14:paraId="3CC5D9B7" w14:textId="77777777" w:rsidR="00C42907" w:rsidRPr="00C42907" w:rsidRDefault="00885BA3" w:rsidP="00C42907">
                <w:pPr>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账户名称： 营口市公共资源交易服务中心大石桥市分中心</w:t>
                </w:r>
              </w:p>
              <w:p w14:paraId="0D3E24C4" w14:textId="77777777" w:rsidR="00C42907" w:rsidRDefault="00885BA3" w:rsidP="00C42907">
                <w:pPr>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账号：921003010019456666</w:t>
                </w:r>
              </w:p>
              <w:p w14:paraId="24151A2B" w14:textId="77777777" w:rsidR="00E575B7" w:rsidRPr="00407D73" w:rsidRDefault="00885BA3" w:rsidP="00C42907">
                <w:pPr>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4、保证金退还方式：</w:t>
                </w:r>
                <w:r w:rsidRPr="00CD027C">
                  <w:rPr>
                    <w:rFonts w:ascii="仿宋_GB2312" w:eastAsia="仿宋_GB2312" w:hAnsi="仿宋_GB2312" w:cs="仿宋_GB2312" w:hint="eastAsia"/>
                    <w:kern w:val="0"/>
                    <w:szCs w:val="21"/>
                  </w:rPr>
                  <w:t>未成交供应商在</w:t>
                </w:r>
                <w:bookmarkStart w:id="38" w:name="_Hlk28630059"/>
                <w:r w:rsidRPr="00CD027C">
                  <w:rPr>
                    <w:rFonts w:ascii="仿宋_GB2312" w:eastAsia="仿宋_GB2312" w:hAnsi="仿宋_GB2312" w:cs="仿宋_GB2312" w:hint="eastAsia"/>
                    <w:kern w:val="0"/>
                    <w:szCs w:val="21"/>
                  </w:rPr>
                  <w:t>成交公告发布之日起5个工作日内退还保证金</w:t>
                </w:r>
                <w:bookmarkEnd w:id="38"/>
                <w:r w:rsidRPr="00CD027C">
                  <w:rPr>
                    <w:rFonts w:ascii="仿宋_GB2312" w:eastAsia="仿宋_GB2312" w:hAnsi="仿宋_GB2312" w:cs="仿宋_GB2312" w:hint="eastAsia"/>
                    <w:kern w:val="0"/>
                    <w:szCs w:val="21"/>
                  </w:rPr>
                  <w:t>；成交供应商应在政府采购合同签订之日起5个工作日内到将一份合同送回中心，并办理退还保证金事宜</w:t>
                </w:r>
              </w:p>
              <w:p w14:paraId="5899A87B" w14:textId="77777777" w:rsidR="00E575B7" w:rsidRPr="00407D73" w:rsidRDefault="00885BA3" w:rsidP="00BB7FEC">
                <w:pPr>
                  <w:rPr>
                    <w:rFonts w:ascii="仿宋_GB2312" w:eastAsia="仿宋_GB2312" w:hAnsi="仿宋_GB2312" w:cs="仿宋_GB2312"/>
                    <w:szCs w:val="21"/>
                  </w:rPr>
                </w:pPr>
                <w:r w:rsidRPr="00407D73">
                  <w:rPr>
                    <w:rFonts w:ascii="仿宋_GB2312" w:eastAsia="仿宋_GB2312" w:hAnsi="仿宋_GB2312" w:cs="仿宋_GB2312" w:hint="eastAsia"/>
                    <w:szCs w:val="21"/>
                  </w:rPr>
                  <w:t>5、保证金退还咨询电话：</w:t>
                </w:r>
                <w:r w:rsidRPr="00CD027C">
                  <w:rPr>
                    <w:rFonts w:ascii="仿宋_GB2312" w:eastAsia="仿宋_GB2312" w:hAnsi="仿宋_GB2312" w:cs="仿宋_GB2312"/>
                    <w:kern w:val="0"/>
                    <w:szCs w:val="21"/>
                  </w:rPr>
                  <w:t>0417-5889005</w:t>
                </w:r>
              </w:p>
              <w:p w14:paraId="19E14DC1" w14:textId="77777777" w:rsidR="00E575B7" w:rsidRPr="00407D73" w:rsidRDefault="00885BA3" w:rsidP="00BB7FEC">
                <w:pPr>
                  <w:rPr>
                    <w:rFonts w:ascii="仿宋_GB2312" w:eastAsia="仿宋_GB2312" w:hAnsi="仿宋_GB2312" w:cs="仿宋_GB2312"/>
                    <w:szCs w:val="21"/>
                    <w:u w:val="single"/>
                  </w:rPr>
                </w:pPr>
                <w:r w:rsidRPr="00407D73">
                  <w:rPr>
                    <w:rFonts w:ascii="仿宋_GB2312" w:eastAsia="仿宋_GB2312" w:hAnsi="仿宋_GB2312" w:cs="仿宋_GB2312" w:hint="eastAsia"/>
                    <w:szCs w:val="21"/>
                  </w:rPr>
                  <w:t>6、其它：</w:t>
                </w:r>
                <w:r w:rsidRPr="00CD027C">
                  <w:rPr>
                    <w:rFonts w:ascii="仿宋_GB2312" w:eastAsia="仿宋_GB2312" w:hAnsi="仿宋_GB2312" w:cs="仿宋_GB2312" w:hint="eastAsia"/>
                    <w:szCs w:val="21"/>
                  </w:rPr>
                  <w:t>保证金须由参与采购项目的供应商账户缴纳，并在备注中注明保证金类别（</w:t>
                </w:r>
                <w:r w:rsidRPr="00CD027C">
                  <w:rPr>
                    <w:rFonts w:ascii="仿宋_GB2312" w:eastAsia="仿宋_GB2312" w:hAnsi="仿宋_GB2312" w:cs="仿宋_GB2312" w:hint="eastAsia"/>
                    <w:b/>
                    <w:bCs/>
                    <w:szCs w:val="21"/>
                  </w:rPr>
                  <w:t>磋商</w:t>
                </w:r>
                <w:r w:rsidRPr="00CD027C">
                  <w:rPr>
                    <w:rFonts w:ascii="仿宋_GB2312" w:eastAsia="仿宋_GB2312" w:hAnsi="仿宋_GB2312" w:cs="仿宋_GB2312" w:hint="eastAsia"/>
                    <w:szCs w:val="21"/>
                  </w:rPr>
                  <w:t>保证金）、采购项目编号等信息（未按上述要求缴纳和注明，造成的一切后果由供应商自行承担）</w:t>
                </w:r>
              </w:p>
              <w:p w14:paraId="73709B22" w14:textId="77777777" w:rsidR="00E575B7" w:rsidRPr="00CD027C" w:rsidRDefault="00885BA3" w:rsidP="00BB7FEC">
                <w:pPr>
                  <w:rPr>
                    <w:rFonts w:ascii="仿宋_GB2312" w:eastAsia="仿宋_GB2312" w:hAnsi="仿宋_GB2312" w:cs="仿宋_GB2312"/>
                    <w:szCs w:val="21"/>
                  </w:rPr>
                </w:pPr>
                <w:r w:rsidRPr="004C695F">
                  <w:rPr>
                    <w:rFonts w:ascii="仿宋_GB2312" w:eastAsia="仿宋_GB2312" w:hAnsi="仿宋_GB2312" w:cs="仿宋_GB2312" w:hint="eastAsia"/>
                    <w:szCs w:val="21"/>
                  </w:rPr>
                  <w:t>7、</w:t>
                </w:r>
                <w:r w:rsidRPr="002D5003">
                  <w:rPr>
                    <w:rFonts w:ascii="仿宋_GB2312" w:eastAsia="仿宋_GB2312" w:hAnsi="仿宋_GB2312" w:cs="仿宋_GB2312" w:hint="eastAsia"/>
                    <w:szCs w:val="21"/>
                  </w:rPr>
                  <w:t xml:space="preserve">对以保函形式缴纳投标保证金的要求：为深入推进“放管服”改革，积极响应国务院办公厅《关于深化公共资源交易平台整合共享指导意见的通知》（国办函〔2019〕41号）文件，推动电子担保保函在公共资源交易领域的应用，降低企业交易成本、提高交易效率，参与投标的企业可登录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w:t>
                </w:r>
                <w:proofErr w:type="gramStart"/>
                <w:r w:rsidRPr="002D5003">
                  <w:rPr>
                    <w:rFonts w:ascii="仿宋_GB2312" w:eastAsia="仿宋_GB2312" w:hAnsi="仿宋_GB2312" w:cs="仿宋_GB2312" w:hint="eastAsia"/>
                    <w:szCs w:val="21"/>
                  </w:rPr>
                  <w:t>办理线</w:t>
                </w:r>
                <w:proofErr w:type="gramEnd"/>
                <w:r w:rsidRPr="002D5003">
                  <w:rPr>
                    <w:rFonts w:ascii="仿宋_GB2312" w:eastAsia="仿宋_GB2312" w:hAnsi="仿宋_GB2312" w:cs="仿宋_GB2312" w:hint="eastAsia"/>
                    <w:szCs w:val="21"/>
                  </w:rPr>
                  <w:t>上银行保函（技术咨询电话：1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sz w:val="24"/>
                  </w:rPr>
                  <w:t>。</w:t>
                </w:r>
              </w:p>
            </w:tc>
          </w:tr>
          <w:tr w:rsidR="00E575B7" w14:paraId="17DEFF9F" w14:textId="77777777" w:rsidTr="00BB7FEC">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14:paraId="0AE6E6B8"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14:paraId="572DD571" w14:textId="77777777" w:rsidR="00E575B7" w:rsidRDefault="00885BA3"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14:paraId="14623D86" w14:textId="77777777" w:rsidR="00E575B7" w:rsidRDefault="00885BA3" w:rsidP="00BB7FEC">
                <w:pPr>
                  <w:pStyle w:val="a9"/>
                  <w:rPr>
                    <w:rFonts w:ascii="仿宋_GB2312" w:eastAsia="仿宋_GB2312" w:hAnsi="仿宋_GB2312" w:cs="仿宋_GB2312"/>
                    <w:kern w:val="0"/>
                  </w:rPr>
                </w:pPr>
                <w:r>
                  <w:rPr>
                    <w:rFonts w:ascii="仿宋_GB2312" w:eastAsia="仿宋_GB2312" w:hAnsi="仿宋_GB2312" w:cs="仿宋_GB2312" w:hint="eastAsia"/>
                    <w:kern w:val="0"/>
                    <w:u w:val="single"/>
                  </w:rPr>
                  <w:t xml:space="preserve">  90  </w:t>
                </w:r>
                <w:r>
                  <w:rPr>
                    <w:rFonts w:ascii="仿宋_GB2312" w:eastAsia="仿宋_GB2312" w:hAnsi="仿宋_GB2312" w:cs="仿宋_GB2312" w:hint="eastAsia"/>
                    <w:kern w:val="0"/>
                  </w:rPr>
                  <w:t>日历日</w:t>
                </w:r>
              </w:p>
            </w:tc>
          </w:tr>
          <w:tr w:rsidR="00E575B7" w14:paraId="48A0A692" w14:textId="77777777" w:rsidTr="00BB7FEC">
            <w:trPr>
              <w:trHeight w:val="542"/>
              <w:jc w:val="center"/>
            </w:trPr>
            <w:tc>
              <w:tcPr>
                <w:tcW w:w="1087" w:type="dxa"/>
                <w:tcBorders>
                  <w:top w:val="nil"/>
                  <w:left w:val="single" w:sz="8" w:space="0" w:color="auto"/>
                  <w:bottom w:val="single" w:sz="4" w:space="0" w:color="auto"/>
                  <w:right w:val="single" w:sz="4" w:space="0" w:color="auto"/>
                </w:tcBorders>
                <w:vAlign w:val="center"/>
              </w:tcPr>
              <w:p w14:paraId="6101243E"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2111" w:type="dxa"/>
                <w:tcBorders>
                  <w:top w:val="nil"/>
                  <w:left w:val="single" w:sz="4" w:space="0" w:color="auto"/>
                  <w:bottom w:val="single" w:sz="4" w:space="0" w:color="auto"/>
                  <w:right w:val="single" w:sz="8" w:space="0" w:color="auto"/>
                </w:tcBorders>
                <w:vAlign w:val="center"/>
              </w:tcPr>
              <w:p w14:paraId="03D8422F" w14:textId="77777777" w:rsidR="00E575B7" w:rsidRDefault="00885BA3"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14:paraId="1A6FA885" w14:textId="77777777" w:rsidR="00E575B7" w:rsidRPr="00CD027C" w:rsidRDefault="00885BA3"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2  </w:t>
                </w:r>
                <w:r>
                  <w:rPr>
                    <w:rFonts w:ascii="仿宋_GB2312" w:eastAsia="仿宋_GB2312" w:hAnsi="仿宋_GB2312" w:cs="仿宋_GB2312" w:hint="eastAsia"/>
                    <w:szCs w:val="21"/>
                  </w:rPr>
                  <w:t>份</w:t>
                </w:r>
              </w:p>
            </w:tc>
          </w:tr>
          <w:tr w:rsidR="00E575B7" w14:paraId="19AB6D90" w14:textId="77777777" w:rsidTr="00BB7FEC">
            <w:trPr>
              <w:trHeight w:val="574"/>
              <w:jc w:val="center"/>
            </w:trPr>
            <w:tc>
              <w:tcPr>
                <w:tcW w:w="1087" w:type="dxa"/>
                <w:tcBorders>
                  <w:top w:val="nil"/>
                  <w:left w:val="single" w:sz="8" w:space="0" w:color="auto"/>
                  <w:bottom w:val="single" w:sz="4" w:space="0" w:color="auto"/>
                  <w:right w:val="single" w:sz="4" w:space="0" w:color="auto"/>
                </w:tcBorders>
                <w:vAlign w:val="center"/>
              </w:tcPr>
              <w:p w14:paraId="562307FA"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2111" w:type="dxa"/>
                <w:tcBorders>
                  <w:top w:val="nil"/>
                  <w:left w:val="single" w:sz="4" w:space="0" w:color="auto"/>
                  <w:bottom w:val="single" w:sz="4" w:space="0" w:color="auto"/>
                  <w:right w:val="single" w:sz="8" w:space="0" w:color="auto"/>
                </w:tcBorders>
                <w:vAlign w:val="center"/>
              </w:tcPr>
              <w:p w14:paraId="18F5F2F7" w14:textId="77777777" w:rsidR="00E575B7" w:rsidRDefault="00885BA3"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14:paraId="2E76ABD9" w14:textId="77777777" w:rsidR="00E575B7" w:rsidRDefault="00885BA3"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E575B7" w14:paraId="2F513BC9" w14:textId="77777777" w:rsidTr="00BB7FEC">
            <w:trPr>
              <w:trHeight w:val="499"/>
              <w:jc w:val="center"/>
            </w:trPr>
            <w:tc>
              <w:tcPr>
                <w:tcW w:w="1087" w:type="dxa"/>
                <w:tcBorders>
                  <w:top w:val="nil"/>
                  <w:left w:val="single" w:sz="8" w:space="0" w:color="auto"/>
                  <w:bottom w:val="single" w:sz="4" w:space="0" w:color="auto"/>
                  <w:right w:val="single" w:sz="4" w:space="0" w:color="auto"/>
                </w:tcBorders>
                <w:vAlign w:val="center"/>
              </w:tcPr>
              <w:p w14:paraId="6096FCF6"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2111" w:type="dxa"/>
                <w:tcBorders>
                  <w:top w:val="nil"/>
                  <w:left w:val="single" w:sz="4" w:space="0" w:color="auto"/>
                  <w:bottom w:val="single" w:sz="4" w:space="0" w:color="auto"/>
                  <w:right w:val="single" w:sz="8" w:space="0" w:color="auto"/>
                </w:tcBorders>
                <w:vAlign w:val="center"/>
              </w:tcPr>
              <w:p w14:paraId="1B73466E" w14:textId="77777777" w:rsidR="00E575B7" w:rsidRDefault="00885BA3"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14:paraId="3061B45E" w14:textId="77777777" w:rsidR="00E575B7" w:rsidRDefault="00885BA3"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E575B7" w14:paraId="53B4EF23" w14:textId="77777777" w:rsidTr="00BB7FEC">
            <w:trPr>
              <w:trHeight w:val="536"/>
              <w:jc w:val="center"/>
            </w:trPr>
            <w:tc>
              <w:tcPr>
                <w:tcW w:w="1087" w:type="dxa"/>
                <w:tcBorders>
                  <w:top w:val="nil"/>
                  <w:left w:val="single" w:sz="8" w:space="0" w:color="auto"/>
                  <w:bottom w:val="single" w:sz="4" w:space="0" w:color="auto"/>
                  <w:right w:val="single" w:sz="4" w:space="0" w:color="auto"/>
                </w:tcBorders>
                <w:vAlign w:val="center"/>
              </w:tcPr>
              <w:p w14:paraId="5A6F6C5A"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21.2</w:t>
                </w:r>
              </w:p>
            </w:tc>
            <w:tc>
              <w:tcPr>
                <w:tcW w:w="2111" w:type="dxa"/>
                <w:tcBorders>
                  <w:top w:val="nil"/>
                  <w:left w:val="single" w:sz="4" w:space="0" w:color="auto"/>
                  <w:bottom w:val="single" w:sz="4" w:space="0" w:color="auto"/>
                  <w:right w:val="single" w:sz="8" w:space="0" w:color="auto"/>
                </w:tcBorders>
                <w:vAlign w:val="center"/>
              </w:tcPr>
              <w:p w14:paraId="7F9CACD5" w14:textId="77777777" w:rsidR="00E575B7" w:rsidRDefault="00885BA3"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14:paraId="389F560C" w14:textId="77777777" w:rsidR="00E575B7" w:rsidRDefault="00885BA3"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磋商小组由采购人代表</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2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  3 </w:t>
                </w:r>
                <w:r>
                  <w:rPr>
                    <w:rFonts w:ascii="仿宋_GB2312" w:eastAsia="仿宋_GB2312" w:hAnsi="仿宋_GB2312" w:cs="仿宋_GB2312" w:hint="eastAsia"/>
                    <w:szCs w:val="21"/>
                  </w:rPr>
                  <w:t>人。</w:t>
                </w:r>
              </w:p>
            </w:tc>
          </w:tr>
          <w:tr w:rsidR="00E575B7" w14:paraId="2B1F480B" w14:textId="77777777" w:rsidTr="00BB7FEC">
            <w:trPr>
              <w:trHeight w:val="606"/>
              <w:jc w:val="center"/>
            </w:trPr>
            <w:tc>
              <w:tcPr>
                <w:tcW w:w="1087" w:type="dxa"/>
                <w:tcBorders>
                  <w:top w:val="nil"/>
                  <w:left w:val="single" w:sz="8" w:space="0" w:color="auto"/>
                  <w:bottom w:val="single" w:sz="4" w:space="0" w:color="auto"/>
                  <w:right w:val="single" w:sz="4" w:space="0" w:color="auto"/>
                </w:tcBorders>
                <w:vAlign w:val="center"/>
              </w:tcPr>
              <w:p w14:paraId="5F46F751"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24.1</w:t>
                </w:r>
              </w:p>
            </w:tc>
            <w:tc>
              <w:tcPr>
                <w:tcW w:w="2111" w:type="dxa"/>
                <w:tcBorders>
                  <w:top w:val="nil"/>
                  <w:left w:val="single" w:sz="4" w:space="0" w:color="auto"/>
                  <w:bottom w:val="single" w:sz="4" w:space="0" w:color="auto"/>
                  <w:right w:val="single" w:sz="8" w:space="0" w:color="auto"/>
                </w:tcBorders>
                <w:vAlign w:val="center"/>
              </w:tcPr>
              <w:p w14:paraId="408AC3F4" w14:textId="77777777" w:rsidR="00E575B7" w:rsidRDefault="00885BA3"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样品的评审办法以及评审标准</w:t>
                </w:r>
              </w:p>
              <w:p w14:paraId="268C4634" w14:textId="77777777" w:rsidR="00E575B7" w:rsidRDefault="00885BA3"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14:paraId="6E6DF535" w14:textId="77777777" w:rsidR="00E575B7" w:rsidRDefault="00885BA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14:paraId="0B64D490" w14:textId="77777777" w:rsidR="00E575B7" w:rsidRDefault="00885BA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1、样品评审办法：</w:t>
                </w:r>
                <w:r>
                  <w:rPr>
                    <w:rFonts w:ascii="仿宋_GB2312" w:eastAsia="仿宋_GB2312" w:hAnsi="仿宋_GB2312" w:cs="仿宋_GB2312" w:hint="eastAsia"/>
                    <w:kern w:val="0"/>
                    <w:szCs w:val="21"/>
                    <w:u w:val="single"/>
                  </w:rPr>
                  <w:t xml:space="preserve">                 </w:t>
                </w:r>
              </w:p>
              <w:p w14:paraId="363B57C7" w14:textId="77777777" w:rsidR="00E575B7" w:rsidRDefault="00885BA3"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14:paraId="1DA3415D" w14:textId="77777777" w:rsidR="00E575B7" w:rsidRDefault="00BF2307" w:rsidP="00BB7FEC">
                <w:pPr>
                  <w:rPr>
                    <w:rFonts w:ascii="仿宋_GB2312" w:eastAsia="仿宋_GB2312" w:hAnsi="仿宋_GB2312" w:cs="仿宋_GB2312"/>
                    <w:kern w:val="0"/>
                    <w:szCs w:val="21"/>
                    <w:u w:val="single"/>
                  </w:rPr>
                </w:pPr>
              </w:p>
              <w:p w14:paraId="1B0F5EFC" w14:textId="77777777" w:rsidR="00E575B7" w:rsidRDefault="00885BA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14:paraId="37BBA6FD" w14:textId="77777777" w:rsidR="00E575B7" w:rsidRDefault="00885BA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1、演示评审办法：</w:t>
                </w:r>
                <w:r>
                  <w:rPr>
                    <w:rFonts w:ascii="仿宋_GB2312" w:eastAsia="仿宋_GB2312" w:hAnsi="仿宋_GB2312" w:cs="仿宋_GB2312" w:hint="eastAsia"/>
                    <w:kern w:val="0"/>
                    <w:szCs w:val="21"/>
                    <w:u w:val="single"/>
                  </w:rPr>
                  <w:t xml:space="preserve">                 </w:t>
                </w:r>
              </w:p>
              <w:p w14:paraId="35020FA7" w14:textId="77777777" w:rsidR="00E575B7" w:rsidRDefault="00885BA3"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E575B7" w14:paraId="5AA0125F" w14:textId="77777777" w:rsidTr="00BB7FEC">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14:paraId="6A1BA7AF"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14:paraId="41FCCEAC" w14:textId="77777777" w:rsidR="00E575B7" w:rsidRDefault="00885BA3"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14:paraId="1A917E1E" w14:textId="77777777" w:rsidR="00E575B7" w:rsidRDefault="00885BA3"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综合评分法</w:t>
                </w:r>
              </w:p>
            </w:tc>
          </w:tr>
          <w:tr w:rsidR="00E575B7" w14:paraId="31E0A21E" w14:textId="77777777" w:rsidTr="00BB7FEC">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14:paraId="49EDBFAC"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14:paraId="40DEF84F"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14:paraId="44E8CBD6" w14:textId="77777777" w:rsidR="00E575B7" w:rsidRDefault="00885BA3"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E575B7" w14:paraId="1CA2AF16" w14:textId="77777777" w:rsidTr="00BB7FEC">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14:paraId="11B8166B"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14:paraId="5E40BF37"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14:paraId="74F49198" w14:textId="77777777" w:rsidR="00E575B7" w:rsidRDefault="00885BA3"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成交供应商数量：</w:t>
                </w:r>
                <w:r>
                  <w:rPr>
                    <w:rFonts w:ascii="仿宋_GB2312" w:eastAsia="仿宋_GB2312" w:hAnsi="仿宋_GB2312" w:cs="仿宋_GB2312" w:hint="eastAsia"/>
                    <w:kern w:val="0"/>
                    <w:szCs w:val="21"/>
                    <w:u w:val="single"/>
                  </w:rPr>
                  <w:t xml:space="preserve">   1   </w:t>
                </w:r>
              </w:p>
              <w:p w14:paraId="658274A5" w14:textId="77777777" w:rsidR="00E575B7" w:rsidRDefault="00885BA3"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采购人委托磋商小组直接确定成交供应商</w:t>
                </w:r>
              </w:p>
              <w:p w14:paraId="58C1C4AB" w14:textId="77777777" w:rsidR="00E575B7" w:rsidRDefault="00885BA3"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采购人确定成交供应商</w:t>
                </w:r>
              </w:p>
            </w:tc>
          </w:tr>
          <w:tr w:rsidR="00E575B7" w14:paraId="56959AD3" w14:textId="77777777" w:rsidTr="00BB7FEC">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14:paraId="2823A61A"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14:paraId="7AA7F561" w14:textId="77777777" w:rsidR="00E575B7" w:rsidRDefault="00885BA3"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14:paraId="187D8473" w14:textId="77777777" w:rsidR="00E575B7" w:rsidRDefault="00885BA3"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14:paraId="224EED25" w14:textId="77777777" w:rsidR="00E575B7" w:rsidRDefault="00885BA3"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szCs w:val="21"/>
                  </w:rPr>
                  <w:t>本项目收取履约保证金</w:t>
                </w:r>
              </w:p>
              <w:p w14:paraId="48EC7537" w14:textId="77777777" w:rsidR="00E575B7" w:rsidRDefault="00885BA3"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成交金额的5%</w:t>
                </w:r>
              </w:p>
              <w:p w14:paraId="3259917A" w14:textId="77777777" w:rsidR="00E575B7" w:rsidRDefault="00885BA3"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成交供应商领取成交通知书前</w:t>
                </w:r>
              </w:p>
              <w:p w14:paraId="312ECEA3" w14:textId="77777777" w:rsidR="00E575B7" w:rsidRPr="00D1491B" w:rsidRDefault="00885BA3" w:rsidP="00BB7FEC">
                <w:pPr>
                  <w:shd w:val="clear" w:color="auto" w:fill="FFFFFF"/>
                  <w:ind w:firstLineChars="100" w:firstLine="210"/>
                  <w:jc w:val="left"/>
                  <w:rPr>
                    <w:rFonts w:ascii="仿宋_GB2312" w:eastAsia="仿宋_GB2312" w:hAnsi="仿宋_GB2312" w:cs="仿宋_GB2312"/>
                    <w:szCs w:val="21"/>
                  </w:rPr>
                </w:pPr>
                <w:r w:rsidRPr="00D1491B">
                  <w:rPr>
                    <w:rFonts w:ascii="仿宋_GB2312" w:eastAsia="仿宋_GB2312" w:hAnsi="仿宋_GB2312" w:cs="仿宋_GB2312" w:hint="eastAsia"/>
                    <w:szCs w:val="21"/>
                  </w:rPr>
                  <w:t>履约保证金递交方式：</w:t>
                </w:r>
                <w:r w:rsidRPr="00D1491B">
                  <w:rPr>
                    <w:rFonts w:ascii="仿宋_GB2312" w:eastAsia="仿宋_GB2312" w:hAnsi="仿宋_GB2312" w:cs="仿宋_GB2312" w:hint="eastAsia"/>
                  </w:rPr>
                  <w:t>■</w:t>
                </w:r>
                <w:r w:rsidRPr="00D1491B">
                  <w:rPr>
                    <w:rFonts w:ascii="仿宋_GB2312" w:eastAsia="仿宋_GB2312" w:hAnsi="仿宋_GB2312" w:cs="仿宋_GB2312" w:hint="eastAsia"/>
                    <w:szCs w:val="21"/>
                  </w:rPr>
                  <w:t xml:space="preserve">保函   □支票  </w:t>
                </w:r>
                <w:r w:rsidRPr="00D1491B">
                  <w:rPr>
                    <w:rFonts w:ascii="仿宋_GB2312" w:eastAsia="仿宋_GB2312" w:hAnsi="仿宋_GB2312" w:cs="仿宋_GB2312" w:hint="eastAsia"/>
                  </w:rPr>
                  <w:t>■</w:t>
                </w:r>
                <w:r w:rsidRPr="00D1491B">
                  <w:rPr>
                    <w:rFonts w:ascii="仿宋_GB2312" w:eastAsia="仿宋_GB2312" w:hAnsi="仿宋_GB2312" w:cs="仿宋_GB2312" w:hint="eastAsia"/>
                    <w:szCs w:val="21"/>
                  </w:rPr>
                  <w:t>电汇</w:t>
                </w:r>
              </w:p>
              <w:p w14:paraId="6BBA0A78" w14:textId="77777777" w:rsidR="00E575B7" w:rsidRPr="00D1491B" w:rsidRDefault="00885BA3" w:rsidP="00BB7FEC">
                <w:pPr>
                  <w:shd w:val="clear" w:color="auto" w:fill="FFFFFF"/>
                  <w:ind w:firstLineChars="200" w:firstLine="420"/>
                  <w:jc w:val="left"/>
                  <w:rPr>
                    <w:rFonts w:ascii="仿宋_GB2312" w:eastAsia="仿宋_GB2312" w:hAnsi="仿宋_GB2312" w:cs="仿宋_GB2312"/>
                    <w:szCs w:val="21"/>
                  </w:rPr>
                </w:pPr>
                <w:r w:rsidRPr="00D1491B">
                  <w:rPr>
                    <w:rFonts w:ascii="仿宋_GB2312" w:eastAsia="仿宋_GB2312" w:hAnsi="仿宋_GB2312" w:cs="仿宋_GB2312" w:hint="eastAsia"/>
                    <w:szCs w:val="21"/>
                  </w:rPr>
                  <w:t>账户信息：</w:t>
                </w:r>
              </w:p>
              <w:p w14:paraId="5B3093D4" w14:textId="77777777" w:rsidR="00C42907" w:rsidRPr="00C42907" w:rsidRDefault="00885BA3" w:rsidP="00C42907">
                <w:pPr>
                  <w:rPr>
                    <w:rFonts w:ascii="仿宋_GB2312" w:eastAsia="仿宋_GB2312" w:hAnsi="仿宋_GB2312" w:cs="仿宋_GB2312"/>
                    <w:szCs w:val="21"/>
                  </w:rPr>
                </w:pPr>
                <w:r w:rsidRPr="00C42907">
                  <w:rPr>
                    <w:rFonts w:ascii="仿宋_GB2312" w:eastAsia="仿宋_GB2312" w:hAnsi="仿宋_GB2312" w:cs="仿宋_GB2312" w:hint="eastAsia"/>
                    <w:szCs w:val="21"/>
                  </w:rPr>
                  <w:t xml:space="preserve">    开户行： 中国邮政储蓄银行大石桥市支行</w:t>
                </w:r>
              </w:p>
              <w:p w14:paraId="71A41E21" w14:textId="77777777" w:rsidR="00C42907" w:rsidRPr="00C42907" w:rsidRDefault="00885BA3" w:rsidP="00C42907">
                <w:pPr>
                  <w:rPr>
                    <w:rFonts w:ascii="仿宋_GB2312" w:eastAsia="仿宋_GB2312" w:hAnsi="仿宋_GB2312" w:cs="仿宋_GB2312"/>
                    <w:szCs w:val="21"/>
                  </w:rPr>
                </w:pPr>
                <w:r w:rsidRPr="00C42907">
                  <w:rPr>
                    <w:rFonts w:ascii="仿宋_GB2312" w:eastAsia="仿宋_GB2312" w:hAnsi="仿宋_GB2312" w:cs="仿宋_GB2312" w:hint="eastAsia"/>
                    <w:szCs w:val="21"/>
                  </w:rPr>
                  <w:t xml:space="preserve">    账户名称： 营口市公共资源交易服务中心大石桥市分中心</w:t>
                </w:r>
              </w:p>
              <w:p w14:paraId="4024CA54" w14:textId="77777777" w:rsidR="00C42907" w:rsidRDefault="00885BA3" w:rsidP="00C42907">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42907">
                  <w:rPr>
                    <w:rFonts w:ascii="仿宋_GB2312" w:eastAsia="仿宋_GB2312" w:hAnsi="仿宋_GB2312" w:cs="仿宋_GB2312" w:hint="eastAsia"/>
                    <w:szCs w:val="21"/>
                  </w:rPr>
                  <w:t>账号：921003010019456666</w:t>
                </w:r>
              </w:p>
              <w:p w14:paraId="5E72D98C" w14:textId="77777777" w:rsidR="00E575B7" w:rsidRPr="00D1491B" w:rsidRDefault="00885BA3" w:rsidP="00C42907">
                <w:pPr>
                  <w:shd w:val="clear" w:color="auto" w:fill="FFFFFF"/>
                  <w:ind w:firstLineChars="100" w:firstLine="210"/>
                  <w:jc w:val="left"/>
                  <w:rPr>
                    <w:rFonts w:ascii="仿宋_GB2312" w:eastAsia="仿宋_GB2312" w:hAnsi="仿宋_GB2312" w:cs="仿宋_GB2312"/>
                    <w:szCs w:val="21"/>
                  </w:rPr>
                </w:pPr>
                <w:r w:rsidRPr="00D1491B">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成交</w:t>
                </w:r>
                <w:r w:rsidRPr="00D1491B">
                  <w:rPr>
                    <w:rFonts w:ascii="仿宋_GB2312" w:eastAsia="仿宋_GB2312" w:hAnsi="仿宋_GB2312" w:cs="仿宋_GB2312" w:hint="eastAsia"/>
                    <w:kern w:val="0"/>
                    <w:szCs w:val="21"/>
                    <w:u w:val="single"/>
                  </w:rPr>
                  <w:t>供应商应在政府采购合同履约验收完成后5个工作日内持履约保证金收据、履约验收单（书）及相关证明到中心前台办理退还保证金事宜</w:t>
                </w:r>
              </w:p>
              <w:p w14:paraId="7710B250" w14:textId="77777777" w:rsidR="00E575B7" w:rsidRDefault="00885BA3" w:rsidP="00BB7FEC">
                <w:pPr>
                  <w:shd w:val="clear" w:color="auto" w:fill="FFFFFF"/>
                  <w:jc w:val="left"/>
                  <w:rPr>
                    <w:rFonts w:ascii="仿宋_GB2312" w:eastAsia="仿宋_GB2312" w:hAnsi="仿宋_GB2312" w:cs="仿宋_GB2312"/>
                    <w:kern w:val="0"/>
                    <w:szCs w:val="21"/>
                  </w:rPr>
                </w:pPr>
                <w:r w:rsidRPr="00D1491B">
                  <w:rPr>
                    <w:rFonts w:ascii="仿宋_GB2312" w:eastAsia="仿宋_GB2312" w:hAnsi="仿宋_GB2312" w:cs="仿宋_GB2312" w:hint="eastAsia"/>
                    <w:b/>
                    <w:bCs/>
                    <w:szCs w:val="21"/>
                  </w:rPr>
                  <w:t>（注：财政部</w:t>
                </w:r>
                <w:proofErr w:type="gramStart"/>
                <w:r w:rsidRPr="00D1491B">
                  <w:rPr>
                    <w:rFonts w:ascii="仿宋_GB2312" w:eastAsia="仿宋_GB2312" w:hAnsi="仿宋_GB2312" w:cs="仿宋_GB2312" w:hint="eastAsia"/>
                    <w:b/>
                    <w:bCs/>
                    <w:szCs w:val="21"/>
                  </w:rPr>
                  <w:t>门鼓励</w:t>
                </w:r>
                <w:proofErr w:type="gramEnd"/>
                <w:r w:rsidRPr="00D1491B">
                  <w:rPr>
                    <w:rFonts w:ascii="仿宋_GB2312" w:eastAsia="仿宋_GB2312" w:hAnsi="仿宋_GB2312" w:cs="仿宋_GB2312" w:hint="eastAsia"/>
                    <w:b/>
                    <w:bCs/>
                    <w:szCs w:val="21"/>
                  </w:rPr>
                  <w:t>采用保函的方式递交履约保证金，具体办理流程参阅辽宁政府采购网）</w:t>
                </w:r>
              </w:p>
            </w:tc>
          </w:tr>
          <w:tr w:rsidR="00E575B7" w14:paraId="25F05C8F" w14:textId="77777777" w:rsidTr="00BB7FEC">
            <w:trPr>
              <w:trHeight w:val="606"/>
              <w:jc w:val="center"/>
            </w:trPr>
            <w:tc>
              <w:tcPr>
                <w:tcW w:w="1087" w:type="dxa"/>
                <w:tcBorders>
                  <w:top w:val="nil"/>
                  <w:left w:val="single" w:sz="8" w:space="0" w:color="auto"/>
                  <w:bottom w:val="single" w:sz="8" w:space="0" w:color="auto"/>
                  <w:right w:val="single" w:sz="4" w:space="0" w:color="auto"/>
                </w:tcBorders>
                <w:vAlign w:val="center"/>
              </w:tcPr>
              <w:p w14:paraId="446182EB"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w:t>
                </w:r>
              </w:p>
            </w:tc>
            <w:tc>
              <w:tcPr>
                <w:tcW w:w="2111" w:type="dxa"/>
                <w:tcBorders>
                  <w:top w:val="nil"/>
                  <w:left w:val="single" w:sz="4" w:space="0" w:color="auto"/>
                  <w:bottom w:val="single" w:sz="8" w:space="0" w:color="auto"/>
                  <w:right w:val="single" w:sz="8" w:space="0" w:color="auto"/>
                </w:tcBorders>
                <w:vAlign w:val="center"/>
              </w:tcPr>
              <w:p w14:paraId="6BE84B48"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14:paraId="499D0829" w14:textId="77777777" w:rsidR="00E575B7" w:rsidRDefault="00885BA3"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14:paraId="284EE23D" w14:textId="77777777" w:rsidR="00E575B7" w:rsidRDefault="00885BA3"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14:paraId="754A13BA" w14:textId="77777777" w:rsidR="00E575B7" w:rsidRDefault="00885BA3"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14:paraId="35E3B10B" w14:textId="77777777" w:rsidR="00E575B7" w:rsidRDefault="00885BA3"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14:paraId="7B0BD12D" w14:textId="77777777" w:rsidR="00E575B7" w:rsidRDefault="00885BA3"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14:paraId="0F64B7EB" w14:textId="77777777" w:rsidR="00E575B7" w:rsidRDefault="00885BA3"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E575B7" w14:paraId="06413445" w14:textId="77777777" w:rsidTr="00BB7FEC">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14:paraId="111B978B"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14:paraId="6A916ECF" w14:textId="77777777" w:rsidR="00E575B7" w:rsidRDefault="00885BA3"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14:paraId="6854E7B1" w14:textId="77777777" w:rsidR="00E575B7" w:rsidRPr="00D1491B" w:rsidRDefault="00885BA3" w:rsidP="00BB7FEC">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14:paraId="1C49721B" w14:textId="77777777" w:rsidR="00E575B7" w:rsidRPr="00D1491B" w:rsidRDefault="00885BA3" w:rsidP="00BB7FEC">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1、接收质疑函的方式：接收加盖单位公章的书面质疑函原件</w:t>
                </w:r>
              </w:p>
              <w:p w14:paraId="48AB3280" w14:textId="77777777" w:rsidR="00C42907" w:rsidRPr="00C42907" w:rsidRDefault="00885BA3" w:rsidP="00C42907">
                <w:pPr>
                  <w:widowControl/>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联系单位：大石桥市审批技术审查与公共资源交易中心</w:t>
                </w:r>
              </w:p>
              <w:p w14:paraId="6ABD3748" w14:textId="77777777" w:rsidR="00C42907" w:rsidRPr="00C42907" w:rsidRDefault="00885BA3" w:rsidP="00C42907">
                <w:pPr>
                  <w:widowControl/>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联 系 人： 刘华洲</w:t>
                </w:r>
              </w:p>
              <w:p w14:paraId="77FEBCBD" w14:textId="77777777" w:rsidR="00C42907" w:rsidRPr="00C42907" w:rsidRDefault="00885BA3" w:rsidP="00C42907">
                <w:pPr>
                  <w:widowControl/>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联系电话：0417-5889005</w:t>
                </w:r>
              </w:p>
              <w:p w14:paraId="029B9AF8" w14:textId="77777777" w:rsidR="00E575B7" w:rsidRPr="00D1491B" w:rsidRDefault="00885BA3" w:rsidP="00C42907">
                <w:pPr>
                  <w:widowControl/>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通讯地址：辽宁省营口市大石桥市哈大路</w:t>
                </w:r>
                <w:proofErr w:type="gramStart"/>
                <w:r w:rsidRPr="00C42907">
                  <w:rPr>
                    <w:rFonts w:ascii="仿宋_GB2312" w:eastAsia="仿宋_GB2312" w:hAnsi="仿宋_GB2312" w:cs="仿宋_GB2312" w:hint="eastAsia"/>
                    <w:szCs w:val="21"/>
                  </w:rPr>
                  <w:t>二高街2号</w:t>
                </w:r>
                <w:proofErr w:type="gramEnd"/>
              </w:p>
              <w:p w14:paraId="2694DCC2" w14:textId="77777777" w:rsidR="00E575B7" w:rsidRPr="00D1491B" w:rsidRDefault="00885BA3" w:rsidP="00BB7FEC">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2、质疑函的内容、格式：应符合《政府采购质疑和投诉办法》相关规定和财政部门制定的《政府采购质疑函范本》格式。</w:t>
                </w:r>
              </w:p>
              <w:p w14:paraId="37E5CEF4" w14:textId="77777777" w:rsidR="00E575B7" w:rsidRDefault="00885BA3" w:rsidP="00BB7FEC">
                <w:pPr>
                  <w:pStyle w:val="a9"/>
                  <w:rPr>
                    <w:rFonts w:ascii="仿宋_GB2312" w:eastAsia="仿宋_GB2312" w:hAnsi="仿宋_GB2312" w:cs="仿宋_GB2312"/>
                    <w:kern w:val="0"/>
                  </w:rPr>
                </w:pPr>
                <w:r>
                  <w:rPr>
                    <w:rFonts w:ascii="仿宋_GB2312" w:eastAsia="仿宋_GB2312" w:hAnsi="仿宋_GB2312" w:cs="仿宋_GB2312" w:hint="eastAsia"/>
                  </w:rPr>
                  <w:t>供应商应在法定质疑期内一次性针对同一采购程序环节提出质疑，否则针对再次提出质疑将不予接收。（采购程序环节分为：采购公告、采购文件、采购过程、成交结果）</w:t>
                </w:r>
              </w:p>
            </w:tc>
          </w:tr>
        </w:tbl>
        <w:p w14:paraId="0E7EF570" w14:textId="77777777" w:rsidR="001C0499" w:rsidRPr="00E575B7" w:rsidRDefault="00BF2307" w:rsidP="005210BB"/>
        <w:p w14:paraId="379A9045" w14:textId="77777777" w:rsidR="006967CA" w:rsidRPr="001B71DE" w:rsidRDefault="00BF2307" w:rsidP="005210BB"/>
      </w:sdtContent>
    </w:sdt>
    <w:p w14:paraId="3F9D84F4" w14:textId="77777777"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14:paraId="19024EF9" w14:textId="77777777" w:rsidR="00751BAE" w:rsidRDefault="00751BAE" w:rsidP="00751BAE">
      <w:pPr>
        <w:widowControl/>
        <w:jc w:val="left"/>
        <w:rPr>
          <w:rFonts w:ascii="仿宋" w:eastAsia="仿宋" w:hAnsi="仿宋" w:cs="仿宋_GB2312"/>
          <w:szCs w:val="21"/>
        </w:rPr>
      </w:pPr>
    </w:p>
    <w:p w14:paraId="089C6121" w14:textId="77777777" w:rsidR="00751BAE" w:rsidRDefault="00751BAE">
      <w:pPr>
        <w:widowControl/>
        <w:jc w:val="left"/>
        <w:rPr>
          <w:rFonts w:ascii="仿宋" w:eastAsia="仿宋" w:hAnsi="仿宋" w:cs="仿宋_GB2312"/>
          <w:szCs w:val="21"/>
        </w:rPr>
      </w:pPr>
      <w:r>
        <w:rPr>
          <w:rFonts w:ascii="仿宋" w:eastAsia="仿宋" w:hAnsi="仿宋" w:cs="仿宋_GB2312"/>
          <w:szCs w:val="21"/>
        </w:rPr>
        <w:br w:type="page"/>
      </w:r>
    </w:p>
    <w:p w14:paraId="7246EB14" w14:textId="77777777" w:rsidR="00751BAE" w:rsidRDefault="00751BAE" w:rsidP="00751BAE">
      <w:pPr>
        <w:pStyle w:val="2"/>
        <w:adjustRightInd w:val="0"/>
        <w:snapToGrid w:val="0"/>
        <w:spacing w:before="0" w:after="0" w:line="360" w:lineRule="auto"/>
        <w:jc w:val="center"/>
        <w:rPr>
          <w:rFonts w:ascii="仿宋_GB2312" w:eastAsia="仿宋_GB2312" w:hAnsi="仿宋_GB2312" w:cs="仿宋_GB2312"/>
        </w:rPr>
      </w:pPr>
      <w:bookmarkStart w:id="39" w:name="_Toc533340140"/>
      <w:bookmarkStart w:id="40" w:name="_Toc4485619"/>
      <w:r>
        <w:rPr>
          <w:rFonts w:ascii="仿宋_GB2312" w:eastAsia="仿宋_GB2312" w:hAnsi="仿宋_GB2312" w:cs="仿宋_GB2312" w:hint="eastAsia"/>
          <w:szCs w:val="32"/>
        </w:rPr>
        <w:t>二</w:t>
      </w:r>
      <w:r>
        <w:rPr>
          <w:rFonts w:ascii="仿宋_GB2312" w:eastAsia="仿宋_GB2312" w:hAnsi="仿宋_GB2312" w:cs="仿宋_GB2312" w:hint="eastAsia"/>
        </w:rPr>
        <w:t xml:space="preserve"> 总则</w:t>
      </w:r>
      <w:bookmarkEnd w:id="39"/>
      <w:bookmarkEnd w:id="40"/>
    </w:p>
    <w:p w14:paraId="25B55208" w14:textId="77777777"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14:paraId="3818C8CF"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商须知表1.1条。</w:t>
      </w:r>
    </w:p>
    <w:p w14:paraId="29DC871D"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商须知表1.2条。</w:t>
      </w:r>
    </w:p>
    <w:p w14:paraId="0C383C2E"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★1.3供应商：是指向采购人提供货物、工程或者服务的法人、非法人组织或者自然人。本项目的供应商及其响应服务须满足以下条件：</w:t>
      </w:r>
    </w:p>
    <w:p w14:paraId="64695F9D"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14:paraId="3985FF00"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14:paraId="64946B3B"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1.3.3以采购代理机构认可的方式获得了本项目的采购文件。</w:t>
      </w:r>
    </w:p>
    <w:p w14:paraId="2CE2942C"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1.3.4符合供应商须知表1.3.4条中规定的其他要求。</w:t>
      </w:r>
    </w:p>
    <w:p w14:paraId="0B5B1861"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14:paraId="40C30426"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14:paraId="14830784"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★1.4如供应商须知表1.4条中允许联合体参加采购活动的，对联合体规定如下：</w:t>
      </w:r>
    </w:p>
    <w:p w14:paraId="01C4010A"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14:paraId="576884F1"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14:paraId="5FC1071D"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14:paraId="0B3AD428"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14:paraId="6AE9B63B"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14:paraId="2300DC03"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14:paraId="73052C30"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C007B0">
        <w:rPr>
          <w:rFonts w:ascii="仿宋_GB2312" w:eastAsia="仿宋_GB2312" w:hAnsi="仿宋_GB2312" w:cs="仿宋_GB2312" w:hint="eastAsia"/>
          <w:b/>
          <w:szCs w:val="21"/>
        </w:rPr>
        <w:t>无效响应。</w:t>
      </w:r>
    </w:p>
    <w:p w14:paraId="287D2A1F"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（1）两个以上的自然人、法人或者其他组织可以组成一个联合体，以一个供应商的身份共同参加政府采购活动。</w:t>
      </w:r>
    </w:p>
    <w:p w14:paraId="64C5A454"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14:paraId="0D3E05C8"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1.4.8对联合体参加采购活动的其他资格要求见供应商须知表1.4.8条。</w:t>
      </w:r>
    </w:p>
    <w:p w14:paraId="1F708647"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★1.5单位负责人为同一人或者存在直接控股、管理关系的不同供应商，其相关响应将被认定为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14:paraId="3ADC033F"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C007B0">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14:paraId="25755D3B"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★1.7供应商在磋商过程中不得向采购人提供、给予任何有价值的物品，影响其正常决策行为。一经发现，其将被认定为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14:paraId="22867601" w14:textId="77777777"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14:paraId="1B69C87A"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2.1本项目的采购人已获得足以支付本次磋商后所签订的合同项下的资金（包括财政性资金和本项目采购中无法与财政性资金分割的非财政性资金）。</w:t>
      </w:r>
    </w:p>
    <w:p w14:paraId="443CA811"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商须知表2.2条。</w:t>
      </w:r>
    </w:p>
    <w:p w14:paraId="66087368"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★2.3供应商报价超过采购文件规定的预算金额或者分项、分包最高限价的，其响应文件将被认定为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14:paraId="6D4057D0" w14:textId="77777777" w:rsidR="00751BAE" w:rsidRDefault="00751BAE" w:rsidP="00751BAE">
      <w:pPr>
        <w:adjustRightInd w:val="0"/>
        <w:snapToGrid w:val="0"/>
        <w:spacing w:line="360" w:lineRule="auto"/>
        <w:rPr>
          <w:rFonts w:ascii="仿宋_GB2312" w:eastAsia="仿宋_GB2312" w:hAnsi="仿宋_GB2312" w:cs="仿宋_GB2312"/>
          <w:b/>
          <w:szCs w:val="21"/>
        </w:rPr>
      </w:pPr>
      <w:bookmarkStart w:id="41" w:name="_Toc266951048"/>
      <w:r>
        <w:rPr>
          <w:rFonts w:ascii="仿宋_GB2312" w:eastAsia="仿宋_GB2312" w:hAnsi="仿宋_GB2312" w:cs="仿宋_GB2312" w:hint="eastAsia"/>
          <w:b/>
          <w:szCs w:val="21"/>
        </w:rPr>
        <w:t>3.语言文字</w:t>
      </w:r>
      <w:bookmarkEnd w:id="41"/>
    </w:p>
    <w:p w14:paraId="5875AA24"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14:paraId="350D105A" w14:textId="77777777" w:rsidR="00751BAE" w:rsidRDefault="00751BAE" w:rsidP="00751BAE">
      <w:pPr>
        <w:adjustRightInd w:val="0"/>
        <w:snapToGrid w:val="0"/>
        <w:spacing w:line="360" w:lineRule="auto"/>
        <w:rPr>
          <w:rFonts w:ascii="仿宋_GB2312" w:eastAsia="仿宋_GB2312" w:hAnsi="仿宋_GB2312" w:cs="仿宋_GB2312"/>
          <w:b/>
          <w:szCs w:val="21"/>
        </w:rPr>
      </w:pPr>
      <w:bookmarkStart w:id="42" w:name="_1.8_计量单位"/>
      <w:bookmarkStart w:id="43" w:name="_Toc266951049"/>
      <w:bookmarkEnd w:id="42"/>
      <w:r>
        <w:rPr>
          <w:rFonts w:ascii="仿宋_GB2312" w:eastAsia="仿宋_GB2312" w:hAnsi="仿宋_GB2312" w:cs="仿宋_GB2312" w:hint="eastAsia"/>
          <w:b/>
          <w:szCs w:val="21"/>
        </w:rPr>
        <w:t>★4.计量单位</w:t>
      </w:r>
      <w:bookmarkEnd w:id="43"/>
    </w:p>
    <w:p w14:paraId="51392E67"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除供应商须知表4条中有特殊要求外，响应文件中所使用的计量单位，应采用中华人民共和国法定计量单位。</w:t>
      </w:r>
    </w:p>
    <w:p w14:paraId="19B5F9DD"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★5.磋商费用</w:t>
      </w:r>
    </w:p>
    <w:p w14:paraId="753F61F5"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14:paraId="1B9DE992"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★6.现场考察、磋商前答疑会</w:t>
      </w:r>
    </w:p>
    <w:p w14:paraId="1416395E"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6.1条规定的时间、地点组织供应商现场考察或磋商前答疑会，或者在领取采购文件期限截止后以书面形式通知所有获取采购文件的潜在供应商。</w:t>
      </w:r>
    </w:p>
    <w:p w14:paraId="33A38EE2" w14:textId="77777777" w:rsidR="00751BAE" w:rsidRDefault="00751BAE" w:rsidP="00751BAE">
      <w:pPr>
        <w:adjustRightInd w:val="0"/>
        <w:snapToGrid w:val="0"/>
        <w:spacing w:line="360" w:lineRule="auto"/>
        <w:rPr>
          <w:rFonts w:ascii="仿宋_GB2312" w:eastAsia="仿宋_GB2312" w:hAnsi="仿宋_GB2312" w:cs="仿宋_GB2312"/>
          <w:szCs w:val="21"/>
        </w:rPr>
      </w:pPr>
      <w:bookmarkStart w:id="44" w:name="_1.10_投标预备会"/>
      <w:bookmarkEnd w:id="44"/>
      <w:r>
        <w:rPr>
          <w:rFonts w:ascii="仿宋_GB2312" w:eastAsia="仿宋_GB2312" w:hAnsi="仿宋_GB2312" w:cs="仿宋_GB2312" w:hint="eastAsia"/>
          <w:szCs w:val="21"/>
        </w:rPr>
        <w:t>6.2由于未参加现场考察或磋商前答疑而导致对项目实际情况不了解，影响技术文件编制、</w:t>
      </w:r>
      <w:hyperlink r:id="rId7"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14:paraId="24AD55BC"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6.3现场考察及磋商前答疑会所发生的费用及一切责任由供应商自行承担。</w:t>
      </w:r>
    </w:p>
    <w:p w14:paraId="28BEDAC6" w14:textId="77777777"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14:paraId="3CDBB0BA"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14:paraId="53179E65" w14:textId="77777777"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5" w:name="_Toc533340141"/>
      <w:bookmarkStart w:id="46" w:name="_Toc4485620"/>
      <w:r>
        <w:rPr>
          <w:rFonts w:ascii="仿宋_GB2312" w:eastAsia="仿宋_GB2312" w:hAnsi="仿宋_GB2312" w:cs="仿宋_GB2312" w:hint="eastAsia"/>
        </w:rPr>
        <w:t xml:space="preserve">三 </w:t>
      </w:r>
      <w:bookmarkEnd w:id="45"/>
      <w:bookmarkEnd w:id="46"/>
      <w:r>
        <w:rPr>
          <w:rFonts w:ascii="仿宋_GB2312" w:eastAsia="仿宋_GB2312" w:hAnsi="仿宋_GB2312" w:cs="仿宋_GB2312" w:hint="eastAsia"/>
        </w:rPr>
        <w:t>采购文件</w:t>
      </w:r>
    </w:p>
    <w:p w14:paraId="4C2465D4" w14:textId="77777777"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8.采购文件构成</w:t>
      </w:r>
    </w:p>
    <w:p w14:paraId="2B634764"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8.1采购文件共六章，内容如下:</w:t>
      </w:r>
    </w:p>
    <w:p w14:paraId="1AB684D9"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14:paraId="6713312D"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14:paraId="66527BF6"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14:paraId="056A8CCC"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服务需求</w:t>
      </w:r>
    </w:p>
    <w:p w14:paraId="63A82E52"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磋商内容、磋商过程中可能实质性变动的内容</w:t>
      </w:r>
    </w:p>
    <w:p w14:paraId="4605F32E"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评审办法</w:t>
      </w:r>
    </w:p>
    <w:p w14:paraId="6D4EFB0F"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 政府采购合同条款及格式</w:t>
      </w:r>
    </w:p>
    <w:p w14:paraId="0A025601"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14:paraId="16AA190A" w14:textId="77777777"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9.采购文件的澄清与修改</w:t>
      </w:r>
    </w:p>
    <w:p w14:paraId="168F62B6" w14:textId="77777777"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，以书面形式通知所有接收采购文件的供应商，不足3个工作日的，应当顺延首次递交响应文件截止时间。</w:t>
      </w:r>
    </w:p>
    <w:p w14:paraId="15CA9DF0"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9.2澄清或者修改的内容为采购文件的组成部分，对所有采购文件的收受人具有约束力。供应商在收到上述通知后，应及时向采购代理机构回函确认。</w:t>
      </w:r>
    </w:p>
    <w:p w14:paraId="1919AE0C" w14:textId="77777777"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7" w:name="_Toc533340142"/>
      <w:bookmarkStart w:id="48" w:name="_Toc4485621"/>
      <w:r>
        <w:rPr>
          <w:rFonts w:ascii="仿宋_GB2312" w:eastAsia="仿宋_GB2312" w:hAnsi="仿宋_GB2312" w:cs="仿宋_GB2312" w:hint="eastAsia"/>
        </w:rPr>
        <w:t>四  响应文件的编制</w:t>
      </w:r>
      <w:bookmarkEnd w:id="47"/>
      <w:bookmarkEnd w:id="48"/>
    </w:p>
    <w:p w14:paraId="0936BC22"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14:paraId="13DC198E"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10.1项目有分包的，供应商可对采购文件其中某一个分包或几个分包进行响应。</w:t>
      </w:r>
    </w:p>
    <w:p w14:paraId="7DCD0EB6" w14:textId="77777777" w:rsidR="00751BAE" w:rsidRPr="00C007B0"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★10.2供应商应当对所响应分包采购文件中“服务需求”所列的所有服务内容进行响应，如仅响应分包中某一部分内容，其该包响应文件将被认定为</w:t>
      </w:r>
      <w:r w:rsidRPr="00C007B0">
        <w:rPr>
          <w:rFonts w:ascii="仿宋_GB2312" w:eastAsia="仿宋_GB2312" w:hAnsi="仿宋_GB2312" w:cs="仿宋_GB2312" w:hint="eastAsia"/>
          <w:b/>
          <w:szCs w:val="21"/>
        </w:rPr>
        <w:t>无效响应。</w:t>
      </w:r>
    </w:p>
    <w:p w14:paraId="3EBA49D0" w14:textId="77777777" w:rsidR="00751BAE" w:rsidRDefault="00751BAE" w:rsidP="00751BAE">
      <w:pPr>
        <w:adjustRightInd w:val="0"/>
        <w:snapToGrid w:val="0"/>
        <w:spacing w:line="360" w:lineRule="auto"/>
      </w:pPr>
      <w:r>
        <w:rPr>
          <w:rFonts w:ascii="仿宋_GB2312" w:eastAsia="仿宋_GB2312" w:hAnsi="仿宋_GB2312" w:cs="仿宋_GB2312" w:hint="eastAsia"/>
          <w:szCs w:val="21"/>
        </w:rPr>
        <w:t>10.3无论采购文件第三章服务需求中是否要求，供应商所响应的服务均应符合国家强制性标准。</w:t>
      </w:r>
    </w:p>
    <w:p w14:paraId="0BAE8768"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11.响应文件构成</w:t>
      </w:r>
    </w:p>
    <w:p w14:paraId="418D6843"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★11.1供应商应完整地按采购文件提供的响应文件格式及要求编写响应文件。响应文件应包括资格证明文件、符合性证明文件、其它材料三部分。具体详见第二章 响应文件内容及格式。</w:t>
      </w:r>
    </w:p>
    <w:p w14:paraId="68E5B71E"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11.2供应商应按采购文件提供的格式编写响应文件。采购文件提供标准格式的按标准格式填列，未提供标准格式的可自行拟定。</w:t>
      </w:r>
    </w:p>
    <w:p w14:paraId="4FAEDF80"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11.3样品或演示要求详见供应商须知表11.3条。</w:t>
      </w:r>
    </w:p>
    <w:p w14:paraId="02C11708"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★12.响应报价</w:t>
      </w:r>
    </w:p>
    <w:p w14:paraId="449D461A"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14:paraId="60973620"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12.2供应商应按采购文件要求在相关表格中标明响应服务及伴随货物的单价和总价，并由法定代表人（非法人组织的负责人）或其委托代理人签署。</w:t>
      </w:r>
    </w:p>
    <w:p w14:paraId="240462F0"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12.3供应商提交的最后报价,在合同履行过程中是固定不变的，不得以任何理由予以变更。任何包含价格调整要求的响应，其响应文件将被认定为无效响应。</w:t>
      </w:r>
    </w:p>
    <w:p w14:paraId="57544796"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12.4每种服务只能有一个响应报价。采购人不接受具有附加条件的报价。</w:t>
      </w:r>
    </w:p>
    <w:p w14:paraId="574B1A63"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12.5除非采购文件另有规定，报价原则上精确到小数点后两位。</w:t>
      </w:r>
    </w:p>
    <w:p w14:paraId="77401A15" w14:textId="77777777" w:rsidR="00751BAE" w:rsidRDefault="00751BAE" w:rsidP="00751BA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★13.磋商保证金</w:t>
      </w:r>
    </w:p>
    <w:p w14:paraId="71359AD3" w14:textId="77777777"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13.1供应商应提交供应商须知表13.1条中规定的磋商保证金，并作为其响应文件的一部分。</w:t>
      </w:r>
    </w:p>
    <w:p w14:paraId="308192F4" w14:textId="77777777"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13.2磋商保证金缴纳人、采购文件领取人、提交响应文件登记人和供应商必须为同一组织机构或联合体内不同成员单位，否则将视同未按采购文件规定交纳保证金。</w:t>
      </w:r>
    </w:p>
    <w:p w14:paraId="75EF6FAE" w14:textId="77777777"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p>
    <w:p w14:paraId="7D9C6CA1" w14:textId="77777777"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14:paraId="75005798" w14:textId="77777777"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14:paraId="292D4CD8" w14:textId="77777777"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（3）成交后除因不可抗力或者采购文件认可的情形以外，不按本须知第36条的规定与采购人签订合同的；</w:t>
      </w:r>
    </w:p>
    <w:p w14:paraId="49E9C03A" w14:textId="77777777"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（4）成交后不按本须知第37条的规定提交履约保证金的;</w:t>
      </w:r>
    </w:p>
    <w:p w14:paraId="27804F08" w14:textId="77777777"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（5）成交后不按本须知第38条的规定缴纳采购代理服务费的;</w:t>
      </w:r>
    </w:p>
    <w:p w14:paraId="0064B735" w14:textId="77777777"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14:paraId="32D522CE"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14:paraId="35A4F54E"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13.5磋商保证金的退还</w:t>
      </w:r>
    </w:p>
    <w:p w14:paraId="1463899B"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13.5.1成交供应商应在与采购人签订合同之日起5个工作日内，及时联系保证金收受机构办理磋商保证金退还手续。</w:t>
      </w:r>
    </w:p>
    <w:p w14:paraId="49A2B1BC"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结果公告公布之日起5个工作日内无息退还。供应商应及时联系保证金收受机构办理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14:paraId="01895C82"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14:paraId="0DAE8739"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13.5.4政府采购担保函不予退回。</w:t>
      </w:r>
    </w:p>
    <w:p w14:paraId="7B865EAF"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13.6因供应商自身原因导致无法及时退还的，采购人或采购代理机构将不承担相应责任。</w:t>
      </w:r>
    </w:p>
    <w:p w14:paraId="6CEB6821"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★14.证明响应标的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14:paraId="1E06A8A9"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14.供应商应提交证明文件，证明其响应内容符合采购文件规定。该证明文件是响应文件的一部分。</w:t>
      </w:r>
    </w:p>
    <w:p w14:paraId="008119D0"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w:t>
      </w:r>
    </w:p>
    <w:p w14:paraId="73C7FFCD"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★15.响应有效期</w:t>
      </w:r>
    </w:p>
    <w:p w14:paraId="5AAD4100"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在供应商须知表15.1条中规定的响应有效期内保持有效。响应有效期不满足要求的响应，其响应文件将被认定为无效响应。</w:t>
      </w:r>
    </w:p>
    <w:p w14:paraId="43A3872C"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14:paraId="73858B95"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14:paraId="6548C2D8"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商须知表16.1款中的规定，准备和递交响应文件正本、副本和电子文档。</w:t>
      </w:r>
    </w:p>
    <w:p w14:paraId="3367D214"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14:paraId="30F31B8A"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14:paraId="7974418A" w14:textId="77777777"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14:paraId="7C03451D"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★17.响应文件的密封和标记</w:t>
      </w:r>
    </w:p>
    <w:p w14:paraId="247F5EA6"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14:paraId="455EDC8C"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14:paraId="633FC352"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14:paraId="2035002D"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（2）加盖供应商单位公章。</w:t>
      </w:r>
    </w:p>
    <w:p w14:paraId="2C547A97"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14:paraId="3FEFCE32"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★18.递交响应文件截止</w:t>
      </w:r>
    </w:p>
    <w:p w14:paraId="6DC617BF"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18.1供应商应在供应商须知表18.1条中规定的截止时间前，将响应文件递交到供应商须知表18.1条中规定的地点。</w:t>
      </w:r>
    </w:p>
    <w:p w14:paraId="6389F471"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14:paraId="3E738F35"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★19.响应文件的接收、修改与撤回</w:t>
      </w:r>
    </w:p>
    <w:p w14:paraId="7249BD44"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szCs w:val="21"/>
        </w:rPr>
        <w:t>拒绝接收。</w:t>
      </w:r>
    </w:p>
    <w:p w14:paraId="11EED1D1"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14:paraId="11F3F900"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19.3在提交响应文件截止时间之后，除需提交最后报价外，供应商不得对其响应文件做任何修改；</w:t>
      </w:r>
    </w:p>
    <w:p w14:paraId="57A41FB5"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19.4采购人和采购代理机构对所接收并进行磋商的响应文件概不退回。</w:t>
      </w:r>
    </w:p>
    <w:p w14:paraId="4E61511F" w14:textId="77777777" w:rsidR="00751BAE" w:rsidRDefault="00751BAE" w:rsidP="00751BAE">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 磋商及评审</w:t>
      </w:r>
    </w:p>
    <w:p w14:paraId="06720176"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★20.磋商会议</w:t>
      </w:r>
    </w:p>
    <w:p w14:paraId="5EAEAE42"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商须知表20.1条中规定的时间和地点组织磋商会议，并邀请所有供应商代表参加。</w:t>
      </w:r>
    </w:p>
    <w:p w14:paraId="6E600220"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供应商不足3家的，不得继续磋商。</w:t>
      </w:r>
    </w:p>
    <w:p w14:paraId="743E71E5"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14:paraId="1AA44A2A"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20.3供应商代表对磋商会议过程有疑义，以及认为采购人、采购代理机构相关工作人员有需要回避的情形的，应当场提出询问或者回避申请。</w:t>
      </w:r>
    </w:p>
    <w:p w14:paraId="2BBDFD5C"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★21.组建磋商小组</w:t>
      </w:r>
    </w:p>
    <w:p w14:paraId="32AD6C91"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21.1按照《政府采购竞争性磋商采购方式暂行办法》有关规定依法组建磋商小组，负责本项目评审工作。</w:t>
      </w:r>
    </w:p>
    <w:p w14:paraId="422ACEB7"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21.2磋商小组由采购人代表和评审专家共3人以上单数组成。达到公开招标数额的项目，磋商小组应该由5人以上单数组成。</w:t>
      </w:r>
      <w:r>
        <w:rPr>
          <w:rFonts w:ascii="仿宋_GB2312" w:eastAsia="仿宋_GB2312" w:hAnsi="仿宋_GB2312" w:cs="仿宋_GB2312" w:hint="eastAsia"/>
          <w:szCs w:val="21"/>
        </w:rPr>
        <w:t>本项目磋商小组组成详见供应商须知表21.2条。</w:t>
      </w:r>
    </w:p>
    <w:p w14:paraId="7F492CBA"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★22.资格审查</w:t>
      </w:r>
    </w:p>
    <w:p w14:paraId="3545CB24" w14:textId="77777777"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22.1磋商小组依据法律法规和采购文件中规定的内容，对供应商的资格（提交的资格证明材料）进行审查。未通过资格审查的供应商不能进入下一阶段评审；通过资格审查的供应商不足3家的</w:t>
      </w:r>
      <w:r>
        <w:rPr>
          <w:rFonts w:ascii="仿宋_GB2312" w:eastAsia="仿宋_GB2312" w:hAnsi="仿宋_GB2312" w:cs="仿宋_GB2312" w:hint="eastAsia"/>
          <w:szCs w:val="21"/>
          <w:shd w:val="clear" w:color="auto" w:fill="FFFFFF"/>
        </w:rPr>
        <w:t>，不得进入下一阶段评审，但本须知22.2条规定的情形除外。</w:t>
      </w:r>
    </w:p>
    <w:p w14:paraId="518EE963"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22.2采用竞争性磋商采购方式采购的政府购买服务项目（含政府和社会资本合作项目），在采购过程中通过资格审查的供应商（社会资本）只有2家的，竞争性磋商采购活动可以继续进行。</w:t>
      </w:r>
    </w:p>
    <w:p w14:paraId="729C557A"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14:paraId="72881357"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695AF1B4"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14:paraId="60F78564" w14:textId="77777777"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14:paraId="12C548F6"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14:paraId="358CD3F8"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14:paraId="76AC9952" w14:textId="77777777" w:rsidR="00751BAE" w:rsidRDefault="00751BAE" w:rsidP="00751BAE">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23.符合性审查</w:t>
      </w:r>
    </w:p>
    <w:p w14:paraId="5682E2E3"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；通过符合性审查的供应商数量不足3家的，不得作进一步的比较和评价，本须知第23.2条规定的情形除外。</w:t>
      </w:r>
    </w:p>
    <w:p w14:paraId="7647014B"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23.2采用竞争性磋商采购方式采购的政府购买服务项目（含政府和社会资本合作项目），在采购过程中通过符合性审查的供应商（社会资本）只有2家的，竞争性磋商采购活动可以继续进行。</w:t>
      </w:r>
    </w:p>
    <w:p w14:paraId="1D098A7E"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14:paraId="1212BB26"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24.1供应商须知表11.3条中要求供应商提供样品或演示的，按照供应商须知表24.1条中样品或演示的评审办法以及评审标准进行评审。</w:t>
      </w:r>
    </w:p>
    <w:p w14:paraId="73A25D32"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商须知表11.3条。</w:t>
      </w:r>
    </w:p>
    <w:p w14:paraId="36DE3070"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25.响应文件的澄清</w:t>
      </w:r>
    </w:p>
    <w:p w14:paraId="04F51A79"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书面澄清、说明、补正的，其响应文件将被作为无效响应处理。</w:t>
      </w:r>
    </w:p>
    <w:p w14:paraId="4A054902"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25.1.1供应商的澄清、说明或者补正应当由法定代表人（或非法人组织负责人）或其授权代表签字或者加盖公章。供应商为自然人的，应当由本人签字并附身份证明。</w:t>
      </w:r>
    </w:p>
    <w:p w14:paraId="47CE9C48"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14:paraId="5C4E45BB"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14:paraId="41D5ED07"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14:paraId="46F2F411"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14:paraId="718A17CD"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14:paraId="59BFF554"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14:paraId="34337A0C"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商确认后产生约束力，供应商不确认的，其响应文件将被认定为无效响应。</w:t>
      </w:r>
    </w:p>
    <w:p w14:paraId="35DDF2BB"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14:paraId="1EB5B7A4"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★26.磋商</w:t>
      </w:r>
    </w:p>
    <w:p w14:paraId="3C52E1E6"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14:paraId="52B10DCB"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14:paraId="6D6B0B65"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14:paraId="3EA11C0D"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14:paraId="45BDEA07"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★27.最后报价</w:t>
      </w:r>
    </w:p>
    <w:p w14:paraId="21C7D713"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27.1磋商结束后，磋商小组将要求所有实质性响应的供应商在规定时间内提交最后报价，且提交最后报价的供应商不少于3家，本须知第27.2条规定的情形除外。</w:t>
      </w:r>
    </w:p>
    <w:p w14:paraId="0A92C727"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27.2采用竞争性磋商方式开展采购的“市场竞争不充分的科研项目，以及需要扶持的科技成果转化项目”，或符合23.2规定的情形的，提交最后报价的供应商可以为2家。</w:t>
      </w:r>
    </w:p>
    <w:p w14:paraId="3BEECF14"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27.3最后报价是供应商响应文件的有效组成部分。</w:t>
      </w:r>
    </w:p>
    <w:p w14:paraId="538AF6AD"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14:paraId="15261E78"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★28.响应无效</w:t>
      </w:r>
    </w:p>
    <w:p w14:paraId="726BB057"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28.1 在比较与评价之前，根据本须知的规定，磋商小组将审查每份响应文件是否实质上响应了采购文件的要求。</w:t>
      </w:r>
    </w:p>
    <w:p w14:paraId="2858F623"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14:paraId="77E7725B"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14:paraId="051AFE81"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14:paraId="77A24EA3"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14:paraId="28AFB0C3"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28.2如发现下列情况之一的，其响应文件将被认定为无效响应：</w:t>
      </w:r>
    </w:p>
    <w:p w14:paraId="771CF1E4"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14:paraId="2C78BBDA"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（2）未按照采购文件规定要求签署、盖章的；</w:t>
      </w:r>
    </w:p>
    <w:p w14:paraId="2ECB7622"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（3）供应商的报价超过了采购文件中规定的预算金额或者最高限价的；</w:t>
      </w:r>
    </w:p>
    <w:p w14:paraId="4E7FCB52"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（4）不具备采购文件中规定的资格要求的；</w:t>
      </w:r>
    </w:p>
    <w:p w14:paraId="17A7E1E2"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（5）不符合法律、法规和采购文件中规定的实质性要求的。</w:t>
      </w:r>
    </w:p>
    <w:p w14:paraId="1E914D75"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（6）磋商小组认为供应商的报价明显低于其他通过符合性审查供应商的报价，有可能影响履约的，且供应商未按照规定证明其报价合理性的；</w:t>
      </w:r>
    </w:p>
    <w:p w14:paraId="47553761"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14:paraId="2B3A4EB8"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（8）属于法律、法规和采购文件中规定的其他无效响应情形的。</w:t>
      </w:r>
    </w:p>
    <w:p w14:paraId="76EAB172"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29.比较与评价</w:t>
      </w:r>
    </w:p>
    <w:p w14:paraId="24A662FE"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14:paraId="1E30786D"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29.2评审严格按照采购文件的要求和条件进行。按照供应商须知表29.2条规定的综合评分法进行评审，详细评审标准见采购文件第五章 评审方法。</w:t>
      </w:r>
    </w:p>
    <w:p w14:paraId="4488B262"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14:paraId="4B3029B3"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14:paraId="11BC988A"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14:paraId="0B3497D0"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 评审办法。</w:t>
      </w:r>
    </w:p>
    <w:p w14:paraId="7BB0CA72"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29.6根据财政部、辽宁省财政厅相关规定，对于列入《辽宁省创新产品和服务目录》内的产品、服务实施政府优先采购，具体优先采购办法详见第五章 评审办法。</w:t>
      </w:r>
    </w:p>
    <w:p w14:paraId="485366FB"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★30.终止本次磋商</w:t>
      </w:r>
    </w:p>
    <w:p w14:paraId="42A296DB"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14:paraId="72822A12"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（1）因情况变化，不再符合规定的竞争性磋商采购方式适用情形的；</w:t>
      </w:r>
    </w:p>
    <w:p w14:paraId="0694DE91"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14:paraId="182B150E"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（3）除本须知27.2条规定的情形外，在采购过程中符合要求的供应商或者报价未超过采购预算或最高限价的供应商不足3家的。</w:t>
      </w:r>
    </w:p>
    <w:p w14:paraId="47D36C4A"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14:paraId="14EE2130"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31.成交候选供应商的推荐原则及标准</w:t>
      </w:r>
    </w:p>
    <w:p w14:paraId="0E7BDACC"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14:paraId="40858BF7"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商须知表31.2条中规定的数量推荐成交候选供应商。</w:t>
      </w:r>
    </w:p>
    <w:p w14:paraId="5E5763FC"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31.3因推荐成交候选供应商名单产生其他问题，由磋商小组集体研究处理。</w:t>
      </w:r>
    </w:p>
    <w:p w14:paraId="59A3B1E8" w14:textId="77777777"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★32.保密原则</w:t>
      </w:r>
    </w:p>
    <w:p w14:paraId="77ECF8AE"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32.1评审将在严格保密的情况下进行。</w:t>
      </w:r>
    </w:p>
    <w:p w14:paraId="590D1E86"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32.2有关人员应当遵守评审工作纪律，不得泄露评审文件、评审情况和评审过程中获悉的国家秘密、商业秘密。</w:t>
      </w:r>
    </w:p>
    <w:p w14:paraId="6758E97F" w14:textId="77777777" w:rsidR="00751BAE" w:rsidRDefault="00751BAE" w:rsidP="00751BAE">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14:paraId="59029FC7"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33.确定成交供应商</w:t>
      </w:r>
    </w:p>
    <w:p w14:paraId="54B86BAF"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采购人在收到评审报告5个工作日内,从评审报告提出的成交候选供应商中,根据质量和服务均能满足采购文件实质性响应要求且综合得分最高的原则确定成交供应商,也可以书面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小组直接确定成交供应商。本项目成交供应商确定方式详见供应商须知表33条。</w:t>
      </w:r>
    </w:p>
    <w:p w14:paraId="420802F9"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★34.采购任务取消</w:t>
      </w:r>
    </w:p>
    <w:p w14:paraId="4866E199"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14:paraId="2DE98DF0"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35.成交通知书</w:t>
      </w:r>
    </w:p>
    <w:p w14:paraId="73F7047B"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35.1采购人或者采购代理机构应当在成交供应商确定之日起2个工作日内，在辽宁政府采购网及其地方分网媒体上公告成交结果，同时向成交供应商发出成交通知书。</w:t>
      </w:r>
    </w:p>
    <w:p w14:paraId="6673C9C8"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35.2成交通知书是合同的组成部分。</w:t>
      </w:r>
    </w:p>
    <w:p w14:paraId="0310FB77"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★36.签订合同</w:t>
      </w:r>
    </w:p>
    <w:p w14:paraId="3D8BB6BC"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36.1成交供应商应当自发出成交通知书之日起 30 日内，按照采购文件确定的合同文本以及采购标的、采购金额、采购数量、技术和服务要求等事项签订政府采购合同。</w:t>
      </w:r>
    </w:p>
    <w:p w14:paraId="33EE0E1C"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14:paraId="4EA02169"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14:paraId="702E9FCB" w14:textId="77777777" w:rsidR="00751BAE" w:rsidRDefault="00751BAE" w:rsidP="00751BAE">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36.4成交供应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14:paraId="47B5291B"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★37.履约保证金</w:t>
      </w:r>
    </w:p>
    <w:p w14:paraId="0BF6BC1D"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37.1成交供应商应按照供应商须知表37.1条规定向采购人缴纳履约保证金。</w:t>
      </w:r>
    </w:p>
    <w:p w14:paraId="139B6D12"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14:paraId="4CB3F86C"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★38.采购代理服务费</w:t>
      </w:r>
    </w:p>
    <w:p w14:paraId="2F4E1982"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成交供应商须按照供应商须知表38条规定，向采购代理机构支付采购代理服务费。</w:t>
      </w:r>
    </w:p>
    <w:p w14:paraId="623554A2"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39.廉洁自律规定</w:t>
      </w:r>
    </w:p>
    <w:p w14:paraId="32FCC4D6"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39.1采购代理机构工作人员不得以不正当手段获取政府采购代理业务，不得与采购人、供应商恶意串通操纵政府采购活动。</w:t>
      </w:r>
    </w:p>
    <w:p w14:paraId="2618147E"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39.2采购代理机构工作人员不得接受采购人或者供应商组织的宴请、旅游、娱乐，不得收受礼品、现金、有价证券等。</w:t>
      </w:r>
    </w:p>
    <w:p w14:paraId="04D6FBF2"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40.人员回避</w:t>
      </w:r>
    </w:p>
    <w:p w14:paraId="468C220B"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14:paraId="0902E381"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41.质疑与接收</w:t>
      </w:r>
    </w:p>
    <w:p w14:paraId="4EDE87BB"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14:paraId="4A09EFCB"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14:paraId="7A4116EF"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14:paraId="2E19C703" w14:textId="77777777"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41.3采购代理机构质疑函接收部门、联系电话和通讯地址,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商须知表41.3条。</w:t>
      </w:r>
    </w:p>
    <w:p w14:paraId="2DF47F0E" w14:textId="77777777"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42.履约验收</w:t>
      </w:r>
    </w:p>
    <w:p w14:paraId="17BB0212" w14:textId="77777777" w:rsidR="00A35C87" w:rsidRDefault="00751BAE" w:rsidP="00751BAE">
      <w:pPr>
        <w:adjustRightInd w:val="0"/>
        <w:snapToGrid w:val="0"/>
        <w:spacing w:line="360" w:lineRule="auto"/>
        <w:ind w:firstLine="420"/>
        <w:rPr>
          <w:rFonts w:ascii="仿宋" w:eastAsia="仿宋" w:hAnsi="仿宋"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14:paraId="7C4B390A" w14:textId="77777777" w:rsidR="00A35C87" w:rsidRDefault="00A35C87">
      <w:pPr>
        <w:adjustRightInd w:val="0"/>
        <w:snapToGrid w:val="0"/>
        <w:spacing w:line="360" w:lineRule="auto"/>
        <w:ind w:firstLine="420"/>
        <w:rPr>
          <w:rFonts w:ascii="仿宋" w:eastAsia="仿宋" w:hAnsi="仿宋" w:cs="仿宋_GB2312"/>
          <w:szCs w:val="21"/>
        </w:rPr>
        <w:sectPr w:rsidR="00A35C87">
          <w:footerReference w:type="default" r:id="rId8"/>
          <w:pgSz w:w="11906" w:h="16838"/>
          <w:pgMar w:top="1440" w:right="1800" w:bottom="1440" w:left="1800" w:header="851" w:footer="992" w:gutter="0"/>
          <w:cols w:space="720"/>
          <w:docGrid w:type="lines" w:linePitch="312"/>
        </w:sectPr>
      </w:pPr>
    </w:p>
    <w:p w14:paraId="6CD81FED" w14:textId="77777777" w:rsidR="00A35C87" w:rsidRDefault="00A35C87">
      <w:pPr>
        <w:wordWrap w:val="0"/>
        <w:adjustRightInd w:val="0"/>
        <w:snapToGrid w:val="0"/>
        <w:spacing w:line="360" w:lineRule="auto"/>
        <w:ind w:right="420"/>
        <w:jc w:val="right"/>
        <w:rPr>
          <w:rFonts w:ascii="仿宋" w:eastAsia="仿宋" w:hAnsi="仿宋" w:cs="仿宋_GB2312"/>
          <w:szCs w:val="21"/>
        </w:rPr>
      </w:pPr>
    </w:p>
    <w:p w14:paraId="3A4DCB7F" w14:textId="77777777" w:rsidR="00A35C87" w:rsidRDefault="006E4B51">
      <w:pPr>
        <w:pStyle w:val="1"/>
        <w:adjustRightInd w:val="0"/>
        <w:snapToGrid w:val="0"/>
        <w:spacing w:before="0" w:after="0" w:line="360" w:lineRule="auto"/>
        <w:jc w:val="center"/>
        <w:rPr>
          <w:rFonts w:ascii="仿宋" w:eastAsia="仿宋" w:hAnsi="仿宋" w:cs="仿宋_GB2312"/>
        </w:rPr>
      </w:pPr>
      <w:bookmarkStart w:id="49" w:name="_Toc4485625"/>
      <w:r>
        <w:rPr>
          <w:rFonts w:ascii="仿宋" w:eastAsia="仿宋" w:hAnsi="仿宋" w:cs="仿宋_GB2312" w:hint="eastAsia"/>
        </w:rPr>
        <w:t>第二章 响应文件内容及格式</w:t>
      </w:r>
      <w:bookmarkEnd w:id="49"/>
    </w:p>
    <w:p w14:paraId="55849F7A" w14:textId="77777777" w:rsidR="00A35C87" w:rsidRDefault="006E4B51">
      <w:pPr>
        <w:ind w:firstLineChars="200" w:firstLine="482"/>
        <w:rPr>
          <w:rFonts w:ascii="仿宋" w:eastAsia="仿宋" w:hAnsi="仿宋" w:cs="仿宋_GB2312"/>
        </w:rPr>
      </w:pPr>
      <w:bookmarkStart w:id="50" w:name="sys_投标文件内容及格式：Block"/>
      <w:bookmarkStart w:id="51" w:name="投标文件内容及格式：Block"/>
      <w:bookmarkEnd w:id="50"/>
      <w:bookmarkEnd w:id="51"/>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14:paraId="560F7D6B" w14:textId="77777777">
        <w:trPr>
          <w:trHeight w:val="410"/>
          <w:jc w:val="center"/>
        </w:trPr>
        <w:tc>
          <w:tcPr>
            <w:tcW w:w="677" w:type="dxa"/>
            <w:vAlign w:val="center"/>
          </w:tcPr>
          <w:p w14:paraId="5BE6EB14" w14:textId="77777777"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14:paraId="44D53D5A" w14:textId="77777777"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14:paraId="439F6C6D" w14:textId="77777777"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14:paraId="73EEFDB1" w14:textId="77777777">
        <w:trPr>
          <w:trHeight w:val="415"/>
          <w:jc w:val="center"/>
        </w:trPr>
        <w:tc>
          <w:tcPr>
            <w:tcW w:w="677" w:type="dxa"/>
            <w:vAlign w:val="center"/>
          </w:tcPr>
          <w:p w14:paraId="2B4B5A53" w14:textId="77777777"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14:paraId="04D4DD93" w14:textId="77777777"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14:paraId="75450573" w14:textId="77777777"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14:paraId="42FDFF6F" w14:textId="77777777">
        <w:trPr>
          <w:trHeight w:val="464"/>
          <w:jc w:val="center"/>
        </w:trPr>
        <w:tc>
          <w:tcPr>
            <w:tcW w:w="677" w:type="dxa"/>
            <w:vAlign w:val="center"/>
          </w:tcPr>
          <w:p w14:paraId="32876550" w14:textId="77777777"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14:paraId="0F468B34" w14:textId="77777777"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14:paraId="2056F4E7" w14:textId="77777777"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14:paraId="4EB6049A" w14:textId="77777777">
        <w:trPr>
          <w:trHeight w:val="464"/>
          <w:jc w:val="center"/>
        </w:trPr>
        <w:tc>
          <w:tcPr>
            <w:tcW w:w="677" w:type="dxa"/>
            <w:vAlign w:val="center"/>
          </w:tcPr>
          <w:p w14:paraId="253D2409" w14:textId="77777777"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14:paraId="359C3786" w14:textId="77777777"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14:paraId="450AE9BE" w14:textId="77777777"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14:paraId="37DB54F9" w14:textId="77777777"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52" w:name="sys_资格性证明材料：Document" w:displacedByCustomXml="next"/>
    <w:bookmarkStart w:id="53"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14:paraId="7457A3CE" w14:textId="77777777" w:rsidR="001F3980" w:rsidRPr="00F547BB" w:rsidRDefault="00BF2307"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E575B7" w:rsidRPr="00C26124" w14:paraId="216566C9" w14:textId="77777777" w:rsidTr="00BB7FEC">
            <w:trPr>
              <w:trHeight w:val="397"/>
              <w:jc w:val="center"/>
            </w:trPr>
            <w:tc>
              <w:tcPr>
                <w:tcW w:w="653" w:type="dxa"/>
                <w:vAlign w:val="center"/>
              </w:tcPr>
              <w:p w14:paraId="6133FD63" w14:textId="77777777" w:rsidR="00E575B7" w:rsidRPr="00C26124" w:rsidRDefault="00885BA3" w:rsidP="00BB7FEC">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14:paraId="228C9A01" w14:textId="77777777" w:rsidR="00E575B7" w:rsidRDefault="00885BA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14:paraId="06FCE671" w14:textId="77777777" w:rsidR="00E575B7" w:rsidRPr="00C26124" w:rsidRDefault="00885BA3" w:rsidP="00BB7FEC">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14:paraId="2F213ADE" w14:textId="77777777" w:rsidR="00E575B7" w:rsidRDefault="00885BA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14:paraId="28DC2ADF" w14:textId="77777777" w:rsidR="00E575B7" w:rsidRPr="00C26124" w:rsidRDefault="00885BA3" w:rsidP="00BB7FEC">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E575B7" w:rsidRPr="00C26124" w14:paraId="4A26C1A5" w14:textId="77777777" w:rsidTr="00BB7FEC">
            <w:trPr>
              <w:trHeight w:val="397"/>
              <w:jc w:val="center"/>
            </w:trPr>
            <w:tc>
              <w:tcPr>
                <w:tcW w:w="653" w:type="dxa"/>
                <w:vAlign w:val="center"/>
              </w:tcPr>
              <w:p w14:paraId="4A24E238" w14:textId="77777777" w:rsidR="00E575B7" w:rsidRPr="00C26124" w:rsidRDefault="00885BA3" w:rsidP="00BB7FEC">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14:paraId="040756D7"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14:paraId="289B1713"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14:paraId="60D10ABE" w14:textId="77777777" w:rsidR="00E575B7" w:rsidRPr="00C26124" w:rsidRDefault="00885BA3"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14:paraId="4E9608DE" w14:textId="77777777" w:rsidR="00E575B7" w:rsidRDefault="00BF2307" w:rsidP="00BB7FEC">
                <w:pPr>
                  <w:adjustRightInd w:val="0"/>
                  <w:snapToGrid w:val="0"/>
                  <w:jc w:val="center"/>
                  <w:rPr>
                    <w:rFonts w:ascii="仿宋_GB2312" w:eastAsia="仿宋_GB2312" w:hAnsi="仿宋_GB2312" w:cs="仿宋_GB2312"/>
                    <w:szCs w:val="21"/>
                  </w:rPr>
                </w:pPr>
              </w:p>
            </w:tc>
            <w:tc>
              <w:tcPr>
                <w:tcW w:w="1106" w:type="dxa"/>
                <w:vMerge w:val="restart"/>
                <w:vAlign w:val="center"/>
              </w:tcPr>
              <w:p w14:paraId="6CDF116D" w14:textId="77777777" w:rsidR="00E575B7" w:rsidRPr="00C26124" w:rsidRDefault="00BF2307" w:rsidP="00BB7FEC">
                <w:pPr>
                  <w:jc w:val="center"/>
                  <w:rPr>
                    <w:rFonts w:ascii="仿宋" w:eastAsia="仿宋" w:hAnsi="仿宋"/>
                    <w:kern w:val="0"/>
                    <w:sz w:val="20"/>
                    <w:szCs w:val="21"/>
                  </w:rPr>
                </w:pPr>
              </w:p>
              <w:p w14:paraId="44AC6833" w14:textId="77777777" w:rsidR="00E575B7" w:rsidRPr="00C26124" w:rsidRDefault="00885BA3" w:rsidP="00BB7FEC">
                <w:pPr>
                  <w:jc w:val="center"/>
                  <w:rPr>
                    <w:rFonts w:ascii="仿宋" w:eastAsia="仿宋" w:hAnsi="仿宋"/>
                    <w:kern w:val="0"/>
                    <w:sz w:val="20"/>
                    <w:szCs w:val="21"/>
                  </w:rPr>
                </w:pPr>
                <w:r w:rsidRPr="00C26124">
                  <w:rPr>
                    <w:rFonts w:ascii="仿宋" w:eastAsia="仿宋" w:hAnsi="仿宋"/>
                    <w:kern w:val="0"/>
                    <w:sz w:val="20"/>
                    <w:szCs w:val="21"/>
                  </w:rPr>
                  <w:t>2</w:t>
                </w:r>
              </w:p>
              <w:p w14:paraId="2526520F" w14:textId="77777777" w:rsidR="00E575B7" w:rsidRPr="00C26124" w:rsidRDefault="00BF2307" w:rsidP="00BB7FEC">
                <w:pPr>
                  <w:jc w:val="center"/>
                  <w:rPr>
                    <w:rFonts w:ascii="仿宋" w:eastAsia="仿宋" w:hAnsi="仿宋"/>
                    <w:kern w:val="0"/>
                    <w:sz w:val="20"/>
                    <w:szCs w:val="21"/>
                  </w:rPr>
                </w:pPr>
              </w:p>
            </w:tc>
          </w:tr>
          <w:tr w:rsidR="00E575B7" w:rsidRPr="00C26124" w14:paraId="47C65E01" w14:textId="77777777" w:rsidTr="00BB7FEC">
            <w:trPr>
              <w:trHeight w:val="397"/>
              <w:jc w:val="center"/>
            </w:trPr>
            <w:tc>
              <w:tcPr>
                <w:tcW w:w="653" w:type="dxa"/>
                <w:vAlign w:val="center"/>
              </w:tcPr>
              <w:p w14:paraId="4BDFB99F" w14:textId="77777777" w:rsidR="00E575B7" w:rsidRPr="00C26124" w:rsidRDefault="00885BA3" w:rsidP="00BB7FEC">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14:paraId="60E0EB11" w14:textId="77777777" w:rsidR="00E575B7" w:rsidRDefault="00885BA3"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14:paraId="2FA6D101" w14:textId="77777777" w:rsidR="00E575B7" w:rsidRDefault="00885BA3"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14:paraId="2DACE76F" w14:textId="77777777" w:rsidR="00E575B7" w:rsidRPr="00C26124" w:rsidRDefault="00885BA3"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14:paraId="5D375F85" w14:textId="77777777" w:rsidR="00E575B7" w:rsidRDefault="00BF2307" w:rsidP="00BB7FEC">
                <w:pPr>
                  <w:adjustRightInd w:val="0"/>
                  <w:snapToGrid w:val="0"/>
                  <w:jc w:val="center"/>
                  <w:rPr>
                    <w:rFonts w:ascii="仿宋_GB2312" w:eastAsia="仿宋_GB2312" w:hAnsi="仿宋_GB2312" w:cs="仿宋_GB2312"/>
                    <w:szCs w:val="21"/>
                  </w:rPr>
                </w:pPr>
              </w:p>
            </w:tc>
            <w:tc>
              <w:tcPr>
                <w:tcW w:w="1106" w:type="dxa"/>
                <w:vMerge/>
                <w:vAlign w:val="center"/>
              </w:tcPr>
              <w:p w14:paraId="3058551F" w14:textId="77777777" w:rsidR="00E575B7" w:rsidRPr="00C26124" w:rsidRDefault="00BF2307" w:rsidP="00BB7FEC">
                <w:pPr>
                  <w:jc w:val="center"/>
                  <w:rPr>
                    <w:rFonts w:ascii="仿宋" w:eastAsia="仿宋" w:hAnsi="仿宋"/>
                    <w:kern w:val="0"/>
                    <w:sz w:val="20"/>
                    <w:szCs w:val="21"/>
                  </w:rPr>
                </w:pPr>
              </w:p>
            </w:tc>
          </w:tr>
          <w:tr w:rsidR="00E575B7" w:rsidRPr="00C26124" w14:paraId="76272BC4" w14:textId="77777777" w:rsidTr="00BB7FEC">
            <w:trPr>
              <w:trHeight w:val="397"/>
              <w:jc w:val="center"/>
            </w:trPr>
            <w:tc>
              <w:tcPr>
                <w:tcW w:w="653" w:type="dxa"/>
                <w:vAlign w:val="center"/>
              </w:tcPr>
              <w:p w14:paraId="20111ABE" w14:textId="77777777" w:rsidR="00E575B7" w:rsidRPr="00C26124" w:rsidRDefault="00885BA3" w:rsidP="00BB7FEC">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14:paraId="4B3B9E59" w14:textId="77777777" w:rsidR="00E575B7" w:rsidRDefault="00885BA3"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14:paraId="4936A66E" w14:textId="77777777" w:rsidR="00E575B7" w:rsidRDefault="00885BA3"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14:paraId="509BAB98" w14:textId="77777777" w:rsidR="00E575B7" w:rsidRPr="00C26124" w:rsidRDefault="00885BA3"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14:paraId="7F12B3B1" w14:textId="77777777" w:rsidR="00E575B7" w:rsidRDefault="00BF2307" w:rsidP="00BB7FEC">
                <w:pPr>
                  <w:adjustRightInd w:val="0"/>
                  <w:snapToGrid w:val="0"/>
                  <w:jc w:val="center"/>
                  <w:rPr>
                    <w:rFonts w:ascii="仿宋_GB2312" w:eastAsia="仿宋_GB2312" w:hAnsi="仿宋_GB2312" w:cs="仿宋_GB2312"/>
                    <w:szCs w:val="21"/>
                  </w:rPr>
                </w:pPr>
              </w:p>
            </w:tc>
            <w:tc>
              <w:tcPr>
                <w:tcW w:w="1106" w:type="dxa"/>
                <w:vMerge/>
                <w:vAlign w:val="center"/>
              </w:tcPr>
              <w:p w14:paraId="0B848677" w14:textId="77777777" w:rsidR="00E575B7" w:rsidRPr="00C26124" w:rsidRDefault="00BF2307" w:rsidP="00BB7FEC">
                <w:pPr>
                  <w:jc w:val="center"/>
                  <w:rPr>
                    <w:rFonts w:ascii="仿宋" w:eastAsia="仿宋" w:hAnsi="仿宋"/>
                    <w:kern w:val="0"/>
                    <w:sz w:val="20"/>
                    <w:szCs w:val="21"/>
                  </w:rPr>
                </w:pPr>
              </w:p>
            </w:tc>
          </w:tr>
          <w:tr w:rsidR="00E575B7" w:rsidRPr="00C26124" w14:paraId="0850B93F" w14:textId="77777777" w:rsidTr="00BB7FEC">
            <w:trPr>
              <w:trHeight w:val="397"/>
              <w:jc w:val="center"/>
            </w:trPr>
            <w:tc>
              <w:tcPr>
                <w:tcW w:w="653" w:type="dxa"/>
                <w:vAlign w:val="center"/>
              </w:tcPr>
              <w:p w14:paraId="57C6E24E" w14:textId="77777777" w:rsidR="00E575B7" w:rsidRPr="00C26124" w:rsidRDefault="00885BA3" w:rsidP="00BB7FEC">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14:paraId="03E4BDF4" w14:textId="77777777" w:rsidR="00E575B7" w:rsidRDefault="00885BA3"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14:paraId="7957F787" w14:textId="77777777" w:rsidR="00E575B7" w:rsidRPr="00C26124" w:rsidRDefault="00885BA3"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14:paraId="3EBFF798" w14:textId="77777777" w:rsidR="00E575B7" w:rsidRDefault="00885BA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14:paraId="658A5E4E" w14:textId="77777777" w:rsidR="00E575B7" w:rsidRPr="00C26124" w:rsidRDefault="00BF2307" w:rsidP="00BB7FEC">
                <w:pPr>
                  <w:jc w:val="center"/>
                  <w:rPr>
                    <w:rFonts w:ascii="仿宋" w:eastAsia="仿宋" w:hAnsi="仿宋"/>
                    <w:kern w:val="0"/>
                    <w:sz w:val="20"/>
                    <w:szCs w:val="21"/>
                  </w:rPr>
                </w:pPr>
              </w:p>
            </w:tc>
          </w:tr>
          <w:tr w:rsidR="00E575B7" w:rsidRPr="00C26124" w14:paraId="1B089F55" w14:textId="77777777" w:rsidTr="00BB7FEC">
            <w:trPr>
              <w:trHeight w:val="397"/>
              <w:jc w:val="center"/>
            </w:trPr>
            <w:tc>
              <w:tcPr>
                <w:tcW w:w="653" w:type="dxa"/>
                <w:vAlign w:val="center"/>
              </w:tcPr>
              <w:p w14:paraId="1BDF5060" w14:textId="77777777" w:rsidR="00E575B7" w:rsidRPr="00C26124" w:rsidRDefault="00885BA3"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14:paraId="611B25F9" w14:textId="77777777" w:rsidR="00E575B7" w:rsidRDefault="00885BA3"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14:paraId="698CBD03" w14:textId="77777777" w:rsidR="00E575B7" w:rsidRPr="00C26124" w:rsidRDefault="00885BA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14:paraId="573C0A15" w14:textId="77777777" w:rsidR="00E575B7" w:rsidRDefault="00885BA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14:paraId="355BBA58" w14:textId="77777777" w:rsidR="00E575B7" w:rsidRPr="00C26124" w:rsidRDefault="00BF2307" w:rsidP="00BB7FEC">
                <w:pPr>
                  <w:jc w:val="center"/>
                  <w:rPr>
                    <w:rFonts w:ascii="仿宋" w:eastAsia="仿宋" w:hAnsi="仿宋"/>
                    <w:kern w:val="0"/>
                    <w:sz w:val="20"/>
                    <w:szCs w:val="21"/>
                  </w:rPr>
                </w:pPr>
              </w:p>
            </w:tc>
          </w:tr>
          <w:tr w:rsidR="00E575B7" w:rsidRPr="00C26124" w14:paraId="1366E60E" w14:textId="77777777" w:rsidTr="00BB7FEC">
            <w:trPr>
              <w:trHeight w:val="397"/>
              <w:jc w:val="center"/>
            </w:trPr>
            <w:tc>
              <w:tcPr>
                <w:tcW w:w="653" w:type="dxa"/>
                <w:vAlign w:val="center"/>
              </w:tcPr>
              <w:p w14:paraId="34D53FCB" w14:textId="77777777" w:rsidR="00E575B7" w:rsidRPr="00C26124" w:rsidRDefault="00885BA3" w:rsidP="00BB7FEC">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14:paraId="73FD2642" w14:textId="77777777" w:rsidR="00E575B7" w:rsidRDefault="00885BA3"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14:paraId="51B1B82C" w14:textId="77777777" w:rsidR="00E575B7" w:rsidRDefault="00885BA3"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14:paraId="29F3561D" w14:textId="77777777" w:rsidR="00E575B7" w:rsidRPr="00C26124" w:rsidRDefault="00885BA3"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14:paraId="773B601D" w14:textId="77777777" w:rsidR="00E575B7" w:rsidRDefault="00885BA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14:paraId="3BE3209C" w14:textId="77777777" w:rsidR="00E575B7" w:rsidRPr="00C26124" w:rsidRDefault="00BF2307" w:rsidP="00BB7FEC">
                <w:pPr>
                  <w:jc w:val="center"/>
                  <w:rPr>
                    <w:rFonts w:ascii="仿宋" w:eastAsia="仿宋" w:hAnsi="仿宋"/>
                    <w:kern w:val="0"/>
                    <w:sz w:val="20"/>
                    <w:szCs w:val="21"/>
                  </w:rPr>
                </w:pPr>
              </w:p>
            </w:tc>
          </w:tr>
          <w:tr w:rsidR="00E575B7" w:rsidRPr="00C26124" w14:paraId="358D0FF4" w14:textId="77777777" w:rsidTr="00BB7FEC">
            <w:trPr>
              <w:trHeight w:val="397"/>
              <w:jc w:val="center"/>
            </w:trPr>
            <w:tc>
              <w:tcPr>
                <w:tcW w:w="653" w:type="dxa"/>
                <w:vAlign w:val="center"/>
              </w:tcPr>
              <w:p w14:paraId="6D945158" w14:textId="77777777" w:rsidR="00E575B7" w:rsidRPr="00C26124" w:rsidRDefault="00885BA3"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14:paraId="6E0187E4"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14:paraId="4BC71776"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14:paraId="2FDBD76B"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14:paraId="1FE3FDA3" w14:textId="77777777" w:rsidR="00E575B7" w:rsidRPr="00C26124" w:rsidRDefault="00885BA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14:paraId="088620EC" w14:textId="77777777" w:rsidR="00E575B7" w:rsidRDefault="00BF2307" w:rsidP="00BB7FEC">
                <w:pPr>
                  <w:adjustRightInd w:val="0"/>
                  <w:snapToGrid w:val="0"/>
                  <w:jc w:val="center"/>
                  <w:rPr>
                    <w:rFonts w:ascii="仿宋_GB2312" w:eastAsia="仿宋_GB2312" w:hAnsi="仿宋_GB2312" w:cs="仿宋_GB2312"/>
                    <w:szCs w:val="21"/>
                  </w:rPr>
                </w:pPr>
              </w:p>
            </w:tc>
            <w:tc>
              <w:tcPr>
                <w:tcW w:w="1106" w:type="dxa"/>
                <w:vMerge/>
                <w:vAlign w:val="center"/>
              </w:tcPr>
              <w:p w14:paraId="1CA9B4E2" w14:textId="77777777" w:rsidR="00E575B7" w:rsidRPr="00C26124" w:rsidRDefault="00BF2307" w:rsidP="00BB7FEC">
                <w:pPr>
                  <w:jc w:val="center"/>
                  <w:rPr>
                    <w:rFonts w:ascii="仿宋" w:eastAsia="仿宋" w:hAnsi="仿宋"/>
                    <w:kern w:val="0"/>
                    <w:sz w:val="20"/>
                    <w:szCs w:val="21"/>
                  </w:rPr>
                </w:pPr>
              </w:p>
            </w:tc>
          </w:tr>
          <w:tr w:rsidR="00E575B7" w:rsidRPr="00C26124" w14:paraId="1F8211FD" w14:textId="77777777" w:rsidTr="00BB7FEC">
            <w:trPr>
              <w:trHeight w:val="397"/>
              <w:jc w:val="center"/>
            </w:trPr>
            <w:tc>
              <w:tcPr>
                <w:tcW w:w="653" w:type="dxa"/>
                <w:vAlign w:val="center"/>
              </w:tcPr>
              <w:p w14:paraId="7FA9D2E9" w14:textId="77777777" w:rsidR="00E575B7" w:rsidRDefault="00885BA3"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14:paraId="310D3B97"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14:paraId="63B3EEF0"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14:paraId="08E25A49"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14:paraId="6EAE67FA" w14:textId="77777777" w:rsidR="00E575B7" w:rsidRDefault="00885BA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14:paraId="33D7CA45" w14:textId="77777777" w:rsidR="00E575B7" w:rsidRDefault="00BF2307" w:rsidP="00BB7FEC">
                <w:pPr>
                  <w:adjustRightInd w:val="0"/>
                  <w:snapToGrid w:val="0"/>
                  <w:jc w:val="center"/>
                  <w:rPr>
                    <w:rFonts w:ascii="仿宋_GB2312" w:eastAsia="仿宋_GB2312" w:hAnsi="仿宋_GB2312" w:cs="仿宋_GB2312"/>
                    <w:szCs w:val="21"/>
                  </w:rPr>
                </w:pPr>
              </w:p>
            </w:tc>
            <w:tc>
              <w:tcPr>
                <w:tcW w:w="1106" w:type="dxa"/>
                <w:vMerge/>
                <w:vAlign w:val="center"/>
              </w:tcPr>
              <w:p w14:paraId="78779AFF" w14:textId="77777777" w:rsidR="00E575B7" w:rsidRPr="00C26124" w:rsidRDefault="00BF2307" w:rsidP="00BB7FEC">
                <w:pPr>
                  <w:jc w:val="center"/>
                  <w:rPr>
                    <w:rFonts w:ascii="仿宋" w:eastAsia="仿宋" w:hAnsi="仿宋"/>
                    <w:kern w:val="0"/>
                    <w:sz w:val="20"/>
                    <w:szCs w:val="21"/>
                  </w:rPr>
                </w:pPr>
              </w:p>
            </w:tc>
          </w:tr>
          <w:tr w:rsidR="00E575B7" w:rsidRPr="00C26124" w14:paraId="67C4B5D5" w14:textId="77777777" w:rsidTr="00BB7FEC">
            <w:trPr>
              <w:trHeight w:val="397"/>
              <w:jc w:val="center"/>
            </w:trPr>
            <w:tc>
              <w:tcPr>
                <w:tcW w:w="653" w:type="dxa"/>
                <w:vAlign w:val="center"/>
              </w:tcPr>
              <w:p w14:paraId="5BF8D95F" w14:textId="77777777" w:rsidR="00E575B7" w:rsidRDefault="00885BA3" w:rsidP="00BB7FEC">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14:paraId="74B7EFC5"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14:paraId="4F7645BC" w14:textId="77777777" w:rsidR="00E575B7" w:rsidRDefault="00885BA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14:paraId="075E302A" w14:textId="77777777" w:rsidR="00E575B7" w:rsidRDefault="00885BA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14:paraId="436A8031" w14:textId="77777777" w:rsidR="00E575B7" w:rsidRPr="00C26124" w:rsidRDefault="00BF2307" w:rsidP="00BB7FEC">
                <w:pPr>
                  <w:jc w:val="center"/>
                  <w:rPr>
                    <w:rFonts w:ascii="仿宋" w:eastAsia="仿宋" w:hAnsi="仿宋"/>
                    <w:kern w:val="0"/>
                    <w:sz w:val="20"/>
                    <w:szCs w:val="21"/>
                  </w:rPr>
                </w:pPr>
              </w:p>
            </w:tc>
          </w:tr>
          <w:tr w:rsidR="00E575B7" w:rsidRPr="00C26124" w14:paraId="09EE1E94" w14:textId="77777777" w:rsidTr="00BB7FEC">
            <w:trPr>
              <w:trHeight w:val="397"/>
              <w:jc w:val="center"/>
            </w:trPr>
            <w:tc>
              <w:tcPr>
                <w:tcW w:w="653" w:type="dxa"/>
                <w:vAlign w:val="center"/>
              </w:tcPr>
              <w:p w14:paraId="0080AB03" w14:textId="77777777" w:rsidR="00E575B7" w:rsidRDefault="00885BA3" w:rsidP="00BB7FEC">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14:paraId="632D4484"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14:paraId="5AAA5F28"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14:paraId="551179B7" w14:textId="77777777" w:rsidR="00E575B7" w:rsidRDefault="00885BA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14:paraId="1A7748CF" w14:textId="77777777" w:rsidR="00E575B7" w:rsidRDefault="00885BA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14:paraId="6D30F32E" w14:textId="77777777" w:rsidR="00E575B7" w:rsidRPr="00C26124" w:rsidRDefault="00BF2307" w:rsidP="00BB7FEC">
                <w:pPr>
                  <w:jc w:val="center"/>
                  <w:rPr>
                    <w:rFonts w:ascii="仿宋" w:eastAsia="仿宋" w:hAnsi="仿宋"/>
                    <w:kern w:val="0"/>
                    <w:sz w:val="20"/>
                    <w:szCs w:val="21"/>
                  </w:rPr>
                </w:pPr>
              </w:p>
            </w:tc>
          </w:tr>
          <w:tr w:rsidR="00E575B7" w:rsidRPr="00C26124" w14:paraId="244E1983" w14:textId="77777777" w:rsidTr="00BB7FEC">
            <w:trPr>
              <w:trHeight w:val="397"/>
              <w:jc w:val="center"/>
            </w:trPr>
            <w:tc>
              <w:tcPr>
                <w:tcW w:w="653" w:type="dxa"/>
                <w:vAlign w:val="center"/>
              </w:tcPr>
              <w:p w14:paraId="0F17D8C7" w14:textId="77777777" w:rsidR="00E575B7" w:rsidRDefault="00885BA3" w:rsidP="00BB7FE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14:paraId="20E408EF"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14:paraId="67378CF7" w14:textId="77777777" w:rsidR="00E575B7" w:rsidRDefault="00885BA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14:paraId="5927DF42" w14:textId="77777777" w:rsidR="00E575B7" w:rsidRDefault="00885BA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14:paraId="69ACC6A8" w14:textId="77777777" w:rsidR="00E575B7" w:rsidRPr="00C26124" w:rsidRDefault="00BF2307" w:rsidP="00BB7FEC">
                <w:pPr>
                  <w:jc w:val="center"/>
                  <w:rPr>
                    <w:rFonts w:ascii="仿宋" w:eastAsia="仿宋" w:hAnsi="仿宋"/>
                    <w:kern w:val="0"/>
                    <w:sz w:val="20"/>
                    <w:szCs w:val="21"/>
                  </w:rPr>
                </w:pPr>
              </w:p>
            </w:tc>
          </w:tr>
          <w:tr w:rsidR="00E575B7" w:rsidRPr="00C26124" w14:paraId="6A576418" w14:textId="77777777" w:rsidTr="00BB7FEC">
            <w:trPr>
              <w:trHeight w:val="397"/>
              <w:jc w:val="center"/>
            </w:trPr>
            <w:tc>
              <w:tcPr>
                <w:tcW w:w="653" w:type="dxa"/>
                <w:vAlign w:val="center"/>
              </w:tcPr>
              <w:p w14:paraId="63358171" w14:textId="77777777" w:rsidR="00E575B7" w:rsidRDefault="00885BA3" w:rsidP="00BB7FEC">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14:paraId="16B3B780"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14:paraId="07936F1D"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14:paraId="3E1A5532" w14:textId="77777777" w:rsidR="00E575B7" w:rsidRDefault="00885BA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14:paraId="134338B5" w14:textId="77777777" w:rsidR="00E575B7" w:rsidRDefault="00BF2307" w:rsidP="00BB7FEC">
                <w:pPr>
                  <w:adjustRightInd w:val="0"/>
                  <w:snapToGrid w:val="0"/>
                  <w:jc w:val="center"/>
                  <w:rPr>
                    <w:rFonts w:ascii="仿宋_GB2312" w:eastAsia="仿宋_GB2312" w:hAnsi="仿宋_GB2312" w:cs="仿宋_GB2312"/>
                    <w:szCs w:val="21"/>
                  </w:rPr>
                </w:pPr>
              </w:p>
            </w:tc>
            <w:tc>
              <w:tcPr>
                <w:tcW w:w="1106" w:type="dxa"/>
                <w:vMerge/>
                <w:vAlign w:val="center"/>
              </w:tcPr>
              <w:p w14:paraId="14E32D8E" w14:textId="77777777" w:rsidR="00E575B7" w:rsidRPr="00C26124" w:rsidRDefault="00BF2307" w:rsidP="00BB7FEC">
                <w:pPr>
                  <w:jc w:val="center"/>
                  <w:rPr>
                    <w:rFonts w:ascii="仿宋" w:eastAsia="仿宋" w:hAnsi="仿宋"/>
                    <w:kern w:val="0"/>
                    <w:sz w:val="20"/>
                    <w:szCs w:val="21"/>
                  </w:rPr>
                </w:pPr>
              </w:p>
            </w:tc>
          </w:tr>
          <w:tr w:rsidR="00E575B7" w:rsidRPr="00C26124" w14:paraId="4B6BFA27" w14:textId="77777777" w:rsidTr="00BB7FEC">
            <w:trPr>
              <w:trHeight w:val="397"/>
              <w:jc w:val="center"/>
            </w:trPr>
            <w:tc>
              <w:tcPr>
                <w:tcW w:w="653" w:type="dxa"/>
                <w:vAlign w:val="center"/>
              </w:tcPr>
              <w:p w14:paraId="35A7DFCF" w14:textId="77777777" w:rsidR="00E575B7" w:rsidRDefault="00885BA3" w:rsidP="00BB7FEC">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14:paraId="0441E20B"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14:paraId="6E896B4D"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14:paraId="28E668BA" w14:textId="77777777" w:rsidR="00E575B7" w:rsidRDefault="00885BA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14:paraId="2A4C75DF" w14:textId="77777777" w:rsidR="00E575B7" w:rsidRDefault="00BF2307" w:rsidP="00BB7FEC">
                <w:pPr>
                  <w:adjustRightInd w:val="0"/>
                  <w:snapToGrid w:val="0"/>
                  <w:jc w:val="center"/>
                  <w:rPr>
                    <w:rFonts w:ascii="仿宋_GB2312" w:eastAsia="仿宋_GB2312" w:hAnsi="仿宋_GB2312" w:cs="仿宋_GB2312"/>
                    <w:szCs w:val="21"/>
                  </w:rPr>
                </w:pPr>
              </w:p>
            </w:tc>
            <w:tc>
              <w:tcPr>
                <w:tcW w:w="1106" w:type="dxa"/>
                <w:vMerge/>
                <w:vAlign w:val="center"/>
              </w:tcPr>
              <w:p w14:paraId="5252BEBB" w14:textId="77777777" w:rsidR="00E575B7" w:rsidRPr="00C26124" w:rsidRDefault="00BF2307" w:rsidP="00BB7FEC">
                <w:pPr>
                  <w:jc w:val="center"/>
                  <w:rPr>
                    <w:rFonts w:ascii="仿宋" w:eastAsia="仿宋" w:hAnsi="仿宋"/>
                    <w:kern w:val="0"/>
                    <w:sz w:val="20"/>
                    <w:szCs w:val="21"/>
                  </w:rPr>
                </w:pPr>
              </w:p>
            </w:tc>
          </w:tr>
          <w:tr w:rsidR="00E575B7" w:rsidRPr="00C26124" w14:paraId="21F78299" w14:textId="77777777" w:rsidTr="00BB7FEC">
            <w:trPr>
              <w:trHeight w:val="397"/>
              <w:jc w:val="center"/>
            </w:trPr>
            <w:tc>
              <w:tcPr>
                <w:tcW w:w="653" w:type="dxa"/>
                <w:vAlign w:val="center"/>
              </w:tcPr>
              <w:p w14:paraId="08688B6E" w14:textId="77777777" w:rsidR="00E575B7" w:rsidRDefault="00885BA3" w:rsidP="00BB7FEC">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14:paraId="2DB9A599" w14:textId="77777777" w:rsidR="00E575B7" w:rsidRDefault="00885BA3"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14:paraId="46129F9F" w14:textId="77777777" w:rsidR="00E575B7" w:rsidRDefault="00885BA3"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14:paraId="538263B6" w14:textId="77777777" w:rsidR="00E575B7" w:rsidRDefault="00BF2307" w:rsidP="00BB7FEC">
                <w:pPr>
                  <w:adjustRightInd w:val="0"/>
                  <w:snapToGrid w:val="0"/>
                  <w:jc w:val="center"/>
                  <w:rPr>
                    <w:rFonts w:ascii="仿宋_GB2312" w:eastAsia="仿宋_GB2312" w:hAnsi="仿宋_GB2312" w:cs="仿宋_GB2312"/>
                    <w:szCs w:val="21"/>
                  </w:rPr>
                </w:pPr>
              </w:p>
            </w:tc>
            <w:tc>
              <w:tcPr>
                <w:tcW w:w="1106" w:type="dxa"/>
                <w:vMerge/>
                <w:vAlign w:val="center"/>
              </w:tcPr>
              <w:p w14:paraId="4C382BDC" w14:textId="77777777" w:rsidR="00E575B7" w:rsidRPr="00C26124" w:rsidRDefault="00BF2307" w:rsidP="00BB7FEC">
                <w:pPr>
                  <w:jc w:val="center"/>
                  <w:rPr>
                    <w:rFonts w:ascii="仿宋" w:eastAsia="仿宋" w:hAnsi="仿宋"/>
                    <w:kern w:val="0"/>
                    <w:sz w:val="20"/>
                    <w:szCs w:val="21"/>
                  </w:rPr>
                </w:pPr>
              </w:p>
            </w:tc>
          </w:tr>
        </w:tbl>
        <w:p w14:paraId="2F59DBBC" w14:textId="77777777" w:rsidR="00DB7EAB" w:rsidRPr="00F547BB" w:rsidRDefault="00BF2307" w:rsidP="00DB7EAB">
          <w:pPr>
            <w:rPr>
              <w:rFonts w:ascii="仿宋" w:eastAsia="仿宋" w:hAnsi="仿宋"/>
              <w:szCs w:val="21"/>
            </w:rPr>
          </w:pPr>
        </w:p>
      </w:sdtContent>
    </w:sdt>
    <w:p w14:paraId="254F7EF6" w14:textId="77777777"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52" w:displacedByCustomXml="next"/>
    <w:bookmarkEnd w:id="5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14:paraId="75C657AA" w14:textId="77777777" w:rsidR="001F3980" w:rsidRDefault="00BF2307"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E575B7" w:rsidRPr="005210BB" w14:paraId="6180FC47" w14:textId="77777777"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551E0CB8" w14:textId="77777777" w:rsidR="00E575B7" w:rsidRPr="005210BB" w:rsidRDefault="00885BA3" w:rsidP="00BB7FEC">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符合必证明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14:paraId="7CDAC156" w14:textId="77777777" w:rsidR="00E575B7" w:rsidRDefault="00885BA3"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14:paraId="6F37FFEB" w14:textId="77777777" w:rsidR="00E575B7" w:rsidRPr="005210BB" w:rsidRDefault="00885BA3" w:rsidP="00BB7FEC">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14:paraId="5261C7FE" w14:textId="77777777" w:rsidR="00E575B7" w:rsidRDefault="00885BA3"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422B3A" w14:textId="77777777" w:rsidR="00E575B7" w:rsidRPr="005210BB" w:rsidRDefault="00885BA3" w:rsidP="00BB7FEC">
                <w:pPr>
                  <w:jc w:val="center"/>
                  <w:rPr>
                    <w:rFonts w:ascii="仿宋" w:eastAsia="仿宋" w:hAnsi="仿宋"/>
                    <w:szCs w:val="21"/>
                  </w:rPr>
                </w:pPr>
                <w:r w:rsidRPr="005210BB">
                  <w:rPr>
                    <w:rFonts w:ascii="仿宋" w:eastAsia="仿宋" w:hAnsi="仿宋" w:hint="eastAsia"/>
                    <w:szCs w:val="21"/>
                  </w:rPr>
                  <w:t>装订顺序</w:t>
                </w:r>
              </w:p>
            </w:tc>
          </w:tr>
          <w:tr w:rsidR="00E575B7" w:rsidRPr="005210BB" w14:paraId="492D5203" w14:textId="77777777"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C5B1014" w14:textId="77777777" w:rsidR="00E575B7" w:rsidRPr="005210BB" w:rsidRDefault="00885BA3" w:rsidP="00BB7FEC">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14:paraId="3C849267" w14:textId="77777777" w:rsidR="00E575B7" w:rsidRDefault="00885BA3"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14:paraId="44F149AB" w14:textId="77777777" w:rsidR="00E575B7" w:rsidRPr="005210BB" w:rsidRDefault="00885BA3"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14:paraId="77A3ED33" w14:textId="77777777" w:rsidR="00E575B7" w:rsidRDefault="00885BA3"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14:paraId="66CFB3B0" w14:textId="77777777" w:rsidR="00E575B7" w:rsidRPr="005210BB" w:rsidRDefault="00885BA3" w:rsidP="00BB7FEC">
                <w:pPr>
                  <w:jc w:val="center"/>
                  <w:rPr>
                    <w:rFonts w:ascii="仿宋" w:eastAsia="仿宋" w:hAnsi="仿宋"/>
                    <w:szCs w:val="21"/>
                  </w:rPr>
                </w:pPr>
                <w:r w:rsidRPr="005210BB">
                  <w:rPr>
                    <w:rFonts w:ascii="仿宋" w:eastAsia="仿宋" w:hAnsi="仿宋" w:hint="eastAsia"/>
                    <w:szCs w:val="21"/>
                  </w:rPr>
                  <w:t>3</w:t>
                </w:r>
              </w:p>
            </w:tc>
          </w:tr>
          <w:tr w:rsidR="00E575B7" w:rsidRPr="005210BB" w14:paraId="427482FC" w14:textId="77777777"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6AB00638" w14:textId="77777777" w:rsidR="00E575B7" w:rsidRPr="005210BB" w:rsidRDefault="00885BA3" w:rsidP="00BB7FEC">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14:paraId="7DEB76F8" w14:textId="77777777" w:rsidR="00E575B7" w:rsidRDefault="00885BA3" w:rsidP="00BB7FEC">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14:paraId="4D40061F" w14:textId="77777777" w:rsidR="00E575B7" w:rsidRDefault="00885BA3"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14:paraId="2C37C12F" w14:textId="77777777" w:rsidR="00E575B7" w:rsidRDefault="00BF2307" w:rsidP="00BB7FEC">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14:paraId="71FAED75" w14:textId="77777777" w:rsidR="00E575B7" w:rsidRPr="005210BB" w:rsidRDefault="00BF2307" w:rsidP="00BB7FEC">
                <w:pPr>
                  <w:jc w:val="center"/>
                  <w:rPr>
                    <w:rFonts w:ascii="仿宋" w:eastAsia="仿宋" w:hAnsi="仿宋"/>
                    <w:szCs w:val="21"/>
                  </w:rPr>
                </w:pPr>
              </w:p>
            </w:tc>
          </w:tr>
          <w:tr w:rsidR="00E575B7" w:rsidRPr="005210BB" w14:paraId="54CD6680" w14:textId="77777777"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0AD1E387" w14:textId="77777777" w:rsidR="00E575B7" w:rsidRPr="005210BB" w:rsidRDefault="00885BA3" w:rsidP="00BB7FEC">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14:paraId="31126DB0" w14:textId="77777777" w:rsidR="00E575B7" w:rsidRDefault="00885BA3"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14:paraId="2B06C2E5" w14:textId="77777777" w:rsidR="00E575B7" w:rsidRPr="005210BB" w:rsidRDefault="00885BA3"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14:paraId="3D6F8962" w14:textId="77777777" w:rsidR="00E575B7" w:rsidRDefault="00885BA3"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14:paraId="7AF6454C" w14:textId="77777777" w:rsidR="00E575B7" w:rsidRPr="005210BB" w:rsidRDefault="00BF2307" w:rsidP="00BB7FEC">
                <w:pPr>
                  <w:widowControl/>
                  <w:jc w:val="left"/>
                  <w:rPr>
                    <w:rFonts w:ascii="仿宋" w:eastAsia="仿宋" w:hAnsi="仿宋"/>
                    <w:szCs w:val="21"/>
                  </w:rPr>
                </w:pPr>
              </w:p>
            </w:tc>
          </w:tr>
          <w:tr w:rsidR="00E575B7" w:rsidRPr="005210BB" w14:paraId="7E61130E" w14:textId="77777777"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66E219EF" w14:textId="77777777" w:rsidR="00E575B7" w:rsidRPr="005210BB" w:rsidRDefault="00885BA3" w:rsidP="00BB7FEC">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14:paraId="0B09D313" w14:textId="77777777" w:rsidR="00E575B7" w:rsidRDefault="00885BA3"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14:paraId="12F32CF0" w14:textId="77777777" w:rsidR="00E575B7" w:rsidRPr="005210BB" w:rsidRDefault="00885BA3"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14:paraId="160FAD09" w14:textId="77777777" w:rsidR="00E575B7" w:rsidRDefault="00885BA3"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14:paraId="726DEE6F" w14:textId="77777777" w:rsidR="00E575B7" w:rsidRPr="005210BB" w:rsidRDefault="00BF2307" w:rsidP="00BB7FEC">
                <w:pPr>
                  <w:widowControl/>
                  <w:jc w:val="left"/>
                  <w:rPr>
                    <w:rFonts w:ascii="仿宋" w:eastAsia="仿宋" w:hAnsi="仿宋"/>
                    <w:szCs w:val="21"/>
                  </w:rPr>
                </w:pPr>
              </w:p>
            </w:tc>
          </w:tr>
          <w:tr w:rsidR="00E575B7" w:rsidRPr="005210BB" w14:paraId="3B2DFF9D" w14:textId="77777777"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6D24EE4E" w14:textId="77777777" w:rsidR="00E575B7" w:rsidRPr="005210BB" w:rsidRDefault="00885BA3" w:rsidP="00BB7FEC">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14:paraId="3CD707AB" w14:textId="77777777" w:rsidR="00E575B7" w:rsidRDefault="00885BA3"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14:paraId="204E032A" w14:textId="77777777" w:rsidR="00E575B7" w:rsidRPr="005210BB" w:rsidRDefault="00885BA3"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14:paraId="6BDC2624" w14:textId="77777777" w:rsidR="00E575B7" w:rsidRDefault="00885BA3"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14:paraId="77B022A5" w14:textId="77777777" w:rsidR="00E575B7" w:rsidRPr="005210BB" w:rsidRDefault="00BF2307" w:rsidP="00BB7FEC">
                <w:pPr>
                  <w:widowControl/>
                  <w:jc w:val="left"/>
                  <w:rPr>
                    <w:rFonts w:ascii="仿宋" w:eastAsia="仿宋" w:hAnsi="仿宋"/>
                    <w:szCs w:val="21"/>
                  </w:rPr>
                </w:pPr>
              </w:p>
            </w:tc>
          </w:tr>
          <w:tr w:rsidR="00E575B7" w:rsidRPr="005210BB" w14:paraId="631AA884" w14:textId="77777777"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6EB4049F" w14:textId="77777777" w:rsidR="00E575B7" w:rsidRPr="005210BB" w:rsidRDefault="00885BA3" w:rsidP="00BB7FEC">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14:paraId="0B2238C2" w14:textId="77777777" w:rsidR="00E575B7" w:rsidRDefault="00885BA3"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14:paraId="3AE81AA8" w14:textId="77777777" w:rsidR="00E575B7" w:rsidRPr="005210BB" w:rsidRDefault="00885BA3"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14:paraId="75537100" w14:textId="77777777" w:rsidR="00E575B7" w:rsidRDefault="00885BA3"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14:paraId="1D230244" w14:textId="77777777" w:rsidR="00E575B7" w:rsidRPr="005210BB" w:rsidRDefault="00BF2307" w:rsidP="00BB7FEC">
                <w:pPr>
                  <w:widowControl/>
                  <w:jc w:val="left"/>
                  <w:rPr>
                    <w:rFonts w:ascii="仿宋" w:eastAsia="仿宋" w:hAnsi="仿宋"/>
                    <w:szCs w:val="21"/>
                  </w:rPr>
                </w:pPr>
              </w:p>
            </w:tc>
          </w:tr>
          <w:tr w:rsidR="00E575B7" w:rsidRPr="005210BB" w14:paraId="2907700E" w14:textId="77777777"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10BFCA8A" w14:textId="77777777" w:rsidR="00E575B7" w:rsidRPr="005210BB" w:rsidRDefault="00885BA3" w:rsidP="00BB7FEC">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14:paraId="28C9C9E7" w14:textId="77777777" w:rsidR="00E575B7" w:rsidRDefault="00885BA3"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14:paraId="60537E7B" w14:textId="77777777" w:rsidR="00E575B7" w:rsidRDefault="00885BA3"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14:paraId="7E280D2C" w14:textId="77777777" w:rsidR="00E575B7" w:rsidRDefault="00885BA3"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14:paraId="618E3EAD" w14:textId="77777777" w:rsidR="00E575B7" w:rsidRPr="005210BB" w:rsidRDefault="00BF2307" w:rsidP="00BB7FEC">
                <w:pPr>
                  <w:widowControl/>
                  <w:jc w:val="left"/>
                  <w:rPr>
                    <w:rFonts w:ascii="仿宋" w:eastAsia="仿宋" w:hAnsi="仿宋"/>
                    <w:szCs w:val="21"/>
                  </w:rPr>
                </w:pPr>
              </w:p>
            </w:tc>
          </w:tr>
          <w:tr w:rsidR="00E575B7" w:rsidRPr="005210BB" w14:paraId="218ACE57" w14:textId="77777777"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1D629092" w14:textId="77777777" w:rsidR="00E575B7" w:rsidRPr="005210BB" w:rsidRDefault="00885BA3" w:rsidP="00BB7FEC">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14:paraId="6950EF74" w14:textId="77777777" w:rsidR="00E575B7" w:rsidRDefault="00885BA3"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14:paraId="60FF1ABE" w14:textId="77777777" w:rsidR="00E575B7" w:rsidRDefault="00885BA3"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14:paraId="35B1D08D" w14:textId="77777777" w:rsidR="00E575B7" w:rsidRDefault="00BF2307" w:rsidP="00BB7FEC">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14:paraId="019A8FC9" w14:textId="77777777" w:rsidR="00E575B7" w:rsidRPr="005210BB" w:rsidRDefault="00BF2307" w:rsidP="00BB7FEC">
                <w:pPr>
                  <w:widowControl/>
                  <w:jc w:val="left"/>
                  <w:rPr>
                    <w:rFonts w:ascii="仿宋" w:eastAsia="仿宋" w:hAnsi="仿宋"/>
                    <w:szCs w:val="21"/>
                  </w:rPr>
                </w:pPr>
              </w:p>
            </w:tc>
          </w:tr>
        </w:tbl>
        <w:p w14:paraId="651A9B8C" w14:textId="77777777" w:rsidR="00DB7EAB" w:rsidRDefault="00BF2307" w:rsidP="00DB7EAB">
          <w:pPr>
            <w:rPr>
              <w:rFonts w:asciiTheme="majorEastAsia" w:eastAsiaTheme="majorEastAsia" w:hAnsiTheme="majorEastAsia"/>
              <w:color w:val="000000" w:themeColor="text1"/>
            </w:rPr>
          </w:pPr>
        </w:p>
      </w:sdtContent>
    </w:sdt>
    <w:p w14:paraId="48CE3B30" w14:textId="77777777" w:rsidR="00751BAE" w:rsidRDefault="00751BAE" w:rsidP="00751BAE">
      <w:pPr>
        <w:spacing w:beforeLines="50" w:before="159"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14:paraId="2AC18332" w14:textId="77777777" w:rsidR="001F3980" w:rsidRDefault="00BF2307"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E575B7" w:rsidRPr="005210BB" w14:paraId="5D9FBB4D" w14:textId="77777777"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5CD2D813" w14:textId="77777777" w:rsidR="00E575B7" w:rsidRPr="005210BB" w:rsidRDefault="00885BA3" w:rsidP="00BB7FEC">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其它证明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14:paraId="1FB8329C" w14:textId="77777777" w:rsidR="00E575B7" w:rsidRDefault="00885BA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7A5F1D" w14:textId="77777777" w:rsidR="00E575B7" w:rsidRPr="005210BB" w:rsidRDefault="00885BA3" w:rsidP="00BB7FEC">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099FD094" w14:textId="77777777" w:rsidR="00E575B7" w:rsidRDefault="00885BA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14:paraId="531166C0" w14:textId="77777777" w:rsidR="00E575B7" w:rsidRPr="005210BB" w:rsidRDefault="00885BA3" w:rsidP="00BB7FEC">
                <w:pPr>
                  <w:jc w:val="center"/>
                  <w:rPr>
                    <w:rFonts w:ascii="仿宋" w:eastAsia="仿宋" w:hAnsi="仿宋"/>
                    <w:szCs w:val="21"/>
                  </w:rPr>
                </w:pPr>
                <w:r w:rsidRPr="005210BB">
                  <w:rPr>
                    <w:rFonts w:ascii="仿宋" w:eastAsia="仿宋" w:hAnsi="仿宋" w:hint="eastAsia"/>
                    <w:szCs w:val="21"/>
                  </w:rPr>
                  <w:t>装订顺序</w:t>
                </w:r>
              </w:p>
            </w:tc>
          </w:tr>
          <w:tr w:rsidR="00E575B7" w:rsidRPr="005210BB" w14:paraId="0CC3C801" w14:textId="77777777"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53E153DC" w14:textId="77777777" w:rsidR="00E575B7" w:rsidRPr="005210BB" w:rsidRDefault="00885BA3" w:rsidP="00BB7FEC">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14:paraId="065B056D" w14:textId="77777777" w:rsidR="00E575B7" w:rsidRDefault="00885BA3"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14:paraId="6CEBECA7" w14:textId="77777777" w:rsidR="00E575B7" w:rsidRPr="005210BB" w:rsidRDefault="00885BA3"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14:paraId="31E2BC81" w14:textId="77777777" w:rsidR="00E575B7" w:rsidRDefault="00BF2307" w:rsidP="00BB7FEC">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14:paraId="626661D3" w14:textId="77777777" w:rsidR="00E575B7" w:rsidRPr="005210BB" w:rsidRDefault="00885BA3" w:rsidP="00BB7FEC">
                <w:pPr>
                  <w:jc w:val="center"/>
                  <w:rPr>
                    <w:rFonts w:ascii="仿宋" w:eastAsia="仿宋" w:hAnsi="仿宋"/>
                    <w:szCs w:val="21"/>
                  </w:rPr>
                </w:pPr>
                <w:r w:rsidRPr="005210BB">
                  <w:rPr>
                    <w:rFonts w:ascii="仿宋" w:eastAsia="仿宋" w:hAnsi="仿宋" w:hint="eastAsia"/>
                    <w:szCs w:val="21"/>
                  </w:rPr>
                  <w:t>4</w:t>
                </w:r>
              </w:p>
            </w:tc>
          </w:tr>
          <w:tr w:rsidR="00E575B7" w:rsidRPr="005210BB" w14:paraId="61E187C6" w14:textId="77777777"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4DDC7480" w14:textId="77777777" w:rsidR="00E575B7" w:rsidRPr="005210BB" w:rsidRDefault="00885BA3" w:rsidP="00BB7FEC">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14:paraId="1D6E3DCD" w14:textId="77777777" w:rsidR="00E575B7" w:rsidRDefault="00885BA3"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14:paraId="29459925" w14:textId="77777777" w:rsidR="00E575B7" w:rsidRDefault="00885BA3"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14:paraId="6E10F8B4" w14:textId="77777777" w:rsidR="00E575B7" w:rsidRDefault="00885BA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14:paraId="1C22108C" w14:textId="77777777" w:rsidR="00E575B7" w:rsidRPr="005210BB" w:rsidRDefault="00BF2307" w:rsidP="00BB7FEC">
                <w:pPr>
                  <w:jc w:val="center"/>
                  <w:rPr>
                    <w:rFonts w:ascii="仿宋" w:eastAsia="仿宋" w:hAnsi="仿宋"/>
                    <w:szCs w:val="21"/>
                  </w:rPr>
                </w:pPr>
              </w:p>
            </w:tc>
          </w:tr>
          <w:tr w:rsidR="00E575B7" w:rsidRPr="005210BB" w14:paraId="3062D21B" w14:textId="77777777"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2422AA9F" w14:textId="77777777" w:rsidR="00E575B7" w:rsidRPr="005210BB" w:rsidRDefault="00885BA3" w:rsidP="00BB7FEC">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14:paraId="60F85A9E" w14:textId="77777777" w:rsidR="00E575B7" w:rsidRDefault="00885BA3"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14:paraId="32B95CD4" w14:textId="77777777" w:rsidR="00E575B7" w:rsidRDefault="00885BA3"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14:paraId="0C2B0D68" w14:textId="77777777" w:rsidR="00E575B7" w:rsidRDefault="00885BA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14:paraId="6AAE00D5" w14:textId="77777777" w:rsidR="00E575B7" w:rsidRPr="005210BB" w:rsidRDefault="00BF2307" w:rsidP="00BB7FEC">
                <w:pPr>
                  <w:jc w:val="center"/>
                  <w:rPr>
                    <w:rFonts w:ascii="仿宋" w:eastAsia="仿宋" w:hAnsi="仿宋"/>
                    <w:szCs w:val="21"/>
                  </w:rPr>
                </w:pPr>
              </w:p>
            </w:tc>
          </w:tr>
          <w:tr w:rsidR="00E575B7" w:rsidRPr="005210BB" w14:paraId="6DBEE547" w14:textId="77777777"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5A2330C5" w14:textId="77777777" w:rsidR="00E575B7" w:rsidRPr="005210BB" w:rsidRDefault="00885BA3" w:rsidP="00BB7FEC">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14:paraId="1312E30A" w14:textId="77777777" w:rsidR="00E575B7" w:rsidRDefault="00885BA3"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14:paraId="569CB892" w14:textId="77777777" w:rsidR="00E575B7" w:rsidRDefault="00885BA3"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14:paraId="55618CE2" w14:textId="77777777" w:rsidR="00E575B7" w:rsidRDefault="00885BA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14:paraId="1A669DC2" w14:textId="77777777" w:rsidR="00E575B7" w:rsidRPr="005210BB" w:rsidRDefault="00BF2307" w:rsidP="00BB7FEC">
                <w:pPr>
                  <w:jc w:val="center"/>
                  <w:rPr>
                    <w:rFonts w:ascii="仿宋" w:eastAsia="仿宋" w:hAnsi="仿宋"/>
                    <w:szCs w:val="21"/>
                  </w:rPr>
                </w:pPr>
              </w:p>
            </w:tc>
          </w:tr>
          <w:tr w:rsidR="00E575B7" w:rsidRPr="005210BB" w14:paraId="26872C1B" w14:textId="77777777"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4F6ED1C6" w14:textId="77777777" w:rsidR="00E575B7" w:rsidRPr="005210BB" w:rsidRDefault="00885BA3" w:rsidP="00BB7FEC">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14:paraId="697271DE" w14:textId="77777777" w:rsidR="00E575B7" w:rsidRDefault="00885BA3"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14:paraId="668742CA" w14:textId="77777777" w:rsidR="00E575B7" w:rsidRDefault="00885BA3"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14:paraId="6E1A23DC" w14:textId="77777777" w:rsidR="00E575B7" w:rsidRDefault="00885BA3"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14:paraId="7BDE9F03" w14:textId="77777777" w:rsidR="00E575B7" w:rsidRPr="005210BB" w:rsidRDefault="00BF2307" w:rsidP="00BB7FEC">
                <w:pPr>
                  <w:jc w:val="center"/>
                  <w:rPr>
                    <w:rFonts w:ascii="仿宋" w:eastAsia="仿宋" w:hAnsi="仿宋"/>
                    <w:szCs w:val="21"/>
                  </w:rPr>
                </w:pPr>
              </w:p>
            </w:tc>
          </w:tr>
          <w:tr w:rsidR="00E575B7" w:rsidRPr="005210BB" w14:paraId="000C890C" w14:textId="77777777"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2AB3BE95" w14:textId="77777777" w:rsidR="00E575B7" w:rsidRDefault="00885BA3" w:rsidP="00BB7FEC">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14:paraId="4CA32B80" w14:textId="77777777" w:rsidR="00E575B7" w:rsidRDefault="00885BA3"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14:paraId="2AC8B162" w14:textId="77777777" w:rsidR="00E575B7" w:rsidRDefault="00885BA3"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14:paraId="7049B4F2" w14:textId="77777777" w:rsidR="00E575B7" w:rsidRDefault="00885BA3"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14:paraId="56AF9888" w14:textId="77777777" w:rsidR="00E575B7" w:rsidRDefault="00BF2307" w:rsidP="00BB7FEC">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14:paraId="297B738C" w14:textId="77777777" w:rsidR="00E575B7" w:rsidRPr="005210BB" w:rsidRDefault="00BF2307" w:rsidP="00BB7FEC">
                <w:pPr>
                  <w:jc w:val="center"/>
                  <w:rPr>
                    <w:rFonts w:ascii="仿宋" w:eastAsia="仿宋" w:hAnsi="仿宋"/>
                    <w:szCs w:val="21"/>
                  </w:rPr>
                </w:pPr>
              </w:p>
            </w:tc>
          </w:tr>
        </w:tbl>
        <w:p w14:paraId="7BF233E6" w14:textId="77777777" w:rsidR="00DB7EAB" w:rsidRDefault="00BF2307" w:rsidP="00DB7EAB">
          <w:pPr>
            <w:rPr>
              <w:rFonts w:asciiTheme="majorEastAsia" w:eastAsiaTheme="majorEastAsia" w:hAnsiTheme="majorEastAsia"/>
            </w:rPr>
          </w:pPr>
        </w:p>
      </w:sdtContent>
    </w:sdt>
    <w:p w14:paraId="15BDF4A5" w14:textId="77777777"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14:paraId="335F2965" w14:textId="77777777"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14:paraId="64C3DE28" w14:textId="77777777"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14:paraId="492E95E6" w14:textId="77777777"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14:paraId="1B396B94" w14:textId="77777777"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14:paraId="04E0CA23" w14:textId="77777777"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14:paraId="3EB74B20" w14:textId="77777777"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14:paraId="18C9DD20" w14:textId="77777777" w:rsidR="00A35C87" w:rsidRDefault="00A35C87">
      <w:pPr>
        <w:snapToGrid w:val="0"/>
        <w:spacing w:line="440" w:lineRule="exact"/>
        <w:ind w:firstLineChars="200" w:firstLine="420"/>
        <w:jc w:val="left"/>
        <w:rPr>
          <w:rFonts w:ascii="仿宋" w:eastAsia="仿宋" w:hAnsi="仿宋" w:cs="仿宋_GB2312"/>
          <w:szCs w:val="21"/>
        </w:rPr>
      </w:pPr>
    </w:p>
    <w:p w14:paraId="1334C794" w14:textId="77777777" w:rsidR="00751BAE" w:rsidRDefault="00751BAE">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14:paraId="6AD94005" w14:textId="77777777"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格式1</w:t>
      </w:r>
    </w:p>
    <w:p w14:paraId="2B79F60E" w14:textId="77777777"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14:paraId="00E142D8" w14:textId="77777777"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751BAE" w14:paraId="55FFABE4" w14:textId="77777777" w:rsidTr="00657FF7">
        <w:trPr>
          <w:trHeight w:val="8090"/>
          <w:jc w:val="center"/>
        </w:trPr>
        <w:tc>
          <w:tcPr>
            <w:tcW w:w="5960" w:type="dxa"/>
          </w:tcPr>
          <w:p w14:paraId="5CCDFE15" w14:textId="77777777" w:rsidR="00751BAE" w:rsidRDefault="00751BAE" w:rsidP="00657FF7">
            <w:pPr>
              <w:jc w:val="center"/>
              <w:rPr>
                <w:rFonts w:ascii="仿宋_GB2312" w:eastAsia="仿宋_GB2312" w:hAnsi="仿宋_GB2312" w:cs="仿宋_GB2312"/>
                <w:b/>
                <w:bCs/>
              </w:rPr>
            </w:pPr>
          </w:p>
          <w:p w14:paraId="65994C83" w14:textId="77777777" w:rsidR="00751BAE" w:rsidRDefault="00751BAE" w:rsidP="00657FF7">
            <w:pPr>
              <w:jc w:val="center"/>
              <w:rPr>
                <w:rFonts w:ascii="仿宋_GB2312" w:eastAsia="仿宋_GB2312" w:hAnsi="仿宋_GB2312" w:cs="仿宋_GB2312"/>
                <w:b/>
                <w:bCs/>
              </w:rPr>
            </w:pPr>
          </w:p>
          <w:p w14:paraId="45191D93" w14:textId="77777777" w:rsidR="00751BAE" w:rsidRDefault="00751BAE" w:rsidP="00657FF7">
            <w:pPr>
              <w:jc w:val="center"/>
              <w:rPr>
                <w:rFonts w:ascii="仿宋_GB2312" w:eastAsia="仿宋_GB2312" w:hAnsi="仿宋_GB2312" w:cs="仿宋_GB2312"/>
                <w:b/>
                <w:bCs/>
              </w:rPr>
            </w:pPr>
          </w:p>
          <w:p w14:paraId="6F905E07" w14:textId="77777777" w:rsidR="00751BAE" w:rsidRDefault="00751BAE" w:rsidP="00657FF7">
            <w:pPr>
              <w:jc w:val="center"/>
              <w:rPr>
                <w:rFonts w:ascii="仿宋_GB2312" w:eastAsia="仿宋_GB2312" w:hAnsi="仿宋_GB2312" w:cs="仿宋_GB2312"/>
                <w:b/>
                <w:bCs/>
              </w:rPr>
            </w:pPr>
          </w:p>
          <w:p w14:paraId="10741347" w14:textId="77777777" w:rsidR="00751BAE" w:rsidRDefault="00751BAE" w:rsidP="00657FF7">
            <w:pPr>
              <w:jc w:val="center"/>
              <w:rPr>
                <w:rFonts w:ascii="仿宋_GB2312" w:eastAsia="仿宋_GB2312" w:hAnsi="仿宋_GB2312" w:cs="仿宋_GB2312"/>
                <w:b/>
                <w:bCs/>
              </w:rPr>
            </w:pPr>
          </w:p>
          <w:p w14:paraId="50145173" w14:textId="77777777" w:rsidR="00751BAE" w:rsidRDefault="00751BAE" w:rsidP="00657FF7">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14:paraId="36858DA2" w14:textId="77777777" w:rsidR="00751BAE" w:rsidRDefault="00751BAE" w:rsidP="00657FF7">
            <w:pPr>
              <w:jc w:val="left"/>
              <w:rPr>
                <w:rFonts w:ascii="仿宋_GB2312" w:eastAsia="仿宋_GB2312" w:hAnsi="仿宋_GB2312" w:cs="仿宋_GB2312"/>
              </w:rPr>
            </w:pPr>
          </w:p>
          <w:p w14:paraId="3C97460F" w14:textId="77777777" w:rsidR="00751BAE" w:rsidRDefault="00751BAE" w:rsidP="00657FF7">
            <w:pPr>
              <w:jc w:val="left"/>
              <w:rPr>
                <w:rFonts w:ascii="仿宋_GB2312" w:eastAsia="仿宋_GB2312" w:hAnsi="仿宋_GB2312" w:cs="仿宋_GB2312"/>
              </w:rPr>
            </w:pPr>
          </w:p>
          <w:p w14:paraId="12678EDC" w14:textId="77777777" w:rsidR="00751BAE" w:rsidRDefault="00751BAE" w:rsidP="00657FF7">
            <w:pPr>
              <w:jc w:val="left"/>
              <w:rPr>
                <w:rFonts w:ascii="仿宋_GB2312" w:eastAsia="仿宋_GB2312" w:hAnsi="仿宋_GB2312" w:cs="仿宋_GB2312"/>
              </w:rPr>
            </w:pPr>
          </w:p>
          <w:p w14:paraId="29E0467F" w14:textId="77777777" w:rsidR="00751BAE" w:rsidRDefault="00751BAE" w:rsidP="00657FF7">
            <w:pPr>
              <w:jc w:val="left"/>
              <w:rPr>
                <w:rFonts w:ascii="仿宋_GB2312" w:eastAsia="仿宋_GB2312" w:hAnsi="仿宋_GB2312" w:cs="仿宋_GB2312"/>
              </w:rPr>
            </w:pPr>
          </w:p>
          <w:p w14:paraId="1BFD2EEF" w14:textId="77777777" w:rsidR="00751BAE" w:rsidRDefault="00751BAE" w:rsidP="00657FF7">
            <w:pPr>
              <w:jc w:val="left"/>
              <w:rPr>
                <w:rFonts w:ascii="仿宋_GB2312" w:eastAsia="仿宋_GB2312" w:hAnsi="仿宋_GB2312" w:cs="仿宋_GB2312"/>
              </w:rPr>
            </w:pPr>
          </w:p>
          <w:p w14:paraId="5AFE5486" w14:textId="77777777" w:rsidR="00751BAE" w:rsidRDefault="00751BAE" w:rsidP="00657FF7">
            <w:pPr>
              <w:jc w:val="left"/>
              <w:rPr>
                <w:rFonts w:ascii="仿宋_GB2312" w:eastAsia="仿宋_GB2312" w:hAnsi="仿宋_GB2312" w:cs="仿宋_GB2312"/>
              </w:rPr>
            </w:pPr>
          </w:p>
          <w:p w14:paraId="69FD8061" w14:textId="77777777" w:rsidR="00751BAE" w:rsidRDefault="00751BAE" w:rsidP="00657FF7">
            <w:pPr>
              <w:jc w:val="left"/>
              <w:rPr>
                <w:rFonts w:ascii="仿宋_GB2312" w:eastAsia="仿宋_GB2312" w:hAnsi="仿宋_GB2312" w:cs="仿宋_GB2312"/>
              </w:rPr>
            </w:pPr>
          </w:p>
          <w:p w14:paraId="3D32F210" w14:textId="77777777"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所响应包号：第  包</w:t>
            </w:r>
          </w:p>
          <w:p w14:paraId="667D2E12" w14:textId="77777777" w:rsidR="00751BAE" w:rsidRDefault="00751BAE" w:rsidP="00657FF7">
            <w:pPr>
              <w:jc w:val="left"/>
              <w:rPr>
                <w:rFonts w:ascii="仿宋_GB2312" w:eastAsia="仿宋_GB2312" w:hAnsi="仿宋_GB2312" w:cs="仿宋_GB2312"/>
              </w:rPr>
            </w:pPr>
          </w:p>
          <w:p w14:paraId="6B5D55B5" w14:textId="77777777"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项目名称：</w:t>
            </w:r>
          </w:p>
          <w:p w14:paraId="76ADF38B" w14:textId="77777777" w:rsidR="00751BAE" w:rsidRDefault="00751BAE" w:rsidP="00657FF7">
            <w:pPr>
              <w:jc w:val="left"/>
              <w:rPr>
                <w:rFonts w:ascii="仿宋_GB2312" w:eastAsia="仿宋_GB2312" w:hAnsi="仿宋_GB2312" w:cs="仿宋_GB2312"/>
              </w:rPr>
            </w:pPr>
          </w:p>
          <w:p w14:paraId="0A64FFD4" w14:textId="77777777"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项目编号：</w:t>
            </w:r>
          </w:p>
          <w:p w14:paraId="5FB723E2" w14:textId="77777777" w:rsidR="00751BAE" w:rsidRDefault="00751BAE" w:rsidP="00657FF7">
            <w:pPr>
              <w:jc w:val="center"/>
              <w:rPr>
                <w:rFonts w:ascii="仿宋_GB2312" w:eastAsia="仿宋_GB2312" w:hAnsi="仿宋_GB2312" w:cs="仿宋_GB2312"/>
              </w:rPr>
            </w:pPr>
          </w:p>
          <w:p w14:paraId="0FE873F7" w14:textId="77777777" w:rsidR="00751BAE" w:rsidRDefault="00751BAE" w:rsidP="00657FF7">
            <w:pPr>
              <w:jc w:val="center"/>
              <w:rPr>
                <w:rFonts w:ascii="仿宋_GB2312" w:eastAsia="仿宋_GB2312" w:hAnsi="仿宋_GB2312" w:cs="仿宋_GB2312"/>
              </w:rPr>
            </w:pPr>
          </w:p>
          <w:p w14:paraId="63B57C8E" w14:textId="77777777" w:rsidR="00751BAE" w:rsidRDefault="00751BAE" w:rsidP="00657FF7">
            <w:pPr>
              <w:jc w:val="center"/>
              <w:rPr>
                <w:rFonts w:ascii="仿宋_GB2312" w:eastAsia="仿宋_GB2312" w:hAnsi="仿宋_GB2312" w:cs="仿宋_GB2312"/>
              </w:rPr>
            </w:pPr>
          </w:p>
          <w:p w14:paraId="44784BC5" w14:textId="77777777"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14:paraId="4C72362D" w14:textId="77777777" w:rsidR="00751BAE" w:rsidRDefault="00751BAE" w:rsidP="00751BAE">
      <w:pPr>
        <w:rPr>
          <w:rFonts w:ascii="仿宋_GB2312" w:eastAsia="仿宋_GB2312" w:hAnsi="仿宋_GB2312" w:cs="仿宋_GB2312"/>
        </w:rPr>
      </w:pPr>
    </w:p>
    <w:p w14:paraId="549528D9" w14:textId="77777777" w:rsidR="00751BAE" w:rsidRDefault="00751BAE" w:rsidP="00751BAE">
      <w:pPr>
        <w:rPr>
          <w:rFonts w:ascii="仿宋_GB2312" w:eastAsia="仿宋_GB2312" w:hAnsi="仿宋_GB2312" w:cs="仿宋_GB2312"/>
        </w:rPr>
      </w:pPr>
    </w:p>
    <w:p w14:paraId="794CF820" w14:textId="77777777"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751BAE" w14:paraId="2DED0686" w14:textId="77777777" w:rsidTr="00657FF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14:paraId="18D7E807" w14:textId="77777777" w:rsidR="00751BAE" w:rsidRDefault="00751BAE" w:rsidP="00657FF7">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14:paraId="791FFC12" w14:textId="77777777"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t>格式2</w:t>
      </w:r>
    </w:p>
    <w:p w14:paraId="5B1643FC" w14:textId="77777777"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59776" behindDoc="0" locked="0" layoutInCell="1" allowOverlap="1" wp14:anchorId="70AD48A6" wp14:editId="42C8F447">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044158" w14:textId="77777777"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70AD48A6"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ETDbJQACAAABBAAADgAAAAAA&#10;AAAAAAAAAAAuAgAAZHJzL2Uyb0RvYy54bWxQSwECLQAUAAYACAAAACEARFr8c+AAAAAKAQAADwAA&#10;AAAAAAAAAAAAAABaBAAAZHJzL2Rvd25yZXYueG1sUEsFBgAAAAAEAAQA8wAAAGcFAAAAAA==&#10;">
                <v:path arrowok="t"/>
                <v:textbox>
                  <w:txbxContent>
                    <w:p w14:paraId="0E044158" w14:textId="77777777"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响应文件的封皮</w:t>
      </w:r>
    </w:p>
    <w:p w14:paraId="003B07B9" w14:textId="77777777" w:rsidR="00751BAE" w:rsidRDefault="00751BAE" w:rsidP="00751BAE">
      <w:pPr>
        <w:rPr>
          <w:rFonts w:ascii="仿宋_GB2312" w:eastAsia="仿宋_GB2312" w:hAnsi="仿宋_GB2312" w:cs="仿宋_GB2312"/>
        </w:rPr>
      </w:pPr>
    </w:p>
    <w:p w14:paraId="73A3EA45" w14:textId="77777777" w:rsidR="00751BAE" w:rsidRDefault="00751BAE" w:rsidP="00751BAE">
      <w:pPr>
        <w:rPr>
          <w:rFonts w:ascii="仿宋_GB2312" w:eastAsia="仿宋_GB2312" w:hAnsi="仿宋_GB2312" w:cs="仿宋_GB2312"/>
        </w:rPr>
      </w:pPr>
    </w:p>
    <w:p w14:paraId="725F3D65" w14:textId="77777777" w:rsidR="00751BAE" w:rsidRDefault="00751BAE" w:rsidP="00751BAE">
      <w:pPr>
        <w:rPr>
          <w:rFonts w:ascii="仿宋_GB2312" w:eastAsia="仿宋_GB2312" w:hAnsi="仿宋_GB2312" w:cs="仿宋_GB2312"/>
        </w:rPr>
      </w:pPr>
    </w:p>
    <w:p w14:paraId="4AC33C4F" w14:textId="77777777" w:rsidR="00751BAE" w:rsidRDefault="00751BAE" w:rsidP="00751BAE">
      <w:pPr>
        <w:rPr>
          <w:rFonts w:ascii="仿宋_GB2312" w:eastAsia="仿宋_GB2312" w:hAnsi="仿宋_GB2312" w:cs="仿宋_GB2312"/>
        </w:rPr>
      </w:pPr>
    </w:p>
    <w:p w14:paraId="3EED7CD7" w14:textId="77777777" w:rsidR="00751BAE" w:rsidRDefault="00751BAE" w:rsidP="00751BAE">
      <w:pPr>
        <w:rPr>
          <w:rFonts w:ascii="仿宋_GB2312" w:eastAsia="仿宋_GB2312" w:hAnsi="仿宋_GB2312" w:cs="仿宋_GB2312"/>
        </w:rPr>
      </w:pPr>
    </w:p>
    <w:p w14:paraId="37DB0B4A" w14:textId="77777777" w:rsidR="00751BAE" w:rsidRDefault="00751BAE" w:rsidP="00751BAE">
      <w:pPr>
        <w:rPr>
          <w:rFonts w:ascii="仿宋_GB2312" w:eastAsia="仿宋_GB2312" w:hAnsi="仿宋_GB2312" w:cs="仿宋_GB2312"/>
        </w:rPr>
      </w:pPr>
    </w:p>
    <w:p w14:paraId="694CDEC9" w14:textId="77777777" w:rsidR="00751BAE" w:rsidRDefault="00751BAE" w:rsidP="00751BAE">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14:paraId="450BBB1B" w14:textId="77777777" w:rsidR="00751BAE" w:rsidRDefault="00751BAE" w:rsidP="00751BAE">
      <w:pPr>
        <w:rPr>
          <w:rFonts w:ascii="仿宋_GB2312" w:eastAsia="仿宋_GB2312" w:hAnsi="仿宋_GB2312" w:cs="仿宋_GB2312"/>
        </w:rPr>
      </w:pPr>
    </w:p>
    <w:p w14:paraId="6E15DED6" w14:textId="77777777" w:rsidR="00751BAE" w:rsidRDefault="00751BAE" w:rsidP="00751BAE">
      <w:pPr>
        <w:rPr>
          <w:rFonts w:ascii="仿宋_GB2312" w:eastAsia="仿宋_GB2312" w:hAnsi="仿宋_GB2312" w:cs="仿宋_GB2312"/>
        </w:rPr>
      </w:pPr>
    </w:p>
    <w:p w14:paraId="5812A463" w14:textId="77777777" w:rsidR="00751BAE" w:rsidRDefault="00751BAE" w:rsidP="00751BAE">
      <w:pPr>
        <w:rPr>
          <w:rFonts w:ascii="仿宋_GB2312" w:eastAsia="仿宋_GB2312" w:hAnsi="仿宋_GB2312" w:cs="仿宋_GB2312"/>
        </w:rPr>
      </w:pPr>
    </w:p>
    <w:p w14:paraId="5E39527D" w14:textId="77777777" w:rsidR="00751BAE" w:rsidRDefault="00751BAE" w:rsidP="00751BAE">
      <w:pPr>
        <w:rPr>
          <w:rFonts w:ascii="仿宋_GB2312" w:eastAsia="仿宋_GB2312" w:hAnsi="仿宋_GB2312" w:cs="仿宋_GB2312"/>
          <w:sz w:val="28"/>
          <w:szCs w:val="28"/>
        </w:rPr>
      </w:pPr>
    </w:p>
    <w:p w14:paraId="581E6E29" w14:textId="77777777" w:rsidR="00751BAE" w:rsidRDefault="00751BAE" w:rsidP="00751BAE">
      <w:pPr>
        <w:rPr>
          <w:rFonts w:ascii="仿宋_GB2312" w:eastAsia="仿宋_GB2312" w:hAnsi="仿宋_GB2312" w:cs="仿宋_GB2312"/>
          <w:sz w:val="28"/>
          <w:szCs w:val="28"/>
        </w:rPr>
      </w:pPr>
    </w:p>
    <w:p w14:paraId="2274F230" w14:textId="77777777" w:rsidR="00751BAE" w:rsidRDefault="00751BAE" w:rsidP="00751BAE">
      <w:pPr>
        <w:rPr>
          <w:rFonts w:ascii="仿宋_GB2312" w:eastAsia="仿宋_GB2312" w:hAnsi="仿宋_GB2312" w:cs="仿宋_GB2312"/>
          <w:sz w:val="28"/>
          <w:szCs w:val="28"/>
        </w:rPr>
      </w:pPr>
    </w:p>
    <w:p w14:paraId="7B7BE65D" w14:textId="77777777" w:rsidR="00751BAE" w:rsidRDefault="00751BAE" w:rsidP="00751BAE">
      <w:pPr>
        <w:rPr>
          <w:rFonts w:ascii="仿宋_GB2312" w:eastAsia="仿宋_GB2312" w:hAnsi="仿宋_GB2312" w:cs="仿宋_GB2312"/>
          <w:sz w:val="28"/>
          <w:szCs w:val="28"/>
        </w:rPr>
      </w:pPr>
    </w:p>
    <w:p w14:paraId="5B417033" w14:textId="77777777" w:rsidR="00751BAE" w:rsidRDefault="00751BAE" w:rsidP="00751BAE">
      <w:pPr>
        <w:rPr>
          <w:rFonts w:ascii="仿宋_GB2312" w:eastAsia="仿宋_GB2312" w:hAnsi="仿宋_GB2312" w:cs="仿宋_GB2312"/>
          <w:sz w:val="28"/>
          <w:szCs w:val="28"/>
        </w:rPr>
      </w:pPr>
    </w:p>
    <w:p w14:paraId="787A3C73" w14:textId="77777777" w:rsidR="00751BAE" w:rsidRDefault="00751BAE" w:rsidP="00751BAE">
      <w:pPr>
        <w:rPr>
          <w:rFonts w:ascii="仿宋_GB2312" w:eastAsia="仿宋_GB2312" w:hAnsi="仿宋_GB2312" w:cs="仿宋_GB2312"/>
          <w:sz w:val="28"/>
          <w:szCs w:val="28"/>
        </w:rPr>
      </w:pPr>
    </w:p>
    <w:p w14:paraId="046E0583" w14:textId="77777777" w:rsidR="00751BAE" w:rsidRDefault="00751BAE" w:rsidP="00751BAE">
      <w:pPr>
        <w:rPr>
          <w:rFonts w:ascii="仿宋_GB2312" w:eastAsia="仿宋_GB2312" w:hAnsi="仿宋_GB2312" w:cs="仿宋_GB2312"/>
          <w:sz w:val="28"/>
          <w:szCs w:val="28"/>
        </w:rPr>
      </w:pPr>
    </w:p>
    <w:p w14:paraId="0BD61E47" w14:textId="77777777" w:rsidR="00751BAE" w:rsidRDefault="00751BAE" w:rsidP="00751BAE">
      <w:pPr>
        <w:rPr>
          <w:rFonts w:ascii="仿宋_GB2312" w:eastAsia="仿宋_GB2312" w:hAnsi="仿宋_GB2312" w:cs="仿宋_GB2312"/>
          <w:sz w:val="28"/>
          <w:szCs w:val="28"/>
        </w:rPr>
      </w:pPr>
    </w:p>
    <w:p w14:paraId="3054394C" w14:textId="77777777"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14:paraId="2A26F898" w14:textId="77777777"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14:paraId="341BACD8" w14:textId="77777777"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14:paraId="24C2BB34" w14:textId="77777777"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14:paraId="5D948079" w14:textId="77777777"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t>格式3</w:t>
      </w:r>
    </w:p>
    <w:p w14:paraId="25117FD8" w14:textId="77777777"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14:paraId="2B624BCD" w14:textId="77777777"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一、资格证明材料</w:t>
      </w:r>
    </w:p>
    <w:p w14:paraId="7502B223" w14:textId="77777777"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14:paraId="0378F18A" w14:textId="77777777" w:rsidR="00751BAE" w:rsidRDefault="00751BAE" w:rsidP="00751BAE">
      <w:pPr>
        <w:rPr>
          <w:rFonts w:ascii="仿宋_GB2312" w:eastAsia="仿宋_GB2312" w:hAnsi="仿宋_GB2312" w:cs="仿宋_GB2312"/>
        </w:rPr>
      </w:pPr>
      <w:r>
        <w:rPr>
          <w:rFonts w:ascii="仿宋_GB2312" w:eastAsia="仿宋_GB2312" w:hAnsi="仿宋_GB2312" w:cs="仿宋_GB2312" w:hint="eastAsia"/>
        </w:rPr>
        <w:t>二、符合性证明材料</w:t>
      </w:r>
    </w:p>
    <w:p w14:paraId="51D6E252" w14:textId="77777777"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14:paraId="3BB53D8E" w14:textId="77777777"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三、其它材料</w:t>
      </w:r>
    </w:p>
    <w:p w14:paraId="33073B4A" w14:textId="77777777" w:rsidR="00751BAE" w:rsidRDefault="00751BAE" w:rsidP="00751BAE">
      <w:pPr>
        <w:rPr>
          <w:rFonts w:ascii="仿宋_GB2312" w:eastAsia="仿宋_GB2312" w:hAnsi="仿宋_GB2312" w:cs="仿宋_GB2312"/>
          <w:szCs w:val="21"/>
        </w:rPr>
      </w:pPr>
      <w:r>
        <w:rPr>
          <w:rFonts w:ascii="仿宋_GB2312" w:eastAsia="仿宋_GB2312" w:hAnsi="仿宋_GB2312" w:cs="仿宋_GB2312" w:hint="eastAsia"/>
          <w:szCs w:val="21"/>
        </w:rPr>
        <w:t>……</w:t>
      </w:r>
    </w:p>
    <w:p w14:paraId="377A6365" w14:textId="77777777" w:rsidR="00751BAE" w:rsidRDefault="00751BAE" w:rsidP="00751BAE">
      <w:pPr>
        <w:rPr>
          <w:rFonts w:ascii="仿宋_GB2312" w:eastAsia="仿宋_GB2312" w:hAnsi="仿宋_GB2312" w:cs="仿宋_GB2312"/>
          <w:szCs w:val="21"/>
        </w:rPr>
      </w:pPr>
    </w:p>
    <w:p w14:paraId="6D43E78A" w14:textId="77777777" w:rsidR="00751BAE" w:rsidRDefault="00751BAE" w:rsidP="00751BAE">
      <w:pPr>
        <w:rPr>
          <w:rFonts w:ascii="仿宋_GB2312" w:eastAsia="仿宋_GB2312" w:hAnsi="仿宋_GB2312" w:cs="仿宋_GB2312"/>
          <w:szCs w:val="21"/>
        </w:rPr>
      </w:pPr>
    </w:p>
    <w:p w14:paraId="61168EC5" w14:textId="77777777" w:rsidR="00751BAE" w:rsidRDefault="00751BAE" w:rsidP="00751BAE">
      <w:pPr>
        <w:rPr>
          <w:rFonts w:ascii="仿宋_GB2312" w:eastAsia="仿宋_GB2312" w:hAnsi="仿宋_GB2312" w:cs="仿宋_GB2312"/>
          <w:szCs w:val="21"/>
        </w:rPr>
      </w:pPr>
    </w:p>
    <w:p w14:paraId="396FFC4D"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14:paraId="182EDC8F" w14:textId="77777777" w:rsidR="00751BAE" w:rsidRDefault="00751BAE" w:rsidP="00751BAE">
      <w:pPr>
        <w:rPr>
          <w:rFonts w:ascii="仿宋_GB2312" w:eastAsia="仿宋_GB2312" w:hAnsi="仿宋_GB2312" w:cs="仿宋_GB2312"/>
        </w:rPr>
      </w:pPr>
    </w:p>
    <w:p w14:paraId="58D01178" w14:textId="77777777" w:rsidR="00751BAE" w:rsidRDefault="00751BAE" w:rsidP="00751BAE">
      <w:pPr>
        <w:rPr>
          <w:rFonts w:ascii="仿宋_GB2312" w:eastAsia="仿宋_GB2312" w:hAnsi="仿宋_GB2312" w:cs="仿宋_GB2312"/>
        </w:rPr>
      </w:pPr>
    </w:p>
    <w:p w14:paraId="413B1949" w14:textId="77777777" w:rsidR="00751BAE" w:rsidRDefault="00751BAE" w:rsidP="00751BAE">
      <w:pPr>
        <w:rPr>
          <w:rFonts w:ascii="仿宋_GB2312" w:eastAsia="仿宋_GB2312" w:hAnsi="仿宋_GB2312" w:cs="仿宋_GB2312"/>
        </w:rPr>
      </w:pPr>
    </w:p>
    <w:p w14:paraId="1345E68E" w14:textId="77777777"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 xml:space="preserve">：           </w:t>
      </w:r>
    </w:p>
    <w:p w14:paraId="7BAA91AD" w14:textId="77777777"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 </w:t>
      </w:r>
      <w:r>
        <w:rPr>
          <w:rFonts w:ascii="仿宋_GB2312" w:eastAsia="仿宋_GB2312" w:hAnsi="仿宋_GB2312" w:cs="仿宋_GB2312" w:hint="eastAsia"/>
          <w:u w:val="single"/>
        </w:rPr>
        <w:t xml:space="preserve">          (签字或盖章) </w:t>
      </w:r>
    </w:p>
    <w:p w14:paraId="59A38D9C" w14:textId="77777777"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14:paraId="727C8BEF" w14:textId="77777777"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t>格式4</w:t>
      </w:r>
    </w:p>
    <w:p w14:paraId="2F11501A" w14:textId="77777777"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14:paraId="463ACE16" w14:textId="77777777"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14:paraId="5900F742" w14:textId="77777777" w:rsidR="00751BAE" w:rsidRDefault="00751BAE" w:rsidP="00751BAE">
      <w:pPr>
        <w:ind w:firstLineChars="200" w:firstLine="420"/>
        <w:rPr>
          <w:rFonts w:ascii="仿宋_GB2312" w:eastAsia="仿宋_GB2312" w:hAnsi="仿宋_GB2312" w:cs="仿宋_GB2312"/>
          <w:szCs w:val="21"/>
        </w:rPr>
      </w:pPr>
    </w:p>
    <w:p w14:paraId="151A93F1" w14:textId="77777777" w:rsidR="00751BAE" w:rsidRDefault="00751BAE" w:rsidP="00751BAE">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14:paraId="37AA4CC8" w14:textId="77777777" w:rsidR="00751BAE" w:rsidRDefault="00751BAE" w:rsidP="00751BAE">
      <w:pPr>
        <w:rPr>
          <w:rFonts w:ascii="仿宋_GB2312" w:eastAsia="仿宋_GB2312" w:hAnsi="仿宋_GB2312" w:cs="仿宋_GB2312"/>
          <w:szCs w:val="21"/>
        </w:rPr>
      </w:pPr>
    </w:p>
    <w:p w14:paraId="1B507265" w14:textId="77777777" w:rsidR="00751BAE" w:rsidRDefault="00751BAE" w:rsidP="00751BAE">
      <w:pPr>
        <w:rPr>
          <w:rFonts w:ascii="仿宋_GB2312" w:eastAsia="仿宋_GB2312" w:hAnsi="仿宋_GB2312" w:cs="仿宋_GB2312"/>
          <w:szCs w:val="21"/>
        </w:rPr>
      </w:pPr>
    </w:p>
    <w:p w14:paraId="78414915" w14:textId="77777777" w:rsidR="00751BAE" w:rsidRDefault="00751BAE" w:rsidP="00751BAE">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14:paraId="673FE6B3" w14:textId="77777777" w:rsidTr="00657FF7">
        <w:trPr>
          <w:trHeight w:val="3520"/>
          <w:jc w:val="center"/>
        </w:trPr>
        <w:tc>
          <w:tcPr>
            <w:tcW w:w="8228" w:type="dxa"/>
          </w:tcPr>
          <w:p w14:paraId="7B9D93E6" w14:textId="77777777"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14:paraId="19823C84" w14:textId="77777777" w:rsidR="00751BAE" w:rsidRDefault="00751BAE" w:rsidP="00751BAE">
      <w:pPr>
        <w:rPr>
          <w:rFonts w:ascii="仿宋_GB2312" w:eastAsia="仿宋_GB2312" w:hAnsi="仿宋_GB2312" w:cs="仿宋_GB2312"/>
          <w:szCs w:val="21"/>
        </w:rPr>
      </w:pPr>
    </w:p>
    <w:p w14:paraId="3458657A" w14:textId="77777777" w:rsidR="00751BAE" w:rsidRDefault="00751BAE" w:rsidP="00751BAE">
      <w:pPr>
        <w:rPr>
          <w:rFonts w:ascii="仿宋_GB2312" w:eastAsia="仿宋_GB2312" w:hAnsi="仿宋_GB2312" w:cs="仿宋_GB2312"/>
          <w:szCs w:val="21"/>
        </w:rPr>
      </w:pPr>
    </w:p>
    <w:p w14:paraId="3E39C4C6" w14:textId="77777777" w:rsidR="00751BAE" w:rsidRDefault="00751BAE" w:rsidP="00751BAE">
      <w:pPr>
        <w:rPr>
          <w:rFonts w:ascii="仿宋_GB2312" w:eastAsia="仿宋_GB2312" w:hAnsi="仿宋_GB2312" w:cs="仿宋_GB2312"/>
          <w:szCs w:val="21"/>
        </w:rPr>
      </w:pPr>
    </w:p>
    <w:p w14:paraId="493EB666" w14:textId="77777777" w:rsidR="00751BAE" w:rsidRDefault="00751BAE" w:rsidP="00751BAE">
      <w:pPr>
        <w:rPr>
          <w:rFonts w:ascii="仿宋_GB2312" w:eastAsia="仿宋_GB2312" w:hAnsi="仿宋_GB2312" w:cs="仿宋_GB2312"/>
          <w:szCs w:val="21"/>
        </w:rPr>
      </w:pPr>
    </w:p>
    <w:p w14:paraId="05E83210" w14:textId="77777777" w:rsidR="00751BAE" w:rsidRDefault="00751BAE" w:rsidP="00751BAE">
      <w:pPr>
        <w:rPr>
          <w:rFonts w:ascii="仿宋_GB2312" w:eastAsia="仿宋_GB2312" w:hAnsi="仿宋_GB2312" w:cs="仿宋_GB2312"/>
          <w:szCs w:val="21"/>
        </w:rPr>
      </w:pPr>
    </w:p>
    <w:p w14:paraId="37D53C78" w14:textId="77777777" w:rsidR="00751BAE" w:rsidRDefault="00751BAE" w:rsidP="00751BAE">
      <w:pPr>
        <w:rPr>
          <w:rFonts w:ascii="仿宋_GB2312" w:eastAsia="仿宋_GB2312" w:hAnsi="仿宋_GB2312" w:cs="仿宋_GB2312"/>
          <w:szCs w:val="21"/>
        </w:rPr>
      </w:pPr>
    </w:p>
    <w:p w14:paraId="0A7DAB54" w14:textId="77777777" w:rsidR="00751BAE" w:rsidRDefault="00751BAE" w:rsidP="00751BAE">
      <w:pPr>
        <w:rPr>
          <w:rFonts w:ascii="仿宋_GB2312" w:eastAsia="仿宋_GB2312" w:hAnsi="仿宋_GB2312" w:cs="仿宋_GB2312"/>
          <w:szCs w:val="21"/>
        </w:rPr>
      </w:pPr>
    </w:p>
    <w:p w14:paraId="12225FEE" w14:textId="77777777" w:rsidR="00751BAE" w:rsidRDefault="00751BAE" w:rsidP="00751BAE">
      <w:pPr>
        <w:rPr>
          <w:rFonts w:ascii="仿宋_GB2312" w:eastAsia="仿宋_GB2312" w:hAnsi="仿宋_GB2312" w:cs="仿宋_GB2312"/>
          <w:szCs w:val="21"/>
        </w:rPr>
      </w:pPr>
    </w:p>
    <w:p w14:paraId="4BC6D998" w14:textId="77777777"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14:paraId="26967589" w14:textId="77777777"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14:paraId="7527D006" w14:textId="77777777"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格式5</w:t>
      </w:r>
    </w:p>
    <w:p w14:paraId="13646C6B" w14:textId="77777777"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14:paraId="0EA010A0" w14:textId="77777777"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14:paraId="2DAA961B" w14:textId="77777777"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14:paraId="044D4455" w14:textId="77777777"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14:paraId="23431F09" w14:textId="77777777"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14:paraId="610A71E9" w14:textId="77777777"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14:paraId="68C0E915" w14:textId="77777777"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14:paraId="4BBACAFB" w14:textId="77777777"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14:paraId="5809DECA" w14:textId="77777777"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14:paraId="6F713A2A" w14:textId="77777777" w:rsidTr="00657FF7">
        <w:trPr>
          <w:trHeight w:val="3520"/>
          <w:jc w:val="center"/>
        </w:trPr>
        <w:tc>
          <w:tcPr>
            <w:tcW w:w="8228" w:type="dxa"/>
          </w:tcPr>
          <w:p w14:paraId="0DB4E2E6" w14:textId="77777777"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14:paraId="65D14854" w14:textId="77777777" w:rsidR="00751BAE" w:rsidRDefault="00751BAE" w:rsidP="00751BAE">
      <w:pPr>
        <w:spacing w:line="360" w:lineRule="auto"/>
        <w:rPr>
          <w:rFonts w:ascii="仿宋_GB2312" w:eastAsia="仿宋_GB2312" w:hAnsi="仿宋_GB2312" w:cs="仿宋_GB2312"/>
          <w:szCs w:val="21"/>
        </w:rPr>
      </w:pPr>
    </w:p>
    <w:p w14:paraId="28D0AE16" w14:textId="77777777" w:rsidR="00751BAE" w:rsidRDefault="00751BAE" w:rsidP="00751BAE">
      <w:pPr>
        <w:spacing w:line="360" w:lineRule="auto"/>
        <w:rPr>
          <w:rFonts w:ascii="仿宋_GB2312" w:eastAsia="仿宋_GB2312" w:hAnsi="仿宋_GB2312" w:cs="仿宋_GB2312"/>
          <w:szCs w:val="21"/>
        </w:rPr>
      </w:pPr>
    </w:p>
    <w:p w14:paraId="68B34739" w14:textId="77777777"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14:paraId="40C04F9E" w14:textId="77777777"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14:paraId="2CBB282E" w14:textId="77777777"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14:paraId="23014700" w14:textId="77777777"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14:paraId="030DA01F" w14:textId="77777777" w:rsidR="00751BAE" w:rsidRDefault="00751BAE" w:rsidP="00751BA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14:paraId="3CC485ED" w14:textId="77777777" w:rsidR="00751BAE" w:rsidRDefault="00751BAE" w:rsidP="00751BAE">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14:paraId="5A52A592" w14:textId="77777777"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t>格式6</w:t>
      </w:r>
    </w:p>
    <w:p w14:paraId="2FA6C608" w14:textId="77777777" w:rsidR="00751BAE" w:rsidRDefault="00751BAE" w:rsidP="00751BAE">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14:paraId="2C07DB47" w14:textId="77777777"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14:paraId="4473F960"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3032B5C3"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2473C42C"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083986A8"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21EF9720"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7F857406"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3DC0FC5F"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2F9E9B75"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72BEB443"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19166999" w14:textId="77777777"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14:paraId="0BDDE4C8" w14:textId="77777777"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14:paraId="5A9E8A19"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14:paraId="0F24B8D4"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p>
    <w:p w14:paraId="0ED34508" w14:textId="77777777"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t>格式7</w:t>
      </w:r>
    </w:p>
    <w:p w14:paraId="5A0BF73B" w14:textId="77777777"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14:paraId="18187C89" w14:textId="77777777"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14:paraId="7E6E4F09" w14:textId="77777777"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14:paraId="68DB001B" w14:textId="77777777"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14:paraId="34A0051E" w14:textId="77777777"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14:paraId="79F12CA8" w14:textId="77777777"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14:paraId="344B244A" w14:textId="77777777"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14:paraId="41BBFD14" w14:textId="77777777"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14:paraId="63E8CC11" w14:textId="77777777"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14:paraId="74E9A647" w14:textId="77777777"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t>格式8</w:t>
      </w:r>
    </w:p>
    <w:p w14:paraId="429CE688" w14:textId="77777777"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14:paraId="1844C93F" w14:textId="77777777" w:rsidR="00751BAE" w:rsidRDefault="00751BAE" w:rsidP="00751BAE">
      <w:pPr>
        <w:spacing w:beforeLines="50" w:before="159" w:afterLines="50" w:after="159" w:line="400" w:lineRule="exact"/>
        <w:ind w:rightChars="300" w:right="630"/>
        <w:rPr>
          <w:rFonts w:ascii="仿宋_GB2312" w:eastAsia="仿宋_GB2312" w:hAnsi="仿宋_GB2312" w:cs="仿宋_GB2312"/>
          <w:sz w:val="24"/>
        </w:rPr>
      </w:pPr>
    </w:p>
    <w:p w14:paraId="21E94790" w14:textId="77777777" w:rsidR="00751BAE" w:rsidRDefault="00751BAE" w:rsidP="00751BAE">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14:paraId="0D6B1258" w14:textId="77777777" w:rsidR="00751BAE" w:rsidRDefault="00751BAE" w:rsidP="00751BAE">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5FAB61D4" w14:textId="77777777" w:rsidR="00751BAE" w:rsidRDefault="00751BAE" w:rsidP="00751BAE">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14:paraId="4CD4F422" w14:textId="77777777" w:rsidR="00751BAE" w:rsidRDefault="00751BAE" w:rsidP="00751BAE">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14:paraId="20A68855" w14:textId="77777777" w:rsidR="00751BAE" w:rsidRDefault="00751BAE" w:rsidP="00751BAE">
      <w:pPr>
        <w:spacing w:line="500" w:lineRule="exact"/>
        <w:ind w:rightChars="500" w:right="1050" w:firstLineChars="200" w:firstLine="420"/>
        <w:rPr>
          <w:rFonts w:ascii="仿宋_GB2312" w:eastAsia="仿宋_GB2312" w:hAnsi="仿宋_GB2312" w:cs="仿宋_GB2312"/>
          <w:szCs w:val="21"/>
        </w:rPr>
      </w:pPr>
    </w:p>
    <w:p w14:paraId="2FC8DF66" w14:textId="77777777"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14:paraId="482F2093" w14:textId="77777777"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14:paraId="53017D0B" w14:textId="77777777" w:rsidR="00751BAE" w:rsidRDefault="00751BAE" w:rsidP="00751BAE">
      <w:pPr>
        <w:spacing w:line="360" w:lineRule="exact"/>
        <w:ind w:leftChars="500" w:left="1050" w:rightChars="500" w:right="1050" w:firstLineChars="200" w:firstLine="420"/>
        <w:rPr>
          <w:rFonts w:ascii="仿宋_GB2312" w:eastAsia="仿宋_GB2312" w:hAnsi="仿宋_GB2312" w:cs="仿宋_GB2312"/>
          <w:szCs w:val="21"/>
        </w:rPr>
      </w:pPr>
    </w:p>
    <w:p w14:paraId="7B27006F" w14:textId="77777777"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14:paraId="2248A2AE" w14:textId="77777777"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14:paraId="5795A688" w14:textId="77777777"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14:paraId="23228786" w14:textId="77777777" w:rsidR="00751BAE" w:rsidRDefault="00751BAE" w:rsidP="00751BAE">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格式9</w:t>
      </w:r>
    </w:p>
    <w:p w14:paraId="7EB5EA88" w14:textId="77777777"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14:paraId="23F34EDB" w14:textId="77777777"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rPr>
        <w:t>：</w:t>
      </w:r>
    </w:p>
    <w:p w14:paraId="4824ED51"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(项目名称、项目编号、</w:t>
      </w:r>
      <w:proofErr w:type="gramStart"/>
      <w:r>
        <w:rPr>
          <w:rFonts w:ascii="仿宋_GB2312" w:eastAsia="仿宋_GB2312" w:hAnsi="仿宋_GB2312" w:cs="仿宋_GB2312" w:hint="eastAsia"/>
          <w:szCs w:val="21"/>
          <w:u w:val="single"/>
        </w:rPr>
        <w:t>包号</w:t>
      </w:r>
      <w:proofErr w:type="gramEnd"/>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项目的响应。现就联合体参加政府采购活动事宜订立如下协议：</w:t>
      </w:r>
    </w:p>
    <w:p w14:paraId="4BB11A63"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14:paraId="644E1943"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14:paraId="232BFC41"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14:paraId="69790614"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14:paraId="62EB1D82"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(某成员单位名称)为</w:t>
      </w:r>
      <w:r>
        <w:rPr>
          <w:rFonts w:ascii="仿宋_GB2312" w:eastAsia="仿宋_GB2312" w:hAnsi="仿宋_GB2312" w:cs="仿宋_GB2312" w:hint="eastAsia"/>
          <w:szCs w:val="21"/>
        </w:rPr>
        <w:t>(联合体名称)牵头人。</w:t>
      </w:r>
    </w:p>
    <w:p w14:paraId="70D7E1CF"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14:paraId="24FEBD62"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14:paraId="5BB423C1"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14:paraId="28CC8412"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14:paraId="48F38207"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14:paraId="40D01811" w14:textId="77777777"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14:paraId="0A380FA2" w14:textId="77777777"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14:paraId="23BC69F5" w14:textId="77777777"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14:paraId="0E39A703" w14:textId="77777777"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14:paraId="54C8CABF" w14:textId="77777777"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14:paraId="3616E51E" w14:textId="77777777"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14:paraId="276080AC" w14:textId="77777777"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14:paraId="3C3518FB" w14:textId="77777777"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14:paraId="5C0C2E7F" w14:textId="77777777" w:rsidR="00751BAE" w:rsidRDefault="00751BAE" w:rsidP="00751BAE">
      <w:pPr>
        <w:adjustRightInd w:val="0"/>
        <w:snapToGrid w:val="0"/>
        <w:spacing w:line="360" w:lineRule="auto"/>
        <w:ind w:rightChars="-10" w:right="-21"/>
        <w:rPr>
          <w:rFonts w:ascii="仿宋_GB2312" w:eastAsia="仿宋_GB2312" w:hAnsi="仿宋_GB2312" w:cs="仿宋_GB2312"/>
          <w:b/>
          <w:sz w:val="28"/>
          <w:szCs w:val="28"/>
        </w:rPr>
      </w:pPr>
    </w:p>
    <w:p w14:paraId="5A60ABC1" w14:textId="77777777"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格式10</w:t>
      </w:r>
    </w:p>
    <w:p w14:paraId="49AA015A" w14:textId="77777777"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14:paraId="1A02A54D" w14:textId="77777777" w:rsidR="00751BAE" w:rsidRDefault="00751BAE" w:rsidP="00751BAE">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14:paraId="728C3903" w14:textId="77777777"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 xml:space="preserve">   (项目名称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(项目编号  )</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14:paraId="08741138"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14:paraId="67C53ED3"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（1）本项目响应总价详见报价一览表。</w:t>
      </w:r>
    </w:p>
    <w:p w14:paraId="1508084F"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14:paraId="70338880"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（3）已详细审查全部采购文件，包括所有补充通知（如果有的话）。</w:t>
      </w:r>
    </w:p>
    <w:p w14:paraId="0408937C"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（4）在规定的磋商时间后，遵守采购文件中有关保证金的规定。</w:t>
      </w:r>
    </w:p>
    <w:p w14:paraId="580EAE9F"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14:paraId="464DFAE7"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（6）在领取成交通知书的同时按采购文件规定的形式，向采购代理机构一次性支付采购代理服务费（适用于成交供应商支付采购代理服务费情形）。</w:t>
      </w:r>
    </w:p>
    <w:p w14:paraId="389F5466"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（7）按照贵方要求，提供与其响应有关的一切数据或资料，完全理解贵方不一定接受最低价的响应。</w:t>
      </w:r>
    </w:p>
    <w:p w14:paraId="537596C9"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（8）按照采购文件的规定履行合同责任和义务。</w:t>
      </w:r>
    </w:p>
    <w:p w14:paraId="61266CAB" w14:textId="77777777"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14:paraId="1A23B92F" w14:textId="77777777"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14:paraId="67840A7A" w14:textId="77777777"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14:paraId="4F92D252" w14:textId="77777777"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14:paraId="4E9B7220" w14:textId="77777777"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14:paraId="3C760367" w14:textId="77777777"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14:paraId="166D4EBA" w14:textId="77777777"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14:paraId="7A71F3E8" w14:textId="77777777"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14:paraId="00A71048" w14:textId="77777777"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14:paraId="24285D85" w14:textId="77777777"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14:paraId="3B98761C" w14:textId="77777777"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14:paraId="62F7D764" w14:textId="77777777" w:rsidR="00751BAE" w:rsidRDefault="00751BAE" w:rsidP="00751BAE">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14:paraId="590EF6EF" w14:textId="77777777"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14:paraId="2E242656" w14:textId="77777777"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t>格式11</w:t>
      </w:r>
    </w:p>
    <w:p w14:paraId="3BDF8038" w14:textId="77777777"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14:paraId="0846A90F"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718"/>
        <w:gridCol w:w="1515"/>
        <w:gridCol w:w="1588"/>
        <w:gridCol w:w="1449"/>
        <w:gridCol w:w="1100"/>
      </w:tblGrid>
      <w:tr w:rsidR="00751BAE" w14:paraId="4BA9CC05" w14:textId="77777777" w:rsidTr="00657FF7">
        <w:trPr>
          <w:trHeight w:val="754"/>
          <w:jc w:val="center"/>
        </w:trPr>
        <w:tc>
          <w:tcPr>
            <w:tcW w:w="1485" w:type="dxa"/>
            <w:vAlign w:val="center"/>
          </w:tcPr>
          <w:p w14:paraId="19D04738" w14:textId="77777777"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14:paraId="6648ED9B" w14:textId="77777777"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14:paraId="16D05157" w14:textId="77777777"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14:paraId="50CD3E03" w14:textId="77777777"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449" w:type="dxa"/>
            <w:vAlign w:val="center"/>
          </w:tcPr>
          <w:p w14:paraId="6CD0D6E6" w14:textId="77777777"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100" w:type="dxa"/>
            <w:vAlign w:val="center"/>
          </w:tcPr>
          <w:p w14:paraId="22D11F48" w14:textId="77777777"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14:paraId="4BD00B94" w14:textId="77777777" w:rsidTr="00657FF7">
        <w:trPr>
          <w:trHeight w:val="1445"/>
          <w:jc w:val="center"/>
        </w:trPr>
        <w:tc>
          <w:tcPr>
            <w:tcW w:w="1485" w:type="dxa"/>
            <w:vAlign w:val="center"/>
          </w:tcPr>
          <w:p w14:paraId="4C04C4DE" w14:textId="77777777"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14:paraId="6E014573" w14:textId="77777777"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14:paraId="41D22D96" w14:textId="77777777"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14:paraId="372BA10B" w14:textId="77777777"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14:paraId="1FCDFCC3" w14:textId="77777777"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14:paraId="3C668F8B" w14:textId="77777777"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14:paraId="459DA502" w14:textId="77777777"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r>
      <w:tr w:rsidR="00751BAE" w14:paraId="0C77D8FE" w14:textId="77777777" w:rsidTr="00657FF7">
        <w:trPr>
          <w:trHeight w:val="564"/>
          <w:jc w:val="center"/>
        </w:trPr>
        <w:tc>
          <w:tcPr>
            <w:tcW w:w="3203" w:type="dxa"/>
            <w:gridSpan w:val="2"/>
            <w:vAlign w:val="center"/>
          </w:tcPr>
          <w:p w14:paraId="0758FC0B" w14:textId="77777777"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14:paraId="7BC9EC36" w14:textId="77777777"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14:paraId="6CCC4809"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73F47136"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注：1、此表中，响应总价应和服务价格明细表的总价相一致。</w:t>
      </w:r>
    </w:p>
    <w:p w14:paraId="03A80CD9" w14:textId="77777777"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2、供应商应按磋商小组要求，在规定时间内提交最后报价（现场填报）。</w:t>
      </w:r>
    </w:p>
    <w:p w14:paraId="6101876B"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12B5029E"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45322CB5"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30E9F645"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1A9978BB"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14:paraId="0CB9523D"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14:paraId="3C949965"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14:paraId="2BCD8A1D"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07384CE3" w14:textId="77777777"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格式12</w:t>
      </w:r>
    </w:p>
    <w:p w14:paraId="15EA457B" w14:textId="77777777"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14:paraId="57784F2E"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1BAE" w14:paraId="70BF1104" w14:textId="77777777" w:rsidTr="00657FF7">
        <w:trPr>
          <w:trHeight w:val="556"/>
          <w:jc w:val="center"/>
        </w:trPr>
        <w:tc>
          <w:tcPr>
            <w:tcW w:w="1011" w:type="dxa"/>
            <w:vAlign w:val="center"/>
          </w:tcPr>
          <w:p w14:paraId="3D828D33" w14:textId="77777777"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14:paraId="546FB02C" w14:textId="77777777"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14:paraId="5BC66F3C" w14:textId="77777777"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14:paraId="66A6362C" w14:textId="77777777"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14:paraId="11792CF9" w14:textId="77777777"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14:paraId="78A058BD" w14:textId="77777777" w:rsidTr="00657FF7">
        <w:trPr>
          <w:trHeight w:val="556"/>
          <w:jc w:val="center"/>
        </w:trPr>
        <w:tc>
          <w:tcPr>
            <w:tcW w:w="1011" w:type="dxa"/>
            <w:vAlign w:val="center"/>
          </w:tcPr>
          <w:p w14:paraId="6CFCA802"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14:paraId="33C641C0"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14:paraId="57D52150"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14:paraId="266BED9B"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14:paraId="15870A3C"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14:paraId="620DACB9" w14:textId="77777777" w:rsidTr="00657FF7">
        <w:trPr>
          <w:trHeight w:val="556"/>
          <w:jc w:val="center"/>
        </w:trPr>
        <w:tc>
          <w:tcPr>
            <w:tcW w:w="1011" w:type="dxa"/>
            <w:vAlign w:val="center"/>
          </w:tcPr>
          <w:p w14:paraId="3A794CA9"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14:paraId="5A7ECEED"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14:paraId="4DD54AA4"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14:paraId="0A9D48AD"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14:paraId="4EF9D92F"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14:paraId="568634E9" w14:textId="77777777" w:rsidTr="00657FF7">
        <w:trPr>
          <w:trHeight w:val="556"/>
          <w:jc w:val="center"/>
        </w:trPr>
        <w:tc>
          <w:tcPr>
            <w:tcW w:w="1011" w:type="dxa"/>
            <w:vAlign w:val="center"/>
          </w:tcPr>
          <w:p w14:paraId="41A82E71"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14:paraId="6C0A7AD7"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14:paraId="6917897B"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14:paraId="47022BCB"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14:paraId="3956EB1B"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14:paraId="353B4C39" w14:textId="77777777" w:rsidTr="00657FF7">
        <w:trPr>
          <w:trHeight w:val="556"/>
          <w:jc w:val="center"/>
        </w:trPr>
        <w:tc>
          <w:tcPr>
            <w:tcW w:w="1011" w:type="dxa"/>
            <w:vAlign w:val="center"/>
          </w:tcPr>
          <w:p w14:paraId="75A8C122"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14:paraId="6606242B"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14:paraId="14A67857"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14:paraId="5163589A"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14:paraId="6B4AF238"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14:paraId="05A82F22" w14:textId="77777777" w:rsidTr="00657FF7">
        <w:trPr>
          <w:trHeight w:val="556"/>
          <w:jc w:val="center"/>
        </w:trPr>
        <w:tc>
          <w:tcPr>
            <w:tcW w:w="1011" w:type="dxa"/>
            <w:vAlign w:val="center"/>
          </w:tcPr>
          <w:p w14:paraId="3EE8068A"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14:paraId="664FC22F"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14:paraId="1CD96E0D"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14:paraId="5C5FAE8E"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14:paraId="5DB86283"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14:paraId="7D9A036D" w14:textId="77777777" w:rsidTr="00657FF7">
        <w:trPr>
          <w:trHeight w:val="556"/>
          <w:jc w:val="center"/>
        </w:trPr>
        <w:tc>
          <w:tcPr>
            <w:tcW w:w="1011" w:type="dxa"/>
            <w:vAlign w:val="center"/>
          </w:tcPr>
          <w:p w14:paraId="2024E247"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14:paraId="420976BD"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14:paraId="001D0C4D"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14:paraId="756D9F11"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14:paraId="097C38C1"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14:paraId="75487E65" w14:textId="77777777" w:rsidTr="00657FF7">
        <w:trPr>
          <w:trHeight w:val="556"/>
          <w:jc w:val="center"/>
        </w:trPr>
        <w:tc>
          <w:tcPr>
            <w:tcW w:w="1011" w:type="dxa"/>
            <w:vAlign w:val="center"/>
          </w:tcPr>
          <w:p w14:paraId="18825919"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14:paraId="5BA0C828"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14:paraId="422B8996"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14:paraId="1B4A1E47"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14:paraId="05785B05"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14:paraId="0B3F1B9B" w14:textId="77777777" w:rsidTr="00657FF7">
        <w:trPr>
          <w:trHeight w:val="566"/>
          <w:jc w:val="center"/>
        </w:trPr>
        <w:tc>
          <w:tcPr>
            <w:tcW w:w="4089" w:type="dxa"/>
            <w:gridSpan w:val="2"/>
            <w:vAlign w:val="center"/>
          </w:tcPr>
          <w:p w14:paraId="7925CFA4" w14:textId="77777777" w:rsidR="00751BAE" w:rsidRDefault="00751BAE" w:rsidP="00657FF7">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14:paraId="3A9BB699"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14:paraId="02B8D457"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14:paraId="07B6CF65" w14:textId="77777777" w:rsidR="00751BAE" w:rsidRDefault="00751BAE" w:rsidP="00657FF7">
            <w:pPr>
              <w:adjustRightInd w:val="0"/>
              <w:snapToGrid w:val="0"/>
              <w:ind w:rightChars="50" w:right="105"/>
              <w:jc w:val="center"/>
              <w:rPr>
                <w:rFonts w:ascii="仿宋_GB2312" w:eastAsia="仿宋_GB2312" w:hAnsi="仿宋_GB2312" w:cs="仿宋_GB2312"/>
                <w:szCs w:val="21"/>
              </w:rPr>
            </w:pPr>
          </w:p>
        </w:tc>
      </w:tr>
    </w:tbl>
    <w:p w14:paraId="0F12BF7A"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5D485C0D" w14:textId="77777777"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14:paraId="3C004287" w14:textId="77777777"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2.本表可根据实际情况进行拓展。</w:t>
      </w:r>
    </w:p>
    <w:p w14:paraId="71050CC8" w14:textId="77777777"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sidRPr="00D1491B">
        <w:rPr>
          <w:rFonts w:ascii="仿宋_GB2312" w:eastAsia="仿宋_GB2312" w:hAnsi="仿宋_GB2312" w:cs="仿宋_GB2312" w:hint="eastAsia"/>
          <w:szCs w:val="21"/>
        </w:rPr>
        <w:t>本表格须准备一份电子版</w:t>
      </w:r>
      <w:r w:rsidRPr="00D1491B">
        <w:rPr>
          <w:rFonts w:ascii="仿宋_GB2312" w:eastAsia="仿宋_GB2312" w:hAnsi="仿宋_GB2312" w:cs="仿宋_GB2312"/>
          <w:szCs w:val="21"/>
        </w:rPr>
        <w:t>U</w:t>
      </w:r>
      <w:r w:rsidRPr="00D1491B">
        <w:rPr>
          <w:rFonts w:ascii="仿宋_GB2312" w:eastAsia="仿宋_GB2312" w:hAnsi="仿宋_GB2312" w:cs="仿宋_GB2312" w:hint="eastAsia"/>
          <w:szCs w:val="21"/>
        </w:rPr>
        <w:t>盘并做好标记、密封，递交</w:t>
      </w:r>
      <w:r>
        <w:rPr>
          <w:rFonts w:ascii="仿宋_GB2312" w:eastAsia="仿宋_GB2312" w:hAnsi="仿宋_GB2312" w:cs="仿宋_GB2312" w:hint="eastAsia"/>
          <w:szCs w:val="21"/>
        </w:rPr>
        <w:t>响应</w:t>
      </w:r>
      <w:r w:rsidRPr="00D1491B">
        <w:rPr>
          <w:rFonts w:ascii="仿宋_GB2312" w:eastAsia="仿宋_GB2312" w:hAnsi="仿宋_GB2312" w:cs="仿宋_GB2312" w:hint="eastAsia"/>
          <w:szCs w:val="21"/>
        </w:rPr>
        <w:t>文件时一并递交。</w:t>
      </w:r>
    </w:p>
    <w:p w14:paraId="69C84964"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14:paraId="43B48188"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7EDA1013"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u w:val="single"/>
        </w:rPr>
        <w:t xml:space="preserve">               </w:t>
      </w:r>
    </w:p>
    <w:p w14:paraId="0EA7A8A9"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14:paraId="50FE0355" w14:textId="77777777" w:rsidR="00751BAE" w:rsidRDefault="00751BAE" w:rsidP="00751BAE">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14:paraId="3BD2A69A"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14:paraId="1B4E29CE" w14:textId="77777777" w:rsidR="00751BAE" w:rsidRDefault="00751BAE" w:rsidP="00751BAE">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t>格式13</w:t>
      </w:r>
    </w:p>
    <w:p w14:paraId="20A67EBB" w14:textId="77777777"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751BAE" w14:paraId="6417143C" w14:textId="77777777" w:rsidTr="00657FF7">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14:paraId="2E589CEF" w14:textId="77777777" w:rsidR="00751BAE" w:rsidRDefault="00751BAE" w:rsidP="00657FF7">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14:paraId="18893DDD" w14:textId="77777777" w:rsidR="00751BAE" w:rsidRDefault="00751BAE" w:rsidP="00657FF7">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服务内容:</w:t>
            </w:r>
          </w:p>
        </w:tc>
      </w:tr>
      <w:tr w:rsidR="00751BAE" w14:paraId="6D8B9B87" w14:textId="77777777" w:rsidTr="00657FF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14:paraId="6470308A" w14:textId="77777777"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14:paraId="3F0309CE" w14:textId="77777777" w:rsidR="00751BAE" w:rsidRDefault="00751BAE" w:rsidP="00657FF7">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14:paraId="729BFE59" w14:textId="77777777"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14:paraId="6579865B" w14:textId="77777777"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14:paraId="02242BCD" w14:textId="77777777"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14:paraId="40B109AD" w14:textId="77777777"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14:paraId="62CD0026" w14:textId="77777777"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751BAE" w14:paraId="43138AD8" w14:textId="77777777" w:rsidTr="00657FF7">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14:paraId="1FDA6F33" w14:textId="77777777"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14:paraId="19E8B366" w14:textId="77777777" w:rsidR="00751BAE" w:rsidRDefault="00751BAE" w:rsidP="00657FF7">
            <w:pPr>
              <w:tabs>
                <w:tab w:val="left" w:pos="0"/>
              </w:tabs>
              <w:adjustRightInd w:val="0"/>
              <w:snapToGrid w:val="0"/>
              <w:jc w:val="center"/>
              <w:rPr>
                <w:rFonts w:ascii="仿宋_GB2312" w:eastAsia="仿宋_GB2312" w:hAnsi="仿宋_GB2312"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14:paraId="0F37088E" w14:textId="77777777"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14:paraId="4D4FE16A" w14:textId="77777777"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0C877155" w14:textId="77777777" w:rsidR="00751BAE" w:rsidRDefault="00751BAE" w:rsidP="00657FF7">
            <w:pPr>
              <w:tabs>
                <w:tab w:val="left" w:pos="0"/>
              </w:tabs>
              <w:spacing w:line="240" w:lineRule="exact"/>
              <w:jc w:val="center"/>
              <w:rPr>
                <w:rFonts w:ascii="仿宋_GB2312" w:eastAsia="仿宋_GB2312" w:hAnsi="仿宋_GB2312" w:cs="仿宋_GB2312"/>
                <w:kern w:val="0"/>
                <w:szCs w:val="21"/>
              </w:rPr>
            </w:pPr>
          </w:p>
        </w:tc>
      </w:tr>
      <w:tr w:rsidR="00751BAE" w14:paraId="3D7251EF" w14:textId="77777777" w:rsidTr="00657FF7">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14:paraId="5FC24673" w14:textId="77777777"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14:paraId="3B159CA5" w14:textId="77777777" w:rsidR="00751BAE" w:rsidRDefault="00751BAE" w:rsidP="00657FF7">
            <w:pPr>
              <w:tabs>
                <w:tab w:val="left" w:pos="0"/>
              </w:tabs>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14:paraId="47272AE0" w14:textId="77777777"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14:paraId="44A4B169" w14:textId="77777777"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7D36E168" w14:textId="77777777" w:rsidR="00751BAE" w:rsidRDefault="00751BAE" w:rsidP="00657FF7">
            <w:pPr>
              <w:tabs>
                <w:tab w:val="left" w:pos="0"/>
              </w:tabs>
              <w:spacing w:line="240" w:lineRule="exact"/>
              <w:jc w:val="center"/>
              <w:rPr>
                <w:rFonts w:ascii="仿宋_GB2312" w:eastAsia="仿宋_GB2312" w:hAnsi="仿宋_GB2312" w:cs="仿宋_GB2312"/>
                <w:kern w:val="0"/>
                <w:szCs w:val="21"/>
              </w:rPr>
            </w:pPr>
          </w:p>
        </w:tc>
      </w:tr>
    </w:tbl>
    <w:p w14:paraId="65BE211A" w14:textId="77777777" w:rsidR="00751BAE" w:rsidRDefault="00751BAE" w:rsidP="00751BAE">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14:paraId="4A08D622"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14:paraId="500BC193"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14:paraId="6E0DFB77"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14:paraId="297506FB"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0999A3AD"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6628EB2D"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4AD31A8D"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14:paraId="1FAE8112"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14:paraId="049A4DF5"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14:paraId="2EAD6F3F" w14:textId="77777777" w:rsidR="00751BAE" w:rsidRDefault="00751BAE" w:rsidP="00751BAE">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t>格式14</w:t>
      </w:r>
    </w:p>
    <w:p w14:paraId="4E91830D" w14:textId="77777777" w:rsidR="00751BAE" w:rsidRDefault="00751BAE" w:rsidP="00751BAE">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14:paraId="3F5D6848"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包号：        </w:t>
      </w:r>
    </w:p>
    <w:sdt>
      <w:sdtPr>
        <w:rPr>
          <w:rFonts w:ascii="仿宋" w:eastAsia="仿宋" w:hAnsi="仿宋"/>
          <w:szCs w:val="21"/>
        </w:rPr>
        <w:alias w:val="一表（对项目或各包的要求）"/>
        <w:tag w:val="一表（对项目或各包的要求）"/>
        <w:id w:val="1558982016"/>
        <w:lock w:val="sdtLocked"/>
      </w:sdtPr>
      <w:sdtEndPr/>
      <w:sdtContent>
        <w:p w14:paraId="7D7674D5" w14:textId="77777777" w:rsidR="00F06C50" w:rsidRPr="005210BB" w:rsidRDefault="00BF2307"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E575B7" w:rsidRPr="005210BB" w14:paraId="28406A30" w14:textId="77777777" w:rsidTr="00BB7FEC">
            <w:trPr>
              <w:trHeight w:val="646"/>
              <w:jc w:val="center"/>
            </w:trPr>
            <w:tc>
              <w:tcPr>
                <w:tcW w:w="8384" w:type="dxa"/>
                <w:gridSpan w:val="6"/>
                <w:vAlign w:val="center"/>
              </w:tcPr>
              <w:p w14:paraId="446D180C" w14:textId="77777777" w:rsidR="00E575B7" w:rsidRPr="005210BB" w:rsidRDefault="00885BA3" w:rsidP="00BB7FEC">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项目要求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157346985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E575B7" w:rsidRPr="005210BB" w14:paraId="3E8C0ED5" w14:textId="77777777" w:rsidTr="00BB7FEC">
            <w:trPr>
              <w:trHeight w:val="646"/>
              <w:jc w:val="center"/>
            </w:trPr>
            <w:tc>
              <w:tcPr>
                <w:tcW w:w="466" w:type="dxa"/>
                <w:vAlign w:val="center"/>
              </w:tcPr>
              <w:p w14:paraId="4A368782" w14:textId="77777777" w:rsidR="00E575B7" w:rsidRPr="005210BB" w:rsidRDefault="00BF2307" w:rsidP="00BB7FEC">
                <w:pPr>
                  <w:adjustRightInd w:val="0"/>
                  <w:snapToGrid w:val="0"/>
                  <w:ind w:rightChars="-23" w:right="-48"/>
                  <w:jc w:val="center"/>
                  <w:rPr>
                    <w:rFonts w:ascii="仿宋" w:eastAsia="仿宋" w:hAnsi="仿宋" w:cs="宋体"/>
                    <w:szCs w:val="21"/>
                  </w:rPr>
                </w:pPr>
              </w:p>
            </w:tc>
            <w:tc>
              <w:tcPr>
                <w:tcW w:w="3197" w:type="dxa"/>
                <w:vAlign w:val="center"/>
              </w:tcPr>
              <w:p w14:paraId="28F9586D" w14:textId="77777777" w:rsidR="00E575B7" w:rsidRPr="005210BB" w:rsidRDefault="00885BA3" w:rsidP="00BB7FEC">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14:paraId="00C20B0B" w14:textId="77777777" w:rsidR="00E575B7" w:rsidRPr="005210BB" w:rsidRDefault="00885BA3" w:rsidP="00BB7FEC">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14:paraId="2F2E5660" w14:textId="77777777" w:rsidR="00E575B7" w:rsidRPr="005210BB" w:rsidRDefault="00885BA3" w:rsidP="00BB7FEC">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14:paraId="1FB46F41" w14:textId="77777777" w:rsidR="00E575B7" w:rsidRPr="005210BB" w:rsidRDefault="00885BA3" w:rsidP="00BB7FEC">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14:paraId="681CCF70" w14:textId="77777777" w:rsidR="00E575B7" w:rsidRPr="005210BB" w:rsidRDefault="00885BA3" w:rsidP="00BB7FEC">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14:paraId="344EF46F" w14:textId="77777777" w:rsidR="00E575B7" w:rsidRPr="005210BB" w:rsidRDefault="00885BA3" w:rsidP="00BB7FEC">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14:paraId="54042854" w14:textId="77777777" w:rsidR="00E575B7" w:rsidRPr="005210BB" w:rsidRDefault="00885BA3" w:rsidP="00BB7FEC">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E575B7" w:rsidRPr="005210BB" w14:paraId="63EE46CD" w14:textId="77777777" w:rsidTr="00BB7FEC">
            <w:trPr>
              <w:trHeight w:val="328"/>
              <w:jc w:val="center"/>
            </w:trPr>
            <w:tc>
              <w:tcPr>
                <w:tcW w:w="466" w:type="dxa"/>
                <w:vAlign w:val="center"/>
              </w:tcPr>
              <w:p w14:paraId="1E21E5EF" w14:textId="77777777" w:rsidR="00E575B7" w:rsidRPr="005210BB" w:rsidRDefault="00885BA3" w:rsidP="00BB7FEC">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14:paraId="157ED286" w14:textId="3A999160" w:rsidR="00E575B7" w:rsidRDefault="00885BA3"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w:t>
                </w:r>
                <w:r>
                  <w:rPr>
                    <w:rFonts w:ascii="仿宋" w:eastAsia="仿宋" w:hAnsi="仿宋" w:cs="宋体" w:hint="eastAsia"/>
                    <w:szCs w:val="21"/>
                  </w:rPr>
                  <w:t>2</w:t>
                </w:r>
                <w:r>
                  <w:rPr>
                    <w:rFonts w:ascii="仿宋" w:eastAsia="仿宋" w:hAnsi="仿宋" w:cs="宋体"/>
                    <w:szCs w:val="21"/>
                  </w:rPr>
                  <w:t>021</w:t>
                </w:r>
                <w:r>
                  <w:rPr>
                    <w:rFonts w:ascii="仿宋" w:eastAsia="仿宋" w:hAnsi="仿宋" w:cs="宋体" w:hint="eastAsia"/>
                    <w:szCs w:val="21"/>
                  </w:rPr>
                  <w:t>年1</w:t>
                </w:r>
                <w:r>
                  <w:rPr>
                    <w:rFonts w:ascii="仿宋" w:eastAsia="仿宋" w:hAnsi="仿宋" w:cs="宋体"/>
                    <w:szCs w:val="21"/>
                  </w:rPr>
                  <w:t>0</w:t>
                </w:r>
                <w:r>
                  <w:rPr>
                    <w:rFonts w:ascii="仿宋" w:eastAsia="仿宋" w:hAnsi="仿宋" w:cs="宋体" w:hint="eastAsia"/>
                    <w:szCs w:val="21"/>
                  </w:rPr>
                  <w:t>月3</w:t>
                </w:r>
                <w:r>
                  <w:rPr>
                    <w:rFonts w:ascii="仿宋" w:eastAsia="仿宋" w:hAnsi="仿宋" w:cs="宋体"/>
                    <w:szCs w:val="21"/>
                  </w:rPr>
                  <w:t>0</w:t>
                </w:r>
                <w:r>
                  <w:rPr>
                    <w:rFonts w:ascii="仿宋" w:eastAsia="仿宋" w:hAnsi="仿宋" w:cs="宋体" w:hint="eastAsia"/>
                    <w:szCs w:val="21"/>
                  </w:rPr>
                  <w:t>日</w:t>
                </w:r>
              </w:p>
            </w:tc>
            <w:tc>
              <w:tcPr>
                <w:tcW w:w="2142" w:type="dxa"/>
                <w:vAlign w:val="center"/>
              </w:tcPr>
              <w:p w14:paraId="3D5F2A35" w14:textId="5ADD6484" w:rsidR="00E575B7" w:rsidRPr="005210BB" w:rsidRDefault="00BF2307" w:rsidP="00BB7FEC">
                <w:pPr>
                  <w:adjustRightInd w:val="0"/>
                  <w:snapToGrid w:val="0"/>
                  <w:ind w:rightChars="50" w:right="105"/>
                  <w:jc w:val="center"/>
                  <w:rPr>
                    <w:rFonts w:ascii="仿宋" w:eastAsia="仿宋" w:hAnsi="仿宋" w:cs="宋体"/>
                    <w:szCs w:val="21"/>
                  </w:rPr>
                </w:pPr>
              </w:p>
            </w:tc>
            <w:tc>
              <w:tcPr>
                <w:tcW w:w="719" w:type="dxa"/>
                <w:vAlign w:val="center"/>
              </w:tcPr>
              <w:p w14:paraId="06E310B1" w14:textId="77777777" w:rsidR="00E575B7" w:rsidRPr="005210BB" w:rsidRDefault="00BF2307" w:rsidP="00BB7FEC">
                <w:pPr>
                  <w:adjustRightInd w:val="0"/>
                  <w:snapToGrid w:val="0"/>
                  <w:ind w:rightChars="50" w:right="105"/>
                  <w:jc w:val="center"/>
                  <w:rPr>
                    <w:rFonts w:ascii="仿宋" w:eastAsia="仿宋" w:hAnsi="仿宋" w:cs="宋体"/>
                    <w:szCs w:val="21"/>
                  </w:rPr>
                </w:pPr>
              </w:p>
            </w:tc>
            <w:tc>
              <w:tcPr>
                <w:tcW w:w="802" w:type="dxa"/>
                <w:vAlign w:val="center"/>
              </w:tcPr>
              <w:p w14:paraId="50041D2F" w14:textId="77777777" w:rsidR="00E575B7" w:rsidRPr="005210BB" w:rsidRDefault="00BF2307" w:rsidP="00BB7FEC">
                <w:pPr>
                  <w:adjustRightInd w:val="0"/>
                  <w:snapToGrid w:val="0"/>
                  <w:ind w:rightChars="50" w:right="105"/>
                  <w:jc w:val="center"/>
                  <w:rPr>
                    <w:rFonts w:ascii="仿宋" w:eastAsia="仿宋" w:hAnsi="仿宋" w:cs="宋体"/>
                    <w:szCs w:val="21"/>
                  </w:rPr>
                </w:pPr>
              </w:p>
            </w:tc>
            <w:tc>
              <w:tcPr>
                <w:tcW w:w="1058" w:type="dxa"/>
                <w:vAlign w:val="center"/>
              </w:tcPr>
              <w:p w14:paraId="48E06778" w14:textId="77777777" w:rsidR="00E575B7" w:rsidRPr="005210BB" w:rsidRDefault="00BF2307" w:rsidP="00BB7FEC">
                <w:pPr>
                  <w:adjustRightInd w:val="0"/>
                  <w:snapToGrid w:val="0"/>
                  <w:ind w:rightChars="50" w:right="105"/>
                  <w:jc w:val="center"/>
                  <w:rPr>
                    <w:rFonts w:ascii="仿宋" w:eastAsia="仿宋" w:hAnsi="仿宋" w:cs="宋体"/>
                    <w:szCs w:val="21"/>
                  </w:rPr>
                </w:pPr>
              </w:p>
            </w:tc>
          </w:tr>
          <w:tr w:rsidR="00E575B7" w:rsidRPr="005210BB" w14:paraId="7D1501D8" w14:textId="77777777" w:rsidTr="00BB7FEC">
            <w:trPr>
              <w:trHeight w:val="328"/>
              <w:jc w:val="center"/>
            </w:trPr>
            <w:tc>
              <w:tcPr>
                <w:tcW w:w="466" w:type="dxa"/>
                <w:vAlign w:val="center"/>
              </w:tcPr>
              <w:p w14:paraId="471F0901" w14:textId="77777777" w:rsidR="00E575B7" w:rsidRPr="005210BB" w:rsidRDefault="00885BA3" w:rsidP="00BB7FEC">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14:paraId="0CA93FBC" w14:textId="39E346CA" w:rsidR="00E575B7" w:rsidRDefault="00885BA3"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履约地点：大石桥市自然资源局</w:t>
                </w:r>
              </w:p>
            </w:tc>
            <w:tc>
              <w:tcPr>
                <w:tcW w:w="2142" w:type="dxa"/>
                <w:vAlign w:val="center"/>
              </w:tcPr>
              <w:p w14:paraId="53FED701" w14:textId="5EC794E7" w:rsidR="00E575B7" w:rsidRPr="005210BB" w:rsidRDefault="00BF2307" w:rsidP="00BB7FEC">
                <w:pPr>
                  <w:adjustRightInd w:val="0"/>
                  <w:snapToGrid w:val="0"/>
                  <w:ind w:rightChars="50" w:right="105"/>
                  <w:jc w:val="center"/>
                  <w:rPr>
                    <w:rFonts w:ascii="仿宋" w:eastAsia="仿宋" w:hAnsi="仿宋" w:cs="宋体"/>
                    <w:szCs w:val="21"/>
                  </w:rPr>
                </w:pPr>
              </w:p>
            </w:tc>
            <w:tc>
              <w:tcPr>
                <w:tcW w:w="719" w:type="dxa"/>
                <w:vAlign w:val="center"/>
              </w:tcPr>
              <w:p w14:paraId="728B14AE" w14:textId="77777777" w:rsidR="00E575B7" w:rsidRPr="005210BB" w:rsidRDefault="00BF2307" w:rsidP="00BB7FEC">
                <w:pPr>
                  <w:adjustRightInd w:val="0"/>
                  <w:snapToGrid w:val="0"/>
                  <w:ind w:rightChars="50" w:right="105"/>
                  <w:jc w:val="center"/>
                  <w:rPr>
                    <w:rFonts w:ascii="仿宋" w:eastAsia="仿宋" w:hAnsi="仿宋" w:cs="宋体"/>
                    <w:szCs w:val="21"/>
                  </w:rPr>
                </w:pPr>
              </w:p>
            </w:tc>
            <w:tc>
              <w:tcPr>
                <w:tcW w:w="802" w:type="dxa"/>
                <w:vAlign w:val="center"/>
              </w:tcPr>
              <w:p w14:paraId="5CA556D0" w14:textId="77777777" w:rsidR="00E575B7" w:rsidRPr="005210BB" w:rsidRDefault="00BF2307" w:rsidP="00BB7FEC">
                <w:pPr>
                  <w:adjustRightInd w:val="0"/>
                  <w:snapToGrid w:val="0"/>
                  <w:ind w:rightChars="50" w:right="105"/>
                  <w:jc w:val="center"/>
                  <w:rPr>
                    <w:rFonts w:ascii="仿宋" w:eastAsia="仿宋" w:hAnsi="仿宋" w:cs="宋体"/>
                    <w:szCs w:val="21"/>
                  </w:rPr>
                </w:pPr>
              </w:p>
            </w:tc>
            <w:tc>
              <w:tcPr>
                <w:tcW w:w="1058" w:type="dxa"/>
                <w:vAlign w:val="center"/>
              </w:tcPr>
              <w:p w14:paraId="4E00504A" w14:textId="77777777" w:rsidR="00E575B7" w:rsidRPr="005210BB" w:rsidRDefault="00BF2307" w:rsidP="00BB7FEC">
                <w:pPr>
                  <w:adjustRightInd w:val="0"/>
                  <w:snapToGrid w:val="0"/>
                  <w:ind w:rightChars="50" w:right="105"/>
                  <w:jc w:val="center"/>
                  <w:rPr>
                    <w:rFonts w:ascii="仿宋" w:eastAsia="仿宋" w:hAnsi="仿宋" w:cs="宋体"/>
                    <w:szCs w:val="21"/>
                  </w:rPr>
                </w:pPr>
              </w:p>
            </w:tc>
          </w:tr>
          <w:tr w:rsidR="00E575B7" w:rsidRPr="005210BB" w14:paraId="43B3B856" w14:textId="77777777" w:rsidTr="00BB7FEC">
            <w:trPr>
              <w:trHeight w:val="328"/>
              <w:jc w:val="center"/>
            </w:trPr>
            <w:tc>
              <w:tcPr>
                <w:tcW w:w="466" w:type="dxa"/>
                <w:vAlign w:val="center"/>
              </w:tcPr>
              <w:p w14:paraId="29F4A8F1" w14:textId="77777777" w:rsidR="00E575B7" w:rsidRPr="005210BB" w:rsidRDefault="00885BA3" w:rsidP="00BB7FEC">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14:paraId="2A01E790" w14:textId="3D78B5A6" w:rsidR="00E575B7" w:rsidRDefault="00885BA3"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w:t>
                </w:r>
                <w:r>
                  <w:rPr>
                    <w:rFonts w:ascii="仿宋" w:eastAsia="仿宋" w:hAnsi="仿宋" w:cs="宋体" w:hint="eastAsia"/>
                    <w:szCs w:val="21"/>
                  </w:rPr>
                  <w:t>财政拨款</w:t>
                </w:r>
              </w:p>
            </w:tc>
            <w:tc>
              <w:tcPr>
                <w:tcW w:w="2142" w:type="dxa"/>
                <w:vAlign w:val="center"/>
              </w:tcPr>
              <w:p w14:paraId="261D5A21" w14:textId="7A65F32B" w:rsidR="00E575B7" w:rsidRPr="005210BB" w:rsidRDefault="00BF2307" w:rsidP="00BB7FEC">
                <w:pPr>
                  <w:adjustRightInd w:val="0"/>
                  <w:snapToGrid w:val="0"/>
                  <w:ind w:rightChars="50" w:right="105"/>
                  <w:jc w:val="center"/>
                  <w:rPr>
                    <w:rFonts w:ascii="仿宋" w:eastAsia="仿宋" w:hAnsi="仿宋" w:cs="宋体"/>
                    <w:szCs w:val="21"/>
                  </w:rPr>
                </w:pPr>
              </w:p>
            </w:tc>
            <w:tc>
              <w:tcPr>
                <w:tcW w:w="719" w:type="dxa"/>
                <w:vAlign w:val="center"/>
              </w:tcPr>
              <w:p w14:paraId="4F175D28" w14:textId="77777777" w:rsidR="00E575B7" w:rsidRPr="005210BB" w:rsidRDefault="00BF2307" w:rsidP="00BB7FEC">
                <w:pPr>
                  <w:adjustRightInd w:val="0"/>
                  <w:snapToGrid w:val="0"/>
                  <w:ind w:rightChars="50" w:right="105"/>
                  <w:jc w:val="center"/>
                  <w:rPr>
                    <w:rFonts w:ascii="仿宋" w:eastAsia="仿宋" w:hAnsi="仿宋" w:cs="宋体"/>
                    <w:szCs w:val="21"/>
                  </w:rPr>
                </w:pPr>
              </w:p>
            </w:tc>
            <w:tc>
              <w:tcPr>
                <w:tcW w:w="802" w:type="dxa"/>
                <w:vAlign w:val="center"/>
              </w:tcPr>
              <w:p w14:paraId="4E5DB813" w14:textId="77777777" w:rsidR="00E575B7" w:rsidRPr="005210BB" w:rsidRDefault="00BF2307" w:rsidP="00BB7FEC">
                <w:pPr>
                  <w:adjustRightInd w:val="0"/>
                  <w:snapToGrid w:val="0"/>
                  <w:ind w:rightChars="50" w:right="105"/>
                  <w:jc w:val="center"/>
                  <w:rPr>
                    <w:rFonts w:ascii="仿宋" w:eastAsia="仿宋" w:hAnsi="仿宋" w:cs="宋体"/>
                    <w:szCs w:val="21"/>
                  </w:rPr>
                </w:pPr>
              </w:p>
            </w:tc>
            <w:tc>
              <w:tcPr>
                <w:tcW w:w="1058" w:type="dxa"/>
                <w:vAlign w:val="center"/>
              </w:tcPr>
              <w:p w14:paraId="7C6B83FF" w14:textId="77777777" w:rsidR="00E575B7" w:rsidRPr="005210BB" w:rsidRDefault="00BF2307" w:rsidP="00BB7FEC">
                <w:pPr>
                  <w:adjustRightInd w:val="0"/>
                  <w:snapToGrid w:val="0"/>
                  <w:ind w:rightChars="50" w:right="105"/>
                  <w:jc w:val="center"/>
                  <w:rPr>
                    <w:rFonts w:ascii="仿宋" w:eastAsia="仿宋" w:hAnsi="仿宋" w:cs="宋体"/>
                    <w:szCs w:val="21"/>
                  </w:rPr>
                </w:pPr>
              </w:p>
            </w:tc>
          </w:tr>
        </w:tbl>
        <w:p w14:paraId="769165BF" w14:textId="77777777" w:rsidR="00E575B7" w:rsidRPr="00E575B7" w:rsidRDefault="00BF2307" w:rsidP="00D62CB1"/>
        <w:p w14:paraId="42F953E3" w14:textId="77777777" w:rsidR="00E575B7" w:rsidRDefault="00BF2307" w:rsidP="00D62CB1"/>
        <w:p w14:paraId="7213FCE9" w14:textId="77777777" w:rsidR="00E575B7" w:rsidRDefault="00BF2307" w:rsidP="00D62CB1"/>
        <w:p w14:paraId="03DA617F" w14:textId="77777777" w:rsidR="00E575B7" w:rsidRDefault="00BF2307" w:rsidP="00D62CB1"/>
        <w:p w14:paraId="6BDAF982" w14:textId="77777777" w:rsidR="00D62CB1" w:rsidRDefault="00BF2307" w:rsidP="00D62CB1"/>
      </w:sdtContent>
    </w:sdt>
    <w:p w14:paraId="4AA2EF28"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14:paraId="67BD9FFB"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14:paraId="70AF40D7"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14:paraId="0E575E16" w14:textId="77777777"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14:paraId="48C12DB6"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3603700A"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14:paraId="3CEE1011"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14:paraId="13EB2D40"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14:paraId="4033B842" w14:textId="77777777" w:rsidR="00751BAE" w:rsidRPr="00751BAE" w:rsidRDefault="00751BAE">
      <w:pPr>
        <w:widowControl/>
        <w:jc w:val="left"/>
        <w:rPr>
          <w:rFonts w:ascii="仿宋_GB2312" w:eastAsia="仿宋_GB2312" w:hAnsi="仿宋_GB2312" w:cs="仿宋_GB2312"/>
          <w:szCs w:val="21"/>
        </w:rPr>
      </w:pPr>
      <w:r w:rsidRPr="00751BAE">
        <w:rPr>
          <w:rFonts w:ascii="仿宋_GB2312" w:eastAsia="仿宋_GB2312" w:hAnsi="仿宋_GB2312" w:cs="仿宋_GB2312"/>
          <w:szCs w:val="21"/>
        </w:rPr>
        <w:br w:type="page"/>
      </w:r>
    </w:p>
    <w:p w14:paraId="1B3084CF" w14:textId="77777777" w:rsidR="00751BAE" w:rsidRDefault="00751BAE" w:rsidP="00751BAE">
      <w:pPr>
        <w:wordWrap w:val="0"/>
        <w:adjustRightInd w:val="0"/>
        <w:snapToGrid w:val="0"/>
        <w:spacing w:line="360" w:lineRule="auto"/>
        <w:ind w:rightChars="50" w:right="105"/>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格式15</w:t>
      </w:r>
    </w:p>
    <w:p w14:paraId="2F63C1F5" w14:textId="77777777"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14:paraId="211495CB"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14:paraId="2DC352A8"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14:paraId="3946BC91"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14:paraId="69BCCFBB"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0B7A1699"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14:paraId="65C1A101"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504A90C2"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14:paraId="57A043CF"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3A56342A"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181C128A"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08000576"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03DE44BB"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00FF6AA4"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14:paraId="61AACB9A"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14:paraId="7051AB5C"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14:paraId="0827DA9E" w14:textId="77777777" w:rsidR="00751BAE" w:rsidRDefault="00751BAE" w:rsidP="00751BAE">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t>格式16</w:t>
      </w:r>
    </w:p>
    <w:p w14:paraId="7BFA8BFA" w14:textId="77777777"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14:paraId="55D8F8F2" w14:textId="77777777" w:rsidR="00751BAE" w:rsidRDefault="00751BAE" w:rsidP="00751BA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14:paraId="7FD330F4" w14:textId="77777777" w:rsidR="00751BAE" w:rsidRDefault="00751BAE" w:rsidP="00751BA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14:paraId="640A070F" w14:textId="77777777" w:rsidR="00751BAE" w:rsidRDefault="00751BAE" w:rsidP="00751BA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14:paraId="6FBDC58E" w14:textId="77777777" w:rsidR="00751BAE" w:rsidRDefault="00751BAE" w:rsidP="00751BA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项目采购活动提供本企业制造的货物，由本企业承担工程、提供服务，或者提供其他 </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（请填写：中型、小型、微型）企业制造的货物。本条所称货物不包括使用大型企业注册商标的货物。</w:t>
      </w:r>
    </w:p>
    <w:p w14:paraId="5E50C322" w14:textId="77777777" w:rsidR="00751BAE" w:rsidRDefault="00751BAE" w:rsidP="00751BAE">
      <w:pPr>
        <w:autoSpaceDN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p w14:paraId="5B5AD494" w14:textId="77777777" w:rsidR="00751BAE" w:rsidRDefault="00751BAE" w:rsidP="00751BAE">
      <w:pPr>
        <w:autoSpaceDN w:val="0"/>
        <w:spacing w:line="440" w:lineRule="exact"/>
        <w:ind w:firstLineChars="200" w:firstLine="420"/>
        <w:rPr>
          <w:rFonts w:ascii="仿宋_GB2312" w:eastAsia="仿宋_GB2312" w:hAnsi="仿宋_GB2312" w:cs="仿宋_GB2312"/>
          <w:kern w:val="0"/>
          <w:szCs w:val="21"/>
        </w:rPr>
      </w:pPr>
    </w:p>
    <w:p w14:paraId="469A1AD1" w14:textId="77777777" w:rsidR="00751BAE" w:rsidRDefault="00751BAE" w:rsidP="00751BAE">
      <w:pPr>
        <w:autoSpaceDN w:val="0"/>
        <w:spacing w:line="440" w:lineRule="exact"/>
        <w:ind w:firstLineChars="200" w:firstLine="420"/>
        <w:rPr>
          <w:rFonts w:ascii="仿宋_GB2312" w:eastAsia="仿宋_GB2312" w:hAnsi="仿宋_GB2312" w:cs="仿宋_GB2312"/>
          <w:kern w:val="0"/>
          <w:szCs w:val="21"/>
        </w:rPr>
      </w:pPr>
    </w:p>
    <w:p w14:paraId="210390BB" w14:textId="77777777" w:rsidR="00751BAE" w:rsidRDefault="00751BAE" w:rsidP="00751BAE">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注：供应商为非中小企业的，无需填写此声明函。</w:t>
      </w:r>
    </w:p>
    <w:p w14:paraId="20D41061"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028526CB"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492DED26"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p>
    <w:p w14:paraId="01EF9584"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14:paraId="5F4790BD"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14:paraId="57888DCF" w14:textId="77777777"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Cs w:val="28"/>
        </w:rPr>
        <w:t>格式17</w:t>
      </w:r>
    </w:p>
    <w:p w14:paraId="2CB5254D" w14:textId="77777777" w:rsidR="00751BAE" w:rsidRDefault="00751BAE" w:rsidP="00751BAE">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4" w:name="_Toc21675_WPSOffice_Level2"/>
      <w:bookmarkStart w:id="55" w:name="_Toc25502_WPSOffice_Level2"/>
      <w:r>
        <w:rPr>
          <w:rFonts w:ascii="仿宋_GB2312" w:eastAsia="仿宋_GB2312" w:hAnsi="仿宋_GB2312" w:cs="仿宋_GB2312" w:hint="eastAsia"/>
          <w:b/>
          <w:bCs/>
          <w:sz w:val="32"/>
          <w:szCs w:val="32"/>
        </w:rPr>
        <w:t>制造商企业（单位）类型声明函</w:t>
      </w:r>
      <w:bookmarkEnd w:id="54"/>
      <w:bookmarkEnd w:id="55"/>
    </w:p>
    <w:p w14:paraId="3C64D26A"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02E90560"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14:paraId="407FF7AF"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084DDD2E"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14:paraId="2E2AE7B5"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14:paraId="3F07D4DC"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14:paraId="2A7DC80D"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14:paraId="3670632E"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14:paraId="1099A7FE"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1BAE" w14:paraId="0E5F20A1" w14:textId="77777777" w:rsidTr="00657FF7">
        <w:trPr>
          <w:trHeight w:val="656"/>
          <w:jc w:val="center"/>
        </w:trPr>
        <w:tc>
          <w:tcPr>
            <w:tcW w:w="953" w:type="dxa"/>
            <w:vAlign w:val="center"/>
          </w:tcPr>
          <w:p w14:paraId="71CE6B4D" w14:textId="77777777"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14:paraId="16F75360" w14:textId="77777777"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14:paraId="29463AA8" w14:textId="77777777" w:rsidR="00751BAE" w:rsidRDefault="00751BAE" w:rsidP="00657FF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14:paraId="0644FC07" w14:textId="77777777"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14:paraId="1F85467A" w14:textId="77777777"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14:paraId="56ED770F" w14:textId="77777777"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14:paraId="6EFD51E3" w14:textId="77777777"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14:paraId="073B70B2" w14:textId="77777777"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14:paraId="3BD10ED0" w14:textId="77777777" w:rsidTr="00657FF7">
        <w:trPr>
          <w:trHeight w:val="496"/>
          <w:jc w:val="center"/>
        </w:trPr>
        <w:tc>
          <w:tcPr>
            <w:tcW w:w="953" w:type="dxa"/>
            <w:vAlign w:val="center"/>
          </w:tcPr>
          <w:p w14:paraId="72736A4C" w14:textId="77777777"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14:paraId="50C1CD16" w14:textId="77777777" w:rsidR="00751BAE" w:rsidRDefault="00751BAE" w:rsidP="00657FF7">
            <w:pPr>
              <w:jc w:val="center"/>
              <w:rPr>
                <w:rFonts w:ascii="仿宋_GB2312" w:eastAsia="仿宋_GB2312" w:hAnsi="仿宋_GB2312" w:cs="仿宋_GB2312"/>
                <w:szCs w:val="21"/>
              </w:rPr>
            </w:pPr>
          </w:p>
        </w:tc>
        <w:tc>
          <w:tcPr>
            <w:tcW w:w="1587" w:type="dxa"/>
            <w:vAlign w:val="center"/>
          </w:tcPr>
          <w:p w14:paraId="35E598FD" w14:textId="77777777" w:rsidR="00751BAE" w:rsidRDefault="00751BAE" w:rsidP="00657FF7">
            <w:pPr>
              <w:jc w:val="center"/>
              <w:rPr>
                <w:rFonts w:ascii="仿宋_GB2312" w:eastAsia="仿宋_GB2312" w:hAnsi="仿宋_GB2312" w:cs="仿宋_GB2312"/>
                <w:szCs w:val="21"/>
              </w:rPr>
            </w:pPr>
          </w:p>
        </w:tc>
        <w:tc>
          <w:tcPr>
            <w:tcW w:w="1427" w:type="dxa"/>
            <w:vAlign w:val="center"/>
          </w:tcPr>
          <w:p w14:paraId="442AED23" w14:textId="77777777" w:rsidR="00751BAE" w:rsidRDefault="00751BAE" w:rsidP="00657FF7">
            <w:pPr>
              <w:jc w:val="center"/>
              <w:rPr>
                <w:rFonts w:ascii="仿宋_GB2312" w:eastAsia="仿宋_GB2312" w:hAnsi="仿宋_GB2312" w:cs="仿宋_GB2312"/>
                <w:szCs w:val="21"/>
              </w:rPr>
            </w:pPr>
          </w:p>
        </w:tc>
        <w:tc>
          <w:tcPr>
            <w:tcW w:w="1427" w:type="dxa"/>
            <w:vAlign w:val="center"/>
          </w:tcPr>
          <w:p w14:paraId="3DD83FA4" w14:textId="77777777" w:rsidR="00751BAE" w:rsidRDefault="00751BAE" w:rsidP="00657FF7">
            <w:pPr>
              <w:jc w:val="center"/>
              <w:rPr>
                <w:rFonts w:ascii="仿宋_GB2312" w:eastAsia="仿宋_GB2312" w:hAnsi="仿宋_GB2312" w:cs="仿宋_GB2312"/>
                <w:szCs w:val="21"/>
              </w:rPr>
            </w:pPr>
          </w:p>
        </w:tc>
        <w:tc>
          <w:tcPr>
            <w:tcW w:w="1344" w:type="dxa"/>
            <w:vAlign w:val="center"/>
          </w:tcPr>
          <w:p w14:paraId="2C0E4DF2" w14:textId="77777777" w:rsidR="00751BAE" w:rsidRDefault="00751BAE" w:rsidP="00657FF7">
            <w:pPr>
              <w:spacing w:line="360" w:lineRule="auto"/>
              <w:rPr>
                <w:rFonts w:ascii="仿宋_GB2312" w:eastAsia="仿宋_GB2312" w:hAnsi="仿宋_GB2312" w:cs="仿宋_GB2312"/>
                <w:szCs w:val="21"/>
              </w:rPr>
            </w:pPr>
          </w:p>
        </w:tc>
      </w:tr>
      <w:tr w:rsidR="00751BAE" w14:paraId="7D1F0063" w14:textId="77777777" w:rsidTr="00657FF7">
        <w:trPr>
          <w:trHeight w:val="496"/>
          <w:jc w:val="center"/>
        </w:trPr>
        <w:tc>
          <w:tcPr>
            <w:tcW w:w="953" w:type="dxa"/>
            <w:vAlign w:val="center"/>
          </w:tcPr>
          <w:p w14:paraId="5E32097E" w14:textId="77777777"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14:paraId="40A30F00" w14:textId="77777777" w:rsidR="00751BAE" w:rsidRDefault="00751BAE" w:rsidP="00657FF7">
            <w:pPr>
              <w:jc w:val="center"/>
              <w:rPr>
                <w:rFonts w:ascii="仿宋_GB2312" w:eastAsia="仿宋_GB2312" w:hAnsi="仿宋_GB2312" w:cs="仿宋_GB2312"/>
                <w:szCs w:val="21"/>
              </w:rPr>
            </w:pPr>
          </w:p>
        </w:tc>
        <w:tc>
          <w:tcPr>
            <w:tcW w:w="1587" w:type="dxa"/>
            <w:vAlign w:val="center"/>
          </w:tcPr>
          <w:p w14:paraId="4A833FE0" w14:textId="77777777" w:rsidR="00751BAE" w:rsidRDefault="00751BAE" w:rsidP="00657FF7">
            <w:pPr>
              <w:jc w:val="center"/>
              <w:rPr>
                <w:rFonts w:ascii="仿宋_GB2312" w:eastAsia="仿宋_GB2312" w:hAnsi="仿宋_GB2312" w:cs="仿宋_GB2312"/>
                <w:szCs w:val="21"/>
              </w:rPr>
            </w:pPr>
          </w:p>
        </w:tc>
        <w:tc>
          <w:tcPr>
            <w:tcW w:w="1427" w:type="dxa"/>
            <w:vAlign w:val="center"/>
          </w:tcPr>
          <w:p w14:paraId="28365C27" w14:textId="77777777" w:rsidR="00751BAE" w:rsidRDefault="00751BAE" w:rsidP="00657FF7">
            <w:pPr>
              <w:jc w:val="center"/>
              <w:rPr>
                <w:rFonts w:ascii="仿宋_GB2312" w:eastAsia="仿宋_GB2312" w:hAnsi="仿宋_GB2312" w:cs="仿宋_GB2312"/>
                <w:szCs w:val="21"/>
              </w:rPr>
            </w:pPr>
          </w:p>
        </w:tc>
        <w:tc>
          <w:tcPr>
            <w:tcW w:w="1427" w:type="dxa"/>
            <w:vAlign w:val="center"/>
          </w:tcPr>
          <w:p w14:paraId="487A0D99" w14:textId="77777777" w:rsidR="00751BAE" w:rsidRDefault="00751BAE" w:rsidP="00657FF7">
            <w:pPr>
              <w:jc w:val="center"/>
              <w:rPr>
                <w:rFonts w:ascii="仿宋_GB2312" w:eastAsia="仿宋_GB2312" w:hAnsi="仿宋_GB2312" w:cs="仿宋_GB2312"/>
                <w:szCs w:val="21"/>
              </w:rPr>
            </w:pPr>
          </w:p>
        </w:tc>
        <w:tc>
          <w:tcPr>
            <w:tcW w:w="1344" w:type="dxa"/>
            <w:vAlign w:val="center"/>
          </w:tcPr>
          <w:p w14:paraId="0D6880B9" w14:textId="77777777" w:rsidR="00751BAE" w:rsidRDefault="00751BAE" w:rsidP="00657FF7">
            <w:pPr>
              <w:spacing w:line="360" w:lineRule="auto"/>
              <w:rPr>
                <w:rFonts w:ascii="仿宋_GB2312" w:eastAsia="仿宋_GB2312" w:hAnsi="仿宋_GB2312" w:cs="仿宋_GB2312"/>
                <w:szCs w:val="21"/>
              </w:rPr>
            </w:pPr>
          </w:p>
        </w:tc>
      </w:tr>
      <w:tr w:rsidR="00751BAE" w14:paraId="6C848271" w14:textId="77777777" w:rsidTr="00657FF7">
        <w:trPr>
          <w:trHeight w:val="496"/>
          <w:jc w:val="center"/>
        </w:trPr>
        <w:tc>
          <w:tcPr>
            <w:tcW w:w="953" w:type="dxa"/>
            <w:vAlign w:val="center"/>
          </w:tcPr>
          <w:p w14:paraId="295EC53C" w14:textId="77777777"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14:paraId="33C15E99" w14:textId="77777777" w:rsidR="00751BAE" w:rsidRDefault="00751BAE" w:rsidP="00657FF7">
            <w:pPr>
              <w:jc w:val="center"/>
              <w:rPr>
                <w:rFonts w:ascii="仿宋_GB2312" w:eastAsia="仿宋_GB2312" w:hAnsi="仿宋_GB2312" w:cs="仿宋_GB2312"/>
                <w:szCs w:val="21"/>
              </w:rPr>
            </w:pPr>
          </w:p>
        </w:tc>
        <w:tc>
          <w:tcPr>
            <w:tcW w:w="1587" w:type="dxa"/>
            <w:vAlign w:val="center"/>
          </w:tcPr>
          <w:p w14:paraId="1C56D838" w14:textId="77777777" w:rsidR="00751BAE" w:rsidRDefault="00751BAE" w:rsidP="00657FF7">
            <w:pPr>
              <w:jc w:val="center"/>
              <w:rPr>
                <w:rFonts w:ascii="仿宋_GB2312" w:eastAsia="仿宋_GB2312" w:hAnsi="仿宋_GB2312" w:cs="仿宋_GB2312"/>
                <w:szCs w:val="21"/>
              </w:rPr>
            </w:pPr>
          </w:p>
        </w:tc>
        <w:tc>
          <w:tcPr>
            <w:tcW w:w="1427" w:type="dxa"/>
            <w:vAlign w:val="center"/>
          </w:tcPr>
          <w:p w14:paraId="4AB19E81" w14:textId="77777777" w:rsidR="00751BAE" w:rsidRDefault="00751BAE" w:rsidP="00657FF7">
            <w:pPr>
              <w:jc w:val="center"/>
              <w:rPr>
                <w:rFonts w:ascii="仿宋_GB2312" w:eastAsia="仿宋_GB2312" w:hAnsi="仿宋_GB2312" w:cs="仿宋_GB2312"/>
                <w:szCs w:val="21"/>
              </w:rPr>
            </w:pPr>
          </w:p>
        </w:tc>
        <w:tc>
          <w:tcPr>
            <w:tcW w:w="1427" w:type="dxa"/>
            <w:vAlign w:val="center"/>
          </w:tcPr>
          <w:p w14:paraId="1B1AA39E" w14:textId="77777777" w:rsidR="00751BAE" w:rsidRDefault="00751BAE" w:rsidP="00657FF7">
            <w:pPr>
              <w:jc w:val="center"/>
              <w:rPr>
                <w:rFonts w:ascii="仿宋_GB2312" w:eastAsia="仿宋_GB2312" w:hAnsi="仿宋_GB2312" w:cs="仿宋_GB2312"/>
                <w:szCs w:val="21"/>
              </w:rPr>
            </w:pPr>
          </w:p>
        </w:tc>
        <w:tc>
          <w:tcPr>
            <w:tcW w:w="1344" w:type="dxa"/>
            <w:vAlign w:val="center"/>
          </w:tcPr>
          <w:p w14:paraId="68039553" w14:textId="77777777" w:rsidR="00751BAE" w:rsidRDefault="00751BAE" w:rsidP="00657FF7">
            <w:pPr>
              <w:spacing w:line="360" w:lineRule="auto"/>
              <w:rPr>
                <w:rFonts w:ascii="仿宋_GB2312" w:eastAsia="仿宋_GB2312" w:hAnsi="仿宋_GB2312" w:cs="仿宋_GB2312"/>
                <w:szCs w:val="21"/>
              </w:rPr>
            </w:pPr>
          </w:p>
        </w:tc>
      </w:tr>
      <w:tr w:rsidR="00751BAE" w14:paraId="59620614" w14:textId="77777777" w:rsidTr="00657FF7">
        <w:trPr>
          <w:trHeight w:val="496"/>
          <w:jc w:val="center"/>
        </w:trPr>
        <w:tc>
          <w:tcPr>
            <w:tcW w:w="953" w:type="dxa"/>
            <w:vAlign w:val="center"/>
          </w:tcPr>
          <w:p w14:paraId="328D1B78" w14:textId="77777777"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14:paraId="6A638C27" w14:textId="77777777" w:rsidR="00751BAE" w:rsidRDefault="00751BAE" w:rsidP="00657FF7">
            <w:pPr>
              <w:jc w:val="center"/>
              <w:rPr>
                <w:rFonts w:ascii="仿宋_GB2312" w:eastAsia="仿宋_GB2312" w:hAnsi="仿宋_GB2312" w:cs="仿宋_GB2312"/>
                <w:szCs w:val="21"/>
              </w:rPr>
            </w:pPr>
          </w:p>
        </w:tc>
        <w:tc>
          <w:tcPr>
            <w:tcW w:w="1587" w:type="dxa"/>
            <w:vAlign w:val="center"/>
          </w:tcPr>
          <w:p w14:paraId="0804B1E7" w14:textId="77777777" w:rsidR="00751BAE" w:rsidRDefault="00751BAE" w:rsidP="00657FF7">
            <w:pPr>
              <w:jc w:val="center"/>
              <w:rPr>
                <w:rFonts w:ascii="仿宋_GB2312" w:eastAsia="仿宋_GB2312" w:hAnsi="仿宋_GB2312" w:cs="仿宋_GB2312"/>
                <w:szCs w:val="21"/>
              </w:rPr>
            </w:pPr>
          </w:p>
        </w:tc>
        <w:tc>
          <w:tcPr>
            <w:tcW w:w="1427" w:type="dxa"/>
            <w:vAlign w:val="center"/>
          </w:tcPr>
          <w:p w14:paraId="37299674" w14:textId="77777777" w:rsidR="00751BAE" w:rsidRDefault="00751BAE" w:rsidP="00657FF7">
            <w:pPr>
              <w:jc w:val="center"/>
              <w:rPr>
                <w:rFonts w:ascii="仿宋_GB2312" w:eastAsia="仿宋_GB2312" w:hAnsi="仿宋_GB2312" w:cs="仿宋_GB2312"/>
                <w:szCs w:val="21"/>
              </w:rPr>
            </w:pPr>
          </w:p>
        </w:tc>
        <w:tc>
          <w:tcPr>
            <w:tcW w:w="1427" w:type="dxa"/>
            <w:vAlign w:val="center"/>
          </w:tcPr>
          <w:p w14:paraId="517DA812" w14:textId="77777777" w:rsidR="00751BAE" w:rsidRDefault="00751BAE" w:rsidP="00657FF7">
            <w:pPr>
              <w:jc w:val="center"/>
              <w:rPr>
                <w:rFonts w:ascii="仿宋_GB2312" w:eastAsia="仿宋_GB2312" w:hAnsi="仿宋_GB2312" w:cs="仿宋_GB2312"/>
                <w:szCs w:val="21"/>
              </w:rPr>
            </w:pPr>
          </w:p>
        </w:tc>
        <w:tc>
          <w:tcPr>
            <w:tcW w:w="1344" w:type="dxa"/>
            <w:vAlign w:val="center"/>
          </w:tcPr>
          <w:p w14:paraId="5CA5A2C3" w14:textId="77777777" w:rsidR="00751BAE" w:rsidRDefault="00751BAE" w:rsidP="00657FF7">
            <w:pPr>
              <w:spacing w:line="360" w:lineRule="auto"/>
              <w:rPr>
                <w:rFonts w:ascii="仿宋_GB2312" w:eastAsia="仿宋_GB2312" w:hAnsi="仿宋_GB2312" w:cs="仿宋_GB2312"/>
                <w:szCs w:val="21"/>
              </w:rPr>
            </w:pPr>
          </w:p>
        </w:tc>
      </w:tr>
      <w:tr w:rsidR="00751BAE" w14:paraId="5284106D" w14:textId="77777777" w:rsidTr="00657FF7">
        <w:trPr>
          <w:trHeight w:val="1015"/>
          <w:jc w:val="center"/>
        </w:trPr>
        <w:tc>
          <w:tcPr>
            <w:tcW w:w="8320" w:type="dxa"/>
            <w:gridSpan w:val="6"/>
            <w:vAlign w:val="center"/>
          </w:tcPr>
          <w:p w14:paraId="2090150B" w14:textId="77777777" w:rsidR="00751BAE" w:rsidRDefault="00751BAE" w:rsidP="00657FF7">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14:paraId="2F76FFBD"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033DBCD9"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14:paraId="7282735F"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1190F99B"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14:paraId="01C45DB1" w14:textId="77777777" w:rsidR="00751BAE" w:rsidRDefault="00751BAE" w:rsidP="00751BAE">
      <w:pPr>
        <w:adjustRightInd w:val="0"/>
        <w:snapToGrid w:val="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14:paraId="654B137C" w14:textId="77777777" w:rsidR="00751BAE" w:rsidRDefault="00751BAE" w:rsidP="00751BAE">
      <w:pPr>
        <w:pStyle w:val="2"/>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t>格式18</w:t>
      </w:r>
    </w:p>
    <w:p w14:paraId="0C376122" w14:textId="77777777"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14:paraId="4395FABE"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14:paraId="6BC11700"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14:paraId="699C3BE1"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29B221B3"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31C38647"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14:paraId="350318C0"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14:paraId="52D9581D"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77162C9E"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28BAB2AB"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14:paraId="1D651AF9"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14:paraId="4AC8758F" w14:textId="77777777" w:rsidR="00751BAE" w:rsidRDefault="00751BAE" w:rsidP="00751BAE">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t>格式19</w:t>
      </w:r>
    </w:p>
    <w:p w14:paraId="0752C425" w14:textId="77777777"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14:paraId="0D3B8714"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国务院扶贫办《关于运用政府采购政策支持脱贫攻坚的通知》（财库〔2019〕27 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项目采购活动，由本单位提供物业服务，其中聘用建档立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人员达到公司员工（</w:t>
      </w:r>
      <w:proofErr w:type="gramStart"/>
      <w:r>
        <w:rPr>
          <w:rFonts w:ascii="仿宋_GB2312" w:eastAsia="仿宋_GB2312" w:hAnsi="仿宋_GB2312" w:cs="仿宋_GB2312" w:hint="eastAsia"/>
          <w:szCs w:val="21"/>
        </w:rPr>
        <w:t>含服务</w:t>
      </w:r>
      <w:proofErr w:type="gramEnd"/>
      <w:r>
        <w:rPr>
          <w:rFonts w:ascii="仿宋_GB2312" w:eastAsia="仿宋_GB2312" w:hAnsi="仿宋_GB2312" w:cs="仿宋_GB2312" w:hint="eastAsia"/>
          <w:szCs w:val="21"/>
        </w:rPr>
        <w:t>外包用工）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14:paraId="3FB9B041"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14:paraId="51AB8AF9"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人员具体数量的证明</w:t>
      </w:r>
    </w:p>
    <w:p w14:paraId="3CFF58BC"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2AFBFBD1" w14:textId="77777777"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人员物业公司的，无需填写此声明函。</w:t>
      </w:r>
    </w:p>
    <w:p w14:paraId="1FF83A66"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10E51ABF"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403FD400"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6BB4C9D5" w14:textId="77777777"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14:paraId="11AFD54F"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14:paraId="219704F4" w14:textId="77777777"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14:paraId="39A5C288" w14:textId="77777777" w:rsidR="00A35C87" w:rsidRDefault="00A35C87">
      <w:pPr>
        <w:widowControl/>
        <w:jc w:val="left"/>
        <w:rPr>
          <w:rFonts w:ascii="仿宋" w:eastAsia="仿宋" w:hAnsi="仿宋" w:cs="仿宋_GB2312"/>
          <w:kern w:val="0"/>
          <w:sz w:val="20"/>
          <w:szCs w:val="21"/>
        </w:rPr>
      </w:pPr>
    </w:p>
    <w:p w14:paraId="2724B699" w14:textId="77777777" w:rsidR="00A35C87" w:rsidRDefault="00A35C87">
      <w:pPr>
        <w:widowControl/>
        <w:jc w:val="left"/>
        <w:rPr>
          <w:rFonts w:ascii="仿宋" w:eastAsia="仿宋" w:hAnsi="仿宋" w:cs="仿宋_GB2312"/>
          <w:kern w:val="0"/>
          <w:sz w:val="20"/>
          <w:szCs w:val="21"/>
        </w:rPr>
      </w:pPr>
    </w:p>
    <w:p w14:paraId="467DC13B" w14:textId="77777777" w:rsidR="00A35C87" w:rsidRDefault="006E4B51" w:rsidP="002B56C0">
      <w:pPr>
        <w:widowControl/>
        <w:jc w:val="left"/>
        <w:outlineLvl w:val="1"/>
        <w:rPr>
          <w:rFonts w:ascii="仿宋" w:eastAsia="仿宋" w:hAnsi="仿宋" w:cs="宋体"/>
        </w:rPr>
      </w:pPr>
      <w:r>
        <w:rPr>
          <w:rFonts w:ascii="仿宋" w:eastAsia="仿宋" w:hAnsi="仿宋" w:cs="仿宋_GB2312"/>
          <w:kern w:val="0"/>
          <w:sz w:val="20"/>
          <w:szCs w:val="21"/>
        </w:rPr>
        <w:br w:type="page"/>
      </w:r>
    </w:p>
    <w:p w14:paraId="616AD05E" w14:textId="77777777" w:rsidR="00A35C87" w:rsidRDefault="006E4B51">
      <w:pPr>
        <w:pStyle w:val="1"/>
        <w:adjustRightInd w:val="0"/>
        <w:snapToGrid w:val="0"/>
        <w:spacing w:before="0" w:after="0" w:line="360" w:lineRule="auto"/>
        <w:jc w:val="center"/>
        <w:rPr>
          <w:rFonts w:ascii="仿宋" w:eastAsia="仿宋" w:hAnsi="仿宋" w:cs="仿宋_GB2312"/>
        </w:rPr>
      </w:pPr>
      <w:bookmarkStart w:id="56" w:name="_Toc4485643"/>
      <w:r>
        <w:rPr>
          <w:rFonts w:ascii="仿宋" w:eastAsia="仿宋" w:hAnsi="仿宋" w:cs="仿宋_GB2312" w:hint="eastAsia"/>
        </w:rPr>
        <w:t xml:space="preserve">第三章  </w:t>
      </w:r>
      <w:r w:rsidRPr="002B56C0">
        <w:rPr>
          <w:rFonts w:ascii="仿宋" w:eastAsia="仿宋" w:hAnsi="仿宋" w:cs="仿宋_GB2312" w:hint="eastAsia"/>
        </w:rPr>
        <w:t>服务需求</w:t>
      </w:r>
      <w:bookmarkEnd w:id="56"/>
    </w:p>
    <w:sdt>
      <w:sdtPr>
        <w:rPr>
          <w:rFonts w:ascii="仿宋" w:eastAsia="仿宋" w:hAnsi="仿宋" w:hint="eastAsia"/>
          <w:sz w:val="24"/>
        </w:rPr>
        <w:alias w:val="项目详细需求"/>
        <w:tag w:val="项目详细需求"/>
        <w:id w:val="-1361739487"/>
        <w:lock w:val="sdtLocked"/>
      </w:sdtPr>
      <w:sdtEndPr/>
      <w:sdtContent>
        <w:p w14:paraId="59C8A17B" w14:textId="77777777" w:rsidR="005B3649" w:rsidRPr="00A72A2E" w:rsidRDefault="00885BA3" w:rsidP="005B3649">
          <w:pPr>
            <w:spacing w:line="360" w:lineRule="auto"/>
            <w:ind w:firstLineChars="200" w:firstLine="480"/>
            <w:rPr>
              <w:rFonts w:ascii="仿宋_GB2312" w:eastAsia="仿宋_GB2312" w:hAnsi="仿宋_GB2312" w:cs="仿宋_GB2312"/>
              <w:szCs w:val="21"/>
            </w:rPr>
          </w:pPr>
          <w:r w:rsidRPr="00A72A2E">
            <w:rPr>
              <w:rFonts w:ascii="仿宋_GB2312" w:eastAsia="仿宋_GB2312" w:hAnsi="仿宋_GB2312" w:cs="仿宋_GB2312" w:hint="eastAsia"/>
              <w:szCs w:val="21"/>
            </w:rPr>
            <w:t>采购人应对服务提出详细的内容、标准及相关要求。</w:t>
          </w:r>
        </w:p>
        <w:p w14:paraId="00E7C4C7" w14:textId="77777777" w:rsidR="005B3649" w:rsidRPr="00A72A2E" w:rsidRDefault="00885BA3" w:rsidP="005B3649">
          <w:p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本部分一般应包含但不限于如下主要内容：</w:t>
          </w:r>
        </w:p>
        <w:p w14:paraId="5674B8A5" w14:textId="77777777" w:rsidR="005B3649" w:rsidRPr="00A72A2E" w:rsidRDefault="00885BA3" w:rsidP="005B3649">
          <w:pPr>
            <w:numPr>
              <w:ilvl w:val="0"/>
              <w:numId w:val="12"/>
            </w:num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履约期限及履约地点；</w:t>
          </w:r>
        </w:p>
        <w:p w14:paraId="56DC6E2E" w14:textId="77777777" w:rsidR="005B3649" w:rsidRPr="00A72A2E" w:rsidRDefault="00885BA3" w:rsidP="005B3649">
          <w:pPr>
            <w:numPr>
              <w:ilvl w:val="0"/>
              <w:numId w:val="12"/>
            </w:num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付款方式</w:t>
          </w:r>
        </w:p>
        <w:p w14:paraId="617BB0A7" w14:textId="77777777" w:rsidR="005B3649" w:rsidRPr="00A72A2E" w:rsidRDefault="00885BA3" w:rsidP="005B3649">
          <w:pPr>
            <w:numPr>
              <w:ilvl w:val="0"/>
              <w:numId w:val="12"/>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服务内容，包括数量、需实现的功能或者目标，以及为落实政府采购政策需满足的要求；</w:t>
          </w:r>
        </w:p>
        <w:p w14:paraId="6134DD9E" w14:textId="77777777" w:rsidR="005B3649" w:rsidRPr="00A72A2E" w:rsidRDefault="00885BA3" w:rsidP="005B3649">
          <w:pPr>
            <w:numPr>
              <w:ilvl w:val="0"/>
              <w:numId w:val="12"/>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需满足的质量、安全、技术规格等要求；</w:t>
          </w:r>
        </w:p>
        <w:p w14:paraId="4426E644" w14:textId="77777777" w:rsidR="005B3649" w:rsidRPr="00A72A2E" w:rsidRDefault="00885BA3" w:rsidP="005B3649">
          <w:pPr>
            <w:numPr>
              <w:ilvl w:val="0"/>
              <w:numId w:val="12"/>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需执行的国家相关标准、行业标准、地方标准或者其他标准、规范；</w:t>
          </w:r>
        </w:p>
        <w:p w14:paraId="235C9FD0" w14:textId="77777777" w:rsidR="005B3649" w:rsidRPr="00A72A2E" w:rsidRDefault="00885BA3" w:rsidP="005B3649">
          <w:pPr>
            <w:numPr>
              <w:ilvl w:val="0"/>
              <w:numId w:val="12"/>
            </w:numPr>
            <w:spacing w:line="360" w:lineRule="auto"/>
            <w:ind w:firstLineChars="200" w:firstLine="420"/>
            <w:jc w:val="left"/>
            <w:rPr>
              <w:rFonts w:ascii="仿宋_GB2312" w:eastAsia="仿宋_GB2312" w:hAnsi="仿宋_GB2312" w:cs="仿宋_GB2312"/>
            </w:rPr>
          </w:pPr>
          <w:r w:rsidRPr="00A72A2E">
            <w:rPr>
              <w:rFonts w:ascii="仿宋_GB2312" w:eastAsia="仿宋_GB2312" w:hAnsi="仿宋_GB2312" w:cs="仿宋_GB2312" w:hint="eastAsia"/>
              <w:szCs w:val="21"/>
            </w:rPr>
            <w:t>其他技术、服务要求；</w:t>
          </w:r>
        </w:p>
        <w:p w14:paraId="336BB1A0" w14:textId="77777777" w:rsidR="005B3649" w:rsidRPr="00A72A2E" w:rsidRDefault="00885BA3" w:rsidP="005B3649">
          <w:pPr>
            <w:numPr>
              <w:ilvl w:val="0"/>
              <w:numId w:val="12"/>
            </w:numPr>
            <w:spacing w:line="360" w:lineRule="auto"/>
            <w:ind w:firstLineChars="200" w:firstLine="420"/>
            <w:jc w:val="left"/>
            <w:rPr>
              <w:rFonts w:ascii="仿宋_GB2312" w:eastAsia="仿宋_GB2312" w:hAnsi="仿宋_GB2312" w:cs="仿宋_GB2312"/>
              <w:bCs/>
              <w:kern w:val="0"/>
              <w:szCs w:val="21"/>
            </w:rPr>
          </w:pPr>
          <w:r w:rsidRPr="00A72A2E">
            <w:rPr>
              <w:rFonts w:ascii="仿宋_GB2312" w:eastAsia="仿宋_GB2312" w:hAnsi="仿宋_GB2312" w:cs="仿宋_GB2312" w:hint="eastAsia"/>
              <w:szCs w:val="21"/>
            </w:rPr>
            <w:t>验收标准及方法；</w:t>
          </w:r>
        </w:p>
        <w:p w14:paraId="458A1068" w14:textId="77777777" w:rsidR="005B3649" w:rsidRPr="00A72A2E" w:rsidRDefault="00885BA3" w:rsidP="005B3649">
          <w:pPr>
            <w:numPr>
              <w:ilvl w:val="0"/>
              <w:numId w:val="12"/>
            </w:numPr>
            <w:spacing w:line="360" w:lineRule="auto"/>
            <w:ind w:firstLineChars="200" w:firstLine="420"/>
            <w:jc w:val="left"/>
            <w:rPr>
              <w:rFonts w:ascii="仿宋_GB2312" w:eastAsia="仿宋_GB2312" w:hAnsi="仿宋_GB2312" w:cs="仿宋_GB2312"/>
              <w:bCs/>
              <w:kern w:val="0"/>
              <w:szCs w:val="21"/>
            </w:rPr>
          </w:pPr>
          <w:r w:rsidRPr="00A72A2E">
            <w:rPr>
              <w:rFonts w:ascii="仿宋_GB2312" w:eastAsia="仿宋_GB2312" w:hAnsi="仿宋_GB2312" w:cs="仿宋_GB2312" w:hint="eastAsia"/>
              <w:bCs/>
              <w:kern w:val="0"/>
              <w:szCs w:val="21"/>
            </w:rPr>
            <w:t>质量保证和售后服务要求，需满足的服务标准、期限、效率等。</w:t>
          </w:r>
        </w:p>
        <w:p w14:paraId="623F1FD0" w14:textId="77777777" w:rsidR="00BF2307" w:rsidRDefault="00BF2307" w:rsidP="00BF2307">
          <w:pPr>
            <w:pStyle w:val="af3"/>
            <w:numPr>
              <w:ilvl w:val="0"/>
              <w:numId w:val="12"/>
            </w:numPr>
            <w:ind w:firstLineChars="0"/>
          </w:pPr>
          <w:r>
            <w:rPr>
              <w:rFonts w:hint="eastAsia"/>
            </w:rPr>
            <w:t>查明大石桥市历史遗留矿山分布、损毁土地面积和权属、存在的主要生态问题、拟修复方向等基本情况，形成标准统一、信息可靠的数据，为编制矿山生态修复规划、部署生态修复工程、完善矿山生态修复政策等提供决策支撑。核查工作内容为</w:t>
          </w:r>
          <w:proofErr w:type="gramStart"/>
          <w:r>
            <w:rPr>
              <w:rFonts w:hint="eastAsia"/>
            </w:rPr>
            <w:t>图斑数</w:t>
          </w:r>
          <w:r>
            <w:rPr>
              <w:rFonts w:hint="eastAsia"/>
            </w:rPr>
            <w:t>686</w:t>
          </w:r>
          <w:r>
            <w:rPr>
              <w:rFonts w:hint="eastAsia"/>
            </w:rPr>
            <w:t>个</w:t>
          </w:r>
          <w:proofErr w:type="gramEnd"/>
          <w:r>
            <w:rPr>
              <w:rFonts w:hint="eastAsia"/>
            </w:rPr>
            <w:t>，面积</w:t>
          </w:r>
          <w:r>
            <w:rPr>
              <w:rFonts w:hint="eastAsia"/>
            </w:rPr>
            <w:t>32350</w:t>
          </w:r>
          <w:r>
            <w:rPr>
              <w:rFonts w:hint="eastAsia"/>
            </w:rPr>
            <w:t>亩。</w:t>
          </w:r>
        </w:p>
        <w:p w14:paraId="5CA431FB" w14:textId="77777777" w:rsidR="0050268E" w:rsidRDefault="00BF2307" w:rsidP="0050268E">
          <w:pPr>
            <w:rPr>
              <w:rFonts w:ascii="仿宋" w:hAnsi="仿宋"/>
            </w:rPr>
          </w:pPr>
        </w:p>
      </w:sdtContent>
    </w:sdt>
    <w:p w14:paraId="221E5FF9" w14:textId="77777777" w:rsidR="00A35C87" w:rsidRDefault="00A35C87">
      <w:pPr>
        <w:rPr>
          <w:rFonts w:ascii="仿宋" w:eastAsia="仿宋" w:hAnsi="仿宋" w:cs="仿宋_GB2312"/>
          <w:szCs w:val="21"/>
        </w:rPr>
      </w:pPr>
    </w:p>
    <w:p w14:paraId="02549B9E" w14:textId="77777777"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14:paraId="02E2ACCE" w14:textId="77777777"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14:paraId="4D0C1B5A" w14:textId="77777777" w:rsidR="00A35C87" w:rsidRDefault="006E4B51">
      <w:pPr>
        <w:pStyle w:val="1"/>
        <w:jc w:val="center"/>
        <w:rPr>
          <w:rFonts w:ascii="仿宋" w:eastAsia="仿宋" w:hAnsi="仿宋"/>
          <w:sz w:val="30"/>
          <w:szCs w:val="30"/>
        </w:rPr>
      </w:pPr>
      <w:bookmarkStart w:id="57" w:name="_Toc4485644"/>
      <w:r>
        <w:rPr>
          <w:rFonts w:ascii="仿宋" w:eastAsia="仿宋" w:hAnsi="仿宋" w:hint="eastAsia"/>
          <w:sz w:val="30"/>
          <w:szCs w:val="30"/>
        </w:rPr>
        <w:t>第四章 磋商内容、磋商过程中可能实质性变动的内容</w:t>
      </w:r>
      <w:bookmarkEnd w:id="57"/>
    </w:p>
    <w:p w14:paraId="6482253A" w14:textId="77777777" w:rsidR="00A35C87" w:rsidRDefault="00A35C87">
      <w:pPr>
        <w:rPr>
          <w:rFonts w:ascii="仿宋" w:eastAsia="仿宋" w:hAnsi="仿宋" w:cs="仿宋_GB2312"/>
          <w:bCs/>
          <w:kern w:val="0"/>
          <w:szCs w:val="21"/>
        </w:rPr>
      </w:pPr>
    </w:p>
    <w:p w14:paraId="6FDB1CF3" w14:textId="77777777"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14:paraId="43F29249" w14:textId="77777777" w:rsidR="00A35C87" w:rsidRDefault="00A35C87">
      <w:pPr>
        <w:rPr>
          <w:rFonts w:ascii="仿宋" w:eastAsia="仿宋" w:hAnsi="仿宋" w:cs="仿宋_GB2312"/>
          <w:bCs/>
          <w:kern w:val="0"/>
          <w:szCs w:val="21"/>
        </w:rPr>
      </w:pPr>
    </w:p>
    <w:p w14:paraId="4BE2C5AC" w14:textId="77777777"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14:paraId="55C63871" w14:textId="77777777"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14:paraId="3070228A" w14:textId="77777777"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14:paraId="58E9D9A7" w14:textId="77777777"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14:paraId="1E4FCD7D" w14:textId="77777777"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14:paraId="768AE483" w14:textId="77777777" w:rsidR="00A35C87" w:rsidRDefault="006E4B51">
      <w:pPr>
        <w:rPr>
          <w:rFonts w:ascii="仿宋" w:eastAsia="仿宋" w:hAnsi="仿宋"/>
        </w:rPr>
      </w:pPr>
      <w:r>
        <w:rPr>
          <w:rFonts w:ascii="仿宋" w:eastAsia="仿宋" w:hAnsi="仿宋"/>
        </w:rPr>
        <w:t>……</w:t>
      </w:r>
    </w:p>
    <w:p w14:paraId="496D66F5" w14:textId="77777777" w:rsidR="00A35C87" w:rsidRDefault="00A35C87">
      <w:pPr>
        <w:rPr>
          <w:rFonts w:ascii="仿宋" w:eastAsia="仿宋" w:hAnsi="仿宋"/>
        </w:rPr>
      </w:pPr>
    </w:p>
    <w:p w14:paraId="0513981A" w14:textId="77777777" w:rsidR="00A35C87" w:rsidRDefault="00A35C87">
      <w:pPr>
        <w:rPr>
          <w:rFonts w:ascii="仿宋" w:eastAsia="仿宋" w:hAnsi="仿宋"/>
        </w:rPr>
      </w:pPr>
    </w:p>
    <w:p w14:paraId="5BBEE1C7" w14:textId="77777777" w:rsidR="00A35C87" w:rsidRDefault="00A35C87">
      <w:pPr>
        <w:rPr>
          <w:rFonts w:ascii="仿宋" w:eastAsia="仿宋" w:hAnsi="仿宋"/>
        </w:rPr>
      </w:pPr>
    </w:p>
    <w:p w14:paraId="44E8824F" w14:textId="77777777" w:rsidR="00A35C87" w:rsidRDefault="00A35C87">
      <w:pPr>
        <w:rPr>
          <w:rFonts w:ascii="仿宋" w:eastAsia="仿宋" w:hAnsi="仿宋"/>
        </w:rPr>
      </w:pPr>
    </w:p>
    <w:p w14:paraId="26DBE392" w14:textId="77777777" w:rsidR="00A35C87" w:rsidRDefault="00A35C87">
      <w:pPr>
        <w:rPr>
          <w:rFonts w:ascii="仿宋" w:eastAsia="仿宋" w:hAnsi="仿宋"/>
        </w:rPr>
      </w:pPr>
    </w:p>
    <w:p w14:paraId="5CB62DD5" w14:textId="77777777" w:rsidR="00A35C87" w:rsidRDefault="00A35C87">
      <w:pPr>
        <w:rPr>
          <w:rFonts w:ascii="仿宋" w:eastAsia="仿宋" w:hAnsi="仿宋"/>
        </w:rPr>
      </w:pPr>
    </w:p>
    <w:p w14:paraId="54091D65" w14:textId="77777777" w:rsidR="00A35C87" w:rsidRDefault="00A35C87">
      <w:pPr>
        <w:rPr>
          <w:rFonts w:ascii="仿宋" w:eastAsia="仿宋" w:hAnsi="仿宋"/>
        </w:rPr>
      </w:pPr>
    </w:p>
    <w:p w14:paraId="7CB97D6F" w14:textId="77777777" w:rsidR="00A35C87" w:rsidRDefault="00A35C87">
      <w:pPr>
        <w:rPr>
          <w:rFonts w:ascii="仿宋" w:eastAsia="仿宋" w:hAnsi="仿宋"/>
        </w:rPr>
      </w:pPr>
    </w:p>
    <w:p w14:paraId="730E120B" w14:textId="77777777"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14:paraId="7DD7209C" w14:textId="77777777" w:rsidR="00A35C87" w:rsidRDefault="006E4B51">
      <w:pPr>
        <w:widowControl/>
        <w:jc w:val="left"/>
        <w:rPr>
          <w:rFonts w:ascii="仿宋" w:eastAsia="仿宋" w:hAnsi="仿宋" w:cs="仿宋_GB2312"/>
        </w:rPr>
      </w:pPr>
      <w:r>
        <w:rPr>
          <w:rFonts w:ascii="仿宋" w:eastAsia="仿宋" w:hAnsi="仿宋" w:cs="仿宋_GB2312"/>
        </w:rPr>
        <w:br w:type="page"/>
      </w:r>
    </w:p>
    <w:p w14:paraId="410B012D" w14:textId="77777777" w:rsidR="00A35C87" w:rsidRDefault="006E4B51">
      <w:pPr>
        <w:pStyle w:val="1"/>
        <w:adjustRightInd w:val="0"/>
        <w:snapToGrid w:val="0"/>
        <w:spacing w:before="0" w:after="0" w:line="360" w:lineRule="auto"/>
        <w:jc w:val="center"/>
        <w:rPr>
          <w:rFonts w:ascii="仿宋" w:eastAsia="仿宋" w:hAnsi="仿宋" w:cs="仿宋_GB2312"/>
        </w:rPr>
      </w:pPr>
      <w:bookmarkStart w:id="58" w:name="_Toc4485645"/>
      <w:r>
        <w:rPr>
          <w:rFonts w:ascii="仿宋" w:eastAsia="仿宋" w:hAnsi="仿宋" w:cs="仿宋_GB2312" w:hint="eastAsia"/>
        </w:rPr>
        <w:t>第五章 评审办法</w:t>
      </w:r>
      <w:bookmarkEnd w:id="58"/>
    </w:p>
    <w:p w14:paraId="5E38E29A"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 磋商及评审”、“七 确定成交”及本章的规定评审。</w:t>
      </w:r>
    </w:p>
    <w:p w14:paraId="475A242F" w14:textId="77777777"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14:paraId="682AEAAD"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 xml:space="preserve">     综合评分法     </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14:paraId="5179D340" w14:textId="77777777"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14:paraId="49AA2760" w14:textId="77777777"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14:paraId="1FB561A6" w14:textId="77777777"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14:paraId="0C6FD3A2" w14:textId="77777777"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14:paraId="3916956A" w14:textId="77777777"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14:paraId="326ED9C0" w14:textId="77777777"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14:paraId="61A47736" w14:textId="77777777" w:rsidR="002B56C0" w:rsidRDefault="002B56C0" w:rsidP="002B56C0">
      <w:pPr>
        <w:numPr>
          <w:ilvl w:val="0"/>
          <w:numId w:val="6"/>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14:paraId="7D7E31FF" w14:textId="77777777"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2.1详见供应商须知23条。符合性审查表详见本章附件2。</w:t>
      </w:r>
    </w:p>
    <w:p w14:paraId="6D510C9A" w14:textId="77777777"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14:paraId="595D71A5" w14:textId="77777777"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中确定的评审方法以及评审标准进行评审。(样品或演示属于符合性审查的，按照供应商</w:t>
      </w:r>
      <w:r>
        <w:rPr>
          <w:rFonts w:ascii="仿宋_GB2312" w:eastAsia="仿宋_GB2312" w:hAnsi="仿宋_GB2312" w:cs="仿宋_GB2312" w:hint="eastAsia"/>
          <w:kern w:val="0"/>
          <w:szCs w:val="21"/>
        </w:rPr>
        <w:t>须知23条</w:t>
      </w:r>
      <w:r>
        <w:rPr>
          <w:rFonts w:ascii="仿宋_GB2312" w:eastAsia="仿宋_GB2312" w:hAnsi="仿宋_GB2312" w:cs="仿宋_GB2312" w:hint="eastAsia"/>
          <w:szCs w:val="21"/>
        </w:rPr>
        <w:t>规定执行）</w:t>
      </w:r>
    </w:p>
    <w:p w14:paraId="70DDB0F6" w14:textId="77777777"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4、磋商</w:t>
      </w:r>
    </w:p>
    <w:p w14:paraId="03DACE66" w14:textId="77777777"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14:paraId="7C2CCA6F" w14:textId="77777777"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5、最后报价</w:t>
      </w:r>
    </w:p>
    <w:p w14:paraId="5D5F0B0B"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详见供应商须知27条。</w:t>
      </w:r>
    </w:p>
    <w:p w14:paraId="2237959E" w14:textId="77777777" w:rsidR="002B56C0" w:rsidRDefault="002B56C0" w:rsidP="002B56C0">
      <w:pPr>
        <w:adjustRightInd w:val="0"/>
        <w:snapToGri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6、比较及评价</w:t>
      </w:r>
    </w:p>
    <w:p w14:paraId="49738219"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6.1磋商小组对通过资格审查、符合性审查的响应文件进行比较和评价。</w:t>
      </w:r>
    </w:p>
    <w:p w14:paraId="6F52DFA8"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6.2在磋商期间，对响应文件的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14:paraId="595B236B"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6.3磋商小组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14:paraId="186AB596" w14:textId="77777777" w:rsidR="002B56C0" w:rsidRDefault="002B56C0" w:rsidP="002B56C0">
      <w:pPr>
        <w:adjustRightInd w:val="0"/>
        <w:snapToGrid w:val="0"/>
        <w:spacing w:line="360" w:lineRule="auto"/>
        <w:rPr>
          <w:rFonts w:ascii="仿宋_GB2312" w:eastAsia="仿宋_GB2312" w:hAnsi="仿宋_GB2312" w:cs="仿宋_GB2312"/>
          <w:szCs w:val="21"/>
        </w:rPr>
      </w:pPr>
      <w:r w:rsidRPr="002B6DCC">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14:paraId="50C4FCAE"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14:paraId="301E7A1A"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14:paraId="1C3EF796"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14:paraId="36ACFB8D"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（1）拒绝或者变相拒绝提供有效书面说明；</w:t>
      </w:r>
    </w:p>
    <w:p w14:paraId="253B23B2"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（2）书面说明不能证明其报价合理性的；</w:t>
      </w:r>
    </w:p>
    <w:p w14:paraId="68D5247A"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（3）未在规定时间内递交有效书面说明书的。</w:t>
      </w:r>
    </w:p>
    <w:p w14:paraId="53E53ABB" w14:textId="77777777"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7、需落实的政府采购政</w:t>
      </w:r>
      <w:r>
        <w:rPr>
          <w:rFonts w:ascii="仿宋_GB2312" w:eastAsia="仿宋_GB2312" w:hAnsi="仿宋_GB2312" w:cs="仿宋_GB2312" w:hint="eastAsia"/>
          <w:b/>
          <w:kern w:val="0"/>
          <w:szCs w:val="21"/>
        </w:rPr>
        <w:t>策性规定：</w:t>
      </w:r>
    </w:p>
    <w:p w14:paraId="1C0AECAE" w14:textId="77777777"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14:paraId="6A269365"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7.1.1对于非专门面向中小企业的项目，在满足价格扣除条件且在响应文件中按要求提交了《中小企业声明函》、《制造商企业（单位）类型声明函》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对最后报价给予价格扣除，用扣除后的价格参与评审。最后报价扣除比例如下：</w:t>
      </w:r>
    </w:p>
    <w:p w14:paraId="64F16EC5" w14:textId="77777777" w:rsidR="002B56C0"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14:paraId="1D3356AF" w14:textId="77777777"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小型和微型企业相应产品、服务最后报价的</w:t>
      </w:r>
      <w:r w:rsidRPr="002B6DCC">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14:paraId="55912641" w14:textId="77777777" w:rsidR="002B56C0"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14:paraId="3C756BAC"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sidRPr="002B6DCC">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14:paraId="7FB07A13"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14:paraId="30482DE1"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14:paraId="5C14D7B2" w14:textId="77777777" w:rsidR="002B56C0" w:rsidRDefault="002B56C0" w:rsidP="002B56C0">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7.1.3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响应文件中提供了《残疾人福利性单位声明函》的，</w:t>
      </w:r>
      <w:r>
        <w:rPr>
          <w:rFonts w:ascii="仿宋_GB2312" w:eastAsia="仿宋_GB2312" w:hAnsi="仿宋_GB2312" w:cs="仿宋_GB2312" w:hint="eastAsia"/>
          <w:szCs w:val="21"/>
        </w:rPr>
        <w:t>对其最后报价按本章5.1.1条款的比例予以扣除</w:t>
      </w:r>
      <w:r>
        <w:rPr>
          <w:rFonts w:ascii="仿宋_GB2312" w:eastAsia="仿宋_GB2312" w:hAnsi="仿宋_GB2312" w:cs="仿宋_GB2312" w:hint="eastAsia"/>
          <w:kern w:val="0"/>
          <w:szCs w:val="21"/>
        </w:rPr>
        <w:t>，用扣除后的价格参与评审。</w:t>
      </w:r>
    </w:p>
    <w:p w14:paraId="26A3A208" w14:textId="77777777"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7.1.4残疾人福利性单位属于小型、微型企业的，不重复享受政策。</w:t>
      </w:r>
    </w:p>
    <w:p w14:paraId="6E8BC2A1" w14:textId="77777777"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7.2对于节能产品、环境标志产品的相关规定”</w:t>
      </w:r>
    </w:p>
    <w:p w14:paraId="02B67D66"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（1）采购人采购的服务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14:paraId="2DF55C8A"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14:paraId="38EBF39A"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（2）供应商应同时提供品目清单网络截图，并以明确标注所报产品信息和位置的方式，用以方便评审。</w:t>
      </w:r>
    </w:p>
    <w:p w14:paraId="4EED20C7"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（3）认证机构和获证产品信息发布媒体：详见中国政府采购网（www.ccgp.gov.cn）建立的与认证结果信息发布平台的链接。</w:t>
      </w:r>
    </w:p>
    <w:p w14:paraId="7A0F5738" w14:textId="77777777"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14:paraId="3991F2E2"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2B6DCC">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14:paraId="2F1FA58A" w14:textId="77777777" w:rsidR="002B56C0" w:rsidRDefault="002B56C0" w:rsidP="002B56C0">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7.4对于列入《辽宁省创新产品和服务目录》内的产品、服务的相关规定</w:t>
      </w:r>
    </w:p>
    <w:p w14:paraId="6C1E6603" w14:textId="77777777" w:rsidR="002B56C0" w:rsidRDefault="002B56C0" w:rsidP="002B56C0">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sidRPr="002B6DCC">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14:paraId="653C7AD9" w14:textId="77777777"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8、响应无效</w:t>
      </w:r>
    </w:p>
    <w:p w14:paraId="5C41B71D"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详见供应商须知28条。</w:t>
      </w:r>
    </w:p>
    <w:p w14:paraId="601ABD08" w14:textId="77777777"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14:paraId="7CD2D284"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商须知第31条，具体处理办法如下：</w:t>
      </w:r>
    </w:p>
    <w:p w14:paraId="3EE30066"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14:paraId="25931901"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14:paraId="17330DF0"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14:paraId="1CAA6A1C"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其他情况，由磋商小组投票处理。</w:t>
      </w:r>
    </w:p>
    <w:p w14:paraId="50B5774F" w14:textId="77777777"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14:paraId="5CAEE1F2"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14:paraId="3C1EEF5C"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 供应商须知表33条中规定的方式确定成交供应商。</w:t>
      </w:r>
    </w:p>
    <w:p w14:paraId="09D16C39" w14:textId="77777777" w:rsidR="002B56C0" w:rsidRDefault="002B56C0" w:rsidP="002B56C0">
      <w:pPr>
        <w:widowControl/>
        <w:snapToGrid w:val="0"/>
        <w:spacing w:line="360" w:lineRule="auto"/>
        <w:jc w:val="left"/>
        <w:rPr>
          <w:rFonts w:ascii="仿宋_GB2312" w:eastAsia="仿宋_GB2312" w:hAnsi="仿宋_GB2312" w:cs="仿宋_GB2312"/>
          <w:kern w:val="0"/>
          <w:sz w:val="24"/>
        </w:rPr>
      </w:pPr>
    </w:p>
    <w:p w14:paraId="42318B57" w14:textId="77777777"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59" w:name="_Toc533340170"/>
      <w:bookmarkStart w:id="60" w:name="_Toc4485646"/>
      <w:r>
        <w:rPr>
          <w:rFonts w:ascii="仿宋_GB2312" w:eastAsia="仿宋_GB2312" w:hAnsi="仿宋_GB2312" w:cs="仿宋_GB2312" w:hint="eastAsia"/>
          <w:sz w:val="28"/>
          <w:szCs w:val="28"/>
        </w:rPr>
        <w:br w:type="page"/>
        <w:t xml:space="preserve">附件1                   </w:t>
      </w:r>
    </w:p>
    <w:p w14:paraId="01BB7122" w14:textId="77777777"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72"/>
        <w:gridCol w:w="1996"/>
        <w:gridCol w:w="759"/>
        <w:gridCol w:w="759"/>
        <w:gridCol w:w="760"/>
      </w:tblGrid>
      <w:tr w:rsidR="002B56C0" w14:paraId="1C5A06A4" w14:textId="77777777" w:rsidTr="00657FF7">
        <w:trPr>
          <w:trHeight w:val="489"/>
        </w:trPr>
        <w:tc>
          <w:tcPr>
            <w:tcW w:w="714" w:type="dxa"/>
            <w:vMerge w:val="restart"/>
            <w:vAlign w:val="center"/>
          </w:tcPr>
          <w:p w14:paraId="0EEFE7BE" w14:textId="77777777" w:rsidR="002B56C0" w:rsidRDefault="002B56C0" w:rsidP="00657FF7">
            <w:pPr>
              <w:rPr>
                <w:rFonts w:ascii="仿宋_GB2312" w:eastAsia="仿宋_GB2312" w:hAnsi="仿宋_GB2312" w:cs="仿宋_GB2312"/>
              </w:rPr>
            </w:pPr>
            <w:bookmarkStart w:id="61" w:name="_Toc533340171"/>
            <w:bookmarkStart w:id="62" w:name="_Toc4485647"/>
            <w:r>
              <w:rPr>
                <w:rFonts w:ascii="仿宋_GB2312" w:eastAsia="仿宋_GB2312" w:hAnsi="仿宋_GB2312" w:cs="仿宋_GB2312" w:hint="eastAsia"/>
              </w:rPr>
              <w:t>序号</w:t>
            </w:r>
          </w:p>
        </w:tc>
        <w:tc>
          <w:tcPr>
            <w:tcW w:w="3472" w:type="dxa"/>
            <w:vMerge w:val="restart"/>
            <w:vAlign w:val="center"/>
          </w:tcPr>
          <w:p w14:paraId="249A14F5"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61"/>
            <w:bookmarkEnd w:id="62"/>
          </w:p>
        </w:tc>
        <w:tc>
          <w:tcPr>
            <w:tcW w:w="1996" w:type="dxa"/>
            <w:vMerge w:val="restart"/>
            <w:vAlign w:val="center"/>
          </w:tcPr>
          <w:p w14:paraId="4622B692"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63" w:name="_Toc533340172"/>
            <w:bookmarkStart w:id="64" w:name="_Toc4485648"/>
            <w:r>
              <w:rPr>
                <w:rFonts w:ascii="仿宋_GB2312" w:eastAsia="仿宋_GB2312" w:hAnsi="仿宋_GB2312" w:cs="仿宋_GB2312" w:hint="eastAsia"/>
                <w:b w:val="0"/>
                <w:sz w:val="21"/>
                <w:szCs w:val="21"/>
              </w:rPr>
              <w:t>审查标准</w:t>
            </w:r>
            <w:bookmarkEnd w:id="63"/>
            <w:bookmarkEnd w:id="64"/>
          </w:p>
        </w:tc>
        <w:tc>
          <w:tcPr>
            <w:tcW w:w="2278" w:type="dxa"/>
            <w:gridSpan w:val="3"/>
            <w:vAlign w:val="center"/>
          </w:tcPr>
          <w:p w14:paraId="3CC2E864"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65" w:name="_Toc533340173"/>
            <w:bookmarkStart w:id="66" w:name="_Toc4485649"/>
            <w:r>
              <w:rPr>
                <w:rFonts w:ascii="仿宋_GB2312" w:eastAsia="仿宋_GB2312" w:hAnsi="仿宋_GB2312" w:cs="仿宋_GB2312" w:hint="eastAsia"/>
                <w:b w:val="0"/>
                <w:sz w:val="21"/>
                <w:szCs w:val="21"/>
              </w:rPr>
              <w:t>供应商名称</w:t>
            </w:r>
            <w:bookmarkEnd w:id="65"/>
            <w:bookmarkEnd w:id="66"/>
          </w:p>
        </w:tc>
      </w:tr>
      <w:tr w:rsidR="002B56C0" w14:paraId="63E9D214" w14:textId="77777777" w:rsidTr="00657FF7">
        <w:trPr>
          <w:trHeight w:val="432"/>
        </w:trPr>
        <w:tc>
          <w:tcPr>
            <w:tcW w:w="714" w:type="dxa"/>
            <w:vMerge/>
            <w:vAlign w:val="center"/>
          </w:tcPr>
          <w:p w14:paraId="44BD91E7"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14:paraId="379319F8"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14:paraId="21580AC6"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14:paraId="49A212F0"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14:paraId="69BD6630"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14:paraId="220639F3"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56C0139F" w14:textId="77777777" w:rsidTr="00657FF7">
        <w:trPr>
          <w:trHeight w:val="800"/>
        </w:trPr>
        <w:tc>
          <w:tcPr>
            <w:tcW w:w="714" w:type="dxa"/>
            <w:vAlign w:val="center"/>
          </w:tcPr>
          <w:p w14:paraId="1C2D28F4" w14:textId="77777777"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14:paraId="0B88CA66" w14:textId="77777777"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14:paraId="19C94F8C"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67" w:name="_Toc533340174"/>
            <w:bookmarkStart w:id="68" w:name="_Toc4485650"/>
            <w:r>
              <w:rPr>
                <w:rFonts w:ascii="仿宋_GB2312" w:eastAsia="仿宋_GB2312" w:hAnsi="仿宋_GB2312" w:cs="仿宋_GB2312" w:hint="eastAsia"/>
                <w:b w:val="0"/>
                <w:sz w:val="21"/>
                <w:szCs w:val="21"/>
              </w:rPr>
              <w:t>1.按要求提供</w:t>
            </w:r>
            <w:bookmarkEnd w:id="67"/>
            <w:bookmarkEnd w:id="68"/>
          </w:p>
          <w:p w14:paraId="5AFD72F1"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69" w:name="_Toc533340175"/>
            <w:bookmarkStart w:id="70" w:name="_Toc4485651"/>
            <w:r>
              <w:rPr>
                <w:rFonts w:ascii="仿宋_GB2312" w:eastAsia="仿宋_GB2312" w:hAnsi="仿宋_GB2312" w:cs="仿宋_GB2312" w:hint="eastAsia"/>
                <w:b w:val="0"/>
                <w:sz w:val="21"/>
                <w:szCs w:val="21"/>
              </w:rPr>
              <w:t>2.合法有效</w:t>
            </w:r>
            <w:bookmarkEnd w:id="69"/>
            <w:bookmarkEnd w:id="70"/>
          </w:p>
        </w:tc>
        <w:tc>
          <w:tcPr>
            <w:tcW w:w="759" w:type="dxa"/>
            <w:vAlign w:val="center"/>
          </w:tcPr>
          <w:p w14:paraId="482F7386"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14:paraId="5F6FABB4"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14:paraId="5A1AF1EE"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557371A8" w14:textId="77777777" w:rsidTr="00657FF7">
        <w:trPr>
          <w:trHeight w:val="536"/>
        </w:trPr>
        <w:tc>
          <w:tcPr>
            <w:tcW w:w="714" w:type="dxa"/>
            <w:vAlign w:val="center"/>
          </w:tcPr>
          <w:p w14:paraId="21BDA4A3" w14:textId="77777777"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14:paraId="0361CDF2" w14:textId="77777777"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14:paraId="5A267063"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1" w:name="_Toc533340176"/>
            <w:bookmarkStart w:id="72" w:name="_Toc4485652"/>
            <w:r>
              <w:rPr>
                <w:rFonts w:ascii="仿宋_GB2312" w:eastAsia="仿宋_GB2312" w:hAnsi="仿宋_GB2312" w:cs="仿宋_GB2312" w:hint="eastAsia"/>
                <w:b w:val="0"/>
                <w:sz w:val="21"/>
                <w:szCs w:val="21"/>
              </w:rPr>
              <w:t>1.按要求提供</w:t>
            </w:r>
            <w:bookmarkEnd w:id="71"/>
            <w:bookmarkEnd w:id="72"/>
          </w:p>
          <w:p w14:paraId="0FB27E01"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3" w:name="_Toc533340177"/>
            <w:bookmarkStart w:id="74" w:name="_Toc4485653"/>
            <w:r>
              <w:rPr>
                <w:rFonts w:ascii="仿宋_GB2312" w:eastAsia="仿宋_GB2312" w:hAnsi="仿宋_GB2312" w:cs="仿宋_GB2312" w:hint="eastAsia"/>
                <w:b w:val="0"/>
                <w:sz w:val="21"/>
                <w:szCs w:val="21"/>
              </w:rPr>
              <w:t>2.合法有效</w:t>
            </w:r>
            <w:bookmarkEnd w:id="73"/>
            <w:bookmarkEnd w:id="74"/>
          </w:p>
        </w:tc>
        <w:tc>
          <w:tcPr>
            <w:tcW w:w="759" w:type="dxa"/>
          </w:tcPr>
          <w:p w14:paraId="4D989F64"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14:paraId="73278D8D"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14:paraId="4F6E4C56"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159FC441" w14:textId="77777777" w:rsidTr="00657FF7">
        <w:trPr>
          <w:trHeight w:val="604"/>
        </w:trPr>
        <w:tc>
          <w:tcPr>
            <w:tcW w:w="714" w:type="dxa"/>
            <w:vAlign w:val="center"/>
          </w:tcPr>
          <w:p w14:paraId="48DC21E2" w14:textId="77777777"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14:paraId="400CAB80" w14:textId="77777777"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14:paraId="411C2385"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5" w:name="_Toc533340178"/>
            <w:bookmarkStart w:id="76" w:name="_Toc4485654"/>
            <w:r>
              <w:rPr>
                <w:rFonts w:ascii="仿宋_GB2312" w:eastAsia="仿宋_GB2312" w:hAnsi="仿宋_GB2312" w:cs="仿宋_GB2312" w:hint="eastAsia"/>
                <w:b w:val="0"/>
                <w:sz w:val="21"/>
                <w:szCs w:val="21"/>
              </w:rPr>
              <w:t>1.按要求提供</w:t>
            </w:r>
            <w:bookmarkEnd w:id="75"/>
            <w:bookmarkEnd w:id="76"/>
          </w:p>
          <w:p w14:paraId="6F8B6CDF"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7" w:name="_Toc533340179"/>
            <w:bookmarkStart w:id="78" w:name="_Toc4485655"/>
            <w:r>
              <w:rPr>
                <w:rFonts w:ascii="仿宋_GB2312" w:eastAsia="仿宋_GB2312" w:hAnsi="仿宋_GB2312" w:cs="仿宋_GB2312" w:hint="eastAsia"/>
                <w:b w:val="0"/>
                <w:sz w:val="21"/>
                <w:szCs w:val="21"/>
              </w:rPr>
              <w:t>2.合法有效</w:t>
            </w:r>
            <w:bookmarkEnd w:id="77"/>
            <w:bookmarkEnd w:id="78"/>
          </w:p>
        </w:tc>
        <w:tc>
          <w:tcPr>
            <w:tcW w:w="759" w:type="dxa"/>
          </w:tcPr>
          <w:p w14:paraId="52DC92C2"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14:paraId="72F6FE1B"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14:paraId="087F45A7"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346B294B" w14:textId="77777777" w:rsidTr="00657FF7">
        <w:trPr>
          <w:trHeight w:val="604"/>
        </w:trPr>
        <w:tc>
          <w:tcPr>
            <w:tcW w:w="714" w:type="dxa"/>
            <w:vAlign w:val="center"/>
          </w:tcPr>
          <w:p w14:paraId="2D38A803" w14:textId="77777777" w:rsidR="002B56C0" w:rsidRDefault="002B56C0" w:rsidP="00657FF7">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14:paraId="71924FFB" w14:textId="77777777"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14:paraId="151348AC"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9" w:name="_Toc533340180"/>
            <w:bookmarkStart w:id="80" w:name="_Toc4485656"/>
            <w:r>
              <w:rPr>
                <w:rFonts w:ascii="仿宋_GB2312" w:eastAsia="仿宋_GB2312" w:hAnsi="仿宋_GB2312" w:cs="仿宋_GB2312" w:hint="eastAsia"/>
                <w:b w:val="0"/>
                <w:sz w:val="21"/>
                <w:szCs w:val="21"/>
              </w:rPr>
              <w:t>1.按给定格式填写</w:t>
            </w:r>
            <w:bookmarkEnd w:id="79"/>
            <w:bookmarkEnd w:id="80"/>
          </w:p>
          <w:p w14:paraId="1FD7A4F6"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1" w:name="_Toc533340181"/>
            <w:bookmarkStart w:id="82" w:name="_Toc4485657"/>
            <w:r>
              <w:rPr>
                <w:rFonts w:ascii="仿宋_GB2312" w:eastAsia="仿宋_GB2312" w:hAnsi="仿宋_GB2312" w:cs="仿宋_GB2312" w:hint="eastAsia"/>
                <w:b w:val="0"/>
                <w:sz w:val="21"/>
                <w:szCs w:val="21"/>
              </w:rPr>
              <w:t>2.按规定签章</w:t>
            </w:r>
            <w:bookmarkEnd w:id="81"/>
            <w:bookmarkEnd w:id="82"/>
          </w:p>
        </w:tc>
        <w:tc>
          <w:tcPr>
            <w:tcW w:w="759" w:type="dxa"/>
          </w:tcPr>
          <w:p w14:paraId="2EE026DE"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14:paraId="683FE0A6"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14:paraId="759A1D83"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2AECAF0F" w14:textId="77777777" w:rsidTr="00657FF7">
        <w:trPr>
          <w:trHeight w:val="604"/>
        </w:trPr>
        <w:tc>
          <w:tcPr>
            <w:tcW w:w="714" w:type="dxa"/>
            <w:vAlign w:val="center"/>
          </w:tcPr>
          <w:p w14:paraId="0E1C0215" w14:textId="77777777"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14:paraId="63889F51" w14:textId="77777777"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6" w:type="dxa"/>
            <w:vAlign w:val="center"/>
          </w:tcPr>
          <w:p w14:paraId="0B54CF67"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3" w:name="_Toc533340182"/>
            <w:bookmarkStart w:id="84" w:name="_Toc4485658"/>
            <w:r>
              <w:rPr>
                <w:rFonts w:ascii="仿宋_GB2312" w:eastAsia="仿宋_GB2312" w:hAnsi="仿宋_GB2312" w:cs="仿宋_GB2312" w:hint="eastAsia"/>
                <w:b w:val="0"/>
                <w:sz w:val="21"/>
                <w:szCs w:val="21"/>
              </w:rPr>
              <w:t>1.按给定格式填写</w:t>
            </w:r>
            <w:bookmarkEnd w:id="83"/>
            <w:bookmarkEnd w:id="84"/>
          </w:p>
          <w:p w14:paraId="4FA56840"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5" w:name="_Toc533340183"/>
            <w:bookmarkStart w:id="86" w:name="_Toc4485659"/>
            <w:r>
              <w:rPr>
                <w:rFonts w:ascii="仿宋_GB2312" w:eastAsia="仿宋_GB2312" w:hAnsi="仿宋_GB2312" w:cs="仿宋_GB2312" w:hint="eastAsia"/>
                <w:b w:val="0"/>
                <w:sz w:val="21"/>
                <w:szCs w:val="21"/>
              </w:rPr>
              <w:t>2.按规定签章</w:t>
            </w:r>
            <w:bookmarkEnd w:id="85"/>
            <w:bookmarkEnd w:id="86"/>
          </w:p>
        </w:tc>
        <w:tc>
          <w:tcPr>
            <w:tcW w:w="759" w:type="dxa"/>
          </w:tcPr>
          <w:p w14:paraId="179D442E"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14:paraId="074D65E4"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14:paraId="3F4A92C0"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3B3BC586" w14:textId="77777777" w:rsidTr="00657FF7">
        <w:trPr>
          <w:trHeight w:val="536"/>
        </w:trPr>
        <w:tc>
          <w:tcPr>
            <w:tcW w:w="714" w:type="dxa"/>
            <w:vAlign w:val="center"/>
          </w:tcPr>
          <w:p w14:paraId="5504AE16" w14:textId="77777777"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14:paraId="2F976174" w14:textId="77777777" w:rsidR="002B56C0" w:rsidRDefault="002B56C0" w:rsidP="00657FF7">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14:paraId="5D82625A"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14:paraId="6E03EDE9"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14:paraId="27CAEDF8"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14:paraId="2F181358"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14:paraId="49AADF0D"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4D409F5A" w14:textId="77777777" w:rsidTr="00657FF7">
        <w:trPr>
          <w:trHeight w:val="604"/>
        </w:trPr>
        <w:tc>
          <w:tcPr>
            <w:tcW w:w="714" w:type="dxa"/>
            <w:vAlign w:val="center"/>
          </w:tcPr>
          <w:p w14:paraId="7F156A4F" w14:textId="77777777"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14:paraId="739C6796" w14:textId="77777777"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14:paraId="523ECE51"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7" w:name="_Toc533340186"/>
            <w:bookmarkStart w:id="88" w:name="_Toc4485662"/>
            <w:r>
              <w:rPr>
                <w:rFonts w:ascii="仿宋_GB2312" w:eastAsia="仿宋_GB2312" w:hAnsi="仿宋_GB2312" w:cs="仿宋_GB2312" w:hint="eastAsia"/>
                <w:b w:val="0"/>
                <w:sz w:val="21"/>
                <w:szCs w:val="21"/>
              </w:rPr>
              <w:t>1.按要求提供</w:t>
            </w:r>
            <w:bookmarkEnd w:id="87"/>
            <w:bookmarkEnd w:id="88"/>
          </w:p>
          <w:p w14:paraId="4E7DD7C3"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9" w:name="_Toc533340187"/>
            <w:bookmarkStart w:id="90" w:name="_Toc4485663"/>
            <w:r>
              <w:rPr>
                <w:rFonts w:ascii="仿宋_GB2312" w:eastAsia="仿宋_GB2312" w:hAnsi="仿宋_GB2312" w:cs="仿宋_GB2312" w:hint="eastAsia"/>
                <w:b w:val="0"/>
                <w:sz w:val="21"/>
                <w:szCs w:val="21"/>
              </w:rPr>
              <w:t>2.合法有效</w:t>
            </w:r>
            <w:bookmarkEnd w:id="89"/>
            <w:bookmarkEnd w:id="90"/>
          </w:p>
        </w:tc>
        <w:tc>
          <w:tcPr>
            <w:tcW w:w="759" w:type="dxa"/>
          </w:tcPr>
          <w:p w14:paraId="4CCB219D"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14:paraId="27D572B5"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14:paraId="429E4818"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2A05136C" w14:textId="77777777" w:rsidTr="00657FF7">
        <w:trPr>
          <w:trHeight w:val="604"/>
        </w:trPr>
        <w:tc>
          <w:tcPr>
            <w:tcW w:w="714" w:type="dxa"/>
            <w:vAlign w:val="center"/>
          </w:tcPr>
          <w:p w14:paraId="432E2958" w14:textId="77777777"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14:paraId="5CF4F327" w14:textId="77777777"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14:paraId="3C21055F"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1" w:name="_Toc533340188"/>
            <w:bookmarkStart w:id="92" w:name="_Toc4485664"/>
            <w:r>
              <w:rPr>
                <w:rFonts w:ascii="仿宋_GB2312" w:eastAsia="仿宋_GB2312" w:hAnsi="仿宋_GB2312" w:cs="仿宋_GB2312" w:hint="eastAsia"/>
                <w:b w:val="0"/>
                <w:sz w:val="21"/>
                <w:szCs w:val="21"/>
              </w:rPr>
              <w:t>1.按要求提供</w:t>
            </w:r>
            <w:bookmarkEnd w:id="91"/>
            <w:bookmarkEnd w:id="92"/>
          </w:p>
          <w:p w14:paraId="59D7DE0F"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3" w:name="_Toc533340189"/>
            <w:bookmarkStart w:id="94" w:name="_Toc4485665"/>
            <w:r>
              <w:rPr>
                <w:rFonts w:ascii="仿宋_GB2312" w:eastAsia="仿宋_GB2312" w:hAnsi="仿宋_GB2312" w:cs="仿宋_GB2312" w:hint="eastAsia"/>
                <w:b w:val="0"/>
                <w:sz w:val="21"/>
                <w:szCs w:val="21"/>
              </w:rPr>
              <w:t>2.合法有效</w:t>
            </w:r>
            <w:bookmarkEnd w:id="93"/>
            <w:bookmarkEnd w:id="94"/>
          </w:p>
        </w:tc>
        <w:tc>
          <w:tcPr>
            <w:tcW w:w="759" w:type="dxa"/>
          </w:tcPr>
          <w:p w14:paraId="496EC967"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14:paraId="3A315A19"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14:paraId="125A3738"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5F05F8E0" w14:textId="77777777" w:rsidTr="00657FF7">
        <w:trPr>
          <w:trHeight w:val="586"/>
        </w:trPr>
        <w:tc>
          <w:tcPr>
            <w:tcW w:w="714" w:type="dxa"/>
            <w:vAlign w:val="center"/>
          </w:tcPr>
          <w:p w14:paraId="1FC6D2EE" w14:textId="77777777"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14:paraId="2996ACE2" w14:textId="77777777"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14:paraId="14732B54"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5" w:name="_Toc533340190"/>
            <w:bookmarkStart w:id="96" w:name="_Toc4485666"/>
            <w:r>
              <w:rPr>
                <w:rFonts w:ascii="仿宋_GB2312" w:eastAsia="仿宋_GB2312" w:hAnsi="仿宋_GB2312" w:cs="仿宋_GB2312" w:hint="eastAsia"/>
                <w:b w:val="0"/>
                <w:sz w:val="21"/>
                <w:szCs w:val="21"/>
              </w:rPr>
              <w:t>1.信息完整</w:t>
            </w:r>
            <w:bookmarkEnd w:id="95"/>
            <w:bookmarkEnd w:id="96"/>
          </w:p>
          <w:p w14:paraId="2151E519"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7" w:name="_Toc533340191"/>
            <w:bookmarkStart w:id="98" w:name="_Toc4485667"/>
            <w:r>
              <w:rPr>
                <w:rFonts w:ascii="仿宋_GB2312" w:eastAsia="仿宋_GB2312" w:hAnsi="仿宋_GB2312" w:cs="仿宋_GB2312" w:hint="eastAsia"/>
                <w:b w:val="0"/>
                <w:sz w:val="21"/>
                <w:szCs w:val="21"/>
              </w:rPr>
              <w:t>2.按规定签章</w:t>
            </w:r>
            <w:bookmarkEnd w:id="97"/>
            <w:bookmarkEnd w:id="98"/>
          </w:p>
        </w:tc>
        <w:tc>
          <w:tcPr>
            <w:tcW w:w="759" w:type="dxa"/>
          </w:tcPr>
          <w:p w14:paraId="5DCEB0AB"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14:paraId="5D5C7FFD"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14:paraId="40A6EE04"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22AA9832" w14:textId="77777777" w:rsidTr="00657FF7">
        <w:trPr>
          <w:trHeight w:val="800"/>
        </w:trPr>
        <w:tc>
          <w:tcPr>
            <w:tcW w:w="714" w:type="dxa"/>
            <w:vAlign w:val="center"/>
          </w:tcPr>
          <w:p w14:paraId="03299906" w14:textId="77777777"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14:paraId="6DE02104" w14:textId="77777777"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96" w:type="dxa"/>
            <w:vAlign w:val="center"/>
          </w:tcPr>
          <w:p w14:paraId="4A5F8C3E"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9" w:name="_Toc533340192"/>
            <w:bookmarkStart w:id="100" w:name="_Toc4485668"/>
            <w:r>
              <w:rPr>
                <w:rFonts w:ascii="仿宋_GB2312" w:eastAsia="仿宋_GB2312" w:hAnsi="仿宋_GB2312" w:cs="仿宋_GB2312" w:hint="eastAsia"/>
                <w:b w:val="0"/>
                <w:sz w:val="21"/>
                <w:szCs w:val="21"/>
              </w:rPr>
              <w:t>1.按给定格式填写</w:t>
            </w:r>
            <w:bookmarkEnd w:id="99"/>
            <w:bookmarkEnd w:id="100"/>
          </w:p>
          <w:p w14:paraId="4E9405C2"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1" w:name="_Toc533340193"/>
            <w:bookmarkStart w:id="102" w:name="_Toc4485669"/>
            <w:r>
              <w:rPr>
                <w:rFonts w:ascii="仿宋_GB2312" w:eastAsia="仿宋_GB2312" w:hAnsi="仿宋_GB2312" w:cs="仿宋_GB2312" w:hint="eastAsia"/>
                <w:b w:val="0"/>
                <w:sz w:val="21"/>
                <w:szCs w:val="21"/>
              </w:rPr>
              <w:t>2.按规定签章</w:t>
            </w:r>
            <w:bookmarkEnd w:id="101"/>
            <w:bookmarkEnd w:id="102"/>
          </w:p>
        </w:tc>
        <w:tc>
          <w:tcPr>
            <w:tcW w:w="759" w:type="dxa"/>
          </w:tcPr>
          <w:p w14:paraId="1FADB826"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14:paraId="667E4705"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14:paraId="15777405"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60339BC5" w14:textId="77777777" w:rsidTr="00657FF7">
        <w:trPr>
          <w:trHeight w:val="604"/>
        </w:trPr>
        <w:tc>
          <w:tcPr>
            <w:tcW w:w="714" w:type="dxa"/>
            <w:vAlign w:val="center"/>
          </w:tcPr>
          <w:p w14:paraId="059D685F" w14:textId="77777777"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14:paraId="02B9AC74" w14:textId="77777777" w:rsidR="002B56C0" w:rsidRDefault="002B56C0" w:rsidP="00657FF7">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14:paraId="28198A80"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14:paraId="76E3185B"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14:paraId="012A5353"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14:paraId="4FCB38CB"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14:paraId="424EB2F1"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133C518E" w14:textId="77777777" w:rsidTr="00657FF7">
        <w:trPr>
          <w:trHeight w:val="591"/>
        </w:trPr>
        <w:tc>
          <w:tcPr>
            <w:tcW w:w="714" w:type="dxa"/>
            <w:vAlign w:val="center"/>
          </w:tcPr>
          <w:p w14:paraId="36EBB4B3" w14:textId="77777777"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14:paraId="0B801298" w14:textId="77777777"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tc>
        <w:tc>
          <w:tcPr>
            <w:tcW w:w="1996" w:type="dxa"/>
            <w:vAlign w:val="center"/>
          </w:tcPr>
          <w:p w14:paraId="4B560358"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3" w:name="_Toc533340194"/>
            <w:bookmarkStart w:id="104" w:name="_Toc4485670"/>
            <w:r>
              <w:rPr>
                <w:rFonts w:ascii="仿宋_GB2312" w:eastAsia="仿宋_GB2312" w:hAnsi="仿宋_GB2312" w:cs="仿宋_GB2312" w:hint="eastAsia"/>
                <w:b w:val="0"/>
                <w:sz w:val="21"/>
                <w:szCs w:val="21"/>
              </w:rPr>
              <w:t>1.按要求提供</w:t>
            </w:r>
            <w:bookmarkEnd w:id="103"/>
            <w:bookmarkEnd w:id="104"/>
          </w:p>
          <w:p w14:paraId="3DCB34AA"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5" w:name="_Toc533340195"/>
            <w:bookmarkStart w:id="106" w:name="_Toc4485671"/>
            <w:r>
              <w:rPr>
                <w:rFonts w:ascii="仿宋_GB2312" w:eastAsia="仿宋_GB2312" w:hAnsi="仿宋_GB2312" w:cs="仿宋_GB2312" w:hint="eastAsia"/>
                <w:b w:val="0"/>
                <w:sz w:val="21"/>
                <w:szCs w:val="21"/>
              </w:rPr>
              <w:t>2.合法有效</w:t>
            </w:r>
            <w:bookmarkEnd w:id="105"/>
            <w:bookmarkEnd w:id="106"/>
          </w:p>
        </w:tc>
        <w:tc>
          <w:tcPr>
            <w:tcW w:w="759" w:type="dxa"/>
          </w:tcPr>
          <w:p w14:paraId="37B0349A"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14:paraId="7DDEBF6C"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14:paraId="65629D60"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50BCB871" w14:textId="77777777" w:rsidTr="00657FF7">
        <w:trPr>
          <w:trHeight w:val="800"/>
        </w:trPr>
        <w:tc>
          <w:tcPr>
            <w:tcW w:w="714" w:type="dxa"/>
            <w:vAlign w:val="center"/>
          </w:tcPr>
          <w:p w14:paraId="0C117AB9" w14:textId="77777777"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14:paraId="159DBF49" w14:textId="77777777"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1996" w:type="dxa"/>
            <w:vAlign w:val="center"/>
          </w:tcPr>
          <w:p w14:paraId="5FC01036"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7" w:name="_Toc533340196"/>
            <w:bookmarkStart w:id="108" w:name="_Toc4485672"/>
            <w:r>
              <w:rPr>
                <w:rFonts w:ascii="仿宋_GB2312" w:eastAsia="仿宋_GB2312" w:hAnsi="仿宋_GB2312" w:cs="仿宋_GB2312" w:hint="eastAsia"/>
                <w:b w:val="0"/>
                <w:sz w:val="21"/>
                <w:szCs w:val="21"/>
              </w:rPr>
              <w:t>1.按要求提供</w:t>
            </w:r>
            <w:bookmarkEnd w:id="107"/>
            <w:bookmarkEnd w:id="108"/>
          </w:p>
          <w:p w14:paraId="663AC666"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9" w:name="_Toc533340197"/>
            <w:bookmarkStart w:id="110" w:name="_Toc4485673"/>
            <w:r>
              <w:rPr>
                <w:rFonts w:ascii="仿宋_GB2312" w:eastAsia="仿宋_GB2312" w:hAnsi="仿宋_GB2312" w:cs="仿宋_GB2312" w:hint="eastAsia"/>
                <w:b w:val="0"/>
                <w:sz w:val="21"/>
                <w:szCs w:val="21"/>
              </w:rPr>
              <w:t>2.合法有效</w:t>
            </w:r>
            <w:bookmarkEnd w:id="109"/>
            <w:bookmarkEnd w:id="110"/>
          </w:p>
        </w:tc>
        <w:tc>
          <w:tcPr>
            <w:tcW w:w="759" w:type="dxa"/>
          </w:tcPr>
          <w:p w14:paraId="77DA2EA3"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14:paraId="083C1F86"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14:paraId="05921859"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04E21AF5" w14:textId="77777777" w:rsidTr="00657FF7">
        <w:trPr>
          <w:trHeight w:val="800"/>
        </w:trPr>
        <w:tc>
          <w:tcPr>
            <w:tcW w:w="714" w:type="dxa"/>
            <w:vAlign w:val="center"/>
          </w:tcPr>
          <w:p w14:paraId="72FCA409" w14:textId="77777777"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14:paraId="612DD711" w14:textId="77777777"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14:paraId="36A0934C"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1" w:name="_Toc533340198"/>
            <w:bookmarkStart w:id="112" w:name="_Toc4485674"/>
            <w:r>
              <w:rPr>
                <w:rFonts w:ascii="仿宋_GB2312" w:eastAsia="仿宋_GB2312" w:hAnsi="仿宋_GB2312" w:cs="仿宋_GB2312" w:hint="eastAsia"/>
                <w:b w:val="0"/>
                <w:sz w:val="21"/>
                <w:szCs w:val="21"/>
              </w:rPr>
              <w:t>无供应商须知</w:t>
            </w:r>
          </w:p>
          <w:p w14:paraId="493FA892"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22.3.1所述的不良记录</w:t>
            </w:r>
            <w:bookmarkEnd w:id="111"/>
            <w:bookmarkEnd w:id="112"/>
          </w:p>
        </w:tc>
        <w:tc>
          <w:tcPr>
            <w:tcW w:w="759" w:type="dxa"/>
          </w:tcPr>
          <w:p w14:paraId="2A32BA57"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14:paraId="77235226"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14:paraId="21138500"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4727FDEB" w14:textId="77777777" w:rsidTr="00657FF7">
        <w:trPr>
          <w:trHeight w:val="399"/>
        </w:trPr>
        <w:tc>
          <w:tcPr>
            <w:tcW w:w="714" w:type="dxa"/>
            <w:vAlign w:val="center"/>
          </w:tcPr>
          <w:p w14:paraId="7130E731" w14:textId="77777777" w:rsidR="002B56C0" w:rsidRDefault="002B56C0" w:rsidP="00657FF7">
            <w:pPr>
              <w:snapToGrid w:val="0"/>
              <w:jc w:val="center"/>
              <w:rPr>
                <w:rFonts w:ascii="仿宋_GB2312" w:eastAsia="仿宋_GB2312" w:hAnsi="仿宋_GB2312" w:cs="仿宋_GB2312"/>
              </w:rPr>
            </w:pPr>
          </w:p>
        </w:tc>
        <w:tc>
          <w:tcPr>
            <w:tcW w:w="3472" w:type="dxa"/>
            <w:vAlign w:val="center"/>
          </w:tcPr>
          <w:p w14:paraId="7C2239DC" w14:textId="77777777"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rPr>
              <w:t>……</w:t>
            </w:r>
          </w:p>
        </w:tc>
        <w:tc>
          <w:tcPr>
            <w:tcW w:w="1996" w:type="dxa"/>
            <w:vAlign w:val="center"/>
          </w:tcPr>
          <w:p w14:paraId="48129EE3" w14:textId="77777777"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14:paraId="0D664EF2"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14:paraId="28EF63A5"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14:paraId="02CE8098"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3E1F5DDF" w14:textId="77777777" w:rsidTr="00657FF7">
        <w:trPr>
          <w:trHeight w:val="393"/>
        </w:trPr>
        <w:tc>
          <w:tcPr>
            <w:tcW w:w="714" w:type="dxa"/>
            <w:vAlign w:val="center"/>
          </w:tcPr>
          <w:p w14:paraId="6444EAC6" w14:textId="77777777" w:rsidR="002B56C0" w:rsidRDefault="002B56C0" w:rsidP="00657FF7">
            <w:pPr>
              <w:snapToGrid w:val="0"/>
              <w:jc w:val="center"/>
              <w:rPr>
                <w:rFonts w:ascii="仿宋_GB2312" w:eastAsia="仿宋_GB2312" w:hAnsi="仿宋_GB2312" w:cs="仿宋_GB2312"/>
              </w:rPr>
            </w:pPr>
          </w:p>
        </w:tc>
        <w:tc>
          <w:tcPr>
            <w:tcW w:w="3472" w:type="dxa"/>
            <w:vAlign w:val="center"/>
          </w:tcPr>
          <w:p w14:paraId="42EFACEF" w14:textId="77777777"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14:paraId="7FCA2217"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14:paraId="088AC152"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14:paraId="4E272F18"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14:paraId="5046906C"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14:paraId="5460F74C" w14:textId="77777777"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14:paraId="26FBFCCC" w14:textId="77777777"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14:paraId="2C1DDDF3" w14:textId="77777777" w:rsidR="002B56C0" w:rsidRPr="00DE6535"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                                            日      期</w:t>
      </w:r>
      <w:r>
        <w:rPr>
          <w:rFonts w:ascii="仿宋_GB2312" w:eastAsia="仿宋_GB2312" w:hAnsi="仿宋_GB2312" w:cs="仿宋_GB2312" w:hint="eastAsia"/>
          <w:b/>
          <w:szCs w:val="21"/>
        </w:rPr>
        <w:br w:type="page"/>
      </w:r>
    </w:p>
    <w:p w14:paraId="10D883D4" w14:textId="77777777"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113" w:name="_Toc533340199"/>
      <w:bookmarkStart w:id="114" w:name="_Toc4485675"/>
      <w:r>
        <w:rPr>
          <w:rFonts w:ascii="仿宋_GB2312" w:eastAsia="仿宋_GB2312" w:hAnsi="仿宋_GB2312" w:cs="仿宋_GB2312" w:hint="eastAsia"/>
          <w:sz w:val="28"/>
          <w:szCs w:val="28"/>
        </w:rPr>
        <w:t xml:space="preserve">附件2                  </w:t>
      </w:r>
    </w:p>
    <w:p w14:paraId="5D46199B" w14:textId="77777777"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2415"/>
        <w:gridCol w:w="2776"/>
        <w:gridCol w:w="847"/>
        <w:gridCol w:w="848"/>
        <w:gridCol w:w="849"/>
      </w:tblGrid>
      <w:tr w:rsidR="002B56C0" w14:paraId="5E2CFCE4" w14:textId="77777777" w:rsidTr="00657FF7">
        <w:trPr>
          <w:trHeight w:val="507"/>
        </w:trPr>
        <w:tc>
          <w:tcPr>
            <w:tcW w:w="779" w:type="dxa"/>
            <w:vMerge w:val="restart"/>
            <w:vAlign w:val="center"/>
          </w:tcPr>
          <w:p w14:paraId="655134FC" w14:textId="77777777" w:rsidR="002B56C0" w:rsidRDefault="002B56C0" w:rsidP="00657FF7">
            <w:pPr>
              <w:jc w:val="center"/>
              <w:rPr>
                <w:rFonts w:ascii="仿宋_GB2312" w:eastAsia="仿宋_GB2312" w:hAnsi="仿宋_GB2312" w:cs="仿宋_GB2312"/>
              </w:rPr>
            </w:pPr>
            <w:bookmarkStart w:id="115" w:name="_Toc533340200"/>
            <w:bookmarkStart w:id="116" w:name="_Toc4485676"/>
            <w:r>
              <w:rPr>
                <w:rFonts w:ascii="仿宋_GB2312" w:eastAsia="仿宋_GB2312" w:hAnsi="仿宋_GB2312" w:cs="仿宋_GB2312" w:hint="eastAsia"/>
              </w:rPr>
              <w:t>序号</w:t>
            </w:r>
          </w:p>
        </w:tc>
        <w:tc>
          <w:tcPr>
            <w:tcW w:w="2415" w:type="dxa"/>
            <w:vMerge w:val="restart"/>
            <w:vAlign w:val="center"/>
          </w:tcPr>
          <w:p w14:paraId="776A940A"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15"/>
            <w:bookmarkEnd w:id="116"/>
          </w:p>
        </w:tc>
        <w:tc>
          <w:tcPr>
            <w:tcW w:w="2776" w:type="dxa"/>
            <w:vMerge w:val="restart"/>
            <w:vAlign w:val="center"/>
          </w:tcPr>
          <w:p w14:paraId="4EBE446F"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7" w:name="_Toc533340201"/>
            <w:bookmarkStart w:id="118" w:name="_Toc4485677"/>
            <w:r>
              <w:rPr>
                <w:rFonts w:ascii="仿宋_GB2312" w:eastAsia="仿宋_GB2312" w:hAnsi="仿宋_GB2312" w:cs="仿宋_GB2312" w:hint="eastAsia"/>
                <w:b w:val="0"/>
                <w:sz w:val="21"/>
                <w:szCs w:val="21"/>
              </w:rPr>
              <w:t>审查标准</w:t>
            </w:r>
            <w:bookmarkEnd w:id="117"/>
            <w:bookmarkEnd w:id="118"/>
          </w:p>
        </w:tc>
        <w:tc>
          <w:tcPr>
            <w:tcW w:w="2544" w:type="dxa"/>
            <w:gridSpan w:val="3"/>
            <w:vAlign w:val="center"/>
          </w:tcPr>
          <w:p w14:paraId="74543974"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9" w:name="_Toc533340202"/>
            <w:bookmarkStart w:id="120" w:name="_Toc4485678"/>
            <w:r>
              <w:rPr>
                <w:rFonts w:ascii="仿宋_GB2312" w:eastAsia="仿宋_GB2312" w:hAnsi="仿宋_GB2312" w:cs="仿宋_GB2312" w:hint="eastAsia"/>
                <w:b w:val="0"/>
                <w:sz w:val="21"/>
                <w:szCs w:val="21"/>
              </w:rPr>
              <w:t>供应商名称</w:t>
            </w:r>
            <w:bookmarkEnd w:id="119"/>
            <w:bookmarkEnd w:id="120"/>
          </w:p>
        </w:tc>
      </w:tr>
      <w:tr w:rsidR="002B56C0" w14:paraId="44A4FCD1" w14:textId="77777777" w:rsidTr="00657FF7">
        <w:trPr>
          <w:trHeight w:val="442"/>
        </w:trPr>
        <w:tc>
          <w:tcPr>
            <w:tcW w:w="779" w:type="dxa"/>
            <w:vMerge/>
            <w:vAlign w:val="center"/>
          </w:tcPr>
          <w:p w14:paraId="7EEEAA70"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14:paraId="250D954F"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14:paraId="1525ACAD"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14:paraId="615E2C6E"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14:paraId="74DB7204"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14:paraId="21B1FF89"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2B56C0" w14:paraId="6E1D8D4B" w14:textId="77777777" w:rsidTr="00657FF7">
        <w:trPr>
          <w:trHeight w:val="869"/>
        </w:trPr>
        <w:tc>
          <w:tcPr>
            <w:tcW w:w="779" w:type="dxa"/>
            <w:vAlign w:val="center"/>
          </w:tcPr>
          <w:p w14:paraId="0883B3CC" w14:textId="77777777"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14:paraId="3F9552BB" w14:textId="77777777"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14:paraId="5E939D8F" w14:textId="77777777"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1" w:name="_Toc533340203"/>
            <w:bookmarkStart w:id="122" w:name="_Toc4485679"/>
            <w:r>
              <w:rPr>
                <w:rFonts w:ascii="仿宋_GB2312" w:eastAsia="仿宋_GB2312" w:hAnsi="仿宋_GB2312" w:cs="仿宋_GB2312" w:hint="eastAsia"/>
                <w:b w:val="0"/>
                <w:sz w:val="21"/>
                <w:szCs w:val="21"/>
              </w:rPr>
              <w:t>1.按给定格式填写</w:t>
            </w:r>
            <w:bookmarkEnd w:id="121"/>
            <w:bookmarkEnd w:id="122"/>
          </w:p>
          <w:p w14:paraId="601057AE" w14:textId="77777777"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14:paraId="6E009B27" w14:textId="77777777"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3" w:name="_Toc533340204"/>
            <w:bookmarkStart w:id="124" w:name="_Toc4485680"/>
            <w:r>
              <w:rPr>
                <w:rFonts w:ascii="仿宋_GB2312" w:eastAsia="仿宋_GB2312" w:hAnsi="仿宋_GB2312" w:cs="仿宋_GB2312" w:hint="eastAsia"/>
                <w:b w:val="0"/>
                <w:sz w:val="21"/>
                <w:szCs w:val="21"/>
              </w:rPr>
              <w:t>3.按规定签章</w:t>
            </w:r>
            <w:bookmarkEnd w:id="123"/>
            <w:bookmarkEnd w:id="124"/>
          </w:p>
        </w:tc>
        <w:tc>
          <w:tcPr>
            <w:tcW w:w="847" w:type="dxa"/>
            <w:vAlign w:val="center"/>
          </w:tcPr>
          <w:p w14:paraId="284D2B6B"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14:paraId="33877247"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14:paraId="6E37CF6D"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40A05134" w14:textId="77777777" w:rsidTr="00657FF7">
        <w:trPr>
          <w:trHeight w:val="636"/>
        </w:trPr>
        <w:tc>
          <w:tcPr>
            <w:tcW w:w="779" w:type="dxa"/>
            <w:vAlign w:val="center"/>
          </w:tcPr>
          <w:p w14:paraId="7EC26A75" w14:textId="77777777"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14:paraId="037B0038" w14:textId="77777777" w:rsidR="002B56C0" w:rsidRDefault="002B56C0" w:rsidP="00657FF7">
            <w:pPr>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w:t>
            </w:r>
          </w:p>
        </w:tc>
        <w:tc>
          <w:tcPr>
            <w:tcW w:w="2776" w:type="dxa"/>
          </w:tcPr>
          <w:p w14:paraId="20C4259C" w14:textId="77777777"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14:paraId="1FE38D2B" w14:textId="77777777"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847" w:type="dxa"/>
            <w:vAlign w:val="center"/>
          </w:tcPr>
          <w:p w14:paraId="77AB66A3"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14:paraId="058D6804"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14:paraId="1CDC0B0A"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739BE5A4" w14:textId="77777777" w:rsidTr="00657FF7">
        <w:trPr>
          <w:trHeight w:val="869"/>
        </w:trPr>
        <w:tc>
          <w:tcPr>
            <w:tcW w:w="779" w:type="dxa"/>
            <w:vAlign w:val="center"/>
          </w:tcPr>
          <w:p w14:paraId="6158182C" w14:textId="77777777"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14:paraId="0BA4397D" w14:textId="77777777"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14:paraId="363E1A4C" w14:textId="77777777"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5" w:name="_Toc533340207"/>
            <w:bookmarkStart w:id="126" w:name="_Toc4485681"/>
            <w:r>
              <w:rPr>
                <w:rFonts w:ascii="仿宋_GB2312" w:eastAsia="仿宋_GB2312" w:hAnsi="仿宋_GB2312" w:cs="仿宋_GB2312" w:hint="eastAsia"/>
                <w:b w:val="0"/>
                <w:sz w:val="21"/>
                <w:szCs w:val="21"/>
              </w:rPr>
              <w:t>1.按给定格式填写</w:t>
            </w:r>
            <w:bookmarkEnd w:id="125"/>
            <w:bookmarkEnd w:id="126"/>
          </w:p>
          <w:p w14:paraId="07839DB2" w14:textId="77777777"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14:paraId="5F455F19" w14:textId="77777777"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7" w:name="_Toc533340208"/>
            <w:bookmarkStart w:id="128" w:name="_Toc4485682"/>
            <w:r>
              <w:rPr>
                <w:rFonts w:ascii="仿宋_GB2312" w:eastAsia="仿宋_GB2312" w:hAnsi="仿宋_GB2312" w:cs="仿宋_GB2312" w:hint="eastAsia"/>
                <w:b w:val="0"/>
                <w:sz w:val="21"/>
                <w:szCs w:val="21"/>
              </w:rPr>
              <w:t>3.按规定签章</w:t>
            </w:r>
            <w:bookmarkEnd w:id="127"/>
            <w:bookmarkEnd w:id="128"/>
          </w:p>
        </w:tc>
        <w:tc>
          <w:tcPr>
            <w:tcW w:w="847" w:type="dxa"/>
          </w:tcPr>
          <w:p w14:paraId="035E2D15"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14:paraId="4EF440CA"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14:paraId="0B666E23"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77CB6440" w14:textId="77777777" w:rsidTr="00657FF7">
        <w:trPr>
          <w:trHeight w:val="869"/>
        </w:trPr>
        <w:tc>
          <w:tcPr>
            <w:tcW w:w="779" w:type="dxa"/>
            <w:vAlign w:val="center"/>
          </w:tcPr>
          <w:p w14:paraId="3EC5B5DF" w14:textId="77777777"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14:paraId="41DEF810" w14:textId="77777777"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tc>
          <w:tcPr>
            <w:tcW w:w="2776" w:type="dxa"/>
          </w:tcPr>
          <w:p w14:paraId="21DF65AA" w14:textId="77777777"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9" w:name="_Toc533340209"/>
            <w:bookmarkStart w:id="130" w:name="_Toc4485683"/>
            <w:r>
              <w:rPr>
                <w:rFonts w:ascii="仿宋_GB2312" w:eastAsia="仿宋_GB2312" w:hAnsi="仿宋_GB2312" w:cs="仿宋_GB2312" w:hint="eastAsia"/>
                <w:b w:val="0"/>
                <w:sz w:val="21"/>
                <w:szCs w:val="21"/>
              </w:rPr>
              <w:t>1.按给定格式填写</w:t>
            </w:r>
            <w:bookmarkEnd w:id="129"/>
            <w:bookmarkEnd w:id="130"/>
          </w:p>
          <w:p w14:paraId="124BFB29" w14:textId="77777777"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14:paraId="07EF038D" w14:textId="77777777"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1" w:name="_Toc533340210"/>
            <w:bookmarkStart w:id="132" w:name="_Toc4485684"/>
            <w:r>
              <w:rPr>
                <w:rFonts w:ascii="仿宋_GB2312" w:eastAsia="仿宋_GB2312" w:hAnsi="仿宋_GB2312" w:cs="仿宋_GB2312" w:hint="eastAsia"/>
                <w:b w:val="0"/>
                <w:sz w:val="21"/>
                <w:szCs w:val="21"/>
              </w:rPr>
              <w:t>3.按规定签章</w:t>
            </w:r>
            <w:bookmarkEnd w:id="131"/>
            <w:bookmarkEnd w:id="132"/>
          </w:p>
        </w:tc>
        <w:tc>
          <w:tcPr>
            <w:tcW w:w="847" w:type="dxa"/>
          </w:tcPr>
          <w:p w14:paraId="7767FFC7"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14:paraId="6BCC610A"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14:paraId="1AB39E44"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45D02C80" w14:textId="77777777" w:rsidTr="00657FF7">
        <w:trPr>
          <w:trHeight w:val="869"/>
        </w:trPr>
        <w:tc>
          <w:tcPr>
            <w:tcW w:w="779" w:type="dxa"/>
            <w:vAlign w:val="center"/>
          </w:tcPr>
          <w:p w14:paraId="50D1EB60" w14:textId="77777777"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14:paraId="203FB318" w14:textId="77777777"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tc>
          <w:tcPr>
            <w:tcW w:w="2776" w:type="dxa"/>
          </w:tcPr>
          <w:p w14:paraId="46C664CD" w14:textId="77777777"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3" w:name="_Toc533340211"/>
            <w:bookmarkStart w:id="134" w:name="_Toc4485685"/>
            <w:r>
              <w:rPr>
                <w:rFonts w:ascii="仿宋_GB2312" w:eastAsia="仿宋_GB2312" w:hAnsi="仿宋_GB2312" w:cs="仿宋_GB2312" w:hint="eastAsia"/>
                <w:b w:val="0"/>
                <w:sz w:val="21"/>
                <w:szCs w:val="21"/>
              </w:rPr>
              <w:t>1.按给定格式填写</w:t>
            </w:r>
            <w:bookmarkEnd w:id="133"/>
            <w:bookmarkEnd w:id="134"/>
          </w:p>
          <w:p w14:paraId="4415F872" w14:textId="77777777"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14:paraId="19E8FD71" w14:textId="77777777"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5" w:name="_Toc533340212"/>
            <w:bookmarkStart w:id="136" w:name="_Toc4485686"/>
            <w:r>
              <w:rPr>
                <w:rFonts w:ascii="仿宋_GB2312" w:eastAsia="仿宋_GB2312" w:hAnsi="仿宋_GB2312" w:cs="仿宋_GB2312" w:hint="eastAsia"/>
                <w:b w:val="0"/>
                <w:sz w:val="21"/>
                <w:szCs w:val="21"/>
              </w:rPr>
              <w:t>3.按规定签章</w:t>
            </w:r>
            <w:bookmarkEnd w:id="135"/>
            <w:bookmarkEnd w:id="136"/>
          </w:p>
        </w:tc>
        <w:tc>
          <w:tcPr>
            <w:tcW w:w="847" w:type="dxa"/>
          </w:tcPr>
          <w:p w14:paraId="1A4F8B3B"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14:paraId="789D0C3B"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14:paraId="3BEB1D4F"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61FD6256" w14:textId="77777777" w:rsidTr="00657FF7">
        <w:trPr>
          <w:trHeight w:val="869"/>
        </w:trPr>
        <w:tc>
          <w:tcPr>
            <w:tcW w:w="779" w:type="dxa"/>
            <w:vAlign w:val="center"/>
          </w:tcPr>
          <w:p w14:paraId="5E480B4E" w14:textId="77777777"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14:paraId="0CE6A341" w14:textId="77777777"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14:paraId="0711A805" w14:textId="77777777"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7" w:name="_Toc533340213"/>
            <w:bookmarkStart w:id="138" w:name="_Toc4485687"/>
            <w:r>
              <w:rPr>
                <w:rFonts w:ascii="仿宋_GB2312" w:eastAsia="仿宋_GB2312" w:hAnsi="仿宋_GB2312" w:cs="仿宋_GB2312" w:hint="eastAsia"/>
                <w:b w:val="0"/>
                <w:sz w:val="21"/>
                <w:szCs w:val="21"/>
              </w:rPr>
              <w:t>1.按给定格式填写</w:t>
            </w:r>
            <w:bookmarkEnd w:id="137"/>
            <w:bookmarkEnd w:id="138"/>
          </w:p>
          <w:p w14:paraId="4B676C28" w14:textId="77777777"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14:paraId="59AD180A" w14:textId="77777777"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9" w:name="_Toc533340214"/>
            <w:bookmarkStart w:id="140" w:name="_Toc4485688"/>
            <w:r>
              <w:rPr>
                <w:rFonts w:ascii="仿宋_GB2312" w:eastAsia="仿宋_GB2312" w:hAnsi="仿宋_GB2312" w:cs="仿宋_GB2312" w:hint="eastAsia"/>
                <w:b w:val="0"/>
                <w:sz w:val="21"/>
                <w:szCs w:val="21"/>
              </w:rPr>
              <w:t>3.按规定签章</w:t>
            </w:r>
            <w:bookmarkEnd w:id="139"/>
            <w:bookmarkEnd w:id="140"/>
          </w:p>
        </w:tc>
        <w:tc>
          <w:tcPr>
            <w:tcW w:w="847" w:type="dxa"/>
          </w:tcPr>
          <w:p w14:paraId="60802BD8"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14:paraId="301EF31C"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14:paraId="2E613364"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4732B2A1" w14:textId="77777777" w:rsidTr="00657FF7">
        <w:trPr>
          <w:trHeight w:val="636"/>
        </w:trPr>
        <w:tc>
          <w:tcPr>
            <w:tcW w:w="779" w:type="dxa"/>
            <w:vAlign w:val="center"/>
          </w:tcPr>
          <w:p w14:paraId="50B2635E" w14:textId="77777777"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14:paraId="669AFD17" w14:textId="77777777"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14:paraId="62EC436E"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41" w:name="_Toc533340215"/>
            <w:bookmarkStart w:id="142" w:name="_Toc4485689"/>
            <w:r>
              <w:rPr>
                <w:rFonts w:ascii="仿宋_GB2312" w:eastAsia="仿宋_GB2312" w:hAnsi="仿宋_GB2312" w:cs="仿宋_GB2312" w:hint="eastAsia"/>
                <w:b w:val="0"/>
                <w:sz w:val="21"/>
                <w:szCs w:val="21"/>
              </w:rPr>
              <w:t>无供应商须知1.5</w:t>
            </w:r>
            <w:bookmarkStart w:id="143" w:name="_Toc533340216"/>
            <w:bookmarkStart w:id="144" w:name="_Toc4485690"/>
            <w:bookmarkEnd w:id="141"/>
            <w:bookmarkEnd w:id="142"/>
            <w:r>
              <w:rPr>
                <w:rFonts w:ascii="仿宋_GB2312" w:eastAsia="仿宋_GB2312" w:hAnsi="仿宋_GB2312" w:cs="仿宋_GB2312" w:hint="eastAsia"/>
                <w:b w:val="0"/>
                <w:sz w:val="21"/>
                <w:szCs w:val="21"/>
              </w:rPr>
              <w:t>所述情形</w:t>
            </w:r>
            <w:bookmarkEnd w:id="143"/>
            <w:bookmarkEnd w:id="144"/>
          </w:p>
        </w:tc>
        <w:tc>
          <w:tcPr>
            <w:tcW w:w="847" w:type="dxa"/>
          </w:tcPr>
          <w:p w14:paraId="1CE3B844"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14:paraId="6720D25B"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14:paraId="7132DC1A"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6088B403" w14:textId="77777777" w:rsidTr="00657FF7">
        <w:trPr>
          <w:trHeight w:val="646"/>
        </w:trPr>
        <w:tc>
          <w:tcPr>
            <w:tcW w:w="779" w:type="dxa"/>
            <w:vAlign w:val="center"/>
          </w:tcPr>
          <w:p w14:paraId="7EFB9497" w14:textId="77777777" w:rsidR="002B56C0" w:rsidRDefault="002B56C0" w:rsidP="00657FF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14:paraId="14805759" w14:textId="77777777"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14:paraId="1AA3B9CA" w14:textId="77777777" w:rsidR="002B56C0" w:rsidRDefault="002B56C0" w:rsidP="00657FF7">
            <w:pPr>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14:paraId="161B46AA"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14:paraId="2F7297CA"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14:paraId="5A35E46B"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6F6C0670" w14:textId="77777777" w:rsidTr="00657FF7">
        <w:trPr>
          <w:trHeight w:val="636"/>
        </w:trPr>
        <w:tc>
          <w:tcPr>
            <w:tcW w:w="779" w:type="dxa"/>
            <w:vAlign w:val="center"/>
          </w:tcPr>
          <w:p w14:paraId="776EBA71" w14:textId="77777777"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14:paraId="6DF37BB5" w14:textId="77777777"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14:paraId="30DDB5EE" w14:textId="77777777"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5" w:name="_Toc533340219"/>
            <w:bookmarkStart w:id="146" w:name="_Toc4485693"/>
            <w:r>
              <w:rPr>
                <w:rFonts w:ascii="仿宋_GB2312" w:eastAsia="仿宋_GB2312" w:hAnsi="仿宋_GB2312" w:cs="仿宋_GB2312" w:hint="eastAsia"/>
                <w:b w:val="0"/>
                <w:sz w:val="21"/>
                <w:szCs w:val="21"/>
              </w:rPr>
              <w:t>1.响应采购文件实质性要求</w:t>
            </w:r>
            <w:bookmarkEnd w:id="145"/>
            <w:bookmarkEnd w:id="146"/>
          </w:p>
          <w:p w14:paraId="449949F2" w14:textId="77777777"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7" w:name="_Toc533340220"/>
            <w:bookmarkStart w:id="148" w:name="_Toc4485694"/>
            <w:r>
              <w:rPr>
                <w:rFonts w:ascii="仿宋_GB2312" w:eastAsia="仿宋_GB2312" w:hAnsi="仿宋_GB2312" w:cs="仿宋_GB2312" w:hint="eastAsia"/>
                <w:b w:val="0"/>
                <w:sz w:val="21"/>
                <w:szCs w:val="21"/>
              </w:rPr>
              <w:t>2.无供应商须知28.2条所述情形</w:t>
            </w:r>
            <w:bookmarkEnd w:id="147"/>
            <w:bookmarkEnd w:id="148"/>
          </w:p>
        </w:tc>
        <w:tc>
          <w:tcPr>
            <w:tcW w:w="847" w:type="dxa"/>
          </w:tcPr>
          <w:p w14:paraId="47B6A4A0"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14:paraId="44D6748D"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14:paraId="72422AAC"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541FF336" w14:textId="77777777" w:rsidTr="00657FF7">
        <w:trPr>
          <w:trHeight w:val="596"/>
        </w:trPr>
        <w:tc>
          <w:tcPr>
            <w:tcW w:w="779" w:type="dxa"/>
            <w:vAlign w:val="center"/>
          </w:tcPr>
          <w:p w14:paraId="1E3FDD91" w14:textId="77777777"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14:paraId="1323C64A" w14:textId="77777777"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2776" w:type="dxa"/>
          </w:tcPr>
          <w:p w14:paraId="5E7ACAB7" w14:textId="77777777"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9" w:name="_Toc533340221"/>
            <w:bookmarkStart w:id="150" w:name="_Toc4485695"/>
            <w:r>
              <w:rPr>
                <w:rFonts w:ascii="仿宋_GB2312" w:eastAsia="仿宋_GB2312" w:hAnsi="仿宋_GB2312" w:cs="仿宋_GB2312" w:hint="eastAsia"/>
                <w:b w:val="0"/>
                <w:sz w:val="21"/>
                <w:szCs w:val="21"/>
              </w:rPr>
              <w:t>符合供应商须知表11.3条及24.1条所述的全部要求</w:t>
            </w:r>
            <w:bookmarkEnd w:id="149"/>
            <w:bookmarkEnd w:id="150"/>
          </w:p>
        </w:tc>
        <w:tc>
          <w:tcPr>
            <w:tcW w:w="847" w:type="dxa"/>
          </w:tcPr>
          <w:p w14:paraId="27BFB369"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14:paraId="00529053"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14:paraId="7A777712"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14:paraId="53C707E9" w14:textId="77777777" w:rsidTr="00657FF7">
        <w:trPr>
          <w:trHeight w:val="601"/>
        </w:trPr>
        <w:tc>
          <w:tcPr>
            <w:tcW w:w="779" w:type="dxa"/>
            <w:vAlign w:val="center"/>
          </w:tcPr>
          <w:p w14:paraId="68C248A3" w14:textId="77777777" w:rsidR="002B56C0" w:rsidRDefault="002B56C0" w:rsidP="00657FF7">
            <w:pPr>
              <w:snapToGrid w:val="0"/>
              <w:jc w:val="center"/>
              <w:rPr>
                <w:rFonts w:ascii="仿宋_GB2312" w:eastAsia="仿宋_GB2312" w:hAnsi="仿宋_GB2312" w:cs="仿宋_GB2312"/>
                <w:szCs w:val="21"/>
              </w:rPr>
            </w:pPr>
          </w:p>
        </w:tc>
        <w:tc>
          <w:tcPr>
            <w:tcW w:w="2415" w:type="dxa"/>
            <w:vAlign w:val="center"/>
          </w:tcPr>
          <w:p w14:paraId="0069963F" w14:textId="77777777"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14:paraId="6DB59A1E"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14:paraId="6AE669AF"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14:paraId="24713F4F"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14:paraId="2796805C" w14:textId="77777777"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14:paraId="15876238" w14:textId="77777777" w:rsidR="002B56C0" w:rsidRDefault="002B56C0" w:rsidP="002B56C0">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14:paraId="05CFB964" w14:textId="77777777"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14:paraId="0D07E9E7" w14:textId="77777777"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14:paraId="03A4FBB8" w14:textId="77777777" w:rsidR="002B56C0" w:rsidRDefault="002B56C0" w:rsidP="002B56C0">
      <w:pPr>
        <w:rPr>
          <w:rFonts w:ascii="仿宋_GB2312" w:eastAsia="仿宋_GB2312" w:hAnsi="仿宋_GB2312" w:cs="仿宋_GB2312"/>
        </w:rPr>
      </w:pPr>
    </w:p>
    <w:p w14:paraId="6B59692E" w14:textId="77777777" w:rsidR="002B56C0" w:rsidRDefault="002B56C0" w:rsidP="002B56C0">
      <w:pPr>
        <w:rPr>
          <w:rFonts w:ascii="仿宋_GB2312" w:eastAsia="仿宋_GB2312" w:hAnsi="仿宋_GB2312" w:cs="仿宋_GB2312"/>
        </w:rPr>
      </w:pPr>
    </w:p>
    <w:p w14:paraId="6024F169" w14:textId="77777777"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14:paraId="044E31F9" w14:textId="77777777"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 xml:space="preserve">日      期： </w:t>
      </w:r>
    </w:p>
    <w:p w14:paraId="46DFD55A" w14:textId="77777777" w:rsidR="002B56C0" w:rsidRDefault="002B56C0" w:rsidP="002B56C0">
      <w:pPr>
        <w:widowControl/>
        <w:jc w:val="left"/>
        <w:rPr>
          <w:rFonts w:ascii="仿宋_GB2312" w:eastAsia="仿宋_GB2312" w:hAnsi="仿宋_GB2312" w:cs="仿宋_GB2312"/>
        </w:rPr>
      </w:pPr>
    </w:p>
    <w:p w14:paraId="1408CADE" w14:textId="77777777" w:rsidR="002B56C0" w:rsidRDefault="002B56C0" w:rsidP="002B56C0">
      <w:pPr>
        <w:pStyle w:val="2"/>
        <w:adjustRightInd w:val="0"/>
        <w:snapToGrid w:val="0"/>
        <w:spacing w:before="0" w:after="0" w:line="240" w:lineRule="auto"/>
        <w:jc w:val="left"/>
        <w:rPr>
          <w:rFonts w:ascii="仿宋_GB2312" w:eastAsia="仿宋_GB2312" w:hAnsi="仿宋_GB2312" w:cs="仿宋_GB2312"/>
          <w:szCs w:val="32"/>
        </w:rPr>
      </w:pPr>
      <w:bookmarkStart w:id="151" w:name="_Toc17433_WPSOffice_Level2"/>
      <w:r>
        <w:rPr>
          <w:rFonts w:ascii="仿宋_GB2312" w:eastAsia="仿宋_GB2312" w:hAnsi="仿宋_GB2312" w:cs="仿宋_GB2312" w:hint="eastAsia"/>
          <w:szCs w:val="28"/>
        </w:rPr>
        <w:t xml:space="preserve">附件3                   </w:t>
      </w:r>
      <w:r>
        <w:rPr>
          <w:rFonts w:ascii="仿宋_GB2312" w:eastAsia="仿宋_GB2312" w:hAnsi="仿宋_GB2312" w:cs="仿宋_GB2312" w:hint="eastAsia"/>
          <w:szCs w:val="32"/>
        </w:rPr>
        <w:t xml:space="preserve"> </w:t>
      </w:r>
    </w:p>
    <w:p w14:paraId="305B7314" w14:textId="77777777"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51"/>
    </w:p>
    <w:p w14:paraId="3F5A843B" w14:textId="77777777" w:rsidR="002B56C0" w:rsidRDefault="002B56C0" w:rsidP="002B56C0">
      <w:pPr>
        <w:jc w:val="left"/>
        <w:rPr>
          <w:rFonts w:ascii="仿宋_GB2312" w:eastAsia="仿宋_GB2312" w:hAnsi="仿宋_GB2312" w:cs="仿宋_GB2312"/>
          <w:b/>
          <w:sz w:val="32"/>
          <w:szCs w:val="32"/>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14:paraId="0E8FAD98" w14:textId="77777777" w:rsidR="00DD24F7" w:rsidRPr="00172A06" w:rsidRDefault="00BF2307" w:rsidP="00172A06"/>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926"/>
            <w:gridCol w:w="4403"/>
            <w:gridCol w:w="661"/>
            <w:gridCol w:w="1027"/>
          </w:tblGrid>
          <w:tr w:rsidR="00673A40" w:rsidRPr="00172A06" w14:paraId="46E2EC79" w14:textId="77777777" w:rsidTr="00F56EF5">
            <w:trPr>
              <w:trHeight w:val="545"/>
            </w:trPr>
            <w:tc>
              <w:tcPr>
                <w:tcW w:w="778" w:type="pct"/>
                <w:tcBorders>
                  <w:top w:val="single" w:sz="4" w:space="0" w:color="auto"/>
                  <w:left w:val="single" w:sz="4" w:space="0" w:color="auto"/>
                  <w:bottom w:val="single" w:sz="4" w:space="0" w:color="auto"/>
                  <w:right w:val="single" w:sz="4" w:space="0" w:color="auto"/>
                </w:tcBorders>
                <w:vAlign w:val="center"/>
                <w:hideMark/>
              </w:tcPr>
              <w:p w14:paraId="390351BF" w14:textId="77777777" w:rsidR="00673A40" w:rsidRPr="00172A06" w:rsidRDefault="00885BA3" w:rsidP="00172A06">
                <w:r w:rsidRPr="00172A06">
                  <w:rPr>
                    <w:rFonts w:hint="eastAsia"/>
                  </w:rPr>
                  <w:fldChar w:fldCharType="begin"/>
                </w:r>
                <w:r w:rsidRPr="00172A06">
                  <w:rPr>
                    <w:rFonts w:hint="eastAsia"/>
                  </w:rPr>
                  <w:instrText xml:space="preserve"> DOCPROPERTY  </w:instrText>
                </w:r>
                <w:r w:rsidRPr="00172A06">
                  <w:rPr>
                    <w:rFonts w:hint="eastAsia"/>
                  </w:rPr>
                  <w:instrText>评分标准</w:instrText>
                </w:r>
                <w:r w:rsidRPr="00172A06">
                  <w:rPr>
                    <w:rFonts w:hint="eastAsia"/>
                  </w:rPr>
                  <w:instrText xml:space="preserve">  \* MERGEFORMAT </w:instrText>
                </w:r>
                <w:r w:rsidRPr="00172A06">
                  <w:rPr>
                    <w:rFonts w:hint="eastAsia"/>
                  </w:rPr>
                  <w:fldChar w:fldCharType="separate"/>
                </w:r>
                <w:proofErr w:type="gramStart"/>
                <w:r w:rsidRPr="00172A06">
                  <w:rPr>
                    <w:rFonts w:hint="eastAsia"/>
                  </w:rPr>
                  <w:t>包号</w:t>
                </w:r>
                <w:proofErr w:type="gramEnd"/>
                <w:r w:rsidRPr="00172A06">
                  <w:rPr>
                    <w:rFonts w:hint="eastAsia"/>
                  </w:rPr>
                  <w:fldChar w:fldCharType="end"/>
                </w:r>
              </w:p>
            </w:tc>
            <w:sdt>
              <w:sdtPr>
                <w:rPr>
                  <w:rFonts w:hint="eastAsia"/>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222" w:type="pct"/>
                    <w:gridSpan w:val="4"/>
                    <w:tcBorders>
                      <w:top w:val="single" w:sz="4" w:space="0" w:color="auto"/>
                      <w:left w:val="single" w:sz="4" w:space="0" w:color="auto"/>
                      <w:bottom w:val="single" w:sz="4" w:space="0" w:color="auto"/>
                      <w:right w:val="single" w:sz="4" w:space="0" w:color="auto"/>
                    </w:tcBorders>
                    <w:vAlign w:val="center"/>
                    <w:hideMark/>
                  </w:tcPr>
                  <w:p w14:paraId="4F63E8B3" w14:textId="77777777" w:rsidR="00673A40" w:rsidRPr="00172A06" w:rsidRDefault="00885BA3" w:rsidP="00172A06">
                    <w:r>
                      <w:rPr>
                        <w:rFonts w:hint="eastAsia"/>
                      </w:rPr>
                      <w:t>1</w:t>
                    </w:r>
                    <w:r>
                      <w:rPr>
                        <w:rFonts w:hint="eastAsia"/>
                      </w:rPr>
                      <w:t>包</w:t>
                    </w:r>
                  </w:p>
                </w:tc>
              </w:sdtContent>
            </w:sdt>
          </w:tr>
          <w:tr w:rsidR="00673A40" w:rsidRPr="00172A06" w14:paraId="453340A0" w14:textId="77777777" w:rsidTr="00F56EF5">
            <w:trPr>
              <w:trHeight w:val="545"/>
            </w:trPr>
            <w:tc>
              <w:tcPr>
                <w:tcW w:w="778" w:type="pct"/>
                <w:tcBorders>
                  <w:top w:val="single" w:sz="4" w:space="0" w:color="auto"/>
                  <w:left w:val="single" w:sz="4" w:space="0" w:color="auto"/>
                  <w:bottom w:val="single" w:sz="4" w:space="0" w:color="auto"/>
                  <w:right w:val="single" w:sz="4" w:space="0" w:color="auto"/>
                </w:tcBorders>
                <w:vAlign w:val="center"/>
                <w:hideMark/>
              </w:tcPr>
              <w:p w14:paraId="0A96C8CF" w14:textId="77777777" w:rsidR="00673A40" w:rsidRPr="00172A06" w:rsidRDefault="00885BA3" w:rsidP="00172A06">
                <w:r w:rsidRPr="00172A06">
                  <w:rPr>
                    <w:rFonts w:hint="eastAsia"/>
                  </w:rPr>
                  <w:t>项目</w:t>
                </w:r>
              </w:p>
            </w:tc>
            <w:tc>
              <w:tcPr>
                <w:tcW w:w="557" w:type="pct"/>
                <w:tcBorders>
                  <w:top w:val="single" w:sz="4" w:space="0" w:color="auto"/>
                  <w:left w:val="single" w:sz="4" w:space="0" w:color="auto"/>
                  <w:bottom w:val="single" w:sz="4" w:space="0" w:color="auto"/>
                  <w:right w:val="single" w:sz="4" w:space="0" w:color="auto"/>
                </w:tcBorders>
                <w:vAlign w:val="center"/>
                <w:hideMark/>
              </w:tcPr>
              <w:p w14:paraId="55A2616C" w14:textId="77777777" w:rsidR="00673A40" w:rsidRPr="00172A06" w:rsidRDefault="00885BA3" w:rsidP="00172A06">
                <w:r w:rsidRPr="00172A06">
                  <w:rPr>
                    <w:rFonts w:hint="eastAsia"/>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14:paraId="51805D3A" w14:textId="77777777" w:rsidR="00673A40" w:rsidRPr="00172A06" w:rsidRDefault="00885BA3" w:rsidP="00172A06">
                <w:r w:rsidRPr="00172A06">
                  <w:rPr>
                    <w:rFonts w:hint="eastAsia"/>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14:paraId="4485509D" w14:textId="77777777" w:rsidR="00673A40" w:rsidRPr="00172A06" w:rsidRDefault="00885BA3" w:rsidP="00172A06">
                <w:r w:rsidRPr="00172A06">
                  <w:rPr>
                    <w:rFonts w:hint="eastAsia"/>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14:paraId="49726902" w14:textId="77777777" w:rsidR="00673A40" w:rsidRPr="00172A06" w:rsidRDefault="00885BA3" w:rsidP="00172A06">
                <w:r w:rsidRPr="00172A06">
                  <w:rPr>
                    <w:rFonts w:hint="eastAsia"/>
                  </w:rPr>
                  <w:t>客观分</w:t>
                </w:r>
              </w:p>
            </w:tc>
          </w:tr>
          <w:tr w:rsidR="00F56EF5" w:rsidRPr="00172A06" w14:paraId="2DC9E456" w14:textId="77777777" w:rsidTr="00F56EF5">
            <w:trPr>
              <w:trHeight w:val="545"/>
            </w:trPr>
            <w:tc>
              <w:tcPr>
                <w:tcW w:w="778" w:type="pct"/>
                <w:tcBorders>
                  <w:top w:val="single" w:sz="4" w:space="0" w:color="auto"/>
                  <w:left w:val="single" w:sz="4" w:space="0" w:color="auto"/>
                  <w:bottom w:val="single" w:sz="4" w:space="0" w:color="auto"/>
                  <w:right w:val="single" w:sz="4" w:space="0" w:color="auto"/>
                </w:tcBorders>
                <w:vAlign w:val="center"/>
                <w:hideMark/>
              </w:tcPr>
              <w:p w14:paraId="5A431E3A" w14:textId="77777777" w:rsidR="00F56EF5" w:rsidRPr="00172A06" w:rsidRDefault="00885BA3" w:rsidP="00172A06">
                <w:r w:rsidRPr="00172A06">
                  <w:rPr>
                    <w:rFonts w:hint="eastAsia"/>
                  </w:rPr>
                  <w:t>价格部分</w:t>
                </w:r>
              </w:p>
            </w:tc>
            <w:tc>
              <w:tcPr>
                <w:tcW w:w="557" w:type="pct"/>
                <w:tcBorders>
                  <w:top w:val="single" w:sz="4" w:space="0" w:color="auto"/>
                  <w:left w:val="single" w:sz="4" w:space="0" w:color="auto"/>
                  <w:bottom w:val="single" w:sz="4" w:space="0" w:color="auto"/>
                  <w:right w:val="single" w:sz="4" w:space="0" w:color="auto"/>
                </w:tcBorders>
                <w:vAlign w:val="center"/>
                <w:hideMark/>
              </w:tcPr>
              <w:p w14:paraId="5BEB8AAF" w14:textId="77777777" w:rsidR="00F56EF5" w:rsidRPr="00172A06" w:rsidRDefault="00885BA3" w:rsidP="00172A06">
                <w:r w:rsidRPr="00172A06">
                  <w:rPr>
                    <w:rFonts w:hint="eastAsia"/>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14:paraId="5A30A4B1" w14:textId="77777777" w:rsidR="00BF2307" w:rsidRDefault="00BF2307" w:rsidP="00BF2307">
                <w:pPr>
                  <w:snapToGrid w:val="0"/>
                  <w:spacing w:line="360" w:lineRule="exact"/>
                  <w:rPr>
                    <w:rFonts w:ascii="宋体" w:hAnsi="宋体" w:cs="宋体"/>
                    <w:sz w:val="24"/>
                  </w:rPr>
                </w:pPr>
                <w:r>
                  <w:rPr>
                    <w:rFonts w:ascii="宋体" w:hAnsi="宋体" w:cs="宋体" w:hint="eastAsia"/>
                    <w:sz w:val="24"/>
                    <w:lang w:bidi="ar"/>
                  </w:rPr>
                  <w:t>⑴ 合理最低报价满分。</w:t>
                </w:r>
              </w:p>
              <w:p w14:paraId="172B120A" w14:textId="77777777" w:rsidR="00BF2307" w:rsidRDefault="00BF2307" w:rsidP="00BF2307">
                <w:pPr>
                  <w:snapToGrid w:val="0"/>
                  <w:spacing w:line="360" w:lineRule="exact"/>
                  <w:rPr>
                    <w:rFonts w:ascii="宋体" w:hAnsi="宋体" w:cs="宋体"/>
                    <w:sz w:val="24"/>
                  </w:rPr>
                </w:pPr>
                <w:r>
                  <w:rPr>
                    <w:rFonts w:ascii="宋体" w:hAnsi="宋体" w:cs="宋体" w:hint="eastAsia"/>
                    <w:sz w:val="24"/>
                    <w:lang w:bidi="ar"/>
                  </w:rPr>
                  <w:t>⑵ 供应商报价得分为：</w:t>
                </w:r>
              </w:p>
              <w:p w14:paraId="6A5FC726" w14:textId="7AFF72CE" w:rsidR="00BF2307" w:rsidRDefault="00BF2307" w:rsidP="00BF2307">
                <w:pPr>
                  <w:snapToGrid w:val="0"/>
                  <w:spacing w:line="360" w:lineRule="exact"/>
                  <w:rPr>
                    <w:rFonts w:ascii="宋体" w:hAnsi="宋体" w:cs="宋体"/>
                    <w:sz w:val="24"/>
                  </w:rPr>
                </w:pPr>
                <w:r>
                  <w:rPr>
                    <w:rFonts w:ascii="宋体" w:hAnsi="宋体" w:cs="宋体" w:hint="eastAsia"/>
                    <w:sz w:val="24"/>
                    <w:lang w:bidi="ar"/>
                  </w:rPr>
                  <w:t>T=</w:t>
                </w:r>
                <w:proofErr w:type="spellStart"/>
                <w:r>
                  <w:rPr>
                    <w:rFonts w:ascii="宋体" w:hAnsi="宋体" w:cs="宋体" w:hint="eastAsia"/>
                    <w:sz w:val="24"/>
                    <w:lang w:bidi="ar"/>
                  </w:rPr>
                  <w:t>Cmin</w:t>
                </w:r>
                <w:proofErr w:type="spellEnd"/>
                <w:r>
                  <w:rPr>
                    <w:rFonts w:ascii="宋体" w:hAnsi="宋体" w:cs="宋体" w:hint="eastAsia"/>
                    <w:sz w:val="24"/>
                    <w:lang w:bidi="ar"/>
                  </w:rPr>
                  <w:t>/C×</w:t>
                </w:r>
                <w:r>
                  <w:rPr>
                    <w:rFonts w:ascii="宋体" w:hAnsi="宋体" w:cs="宋体" w:hint="eastAsia"/>
                    <w:sz w:val="24"/>
                    <w:lang w:bidi="ar"/>
                  </w:rPr>
                  <w:t>1</w:t>
                </w:r>
                <w:r>
                  <w:rPr>
                    <w:rFonts w:ascii="宋体" w:hAnsi="宋体" w:cs="宋体"/>
                    <w:sz w:val="24"/>
                    <w:lang w:bidi="ar"/>
                  </w:rPr>
                  <w:t>0</w:t>
                </w:r>
                <w:r>
                  <w:rPr>
                    <w:rFonts w:ascii="宋体" w:hAnsi="宋体" w:cs="宋体" w:hint="eastAsia"/>
                    <w:sz w:val="24"/>
                    <w:lang w:bidi="ar"/>
                  </w:rPr>
                  <w:t>%</w:t>
                </w:r>
              </w:p>
              <w:p w14:paraId="7767DB83" w14:textId="77777777" w:rsidR="00BF2307" w:rsidRDefault="00BF2307" w:rsidP="00BF2307">
                <w:pPr>
                  <w:snapToGrid w:val="0"/>
                  <w:spacing w:line="360" w:lineRule="exact"/>
                  <w:rPr>
                    <w:rFonts w:ascii="宋体" w:hAnsi="宋体" w:cs="宋体"/>
                    <w:sz w:val="24"/>
                  </w:rPr>
                </w:pPr>
                <w:r>
                  <w:rPr>
                    <w:rFonts w:ascii="宋体" w:hAnsi="宋体" w:cs="宋体" w:hint="eastAsia"/>
                    <w:sz w:val="24"/>
                    <w:lang w:bidi="ar"/>
                  </w:rPr>
                  <w:t>T为供应</w:t>
                </w:r>
                <w:proofErr w:type="gramStart"/>
                <w:r>
                  <w:rPr>
                    <w:rFonts w:ascii="宋体" w:hAnsi="宋体" w:cs="宋体" w:hint="eastAsia"/>
                    <w:sz w:val="24"/>
                    <w:lang w:bidi="ar"/>
                  </w:rPr>
                  <w:t>商价格</w:t>
                </w:r>
                <w:proofErr w:type="gramEnd"/>
                <w:r>
                  <w:rPr>
                    <w:rFonts w:ascii="宋体" w:hAnsi="宋体" w:cs="宋体" w:hint="eastAsia"/>
                    <w:sz w:val="24"/>
                    <w:lang w:bidi="ar"/>
                  </w:rPr>
                  <w:t>部分得分；</w:t>
                </w:r>
              </w:p>
              <w:p w14:paraId="665D2134" w14:textId="77777777" w:rsidR="00BF2307" w:rsidRDefault="00BF2307" w:rsidP="00BF2307">
                <w:pPr>
                  <w:snapToGrid w:val="0"/>
                  <w:spacing w:line="360" w:lineRule="exact"/>
                  <w:rPr>
                    <w:rFonts w:ascii="宋体" w:hAnsi="宋体" w:cs="宋体"/>
                    <w:sz w:val="24"/>
                  </w:rPr>
                </w:pPr>
                <w:r>
                  <w:rPr>
                    <w:rFonts w:ascii="宋体" w:hAnsi="宋体" w:cs="宋体" w:hint="eastAsia"/>
                    <w:sz w:val="24"/>
                    <w:lang w:bidi="ar"/>
                  </w:rPr>
                  <w:t>C为供应商报价；</w:t>
                </w:r>
              </w:p>
              <w:p w14:paraId="7C933DF9" w14:textId="1DCFC865" w:rsidR="00F56EF5" w:rsidRPr="00172A06" w:rsidRDefault="00BF2307" w:rsidP="00BF2307">
                <w:proofErr w:type="spellStart"/>
                <w:r>
                  <w:rPr>
                    <w:rFonts w:ascii="宋体" w:hAnsi="宋体" w:cs="宋体" w:hint="eastAsia"/>
                    <w:sz w:val="24"/>
                    <w:lang w:bidi="ar"/>
                  </w:rPr>
                  <w:t>Cmin</w:t>
                </w:r>
                <w:proofErr w:type="spellEnd"/>
                <w:r>
                  <w:rPr>
                    <w:rFonts w:ascii="宋体" w:hAnsi="宋体" w:cs="宋体" w:hint="eastAsia"/>
                    <w:sz w:val="24"/>
                    <w:lang w:bidi="ar"/>
                  </w:rPr>
                  <w:t>为合理最低报价。关于合理最低报价的说明：合理最低报价为供应</w:t>
                </w:r>
                <w:proofErr w:type="gramStart"/>
                <w:r>
                  <w:rPr>
                    <w:rFonts w:ascii="宋体" w:hAnsi="宋体" w:cs="宋体" w:hint="eastAsia"/>
                    <w:sz w:val="24"/>
                    <w:lang w:bidi="ar"/>
                  </w:rPr>
                  <w:t>商有效</w:t>
                </w:r>
                <w:proofErr w:type="gramEnd"/>
                <w:r>
                  <w:rPr>
                    <w:rFonts w:ascii="宋体" w:hAnsi="宋体" w:cs="宋体" w:hint="eastAsia"/>
                    <w:sz w:val="24"/>
                    <w:lang w:bidi="ar"/>
                  </w:rPr>
                  <w:t>最终报价的低价。供应商最终报价中的最低价或者某些分项报价明显不合理或者低于成本，有可能影响服务质量和不能诚信履约的，评审委员会应当要求其在规定的期限内提供书面文件予以解释说明，病提交相关证明材料；否则，报价按无效处理。</w:t>
                </w:r>
              </w:p>
            </w:tc>
            <w:tc>
              <w:tcPr>
                <w:tcW w:w="398" w:type="pct"/>
                <w:tcBorders>
                  <w:top w:val="single" w:sz="4" w:space="0" w:color="auto"/>
                  <w:left w:val="single" w:sz="4" w:space="0" w:color="auto"/>
                  <w:bottom w:val="single" w:sz="4" w:space="0" w:color="auto"/>
                  <w:right w:val="single" w:sz="4" w:space="0" w:color="auto"/>
                </w:tcBorders>
                <w:vAlign w:val="center"/>
              </w:tcPr>
              <w:p w14:paraId="37BD82BA" w14:textId="77777777" w:rsidR="00F56EF5" w:rsidRPr="00172A06" w:rsidRDefault="00885BA3" w:rsidP="00172A06">
                <w:r w:rsidRPr="00172A06">
                  <w:rPr>
                    <w:rFonts w:hint="eastAsia"/>
                  </w:rPr>
                  <w:t>1</w:t>
                </w:r>
                <w:r w:rsidRPr="00172A06">
                  <w:t>0</w:t>
                </w:r>
              </w:p>
            </w:tc>
            <w:sdt>
              <w:sdtPr>
                <w:rPr>
                  <w:rFonts w:hint="eastAsia"/>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14:paraId="7C4CEA6A" w14:textId="77777777" w:rsidR="00F56EF5" w:rsidRPr="00172A06" w:rsidRDefault="00885BA3" w:rsidP="00172A06">
                    <w:r w:rsidRPr="00172A06">
                      <w:rPr>
                        <w:rFonts w:ascii="Segoe UI Symbol" w:hAnsi="Segoe UI Symbol" w:cs="Segoe UI Symbol"/>
                      </w:rPr>
                      <w:t>☐</w:t>
                    </w:r>
                  </w:p>
                </w:tc>
              </w:sdtContent>
            </w:sdt>
          </w:tr>
          <w:tr w:rsidR="00F56EF5" w:rsidRPr="00172A06" w14:paraId="3C9207BE" w14:textId="77777777" w:rsidTr="00F56EF5">
            <w:trPr>
              <w:trHeight w:val="545"/>
            </w:trPr>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35498C96" w14:textId="77777777" w:rsidR="00F56EF5" w:rsidRPr="00172A06" w:rsidRDefault="00885BA3" w:rsidP="00172A06">
                <w:r w:rsidRPr="00172A06">
                  <w:rPr>
                    <w:rFonts w:hint="eastAsia"/>
                  </w:rPr>
                  <w:t>服务部分</w:t>
                </w:r>
              </w:p>
            </w:tc>
            <w:tc>
              <w:tcPr>
                <w:tcW w:w="557" w:type="pct"/>
                <w:tcBorders>
                  <w:top w:val="single" w:sz="4" w:space="0" w:color="auto"/>
                  <w:left w:val="single" w:sz="4" w:space="0" w:color="auto"/>
                  <w:bottom w:val="single" w:sz="4" w:space="0" w:color="auto"/>
                  <w:right w:val="single" w:sz="4" w:space="0" w:color="auto"/>
                </w:tcBorders>
                <w:vAlign w:val="center"/>
              </w:tcPr>
              <w:p w14:paraId="61A32C0F" w14:textId="77777777" w:rsidR="00F56EF5" w:rsidRPr="00172A06" w:rsidRDefault="00885BA3" w:rsidP="00172A06">
                <w:r w:rsidRPr="00172A06">
                  <w:t>服务方案</w:t>
                </w:r>
              </w:p>
            </w:tc>
            <w:tc>
              <w:tcPr>
                <w:tcW w:w="2649" w:type="pct"/>
                <w:tcBorders>
                  <w:top w:val="single" w:sz="4" w:space="0" w:color="auto"/>
                  <w:left w:val="single" w:sz="4" w:space="0" w:color="auto"/>
                  <w:bottom w:val="single" w:sz="4" w:space="0" w:color="auto"/>
                  <w:right w:val="single" w:sz="4" w:space="0" w:color="auto"/>
                </w:tcBorders>
                <w:vAlign w:val="center"/>
              </w:tcPr>
              <w:p w14:paraId="4BDE25EC" w14:textId="77777777" w:rsidR="00F56EF5" w:rsidRPr="00172A06" w:rsidRDefault="00885BA3" w:rsidP="00172A06">
                <w:r w:rsidRPr="00172A06">
                  <w:rPr>
                    <w:rFonts w:hint="eastAsia"/>
                  </w:rPr>
                  <w:t>1</w:t>
                </w:r>
                <w:r w:rsidRPr="00172A06">
                  <w:rPr>
                    <w:rFonts w:hint="eastAsia"/>
                  </w:rPr>
                  <w:t>、服务方案具有针对性、服务内容详细、工作流程清晰得</w:t>
                </w:r>
                <w:r w:rsidRPr="00172A06">
                  <w:rPr>
                    <w:rFonts w:hint="eastAsia"/>
                  </w:rPr>
                  <w:t>15-10</w:t>
                </w:r>
                <w:r w:rsidRPr="00172A06">
                  <w:rPr>
                    <w:rFonts w:hint="eastAsia"/>
                  </w:rPr>
                  <w:t>分；</w:t>
                </w:r>
              </w:p>
              <w:p w14:paraId="2461ACD9" w14:textId="77777777" w:rsidR="00F56EF5" w:rsidRPr="00172A06" w:rsidRDefault="00885BA3" w:rsidP="00172A06">
                <w:r w:rsidRPr="00172A06">
                  <w:t>2</w:t>
                </w:r>
                <w:r w:rsidRPr="00172A06">
                  <w:rPr>
                    <w:rFonts w:hint="eastAsia"/>
                  </w:rPr>
                  <w:t>、服务方案一般，基本可行得</w:t>
                </w:r>
                <w:r w:rsidRPr="00172A06">
                  <w:rPr>
                    <w:rFonts w:hint="eastAsia"/>
                  </w:rPr>
                  <w:t>10-6</w:t>
                </w:r>
                <w:r w:rsidRPr="00172A06">
                  <w:rPr>
                    <w:rFonts w:hint="eastAsia"/>
                  </w:rPr>
                  <w:t>分；</w:t>
                </w:r>
              </w:p>
              <w:p w14:paraId="5230B9B4" w14:textId="77777777" w:rsidR="00F56EF5" w:rsidRPr="00172A06" w:rsidRDefault="00885BA3" w:rsidP="00172A06">
                <w:r w:rsidRPr="00172A06">
                  <w:t>3</w:t>
                </w:r>
                <w:r w:rsidRPr="00172A06">
                  <w:t>、服务方案不能满足本项目的得</w:t>
                </w:r>
                <w:r w:rsidRPr="00172A06">
                  <w:rPr>
                    <w:rFonts w:hint="eastAsia"/>
                  </w:rPr>
                  <w:t>5-1</w:t>
                </w:r>
                <w:r w:rsidRPr="00172A06">
                  <w:t>分</w:t>
                </w:r>
                <w:r w:rsidRPr="00172A06">
                  <w:rPr>
                    <w:rFonts w:hint="eastAsia"/>
                  </w:rPr>
                  <w:t>，差或不提供不得分</w:t>
                </w:r>
                <w:r w:rsidRPr="00172A06">
                  <w:t>。</w:t>
                </w:r>
              </w:p>
            </w:tc>
            <w:tc>
              <w:tcPr>
                <w:tcW w:w="398" w:type="pct"/>
                <w:tcBorders>
                  <w:top w:val="single" w:sz="4" w:space="0" w:color="auto"/>
                  <w:left w:val="single" w:sz="4" w:space="0" w:color="auto"/>
                  <w:bottom w:val="single" w:sz="4" w:space="0" w:color="auto"/>
                  <w:right w:val="single" w:sz="4" w:space="0" w:color="auto"/>
                </w:tcBorders>
                <w:vAlign w:val="center"/>
              </w:tcPr>
              <w:p w14:paraId="32510310" w14:textId="77777777" w:rsidR="00F56EF5" w:rsidRPr="00172A06" w:rsidRDefault="00885BA3" w:rsidP="00172A06">
                <w:r w:rsidRPr="00172A06">
                  <w:rPr>
                    <w:rFonts w:hint="eastAsia"/>
                  </w:rPr>
                  <w:t>1</w:t>
                </w:r>
                <w:r w:rsidRPr="00172A06">
                  <w:t>5</w:t>
                </w:r>
              </w:p>
            </w:tc>
            <w:sdt>
              <w:sdtPr>
                <w:rPr>
                  <w:rFonts w:hint="eastAsia"/>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14:paraId="68EF3A07" w14:textId="379B429E" w:rsidR="00F56EF5" w:rsidRPr="00172A06" w:rsidRDefault="00BF2307" w:rsidP="00172A06">
                    <w:r>
                      <w:rPr>
                        <w:rFonts w:ascii="MS Gothic" w:eastAsia="MS Gothic" w:hAnsi="MS Gothic" w:hint="eastAsia"/>
                      </w:rPr>
                      <w:t>☒</w:t>
                    </w:r>
                  </w:p>
                </w:tc>
              </w:sdtContent>
            </w:sdt>
          </w:tr>
          <w:tr w:rsidR="00F56EF5" w:rsidRPr="00172A06" w14:paraId="626BC97A" w14:textId="77777777" w:rsidTr="00F56EF5">
            <w:trPr>
              <w:trHeight w:val="545"/>
            </w:trPr>
            <w:tc>
              <w:tcPr>
                <w:tcW w:w="778" w:type="pct"/>
                <w:vMerge/>
                <w:tcBorders>
                  <w:top w:val="single" w:sz="4" w:space="0" w:color="auto"/>
                  <w:left w:val="single" w:sz="4" w:space="0" w:color="auto"/>
                  <w:bottom w:val="single" w:sz="4" w:space="0" w:color="auto"/>
                  <w:right w:val="single" w:sz="4" w:space="0" w:color="auto"/>
                </w:tcBorders>
                <w:vAlign w:val="center"/>
                <w:hideMark/>
              </w:tcPr>
              <w:p w14:paraId="493FDEC3" w14:textId="77777777" w:rsidR="00F56EF5" w:rsidRPr="00172A06" w:rsidRDefault="00BF2307" w:rsidP="00172A06"/>
            </w:tc>
            <w:tc>
              <w:tcPr>
                <w:tcW w:w="557" w:type="pct"/>
                <w:tcBorders>
                  <w:top w:val="single" w:sz="4" w:space="0" w:color="auto"/>
                  <w:left w:val="single" w:sz="4" w:space="0" w:color="auto"/>
                  <w:bottom w:val="single" w:sz="4" w:space="0" w:color="auto"/>
                  <w:right w:val="single" w:sz="4" w:space="0" w:color="auto"/>
                </w:tcBorders>
                <w:vAlign w:val="center"/>
              </w:tcPr>
              <w:p w14:paraId="3251B768" w14:textId="77777777" w:rsidR="00F56EF5" w:rsidRPr="00172A06" w:rsidRDefault="00885BA3" w:rsidP="00172A06">
                <w:r w:rsidRPr="00172A06">
                  <w:t>服务目标和进度计划的具体措施</w:t>
                </w:r>
              </w:p>
            </w:tc>
            <w:tc>
              <w:tcPr>
                <w:tcW w:w="2649" w:type="pct"/>
                <w:tcBorders>
                  <w:top w:val="single" w:sz="4" w:space="0" w:color="auto"/>
                  <w:left w:val="single" w:sz="4" w:space="0" w:color="auto"/>
                  <w:bottom w:val="single" w:sz="4" w:space="0" w:color="auto"/>
                  <w:right w:val="single" w:sz="4" w:space="0" w:color="auto"/>
                </w:tcBorders>
              </w:tcPr>
              <w:p w14:paraId="03F5DF16" w14:textId="28722E26" w:rsidR="00F56EF5" w:rsidRPr="00172A06" w:rsidRDefault="00885BA3" w:rsidP="00172A06">
                <w:r w:rsidRPr="00172A06">
                  <w:rPr>
                    <w:rFonts w:hint="eastAsia"/>
                  </w:rPr>
                  <w:t>1</w:t>
                </w:r>
                <w:r w:rsidRPr="00172A06">
                  <w:rPr>
                    <w:rFonts w:hint="eastAsia"/>
                  </w:rPr>
                  <w:t>、目标和进度计划的具体措施科学、方法可行，合理可靠的得</w:t>
                </w:r>
                <w:r w:rsidRPr="00172A06">
                  <w:rPr>
                    <w:rFonts w:hint="eastAsia"/>
                  </w:rPr>
                  <w:t>1</w:t>
                </w:r>
                <w:r w:rsidR="00BF2307">
                  <w:t>3</w:t>
                </w:r>
                <w:r w:rsidRPr="00172A06">
                  <w:rPr>
                    <w:rFonts w:hint="eastAsia"/>
                  </w:rPr>
                  <w:t>-</w:t>
                </w:r>
                <w:r w:rsidR="00BF2307">
                  <w:t>9</w:t>
                </w:r>
                <w:r w:rsidRPr="00172A06">
                  <w:rPr>
                    <w:rFonts w:hint="eastAsia"/>
                  </w:rPr>
                  <w:t>分；</w:t>
                </w:r>
                <w:r w:rsidRPr="00172A06">
                  <w:rPr>
                    <w:rFonts w:hint="eastAsia"/>
                  </w:rPr>
                  <w:br/>
                  <w:t>2</w:t>
                </w:r>
                <w:r w:rsidRPr="00172A06">
                  <w:rPr>
                    <w:rFonts w:hint="eastAsia"/>
                  </w:rPr>
                  <w:t>、服务目标和进度计划的具体措施较好，方法基本可行的得</w:t>
                </w:r>
                <w:r w:rsidR="00BF2307">
                  <w:rPr>
                    <w:rFonts w:hint="eastAsia"/>
                  </w:rPr>
                  <w:t>8</w:t>
                </w:r>
                <w:r w:rsidRPr="00172A06">
                  <w:rPr>
                    <w:rFonts w:hint="eastAsia"/>
                  </w:rPr>
                  <w:t>-</w:t>
                </w:r>
                <w:r w:rsidR="00BF2307">
                  <w:t>5</w:t>
                </w:r>
                <w:r w:rsidRPr="00172A06">
                  <w:rPr>
                    <w:rFonts w:hint="eastAsia"/>
                  </w:rPr>
                  <w:t>分；</w:t>
                </w:r>
                <w:r w:rsidRPr="00172A06">
                  <w:rPr>
                    <w:rFonts w:hint="eastAsia"/>
                  </w:rPr>
                  <w:br/>
                  <w:t>3</w:t>
                </w:r>
                <w:r w:rsidRPr="00172A06">
                  <w:rPr>
                    <w:rFonts w:hint="eastAsia"/>
                  </w:rPr>
                  <w:t>、服务目标和进度计划的具体措施一般，可行性一般的得</w:t>
                </w:r>
                <w:r w:rsidRPr="00172A06">
                  <w:rPr>
                    <w:rFonts w:hint="eastAsia"/>
                  </w:rPr>
                  <w:t>1</w:t>
                </w:r>
                <w:r w:rsidRPr="00172A06">
                  <w:rPr>
                    <w:rFonts w:hint="eastAsia"/>
                  </w:rPr>
                  <w:t>分。差或不提供不得分</w:t>
                </w:r>
                <w:r w:rsidRPr="00172A06">
                  <w:t>。</w:t>
                </w:r>
              </w:p>
            </w:tc>
            <w:tc>
              <w:tcPr>
                <w:tcW w:w="398" w:type="pct"/>
                <w:tcBorders>
                  <w:top w:val="single" w:sz="4" w:space="0" w:color="auto"/>
                  <w:left w:val="single" w:sz="4" w:space="0" w:color="auto"/>
                  <w:bottom w:val="single" w:sz="4" w:space="0" w:color="auto"/>
                  <w:right w:val="single" w:sz="4" w:space="0" w:color="auto"/>
                </w:tcBorders>
                <w:vAlign w:val="center"/>
              </w:tcPr>
              <w:p w14:paraId="0A7BFB5A" w14:textId="5E229382" w:rsidR="00F56EF5" w:rsidRPr="00172A06" w:rsidRDefault="00BF2307" w:rsidP="00172A06">
                <w:r>
                  <w:rPr>
                    <w:rFonts w:hint="eastAsia"/>
                  </w:rPr>
                  <w:t>1</w:t>
                </w:r>
                <w:r>
                  <w:t>3</w:t>
                </w:r>
              </w:p>
            </w:tc>
            <w:sdt>
              <w:sdtPr>
                <w:rPr>
                  <w:rFonts w:hint="eastAsia"/>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14:paraId="5166738D" w14:textId="669BFA25" w:rsidR="00F56EF5" w:rsidRPr="00172A06" w:rsidRDefault="00BF2307" w:rsidP="00172A06">
                    <w:r>
                      <w:rPr>
                        <w:rFonts w:ascii="MS Gothic" w:eastAsia="MS Gothic" w:hAnsi="MS Gothic" w:hint="eastAsia"/>
                      </w:rPr>
                      <w:t>☒</w:t>
                    </w:r>
                  </w:p>
                </w:tc>
              </w:sdtContent>
            </w:sdt>
          </w:tr>
          <w:tr w:rsidR="00F56EF5" w:rsidRPr="00172A06" w14:paraId="01620AD8" w14:textId="77777777" w:rsidTr="00F56EF5">
            <w:trPr>
              <w:trHeight w:val="545"/>
            </w:trPr>
            <w:tc>
              <w:tcPr>
                <w:tcW w:w="778" w:type="pct"/>
                <w:vMerge/>
                <w:tcBorders>
                  <w:top w:val="single" w:sz="4" w:space="0" w:color="auto"/>
                  <w:left w:val="single" w:sz="4" w:space="0" w:color="auto"/>
                  <w:bottom w:val="single" w:sz="4" w:space="0" w:color="auto"/>
                  <w:right w:val="single" w:sz="4" w:space="0" w:color="auto"/>
                </w:tcBorders>
                <w:vAlign w:val="center"/>
                <w:hideMark/>
              </w:tcPr>
              <w:p w14:paraId="5C1D44AE" w14:textId="77777777" w:rsidR="00F56EF5" w:rsidRPr="00172A06" w:rsidRDefault="00BF2307" w:rsidP="00172A06"/>
            </w:tc>
            <w:tc>
              <w:tcPr>
                <w:tcW w:w="557" w:type="pct"/>
                <w:tcBorders>
                  <w:top w:val="single" w:sz="4" w:space="0" w:color="auto"/>
                  <w:left w:val="single" w:sz="4" w:space="0" w:color="auto"/>
                  <w:bottom w:val="single" w:sz="4" w:space="0" w:color="auto"/>
                  <w:right w:val="single" w:sz="4" w:space="0" w:color="auto"/>
                </w:tcBorders>
                <w:vAlign w:val="center"/>
              </w:tcPr>
              <w:p w14:paraId="69E0AE9C" w14:textId="77777777" w:rsidR="00F56EF5" w:rsidRPr="00172A06" w:rsidRDefault="00885BA3" w:rsidP="00172A06">
                <w:r w:rsidRPr="00172A06">
                  <w:t>项目实施过程质量保证及合理化建议</w:t>
                </w:r>
              </w:p>
            </w:tc>
            <w:tc>
              <w:tcPr>
                <w:tcW w:w="2649" w:type="pct"/>
                <w:tcBorders>
                  <w:top w:val="single" w:sz="4" w:space="0" w:color="auto"/>
                  <w:left w:val="single" w:sz="4" w:space="0" w:color="auto"/>
                  <w:bottom w:val="single" w:sz="4" w:space="0" w:color="auto"/>
                  <w:right w:val="single" w:sz="4" w:space="0" w:color="auto"/>
                </w:tcBorders>
                <w:vAlign w:val="center"/>
              </w:tcPr>
              <w:p w14:paraId="6B9789FC" w14:textId="7F1122E0" w:rsidR="00F56EF5" w:rsidRPr="00172A06" w:rsidRDefault="00885BA3" w:rsidP="00172A06">
                <w:r w:rsidRPr="00172A06">
                  <w:t>1</w:t>
                </w:r>
                <w:r w:rsidRPr="00172A06">
                  <w:t>、项目实施过程中能够做到及时跟踪、及时提出合理化建议，并且对质量</w:t>
                </w:r>
                <w:proofErr w:type="gramStart"/>
                <w:r w:rsidRPr="00172A06">
                  <w:t>作出</w:t>
                </w:r>
                <w:proofErr w:type="gramEnd"/>
                <w:r w:rsidRPr="00172A06">
                  <w:t>承诺和保证的得</w:t>
                </w:r>
                <w:r w:rsidR="00BF2307">
                  <w:rPr>
                    <w:rFonts w:hint="eastAsia"/>
                  </w:rPr>
                  <w:t>1</w:t>
                </w:r>
                <w:r w:rsidR="00BF2307">
                  <w:t>0</w:t>
                </w:r>
                <w:r w:rsidRPr="00172A06">
                  <w:rPr>
                    <w:rFonts w:hint="eastAsia"/>
                  </w:rPr>
                  <w:t>-</w:t>
                </w:r>
                <w:r w:rsidR="00BF2307">
                  <w:t>9</w:t>
                </w:r>
                <w:r w:rsidRPr="00172A06">
                  <w:t>分；</w:t>
                </w:r>
                <w:r w:rsidRPr="00172A06">
                  <w:br/>
                  <w:t>2</w:t>
                </w:r>
                <w:r w:rsidRPr="00172A06">
                  <w:t>、项目实施过程中基本做到跟踪，并对质量</w:t>
                </w:r>
                <w:proofErr w:type="gramStart"/>
                <w:r w:rsidRPr="00172A06">
                  <w:t>作出</w:t>
                </w:r>
                <w:proofErr w:type="gramEnd"/>
                <w:r w:rsidRPr="00172A06">
                  <w:t>承诺和保证较好的得</w:t>
                </w:r>
                <w:r w:rsidR="00BF2307">
                  <w:rPr>
                    <w:rFonts w:hint="eastAsia"/>
                  </w:rPr>
                  <w:t>8</w:t>
                </w:r>
                <w:r w:rsidRPr="00172A06">
                  <w:rPr>
                    <w:rFonts w:hint="eastAsia"/>
                  </w:rPr>
                  <w:t>-</w:t>
                </w:r>
                <w:r w:rsidR="00BF2307">
                  <w:t>7</w:t>
                </w:r>
                <w:r w:rsidRPr="00172A06">
                  <w:t>分；</w:t>
                </w:r>
                <w:r w:rsidRPr="00172A06">
                  <w:br/>
                  <w:t>3</w:t>
                </w:r>
                <w:r w:rsidRPr="00172A06">
                  <w:t>、项目实施过程中跟踪性一般，且对质量</w:t>
                </w:r>
                <w:proofErr w:type="gramStart"/>
                <w:r w:rsidRPr="00172A06">
                  <w:t>作出</w:t>
                </w:r>
                <w:proofErr w:type="gramEnd"/>
                <w:r w:rsidRPr="00172A06">
                  <w:t>承诺和保证一般的得</w:t>
                </w:r>
                <w:r w:rsidRPr="00172A06">
                  <w:t>3</w:t>
                </w:r>
                <w:r w:rsidRPr="00172A06">
                  <w:t>分，差或不提供不得分。</w:t>
                </w:r>
              </w:p>
            </w:tc>
            <w:tc>
              <w:tcPr>
                <w:tcW w:w="398" w:type="pct"/>
                <w:tcBorders>
                  <w:top w:val="single" w:sz="4" w:space="0" w:color="auto"/>
                  <w:left w:val="single" w:sz="4" w:space="0" w:color="auto"/>
                  <w:bottom w:val="single" w:sz="4" w:space="0" w:color="auto"/>
                  <w:right w:val="single" w:sz="4" w:space="0" w:color="auto"/>
                </w:tcBorders>
                <w:vAlign w:val="center"/>
              </w:tcPr>
              <w:p w14:paraId="2F95774B" w14:textId="3323F8AE" w:rsidR="00F56EF5" w:rsidRPr="00172A06" w:rsidRDefault="00BF2307" w:rsidP="00172A06">
                <w:r>
                  <w:rPr>
                    <w:rFonts w:hint="eastAsia"/>
                  </w:rPr>
                  <w:t>1</w:t>
                </w:r>
                <w:r>
                  <w:t>0</w:t>
                </w:r>
              </w:p>
            </w:tc>
            <w:sdt>
              <w:sdtPr>
                <w:rPr>
                  <w:rFonts w:hint="eastAsia"/>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14:paraId="140E3DB5" w14:textId="6D822C26" w:rsidR="00F56EF5" w:rsidRPr="00172A06" w:rsidRDefault="00BF2307" w:rsidP="00172A06">
                    <w:r>
                      <w:rPr>
                        <w:rFonts w:ascii="MS Gothic" w:eastAsia="MS Gothic" w:hAnsi="MS Gothic" w:hint="eastAsia"/>
                      </w:rPr>
                      <w:t>☒</w:t>
                    </w:r>
                  </w:p>
                </w:tc>
              </w:sdtContent>
            </w:sdt>
          </w:tr>
          <w:tr w:rsidR="00F56EF5" w:rsidRPr="00172A06" w14:paraId="750C0F49" w14:textId="77777777" w:rsidTr="00F56EF5">
            <w:trPr>
              <w:trHeight w:val="545"/>
            </w:trPr>
            <w:tc>
              <w:tcPr>
                <w:tcW w:w="778" w:type="pct"/>
                <w:vMerge w:val="restart"/>
                <w:tcBorders>
                  <w:top w:val="single" w:sz="4" w:space="0" w:color="auto"/>
                  <w:left w:val="single" w:sz="4" w:space="0" w:color="auto"/>
                  <w:bottom w:val="single" w:sz="4" w:space="0" w:color="auto"/>
                  <w:right w:val="single" w:sz="4" w:space="0" w:color="auto"/>
                </w:tcBorders>
                <w:vAlign w:val="center"/>
                <w:hideMark/>
              </w:tcPr>
              <w:p w14:paraId="2946BBE3" w14:textId="77777777" w:rsidR="00F56EF5" w:rsidRPr="00172A06" w:rsidRDefault="00885BA3" w:rsidP="00172A06">
                <w:r w:rsidRPr="00172A06">
                  <w:rPr>
                    <w:rFonts w:hint="eastAsia"/>
                  </w:rPr>
                  <w:t>商务部分</w:t>
                </w:r>
              </w:p>
            </w:tc>
            <w:tc>
              <w:tcPr>
                <w:tcW w:w="557" w:type="pct"/>
                <w:tcBorders>
                  <w:top w:val="single" w:sz="4" w:space="0" w:color="auto"/>
                  <w:left w:val="single" w:sz="4" w:space="0" w:color="auto"/>
                  <w:bottom w:val="single" w:sz="4" w:space="0" w:color="auto"/>
                  <w:right w:val="single" w:sz="4" w:space="0" w:color="auto"/>
                </w:tcBorders>
                <w:vAlign w:val="center"/>
              </w:tcPr>
              <w:p w14:paraId="19A2CEE2" w14:textId="77777777" w:rsidR="00F56EF5" w:rsidRPr="00172A06" w:rsidRDefault="00885BA3" w:rsidP="00172A06">
                <w:r w:rsidRPr="00172A06">
                  <w:rPr>
                    <w:rFonts w:hint="eastAsia"/>
                  </w:rPr>
                  <w:t>企业资质信誉等</w:t>
                </w:r>
              </w:p>
            </w:tc>
            <w:tc>
              <w:tcPr>
                <w:tcW w:w="2649" w:type="pct"/>
                <w:tcBorders>
                  <w:top w:val="single" w:sz="4" w:space="0" w:color="auto"/>
                  <w:left w:val="single" w:sz="4" w:space="0" w:color="auto"/>
                  <w:bottom w:val="single" w:sz="4" w:space="0" w:color="auto"/>
                  <w:right w:val="single" w:sz="4" w:space="0" w:color="auto"/>
                </w:tcBorders>
                <w:vAlign w:val="center"/>
              </w:tcPr>
              <w:p w14:paraId="15E763CC" w14:textId="77777777" w:rsidR="00F56EF5" w:rsidRPr="00172A06" w:rsidRDefault="00885BA3" w:rsidP="00172A06">
                <w:r w:rsidRPr="00172A06">
                  <w:rPr>
                    <w:rFonts w:hint="eastAsia"/>
                  </w:rPr>
                  <w:t>为保障项目总体实施能力及服务要求，投标人具有：①质量管理体系认证、②信用机构颁发的</w:t>
                </w:r>
                <w:r w:rsidRPr="00172A06">
                  <w:rPr>
                    <w:rFonts w:hint="eastAsia"/>
                  </w:rPr>
                  <w:t>AAA</w:t>
                </w:r>
                <w:r w:rsidRPr="00172A06">
                  <w:rPr>
                    <w:rFonts w:hint="eastAsia"/>
                  </w:rPr>
                  <w:t>级信用等级证书、③职业健康安全管理体系、④环境管理体系认证，⑤具有测绘资质和地质灾害资质。每提供一项得</w:t>
                </w:r>
                <w:r w:rsidRPr="00172A06">
                  <w:rPr>
                    <w:rFonts w:hint="eastAsia"/>
                  </w:rPr>
                  <w:t>3</w:t>
                </w:r>
                <w:r w:rsidRPr="00172A06">
                  <w:rPr>
                    <w:rFonts w:hint="eastAsia"/>
                  </w:rPr>
                  <w:t>分，满分</w:t>
                </w:r>
                <w:r w:rsidRPr="00172A06">
                  <w:rPr>
                    <w:rFonts w:hint="eastAsia"/>
                  </w:rPr>
                  <w:t>15</w:t>
                </w:r>
                <w:r w:rsidRPr="00172A06">
                  <w:rPr>
                    <w:rFonts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14:paraId="68EC40F7" w14:textId="77777777" w:rsidR="00F56EF5" w:rsidRPr="00172A06" w:rsidRDefault="00885BA3" w:rsidP="00172A06">
                <w:r w:rsidRPr="00172A06">
                  <w:rPr>
                    <w:rFonts w:hint="eastAsia"/>
                  </w:rPr>
                  <w:t>1</w:t>
                </w:r>
                <w:r w:rsidRPr="00172A06">
                  <w:t>5</w:t>
                </w:r>
              </w:p>
            </w:tc>
            <w:sdt>
              <w:sdtPr>
                <w:rPr>
                  <w:rFonts w:hint="eastAsia"/>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14:paraId="4A854099" w14:textId="77777777" w:rsidR="00F56EF5" w:rsidRPr="00172A06" w:rsidRDefault="00885BA3" w:rsidP="00172A06">
                    <w:r w:rsidRPr="00172A06">
                      <w:rPr>
                        <w:rFonts w:ascii="Segoe UI Symbol" w:hAnsi="Segoe UI Symbol" w:cs="Segoe UI Symbol"/>
                      </w:rPr>
                      <w:t>☐</w:t>
                    </w:r>
                  </w:p>
                </w:tc>
              </w:sdtContent>
            </w:sdt>
          </w:tr>
          <w:tr w:rsidR="00F56EF5" w:rsidRPr="00172A06" w14:paraId="159570A0" w14:textId="77777777" w:rsidTr="00F56EF5">
            <w:trPr>
              <w:trHeight w:val="545"/>
            </w:trPr>
            <w:tc>
              <w:tcPr>
                <w:tcW w:w="778" w:type="pct"/>
                <w:vMerge/>
                <w:tcBorders>
                  <w:top w:val="single" w:sz="4" w:space="0" w:color="auto"/>
                  <w:left w:val="single" w:sz="4" w:space="0" w:color="auto"/>
                  <w:bottom w:val="single" w:sz="4" w:space="0" w:color="auto"/>
                  <w:right w:val="single" w:sz="4" w:space="0" w:color="auto"/>
                </w:tcBorders>
                <w:vAlign w:val="center"/>
                <w:hideMark/>
              </w:tcPr>
              <w:p w14:paraId="6AB35E53" w14:textId="77777777" w:rsidR="00F56EF5" w:rsidRPr="00172A06" w:rsidRDefault="00BF2307" w:rsidP="00172A06"/>
            </w:tc>
            <w:tc>
              <w:tcPr>
                <w:tcW w:w="557" w:type="pct"/>
                <w:tcBorders>
                  <w:top w:val="single" w:sz="4" w:space="0" w:color="auto"/>
                  <w:left w:val="single" w:sz="4" w:space="0" w:color="auto"/>
                  <w:bottom w:val="single" w:sz="4" w:space="0" w:color="auto"/>
                  <w:right w:val="single" w:sz="4" w:space="0" w:color="auto"/>
                </w:tcBorders>
                <w:vAlign w:val="center"/>
              </w:tcPr>
              <w:p w14:paraId="7E368B43" w14:textId="77777777" w:rsidR="00F56EF5" w:rsidRPr="00172A06" w:rsidRDefault="00885BA3" w:rsidP="00172A06">
                <w:r w:rsidRPr="00172A06">
                  <w:t>硬件配备</w:t>
                </w:r>
              </w:p>
            </w:tc>
            <w:tc>
              <w:tcPr>
                <w:tcW w:w="2649" w:type="pct"/>
                <w:tcBorders>
                  <w:top w:val="single" w:sz="4" w:space="0" w:color="auto"/>
                  <w:left w:val="single" w:sz="4" w:space="0" w:color="auto"/>
                  <w:bottom w:val="single" w:sz="4" w:space="0" w:color="auto"/>
                  <w:right w:val="single" w:sz="4" w:space="0" w:color="auto"/>
                </w:tcBorders>
                <w:vAlign w:val="center"/>
              </w:tcPr>
              <w:p w14:paraId="0D8985E0" w14:textId="77777777" w:rsidR="00F56EF5" w:rsidRPr="00172A06" w:rsidRDefault="00885BA3" w:rsidP="00172A06">
                <w:r w:rsidRPr="00172A06">
                  <w:rPr>
                    <w:rFonts w:hint="eastAsia"/>
                  </w:rPr>
                  <w:t>为满足项目进展要求，保障投入工作实施效率供应商须具备</w:t>
                </w:r>
              </w:p>
              <w:p w14:paraId="6FE191A7" w14:textId="77777777" w:rsidR="00F56EF5" w:rsidRPr="00172A06" w:rsidRDefault="00885BA3" w:rsidP="00172A06">
                <w:r w:rsidRPr="00172A06">
                  <w:rPr>
                    <w:rFonts w:hint="eastAsia"/>
                  </w:rPr>
                  <w:t>1</w:t>
                </w:r>
                <w:r w:rsidRPr="00172A06">
                  <w:rPr>
                    <w:rFonts w:hint="eastAsia"/>
                  </w:rPr>
                  <w:t>、拟投入本项目自有设备提供</w:t>
                </w:r>
                <w:r w:rsidRPr="00172A06">
                  <w:rPr>
                    <w:rFonts w:hint="eastAsia"/>
                  </w:rPr>
                  <w:t>1</w:t>
                </w:r>
                <w:r w:rsidRPr="00172A06">
                  <w:rPr>
                    <w:rFonts w:hint="eastAsia"/>
                  </w:rPr>
                  <w:t>套</w:t>
                </w:r>
                <w:r w:rsidRPr="00172A06">
                  <w:rPr>
                    <w:rFonts w:hint="eastAsia"/>
                  </w:rPr>
                  <w:t>GPS</w:t>
                </w:r>
                <w:r w:rsidRPr="00172A06">
                  <w:rPr>
                    <w:rFonts w:hint="eastAsia"/>
                  </w:rPr>
                  <w:t>（</w:t>
                </w:r>
                <w:r w:rsidRPr="00172A06">
                  <w:rPr>
                    <w:rFonts w:hint="eastAsia"/>
                  </w:rPr>
                  <w:t>5mm+1ppm)</w:t>
                </w:r>
                <w:r w:rsidRPr="00172A06">
                  <w:rPr>
                    <w:rFonts w:hint="eastAsia"/>
                  </w:rPr>
                  <w:t>得</w:t>
                </w:r>
                <w:r w:rsidRPr="00172A06">
                  <w:t>1</w:t>
                </w:r>
                <w:r w:rsidRPr="00172A06">
                  <w:rPr>
                    <w:rFonts w:hint="eastAsia"/>
                  </w:rPr>
                  <w:t>分，最多得</w:t>
                </w:r>
                <w:r w:rsidRPr="00172A06">
                  <w:rPr>
                    <w:rFonts w:hint="eastAsia"/>
                  </w:rPr>
                  <w:t>4</w:t>
                </w:r>
                <w:r w:rsidRPr="00172A06">
                  <w:rPr>
                    <w:rFonts w:hint="eastAsia"/>
                  </w:rPr>
                  <w:t>分。</w:t>
                </w:r>
              </w:p>
              <w:p w14:paraId="3B9DA51C" w14:textId="77777777" w:rsidR="00F56EF5" w:rsidRPr="00172A06" w:rsidRDefault="00885BA3" w:rsidP="00172A06">
                <w:r w:rsidRPr="00172A06">
                  <w:t>2</w:t>
                </w:r>
                <w:r w:rsidRPr="00172A06">
                  <w:rPr>
                    <w:rFonts w:hint="eastAsia"/>
                  </w:rPr>
                  <w:t>、拟投入本项目自有设备提供</w:t>
                </w:r>
                <w:r w:rsidRPr="00172A06">
                  <w:rPr>
                    <w:rFonts w:hint="eastAsia"/>
                  </w:rPr>
                  <w:t>1</w:t>
                </w:r>
                <w:r w:rsidRPr="00172A06">
                  <w:rPr>
                    <w:rFonts w:hint="eastAsia"/>
                  </w:rPr>
                  <w:t>套无人机得</w:t>
                </w:r>
                <w:r w:rsidRPr="00172A06">
                  <w:t>1</w:t>
                </w:r>
                <w:r w:rsidRPr="00172A06">
                  <w:rPr>
                    <w:rFonts w:hint="eastAsia"/>
                  </w:rPr>
                  <w:t>分，最多得</w:t>
                </w:r>
                <w:r w:rsidRPr="00172A06">
                  <w:rPr>
                    <w:rFonts w:hint="eastAsia"/>
                  </w:rPr>
                  <w:t>2</w:t>
                </w:r>
                <w:r w:rsidRPr="00172A06">
                  <w:rPr>
                    <w:rFonts w:hint="eastAsia"/>
                  </w:rPr>
                  <w:t>分。</w:t>
                </w:r>
              </w:p>
              <w:p w14:paraId="29D3FD50" w14:textId="77777777" w:rsidR="00F56EF5" w:rsidRPr="00172A06" w:rsidRDefault="00885BA3" w:rsidP="00172A06">
                <w:r w:rsidRPr="00172A06">
                  <w:t>3</w:t>
                </w:r>
                <w:r w:rsidRPr="00172A06">
                  <w:rPr>
                    <w:rFonts w:hint="eastAsia"/>
                  </w:rPr>
                  <w:t>、拟投入本项目自有设备提供</w:t>
                </w:r>
                <w:r w:rsidRPr="00172A06">
                  <w:rPr>
                    <w:rFonts w:hint="eastAsia"/>
                  </w:rPr>
                  <w:t>1</w:t>
                </w:r>
                <w:r w:rsidRPr="00172A06">
                  <w:rPr>
                    <w:rFonts w:hint="eastAsia"/>
                  </w:rPr>
                  <w:t>台全站仪（</w:t>
                </w:r>
                <w:r w:rsidRPr="00172A06">
                  <w:rPr>
                    <w:rFonts w:hint="eastAsia"/>
                  </w:rPr>
                  <w:t>2</w:t>
                </w:r>
                <w:r w:rsidRPr="00172A06">
                  <w:rPr>
                    <w:rFonts w:hint="eastAsia"/>
                  </w:rPr>
                  <w:t>秒）得</w:t>
                </w:r>
                <w:r w:rsidRPr="00172A06">
                  <w:t>1</w:t>
                </w:r>
                <w:r w:rsidRPr="00172A06">
                  <w:rPr>
                    <w:rFonts w:hint="eastAsia"/>
                  </w:rPr>
                  <w:t>分，最多得</w:t>
                </w:r>
                <w:r w:rsidRPr="00172A06">
                  <w:rPr>
                    <w:rFonts w:hint="eastAsia"/>
                  </w:rPr>
                  <w:t>4</w:t>
                </w:r>
                <w:r w:rsidRPr="00172A06">
                  <w:rPr>
                    <w:rFonts w:hint="eastAsia"/>
                  </w:rPr>
                  <w:t>分。</w:t>
                </w:r>
              </w:p>
              <w:p w14:paraId="44A9AD3F" w14:textId="77777777" w:rsidR="00F56EF5" w:rsidRPr="00172A06" w:rsidRDefault="00885BA3" w:rsidP="00172A06">
                <w:r w:rsidRPr="00172A06">
                  <w:t>备注：以上自有设备要求提供购买发票（提供复印件加盖公章）作为得分依据。设备仪器名称与标书要求不必完全一致，精度要求一致（或高于），用途一致或相近即可；</w:t>
                </w:r>
                <w:r w:rsidRPr="00172A06">
                  <w:t>"</w:t>
                </w:r>
                <w:r w:rsidRPr="00172A06">
                  <w:t>一致或相近</w:t>
                </w:r>
                <w:r w:rsidRPr="00172A06">
                  <w:t>"</w:t>
                </w:r>
                <w:r w:rsidRPr="00172A06">
                  <w:t>由专家进行判断。评分中出现无证明资料或专家无法凭所提供资料判断是否得分的情况，一律作不得分处理。</w:t>
                </w:r>
              </w:p>
            </w:tc>
            <w:tc>
              <w:tcPr>
                <w:tcW w:w="398" w:type="pct"/>
                <w:tcBorders>
                  <w:top w:val="single" w:sz="4" w:space="0" w:color="auto"/>
                  <w:left w:val="single" w:sz="4" w:space="0" w:color="auto"/>
                  <w:bottom w:val="single" w:sz="4" w:space="0" w:color="auto"/>
                  <w:right w:val="single" w:sz="4" w:space="0" w:color="auto"/>
                </w:tcBorders>
                <w:vAlign w:val="center"/>
              </w:tcPr>
              <w:p w14:paraId="3C6812CB" w14:textId="77777777" w:rsidR="00F56EF5" w:rsidRPr="00172A06" w:rsidRDefault="00885BA3" w:rsidP="00172A06">
                <w:r w:rsidRPr="00172A06">
                  <w:rPr>
                    <w:rFonts w:hint="eastAsia"/>
                  </w:rPr>
                  <w:t>1</w:t>
                </w:r>
                <w:r w:rsidRPr="00172A06">
                  <w:t>0</w:t>
                </w:r>
              </w:p>
            </w:tc>
            <w:sdt>
              <w:sdtPr>
                <w:rPr>
                  <w:rFonts w:hint="eastAsia"/>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14:paraId="7FA5C577" w14:textId="77777777" w:rsidR="00F56EF5" w:rsidRPr="00172A06" w:rsidRDefault="00885BA3" w:rsidP="00172A06">
                    <w:r w:rsidRPr="00172A06">
                      <w:rPr>
                        <w:rFonts w:ascii="Segoe UI Symbol" w:hAnsi="Segoe UI Symbol" w:cs="Segoe UI Symbol"/>
                      </w:rPr>
                      <w:t>☐</w:t>
                    </w:r>
                  </w:p>
                </w:tc>
              </w:sdtContent>
            </w:sdt>
          </w:tr>
          <w:tr w:rsidR="00F56EF5" w:rsidRPr="00172A06" w14:paraId="2CA338F9" w14:textId="77777777" w:rsidTr="00F56EF5">
            <w:trPr>
              <w:trHeight w:val="545"/>
            </w:trPr>
            <w:tc>
              <w:tcPr>
                <w:tcW w:w="778" w:type="pct"/>
                <w:vMerge/>
                <w:tcBorders>
                  <w:top w:val="single" w:sz="4" w:space="0" w:color="auto"/>
                  <w:left w:val="single" w:sz="4" w:space="0" w:color="auto"/>
                  <w:bottom w:val="single" w:sz="4" w:space="0" w:color="auto"/>
                  <w:right w:val="single" w:sz="4" w:space="0" w:color="auto"/>
                </w:tcBorders>
                <w:vAlign w:val="center"/>
                <w:hideMark/>
              </w:tcPr>
              <w:p w14:paraId="210E707C" w14:textId="77777777" w:rsidR="00F56EF5" w:rsidRPr="00172A06" w:rsidRDefault="00BF2307" w:rsidP="00172A06"/>
            </w:tc>
            <w:tc>
              <w:tcPr>
                <w:tcW w:w="557" w:type="pct"/>
                <w:tcBorders>
                  <w:top w:val="single" w:sz="4" w:space="0" w:color="auto"/>
                  <w:left w:val="single" w:sz="4" w:space="0" w:color="auto"/>
                  <w:bottom w:val="single" w:sz="4" w:space="0" w:color="auto"/>
                  <w:right w:val="single" w:sz="4" w:space="0" w:color="auto"/>
                </w:tcBorders>
                <w:vAlign w:val="center"/>
              </w:tcPr>
              <w:p w14:paraId="41FE0E07" w14:textId="77777777" w:rsidR="00F56EF5" w:rsidRPr="00172A06" w:rsidRDefault="00885BA3" w:rsidP="00172A06">
                <w:r w:rsidRPr="00172A06">
                  <w:t>人员配备</w:t>
                </w:r>
              </w:p>
            </w:tc>
            <w:tc>
              <w:tcPr>
                <w:tcW w:w="2649" w:type="pct"/>
                <w:tcBorders>
                  <w:top w:val="single" w:sz="4" w:space="0" w:color="auto"/>
                  <w:left w:val="single" w:sz="4" w:space="0" w:color="auto"/>
                  <w:bottom w:val="single" w:sz="4" w:space="0" w:color="auto"/>
                  <w:right w:val="single" w:sz="4" w:space="0" w:color="auto"/>
                </w:tcBorders>
                <w:vAlign w:val="center"/>
              </w:tcPr>
              <w:p w14:paraId="4A6CF93C" w14:textId="77777777" w:rsidR="00F56EF5" w:rsidRPr="00172A06" w:rsidRDefault="00885BA3" w:rsidP="00172A06">
                <w:r w:rsidRPr="00172A06">
                  <w:rPr>
                    <w:rFonts w:hint="eastAsia"/>
                  </w:rPr>
                  <w:t>1</w:t>
                </w:r>
                <w:r w:rsidRPr="00172A06">
                  <w:rPr>
                    <w:rFonts w:hint="eastAsia"/>
                  </w:rPr>
                  <w:t>、项目负责人具有环境类或测绘</w:t>
                </w:r>
                <w:proofErr w:type="gramStart"/>
                <w:r w:rsidRPr="00172A06">
                  <w:rPr>
                    <w:rFonts w:hint="eastAsia"/>
                  </w:rPr>
                  <w:t>类教授</w:t>
                </w:r>
                <w:proofErr w:type="gramEnd"/>
                <w:r w:rsidRPr="00172A06">
                  <w:rPr>
                    <w:rFonts w:hint="eastAsia"/>
                  </w:rPr>
                  <w:t>级职称得</w:t>
                </w:r>
                <w:r w:rsidRPr="00172A06">
                  <w:t>3</w:t>
                </w:r>
                <w:r w:rsidRPr="00172A06">
                  <w:rPr>
                    <w:rFonts w:hint="eastAsia"/>
                  </w:rPr>
                  <w:t>分（提供</w:t>
                </w:r>
                <w:proofErr w:type="gramStart"/>
                <w:r w:rsidRPr="00172A06">
                  <w:rPr>
                    <w:rFonts w:hint="eastAsia"/>
                  </w:rPr>
                  <w:t>社保证明</w:t>
                </w:r>
                <w:proofErr w:type="gramEnd"/>
                <w:r w:rsidRPr="00172A06">
                  <w:rPr>
                    <w:rFonts w:hint="eastAsia"/>
                  </w:rPr>
                  <w:t>及职称证书原件）；</w:t>
                </w:r>
              </w:p>
              <w:p w14:paraId="51A252B4" w14:textId="77777777" w:rsidR="00F56EF5" w:rsidRPr="00172A06" w:rsidRDefault="00885BA3" w:rsidP="00172A06">
                <w:r w:rsidRPr="00172A06">
                  <w:t>2</w:t>
                </w:r>
                <w:r w:rsidRPr="00172A06">
                  <w:rPr>
                    <w:rFonts w:hint="eastAsia"/>
                  </w:rPr>
                  <w:t>、</w:t>
                </w:r>
                <w:r w:rsidRPr="00172A06">
                  <w:t>项目组成员具有环境类职称</w:t>
                </w:r>
                <w:r w:rsidRPr="00172A06">
                  <w:rPr>
                    <w:rFonts w:hint="eastAsia"/>
                  </w:rPr>
                  <w:t>或</w:t>
                </w:r>
                <w:r w:rsidRPr="00172A06">
                  <w:t>测绘</w:t>
                </w:r>
                <w:r w:rsidRPr="00172A06">
                  <w:rPr>
                    <w:rFonts w:hint="eastAsia"/>
                  </w:rPr>
                  <w:t>类高级职称</w:t>
                </w:r>
                <w:r w:rsidRPr="00172A06">
                  <w:t>的，每人计</w:t>
                </w:r>
                <w:r w:rsidRPr="00172A06">
                  <w:rPr>
                    <w:rFonts w:hint="eastAsia"/>
                  </w:rPr>
                  <w:t>1</w:t>
                </w:r>
                <w:r w:rsidRPr="00172A06">
                  <w:t>分，最多得</w:t>
                </w:r>
                <w:r w:rsidRPr="00172A06">
                  <w:rPr>
                    <w:rFonts w:hint="eastAsia"/>
                  </w:rPr>
                  <w:t>3</w:t>
                </w:r>
                <w:r w:rsidRPr="00172A06">
                  <w:t>分（提供</w:t>
                </w:r>
                <w:proofErr w:type="gramStart"/>
                <w:r w:rsidRPr="00172A06">
                  <w:t>社保证明</w:t>
                </w:r>
                <w:proofErr w:type="gramEnd"/>
                <w:r w:rsidRPr="00172A06">
                  <w:t>及职称证书、注册测绘师职业资格证书原件）。</w:t>
                </w:r>
              </w:p>
              <w:p w14:paraId="5B4BB069" w14:textId="77777777" w:rsidR="00F56EF5" w:rsidRPr="00172A06" w:rsidRDefault="00885BA3" w:rsidP="00172A06">
                <w:r w:rsidRPr="00172A06">
                  <w:t>3</w:t>
                </w:r>
                <w:r w:rsidRPr="00172A06">
                  <w:rPr>
                    <w:rFonts w:hint="eastAsia"/>
                  </w:rPr>
                  <w:t>、项目组成员具有环境类或测绘类中级及</w:t>
                </w:r>
                <w:proofErr w:type="gramStart"/>
                <w:r w:rsidRPr="00172A06">
                  <w:rPr>
                    <w:rFonts w:hint="eastAsia"/>
                  </w:rPr>
                  <w:t>以上类</w:t>
                </w:r>
                <w:proofErr w:type="gramEnd"/>
                <w:r w:rsidRPr="00172A06">
                  <w:rPr>
                    <w:rFonts w:hint="eastAsia"/>
                  </w:rPr>
                  <w:t>职称的，每人计</w:t>
                </w:r>
                <w:r w:rsidRPr="00172A06">
                  <w:rPr>
                    <w:rFonts w:hint="eastAsia"/>
                  </w:rPr>
                  <w:t>1</w:t>
                </w:r>
                <w:r w:rsidRPr="00172A06">
                  <w:rPr>
                    <w:rFonts w:hint="eastAsia"/>
                  </w:rPr>
                  <w:t>分，最多得</w:t>
                </w:r>
                <w:r w:rsidRPr="00172A06">
                  <w:rPr>
                    <w:rFonts w:hint="eastAsia"/>
                  </w:rPr>
                  <w:t>3</w:t>
                </w:r>
                <w:r w:rsidRPr="00172A06">
                  <w:rPr>
                    <w:rFonts w:hint="eastAsia"/>
                  </w:rPr>
                  <w:t>分（提供</w:t>
                </w:r>
                <w:proofErr w:type="gramStart"/>
                <w:r w:rsidRPr="00172A06">
                  <w:rPr>
                    <w:rFonts w:hint="eastAsia"/>
                  </w:rPr>
                  <w:t>社保证明</w:t>
                </w:r>
                <w:proofErr w:type="gramEnd"/>
                <w:r w:rsidRPr="00172A06">
                  <w:rPr>
                    <w:rFonts w:hint="eastAsia"/>
                  </w:rPr>
                  <w:t>及职称证书原件）</w:t>
                </w:r>
              </w:p>
              <w:p w14:paraId="01BB9101" w14:textId="77777777" w:rsidR="00F56EF5" w:rsidRPr="00172A06" w:rsidRDefault="00885BA3" w:rsidP="00172A06">
                <w:r w:rsidRPr="00172A06">
                  <w:rPr>
                    <w:rFonts w:hint="eastAsia"/>
                  </w:rPr>
                  <w:t>4</w:t>
                </w:r>
                <w:r w:rsidRPr="00172A06">
                  <w:rPr>
                    <w:rFonts w:hint="eastAsia"/>
                  </w:rPr>
                  <w:t>、项目组成员具有水文地质勘探类职称的，每人记</w:t>
                </w:r>
                <w:r w:rsidRPr="00172A06">
                  <w:rPr>
                    <w:rFonts w:hint="eastAsia"/>
                  </w:rPr>
                  <w:t>1</w:t>
                </w:r>
                <w:r w:rsidRPr="00172A06">
                  <w:rPr>
                    <w:rFonts w:hint="eastAsia"/>
                  </w:rPr>
                  <w:t>分，最多</w:t>
                </w:r>
                <w:r w:rsidRPr="00172A06">
                  <w:rPr>
                    <w:rFonts w:hint="eastAsia"/>
                  </w:rPr>
                  <w:t>2</w:t>
                </w:r>
                <w:r w:rsidRPr="00172A06">
                  <w:rPr>
                    <w:rFonts w:hint="eastAsia"/>
                  </w:rPr>
                  <w:t>分</w:t>
                </w:r>
              </w:p>
              <w:p w14:paraId="13B67336" w14:textId="77777777" w:rsidR="00F56EF5" w:rsidRPr="00172A06" w:rsidRDefault="00885BA3" w:rsidP="00172A06">
                <w:r w:rsidRPr="00172A06">
                  <w:rPr>
                    <w:rFonts w:hint="eastAsia"/>
                  </w:rPr>
                  <w:t>（提供</w:t>
                </w:r>
                <w:proofErr w:type="gramStart"/>
                <w:r w:rsidRPr="00172A06">
                  <w:rPr>
                    <w:rFonts w:hint="eastAsia"/>
                  </w:rPr>
                  <w:t>社保证明</w:t>
                </w:r>
                <w:proofErr w:type="gramEnd"/>
                <w:r w:rsidRPr="00172A06">
                  <w:rPr>
                    <w:rFonts w:hint="eastAsia"/>
                  </w:rPr>
                  <w:t>及职称证书原件）。</w:t>
                </w:r>
              </w:p>
            </w:tc>
            <w:tc>
              <w:tcPr>
                <w:tcW w:w="398" w:type="pct"/>
                <w:tcBorders>
                  <w:top w:val="single" w:sz="4" w:space="0" w:color="auto"/>
                  <w:left w:val="single" w:sz="4" w:space="0" w:color="auto"/>
                  <w:bottom w:val="single" w:sz="4" w:space="0" w:color="auto"/>
                  <w:right w:val="single" w:sz="4" w:space="0" w:color="auto"/>
                </w:tcBorders>
                <w:vAlign w:val="center"/>
              </w:tcPr>
              <w:p w14:paraId="596E99A9" w14:textId="77777777" w:rsidR="00F56EF5" w:rsidRPr="00172A06" w:rsidRDefault="00885BA3" w:rsidP="00172A06">
                <w:r w:rsidRPr="00172A06">
                  <w:rPr>
                    <w:rFonts w:hint="eastAsia"/>
                  </w:rPr>
                  <w:t>1</w:t>
                </w:r>
                <w:r w:rsidRPr="00172A06">
                  <w:t>1</w:t>
                </w:r>
              </w:p>
            </w:tc>
            <w:sdt>
              <w:sdtPr>
                <w:rPr>
                  <w:rFonts w:hint="eastAsia"/>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14:paraId="0309DE56" w14:textId="77777777" w:rsidR="00F56EF5" w:rsidRPr="00172A06" w:rsidRDefault="00885BA3" w:rsidP="00172A06">
                    <w:r w:rsidRPr="00172A06">
                      <w:rPr>
                        <w:rFonts w:ascii="Segoe UI Symbol" w:hAnsi="Segoe UI Symbol" w:cs="Segoe UI Symbol"/>
                      </w:rPr>
                      <w:t>☐</w:t>
                    </w:r>
                  </w:p>
                </w:tc>
              </w:sdtContent>
            </w:sdt>
          </w:tr>
          <w:tr w:rsidR="00F56EF5" w:rsidRPr="00172A06" w14:paraId="60A3669F" w14:textId="77777777" w:rsidTr="00F56EF5">
            <w:trPr>
              <w:trHeight w:val="545"/>
            </w:trPr>
            <w:tc>
              <w:tcPr>
                <w:tcW w:w="778" w:type="pct"/>
                <w:vMerge/>
                <w:tcBorders>
                  <w:top w:val="single" w:sz="4" w:space="0" w:color="auto"/>
                  <w:left w:val="single" w:sz="4" w:space="0" w:color="auto"/>
                  <w:bottom w:val="single" w:sz="4" w:space="0" w:color="auto"/>
                  <w:right w:val="single" w:sz="4" w:space="0" w:color="auto"/>
                </w:tcBorders>
                <w:vAlign w:val="center"/>
                <w:hideMark/>
              </w:tcPr>
              <w:p w14:paraId="0CCD76FD" w14:textId="77777777" w:rsidR="00F56EF5" w:rsidRPr="00172A06" w:rsidRDefault="00BF2307" w:rsidP="00172A06"/>
            </w:tc>
            <w:tc>
              <w:tcPr>
                <w:tcW w:w="557" w:type="pct"/>
                <w:tcBorders>
                  <w:top w:val="single" w:sz="4" w:space="0" w:color="auto"/>
                  <w:left w:val="single" w:sz="4" w:space="0" w:color="auto"/>
                  <w:bottom w:val="single" w:sz="4" w:space="0" w:color="auto"/>
                  <w:right w:val="single" w:sz="4" w:space="0" w:color="auto"/>
                </w:tcBorders>
                <w:vAlign w:val="center"/>
              </w:tcPr>
              <w:p w14:paraId="415A79D0" w14:textId="77777777" w:rsidR="00F56EF5" w:rsidRPr="00172A06" w:rsidRDefault="00885BA3" w:rsidP="00172A06">
                <w:r w:rsidRPr="00172A06">
                  <w:t>同类项目业绩</w:t>
                </w:r>
              </w:p>
            </w:tc>
            <w:tc>
              <w:tcPr>
                <w:tcW w:w="2649" w:type="pct"/>
                <w:tcBorders>
                  <w:top w:val="single" w:sz="4" w:space="0" w:color="auto"/>
                  <w:left w:val="single" w:sz="4" w:space="0" w:color="auto"/>
                  <w:bottom w:val="single" w:sz="4" w:space="0" w:color="auto"/>
                  <w:right w:val="single" w:sz="4" w:space="0" w:color="auto"/>
                </w:tcBorders>
                <w:vAlign w:val="center"/>
              </w:tcPr>
              <w:p w14:paraId="46FFF95A" w14:textId="1D6B68A8" w:rsidR="00F56EF5" w:rsidRPr="00172A06" w:rsidRDefault="00885BA3" w:rsidP="00172A06">
                <w:r w:rsidRPr="00172A06">
                  <w:rPr>
                    <w:rFonts w:hint="eastAsia"/>
                  </w:rPr>
                  <w:t>1</w:t>
                </w:r>
                <w:r w:rsidRPr="00172A06">
                  <w:rPr>
                    <w:rFonts w:hint="eastAsia"/>
                  </w:rPr>
                  <w:t>、近三年承揽过应急灾害调查类项目，每个得</w:t>
                </w:r>
                <w:r w:rsidR="00BF2307">
                  <w:rPr>
                    <w:rFonts w:hint="eastAsia"/>
                  </w:rPr>
                  <w:t>3</w:t>
                </w:r>
                <w:r w:rsidRPr="00172A06">
                  <w:rPr>
                    <w:rFonts w:hint="eastAsia"/>
                  </w:rPr>
                  <w:t>分，满分</w:t>
                </w:r>
                <w:r w:rsidR="00BF2307">
                  <w:rPr>
                    <w:rFonts w:hint="eastAsia"/>
                  </w:rPr>
                  <w:t>3</w:t>
                </w:r>
                <w:r w:rsidRPr="00172A06">
                  <w:rPr>
                    <w:rFonts w:hint="eastAsia"/>
                  </w:rPr>
                  <w:t>分。投标文件中需提供上述项目的中标通知书或合同复印件（加盖公章）。每个项目只可加分一次。</w:t>
                </w:r>
              </w:p>
              <w:p w14:paraId="650DD4E6" w14:textId="2E4AFB6E" w:rsidR="00F56EF5" w:rsidRPr="00172A06" w:rsidRDefault="00885BA3" w:rsidP="00172A06">
                <w:r w:rsidRPr="00172A06">
                  <w:rPr>
                    <w:rFonts w:hint="eastAsia"/>
                  </w:rPr>
                  <w:t>2</w:t>
                </w:r>
                <w:r w:rsidRPr="00172A06">
                  <w:rPr>
                    <w:rFonts w:hint="eastAsia"/>
                  </w:rPr>
                  <w:t>、近三年承揽过环境恢复治理设计类项目，每个得</w:t>
                </w:r>
                <w:r w:rsidR="00BF2307">
                  <w:rPr>
                    <w:rFonts w:hint="eastAsia"/>
                  </w:rPr>
                  <w:t>3</w:t>
                </w:r>
                <w:r w:rsidRPr="00172A06">
                  <w:rPr>
                    <w:rFonts w:hint="eastAsia"/>
                  </w:rPr>
                  <w:t>分，满分</w:t>
                </w:r>
                <w:r w:rsidR="00BF2307">
                  <w:rPr>
                    <w:rFonts w:hint="eastAsia"/>
                  </w:rPr>
                  <w:t>3</w:t>
                </w:r>
                <w:r w:rsidRPr="00172A06">
                  <w:rPr>
                    <w:rFonts w:hint="eastAsia"/>
                  </w:rPr>
                  <w:t>分。投标文件中需提供上述项目的中标通知书或合同复印件（加盖公章）。每个项目只可加分一次。</w:t>
                </w:r>
              </w:p>
            </w:tc>
            <w:tc>
              <w:tcPr>
                <w:tcW w:w="398" w:type="pct"/>
                <w:tcBorders>
                  <w:top w:val="single" w:sz="4" w:space="0" w:color="auto"/>
                  <w:left w:val="single" w:sz="4" w:space="0" w:color="auto"/>
                  <w:bottom w:val="single" w:sz="4" w:space="0" w:color="auto"/>
                  <w:right w:val="single" w:sz="4" w:space="0" w:color="auto"/>
                </w:tcBorders>
                <w:vAlign w:val="center"/>
              </w:tcPr>
              <w:p w14:paraId="5EAD6846" w14:textId="5EE3ED28" w:rsidR="00F56EF5" w:rsidRPr="00172A06" w:rsidRDefault="00BF2307" w:rsidP="00172A06">
                <w:r>
                  <w:rPr>
                    <w:rFonts w:hint="eastAsia"/>
                  </w:rPr>
                  <w:t>6</w:t>
                </w:r>
              </w:p>
            </w:tc>
            <w:sdt>
              <w:sdtPr>
                <w:rPr>
                  <w:rFonts w:hint="eastAsia"/>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14:paraId="3D8634C6" w14:textId="77777777" w:rsidR="00F56EF5" w:rsidRPr="00172A06" w:rsidRDefault="00885BA3" w:rsidP="00172A06">
                    <w:r w:rsidRPr="00172A06">
                      <w:rPr>
                        <w:rFonts w:ascii="Segoe UI Symbol" w:hAnsi="Segoe UI Symbol" w:cs="Segoe UI Symbol"/>
                      </w:rPr>
                      <w:t>☐</w:t>
                    </w:r>
                  </w:p>
                </w:tc>
              </w:sdtContent>
            </w:sdt>
          </w:tr>
          <w:tr w:rsidR="00F56EF5" w:rsidRPr="00172A06" w14:paraId="22F63634" w14:textId="77777777" w:rsidTr="00F56EF5">
            <w:trPr>
              <w:trHeight w:val="545"/>
            </w:trPr>
            <w:tc>
              <w:tcPr>
                <w:tcW w:w="778" w:type="pct"/>
                <w:vMerge/>
                <w:tcBorders>
                  <w:top w:val="single" w:sz="4" w:space="0" w:color="auto"/>
                  <w:left w:val="single" w:sz="4" w:space="0" w:color="auto"/>
                  <w:bottom w:val="single" w:sz="4" w:space="0" w:color="auto"/>
                  <w:right w:val="single" w:sz="4" w:space="0" w:color="auto"/>
                </w:tcBorders>
                <w:vAlign w:val="center"/>
                <w:hideMark/>
              </w:tcPr>
              <w:p w14:paraId="77A4C1AB" w14:textId="77777777" w:rsidR="00F56EF5" w:rsidRPr="00172A06" w:rsidRDefault="00BF2307" w:rsidP="00172A06"/>
            </w:tc>
            <w:tc>
              <w:tcPr>
                <w:tcW w:w="557" w:type="pct"/>
                <w:tcBorders>
                  <w:top w:val="single" w:sz="4" w:space="0" w:color="auto"/>
                  <w:left w:val="single" w:sz="4" w:space="0" w:color="auto"/>
                  <w:bottom w:val="single" w:sz="4" w:space="0" w:color="auto"/>
                  <w:right w:val="single" w:sz="4" w:space="0" w:color="auto"/>
                </w:tcBorders>
                <w:vAlign w:val="center"/>
              </w:tcPr>
              <w:p w14:paraId="06A6AA25" w14:textId="77777777" w:rsidR="00F56EF5" w:rsidRPr="00172A06" w:rsidRDefault="00885BA3" w:rsidP="00172A06">
                <w:r w:rsidRPr="00172A06">
                  <w:rPr>
                    <w:rFonts w:hint="eastAsia"/>
                  </w:rPr>
                  <w:t>人员培训情况</w:t>
                </w:r>
              </w:p>
            </w:tc>
            <w:tc>
              <w:tcPr>
                <w:tcW w:w="2649" w:type="pct"/>
                <w:tcBorders>
                  <w:top w:val="single" w:sz="4" w:space="0" w:color="auto"/>
                  <w:left w:val="single" w:sz="4" w:space="0" w:color="auto"/>
                  <w:bottom w:val="single" w:sz="4" w:space="0" w:color="auto"/>
                  <w:right w:val="single" w:sz="4" w:space="0" w:color="auto"/>
                </w:tcBorders>
                <w:vAlign w:val="center"/>
              </w:tcPr>
              <w:p w14:paraId="42DA0C02" w14:textId="77777777" w:rsidR="00F56EF5" w:rsidRPr="00172A06" w:rsidRDefault="00885BA3" w:rsidP="00172A06">
                <w:r w:rsidRPr="00172A06">
                  <w:rPr>
                    <w:rFonts w:hint="eastAsia"/>
                  </w:rPr>
                  <w:t>1</w:t>
                </w:r>
                <w:r w:rsidRPr="00172A06">
                  <w:rPr>
                    <w:rFonts w:hint="eastAsia"/>
                  </w:rPr>
                  <w:t>、近三年参加过地质灾害类培训班学习，并取得证书的，每个证书得</w:t>
                </w:r>
                <w:r w:rsidRPr="00172A06">
                  <w:rPr>
                    <w:rFonts w:hint="eastAsia"/>
                  </w:rPr>
                  <w:t>2</w:t>
                </w:r>
                <w:r w:rsidRPr="00172A06">
                  <w:rPr>
                    <w:rFonts w:hint="eastAsia"/>
                  </w:rPr>
                  <w:t>分，满分为</w:t>
                </w:r>
                <w:r w:rsidRPr="00172A06">
                  <w:rPr>
                    <w:rFonts w:hint="eastAsia"/>
                  </w:rPr>
                  <w:t>10</w:t>
                </w:r>
                <w:r w:rsidRPr="00172A06">
                  <w:rPr>
                    <w:rFonts w:hint="eastAsia"/>
                  </w:rPr>
                  <w:t>分。（提供证书复印件）</w:t>
                </w:r>
              </w:p>
            </w:tc>
            <w:tc>
              <w:tcPr>
                <w:tcW w:w="398" w:type="pct"/>
                <w:tcBorders>
                  <w:top w:val="single" w:sz="4" w:space="0" w:color="auto"/>
                  <w:left w:val="single" w:sz="4" w:space="0" w:color="auto"/>
                  <w:bottom w:val="single" w:sz="4" w:space="0" w:color="auto"/>
                  <w:right w:val="single" w:sz="4" w:space="0" w:color="auto"/>
                </w:tcBorders>
                <w:vAlign w:val="center"/>
              </w:tcPr>
              <w:p w14:paraId="420B75E7" w14:textId="77777777" w:rsidR="00F56EF5" w:rsidRPr="00172A06" w:rsidRDefault="00885BA3" w:rsidP="00172A06">
                <w:r w:rsidRPr="00172A06">
                  <w:rPr>
                    <w:rFonts w:hint="eastAsia"/>
                  </w:rPr>
                  <w:t>1</w:t>
                </w:r>
                <w:r w:rsidRPr="00172A06">
                  <w:t>0</w:t>
                </w:r>
              </w:p>
            </w:tc>
            <w:sdt>
              <w:sdtPr>
                <w:rPr>
                  <w:rFonts w:hint="eastAsia"/>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14:paraId="4CB6FC34" w14:textId="77777777" w:rsidR="00F56EF5" w:rsidRPr="00172A06" w:rsidRDefault="00885BA3" w:rsidP="00172A06">
                    <w:r w:rsidRPr="00172A06">
                      <w:rPr>
                        <w:rFonts w:ascii="Segoe UI Symbol" w:hAnsi="Segoe UI Symbol" w:cs="Segoe UI Symbol"/>
                      </w:rPr>
                      <w:t>☐</w:t>
                    </w:r>
                  </w:p>
                </w:tc>
              </w:sdtContent>
            </w:sdt>
          </w:tr>
          <w:tr w:rsidR="00F56EF5" w:rsidRPr="00172A06" w14:paraId="79CDEFAC" w14:textId="77777777" w:rsidTr="00F56EF5">
            <w:trPr>
              <w:trHeight w:val="545"/>
            </w:trPr>
            <w:tc>
              <w:tcPr>
                <w:tcW w:w="778" w:type="pct"/>
                <w:tcBorders>
                  <w:top w:val="single" w:sz="4" w:space="0" w:color="auto"/>
                  <w:left w:val="single" w:sz="4" w:space="0" w:color="auto"/>
                  <w:bottom w:val="single" w:sz="4" w:space="0" w:color="auto"/>
                  <w:right w:val="single" w:sz="4" w:space="0" w:color="auto"/>
                </w:tcBorders>
                <w:vAlign w:val="center"/>
                <w:hideMark/>
              </w:tcPr>
              <w:p w14:paraId="5A8A1E2A" w14:textId="77777777" w:rsidR="00F56EF5" w:rsidRPr="00172A06" w:rsidRDefault="00885BA3" w:rsidP="00172A06">
                <w:r w:rsidRPr="00172A06">
                  <w:rPr>
                    <w:rFonts w:hint="eastAsia"/>
                  </w:rPr>
                  <w:t>合</w:t>
                </w:r>
                <w:r w:rsidRPr="00172A06">
                  <w:rPr>
                    <w:rFonts w:hint="eastAsia"/>
                  </w:rPr>
                  <w:t xml:space="preserve">  </w:t>
                </w:r>
                <w:r w:rsidRPr="00172A06">
                  <w:rPr>
                    <w:rFonts w:hint="eastAsia"/>
                  </w:rPr>
                  <w:t>计</w:t>
                </w:r>
              </w:p>
            </w:tc>
            <w:tc>
              <w:tcPr>
                <w:tcW w:w="557" w:type="pct"/>
                <w:tcBorders>
                  <w:top w:val="single" w:sz="4" w:space="0" w:color="auto"/>
                  <w:left w:val="single" w:sz="4" w:space="0" w:color="auto"/>
                  <w:bottom w:val="single" w:sz="4" w:space="0" w:color="auto"/>
                  <w:right w:val="single" w:sz="4" w:space="0" w:color="auto"/>
                </w:tcBorders>
                <w:vAlign w:val="center"/>
                <w:hideMark/>
              </w:tcPr>
              <w:p w14:paraId="7FB410B7" w14:textId="77777777" w:rsidR="00F56EF5" w:rsidRPr="00172A06" w:rsidRDefault="00BF2307" w:rsidP="00172A06"/>
            </w:tc>
            <w:tc>
              <w:tcPr>
                <w:tcW w:w="2649" w:type="pct"/>
                <w:tcBorders>
                  <w:top w:val="single" w:sz="4" w:space="0" w:color="auto"/>
                  <w:left w:val="single" w:sz="4" w:space="0" w:color="auto"/>
                  <w:bottom w:val="single" w:sz="4" w:space="0" w:color="auto"/>
                  <w:right w:val="single" w:sz="4" w:space="0" w:color="auto"/>
                </w:tcBorders>
                <w:vAlign w:val="center"/>
              </w:tcPr>
              <w:p w14:paraId="39F2260E" w14:textId="77777777" w:rsidR="00F56EF5" w:rsidRPr="00172A06" w:rsidRDefault="00BF2307" w:rsidP="00172A06"/>
            </w:tc>
            <w:tc>
              <w:tcPr>
                <w:tcW w:w="398" w:type="pct"/>
                <w:tcBorders>
                  <w:top w:val="single" w:sz="4" w:space="0" w:color="auto"/>
                  <w:left w:val="single" w:sz="4" w:space="0" w:color="auto"/>
                  <w:bottom w:val="single" w:sz="4" w:space="0" w:color="auto"/>
                  <w:right w:val="single" w:sz="4" w:space="0" w:color="auto"/>
                </w:tcBorders>
                <w:vAlign w:val="center"/>
              </w:tcPr>
              <w:p w14:paraId="19AABE61" w14:textId="77777777" w:rsidR="00F56EF5" w:rsidRPr="00172A06" w:rsidRDefault="00885BA3" w:rsidP="00172A06">
                <w:r w:rsidRPr="00172A06">
                  <w:rPr>
                    <w:rFonts w:hint="eastAsia"/>
                  </w:rPr>
                  <w:t>1</w:t>
                </w:r>
                <w:r w:rsidRPr="00172A06">
                  <w:t>00</w:t>
                </w:r>
              </w:p>
            </w:tc>
            <w:tc>
              <w:tcPr>
                <w:tcW w:w="618" w:type="pct"/>
                <w:tcBorders>
                  <w:top w:val="single" w:sz="4" w:space="0" w:color="auto"/>
                  <w:left w:val="single" w:sz="4" w:space="0" w:color="auto"/>
                  <w:bottom w:val="single" w:sz="4" w:space="0" w:color="auto"/>
                  <w:right w:val="single" w:sz="4" w:space="0" w:color="auto"/>
                </w:tcBorders>
                <w:vAlign w:val="center"/>
              </w:tcPr>
              <w:p w14:paraId="46565A2B" w14:textId="77777777" w:rsidR="00F56EF5" w:rsidRPr="00172A06" w:rsidRDefault="00BF2307" w:rsidP="00172A06"/>
            </w:tc>
          </w:tr>
        </w:tbl>
        <w:p w14:paraId="6C708155" w14:textId="77777777" w:rsidR="00D62CB1" w:rsidRPr="00F06C50" w:rsidRDefault="00BF2307" w:rsidP="007004A0">
          <w:pPr>
            <w:spacing w:line="400" w:lineRule="exact"/>
            <w:ind w:firstLineChars="200" w:firstLine="480"/>
            <w:rPr>
              <w:rFonts w:ascii="仿宋" w:eastAsia="仿宋" w:hAnsi="仿宋"/>
              <w:sz w:val="24"/>
            </w:rPr>
          </w:pPr>
        </w:p>
      </w:sdtContent>
    </w:sdt>
    <w:p w14:paraId="331E90CB" w14:textId="77777777" w:rsidR="002B56C0" w:rsidRDefault="002B56C0" w:rsidP="002B56C0">
      <w:pPr>
        <w:widowControl/>
        <w:shd w:val="clear" w:color="auto" w:fill="FFFFFF"/>
        <w:spacing w:line="240" w:lineRule="exact"/>
        <w:jc w:val="left"/>
        <w:rPr>
          <w:rFonts w:ascii="仿宋_GB2312" w:eastAsia="仿宋_GB2312" w:hAnsi="仿宋_GB2312" w:cs="仿宋_GB2312"/>
          <w:kern w:val="0"/>
          <w:szCs w:val="21"/>
        </w:rPr>
      </w:pPr>
    </w:p>
    <w:p w14:paraId="36A5796A" w14:textId="77777777" w:rsidR="002B56C0" w:rsidRDefault="002B56C0" w:rsidP="002B56C0">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7910"/>
      </w:tblGrid>
      <w:tr w:rsidR="002B56C0" w:rsidRPr="002B56C0" w14:paraId="2E36756B" w14:textId="77777777"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14:paraId="052F9DCB" w14:textId="77777777"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加分</w:t>
            </w:r>
          </w:p>
          <w:p w14:paraId="0EC536C3" w14:textId="77777777"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14:paraId="3ED28B4A" w14:textId="77777777"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加分说明</w:t>
            </w:r>
          </w:p>
        </w:tc>
      </w:tr>
      <w:tr w:rsidR="002B56C0" w:rsidRPr="002B56C0" w14:paraId="752D860D" w14:textId="77777777"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14:paraId="7A43540C" w14:textId="77777777"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节能</w:t>
            </w:r>
          </w:p>
          <w:p w14:paraId="03FC49D2" w14:textId="77777777"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14:paraId="00A8C1B4" w14:textId="77777777"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对于清单中的产品最后报价给予价格部分总分值</w:t>
            </w:r>
            <w:r w:rsidRPr="002B56C0">
              <w:rPr>
                <w:rFonts w:ascii="仿宋" w:eastAsia="仿宋" w:hAnsi="仿宋" w:cs="仿宋_GB2312" w:hint="eastAsia"/>
                <w:color w:val="FF0000"/>
                <w:kern w:val="0"/>
                <w:szCs w:val="21"/>
                <w:u w:val="single"/>
              </w:rPr>
              <w:t>5</w:t>
            </w:r>
            <w:r w:rsidRPr="002B56C0">
              <w:rPr>
                <w:rFonts w:ascii="仿宋" w:eastAsia="仿宋" w:hAnsi="仿宋" w:cs="仿宋_GB2312" w:hint="eastAsia"/>
                <w:kern w:val="0"/>
                <w:szCs w:val="21"/>
              </w:rPr>
              <w:t>%</w:t>
            </w:r>
            <w:r w:rsidRPr="002B56C0">
              <w:rPr>
                <w:rFonts w:ascii="仿宋" w:eastAsia="仿宋" w:hAnsi="仿宋" w:cs="仿宋_GB2312" w:hint="eastAsia"/>
                <w:szCs w:val="21"/>
              </w:rPr>
              <w:t>的加分，计算公式如下：</w:t>
            </w:r>
          </w:p>
          <w:p w14:paraId="651BC3A5" w14:textId="77777777"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节能产品加分＝（节能产品最后报价之和/最后报价总价）×价格部分总分值×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w:t>
            </w:r>
          </w:p>
        </w:tc>
      </w:tr>
      <w:tr w:rsidR="002B56C0" w:rsidRPr="002B56C0" w14:paraId="67DD43A7" w14:textId="77777777"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14:paraId="6E7CA8B7" w14:textId="77777777"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环保</w:t>
            </w:r>
          </w:p>
          <w:p w14:paraId="3F616865" w14:textId="77777777"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14:paraId="16EEC489" w14:textId="77777777"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对于清单中的产品最后报价给予价格部分总分值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%的加分，计算公式如下：</w:t>
            </w:r>
          </w:p>
          <w:p w14:paraId="60F66714" w14:textId="77777777"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环保产品加分＝（环保产品最后报价之和/最后报标总价）×价格部分总分值×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w:t>
            </w:r>
          </w:p>
        </w:tc>
      </w:tr>
    </w:tbl>
    <w:p w14:paraId="2E795242" w14:textId="77777777" w:rsidR="00A35C87" w:rsidRDefault="002B56C0" w:rsidP="002B56C0">
      <w:pPr>
        <w:adjustRightInd w:val="0"/>
        <w:snapToGrid w:val="0"/>
        <w:spacing w:line="360" w:lineRule="auto"/>
        <w:jc w:val="left"/>
        <w:rPr>
          <w:rFonts w:ascii="仿宋" w:eastAsia="仿宋" w:hAnsi="仿宋" w:cs="仿宋_GB2312"/>
        </w:rPr>
      </w:pPr>
      <w:r>
        <w:rPr>
          <w:rFonts w:ascii="仿宋_GB2312" w:eastAsia="仿宋_GB2312" w:hAnsi="仿宋_GB2312" w:cs="仿宋_GB2312" w:hint="eastAsia"/>
          <w:szCs w:val="21"/>
        </w:rPr>
        <w:br w:type="page"/>
      </w:r>
    </w:p>
    <w:p w14:paraId="7F5579BA" w14:textId="77777777" w:rsidR="00A35C87" w:rsidRDefault="00A35C87">
      <w:pPr>
        <w:widowControl/>
        <w:jc w:val="left"/>
        <w:rPr>
          <w:rFonts w:ascii="仿宋" w:eastAsia="仿宋" w:hAnsi="仿宋" w:cs="仿宋_GB2312"/>
        </w:rPr>
      </w:pPr>
    </w:p>
    <w:p w14:paraId="0D2BC6EA" w14:textId="77777777" w:rsidR="00A35C87" w:rsidRDefault="00A35C87">
      <w:pPr>
        <w:widowControl/>
        <w:jc w:val="left"/>
        <w:rPr>
          <w:rFonts w:ascii="仿宋" w:eastAsia="仿宋" w:hAnsi="仿宋" w:cs="仿宋_GB2312"/>
        </w:rPr>
      </w:pPr>
    </w:p>
    <w:p w14:paraId="637AB9AD" w14:textId="77777777" w:rsidR="00A35C87" w:rsidRDefault="00A35C87">
      <w:pPr>
        <w:widowControl/>
        <w:jc w:val="left"/>
        <w:rPr>
          <w:rFonts w:ascii="仿宋" w:eastAsia="仿宋" w:hAnsi="仿宋" w:cs="仿宋_GB2312"/>
        </w:rPr>
      </w:pPr>
    </w:p>
    <w:p w14:paraId="7632044D" w14:textId="77777777" w:rsidR="00A35C87" w:rsidRDefault="00A35C87">
      <w:pPr>
        <w:widowControl/>
        <w:jc w:val="left"/>
        <w:rPr>
          <w:rFonts w:ascii="仿宋" w:eastAsia="仿宋" w:hAnsi="仿宋" w:cs="仿宋_GB2312"/>
        </w:rPr>
      </w:pPr>
    </w:p>
    <w:p w14:paraId="77DBF1BC" w14:textId="77777777" w:rsidR="00A35C87" w:rsidRDefault="00A35C87">
      <w:pPr>
        <w:widowControl/>
        <w:jc w:val="left"/>
        <w:rPr>
          <w:rFonts w:ascii="仿宋" w:eastAsia="仿宋" w:hAnsi="仿宋" w:cs="仿宋_GB2312"/>
        </w:rPr>
      </w:pPr>
    </w:p>
    <w:p w14:paraId="4BD5AB90" w14:textId="77777777" w:rsidR="00A35C87" w:rsidRDefault="00A35C87">
      <w:pPr>
        <w:widowControl/>
        <w:jc w:val="left"/>
        <w:rPr>
          <w:rFonts w:ascii="仿宋" w:eastAsia="仿宋" w:hAnsi="仿宋" w:cs="仿宋_GB2312"/>
        </w:rPr>
      </w:pPr>
    </w:p>
    <w:p w14:paraId="5F238D4D" w14:textId="77777777" w:rsidR="00A35C87" w:rsidRDefault="00A35C87">
      <w:pPr>
        <w:widowControl/>
        <w:jc w:val="left"/>
        <w:rPr>
          <w:rFonts w:ascii="仿宋" w:eastAsia="仿宋" w:hAnsi="仿宋" w:cs="仿宋_GB2312"/>
        </w:rPr>
      </w:pPr>
    </w:p>
    <w:p w14:paraId="71F0A294" w14:textId="77777777" w:rsidR="00A35C87" w:rsidRDefault="00A35C87">
      <w:pPr>
        <w:widowControl/>
        <w:jc w:val="left"/>
        <w:rPr>
          <w:rFonts w:ascii="仿宋" w:eastAsia="仿宋" w:hAnsi="仿宋" w:cs="仿宋_GB2312"/>
        </w:rPr>
      </w:pPr>
    </w:p>
    <w:p w14:paraId="3799FF47" w14:textId="77777777" w:rsidR="00A35C87" w:rsidRDefault="00A35C87">
      <w:pPr>
        <w:widowControl/>
        <w:jc w:val="left"/>
        <w:rPr>
          <w:rFonts w:ascii="仿宋" w:eastAsia="仿宋" w:hAnsi="仿宋" w:cs="仿宋_GB2312"/>
        </w:rPr>
      </w:pPr>
    </w:p>
    <w:p w14:paraId="29E315D8" w14:textId="77777777" w:rsidR="00A35C87" w:rsidRDefault="00A35C87">
      <w:pPr>
        <w:widowControl/>
        <w:jc w:val="left"/>
        <w:rPr>
          <w:rFonts w:ascii="仿宋" w:eastAsia="仿宋" w:hAnsi="仿宋" w:cs="仿宋_GB2312"/>
        </w:rPr>
      </w:pPr>
    </w:p>
    <w:p w14:paraId="07C9CB26" w14:textId="77777777" w:rsidR="00A35C87" w:rsidRDefault="00A35C87">
      <w:pPr>
        <w:widowControl/>
        <w:jc w:val="left"/>
        <w:rPr>
          <w:rFonts w:ascii="仿宋" w:eastAsia="仿宋" w:hAnsi="仿宋" w:cs="仿宋_GB2312"/>
        </w:rPr>
      </w:pPr>
    </w:p>
    <w:p w14:paraId="638335D0" w14:textId="77777777" w:rsidR="00A35C87" w:rsidRDefault="00A35C87">
      <w:pPr>
        <w:widowControl/>
        <w:jc w:val="left"/>
        <w:rPr>
          <w:rFonts w:ascii="仿宋" w:eastAsia="仿宋" w:hAnsi="仿宋" w:cs="仿宋_GB2312"/>
        </w:rPr>
      </w:pPr>
    </w:p>
    <w:p w14:paraId="3BB45191" w14:textId="77777777" w:rsidR="00A35C87" w:rsidRDefault="00A35C87">
      <w:pPr>
        <w:widowControl/>
        <w:jc w:val="left"/>
        <w:rPr>
          <w:rFonts w:ascii="仿宋" w:eastAsia="仿宋" w:hAnsi="仿宋" w:cs="仿宋_GB2312"/>
        </w:rPr>
      </w:pPr>
    </w:p>
    <w:p w14:paraId="0FA9FBD3" w14:textId="77777777" w:rsidR="00A35C87" w:rsidRDefault="00A35C87">
      <w:pPr>
        <w:widowControl/>
        <w:jc w:val="left"/>
        <w:rPr>
          <w:rFonts w:ascii="仿宋" w:eastAsia="仿宋" w:hAnsi="仿宋" w:cs="仿宋_GB2312"/>
        </w:rPr>
      </w:pPr>
    </w:p>
    <w:p w14:paraId="072E8075" w14:textId="77777777" w:rsidR="00A35C87" w:rsidRDefault="00A35C87">
      <w:pPr>
        <w:widowControl/>
        <w:jc w:val="left"/>
        <w:rPr>
          <w:rFonts w:ascii="仿宋" w:eastAsia="仿宋" w:hAnsi="仿宋" w:cs="仿宋_GB2312"/>
        </w:rPr>
      </w:pPr>
    </w:p>
    <w:p w14:paraId="1E02C1D4" w14:textId="77777777"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152" w:name="_Toc4485696"/>
      <w:r>
        <w:rPr>
          <w:rFonts w:ascii="仿宋" w:eastAsia="仿宋" w:hAnsi="仿宋" w:cs="仿宋_GB2312" w:hint="eastAsia"/>
        </w:rPr>
        <w:t xml:space="preserve">第六章 </w:t>
      </w:r>
      <w:bookmarkEnd w:id="152"/>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14:paraId="6AD293C4" w14:textId="77777777" w:rsidR="002B56C0" w:rsidRDefault="002B56C0">
      <w:pPr>
        <w:widowControl/>
        <w:jc w:val="left"/>
        <w:rPr>
          <w:rFonts w:ascii="仿宋_GB2312" w:eastAsia="仿宋_GB2312" w:hAnsi="仿宋_GB2312" w:cs="仿宋_GB2312"/>
          <w:szCs w:val="44"/>
        </w:rPr>
      </w:pPr>
      <w:r>
        <w:rPr>
          <w:rFonts w:ascii="仿宋_GB2312" w:eastAsia="仿宋_GB2312" w:hAnsi="仿宋_GB2312" w:cs="仿宋_GB2312"/>
          <w:szCs w:val="44"/>
        </w:rPr>
        <w:br w:type="page"/>
      </w:r>
    </w:p>
    <w:p w14:paraId="2B7BB76C" w14:textId="77777777" w:rsidR="002B56C0" w:rsidRDefault="002B56C0" w:rsidP="002B56C0">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t>合同条款</w:t>
      </w:r>
    </w:p>
    <w:p w14:paraId="44386F65" w14:textId="77777777" w:rsidR="002B56C0" w:rsidRDefault="002B56C0" w:rsidP="002B56C0">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14:paraId="44164245" w14:textId="77777777" w:rsidR="002B56C0" w:rsidRDefault="002B56C0" w:rsidP="002B56C0">
      <w:pPr>
        <w:numPr>
          <w:ilvl w:val="0"/>
          <w:numId w:val="11"/>
        </w:numPr>
        <w:tabs>
          <w:tab w:val="left" w:pos="830"/>
        </w:tabs>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14:paraId="24F91CF9"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14:paraId="03D93003"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1“政府采购合同”指供需双方依照政府采购程序、按照采购文件、响应文件确定的事项所达成的协议，包括附件、附录和上述文件所提到的构成政府采购合同的所有文件。</w:t>
      </w:r>
    </w:p>
    <w:p w14:paraId="3E13955E"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2 “政府采购合同价”指根据合同约定供方在正确地完全履行政府采购合同义务后需方应支付给供方的价格。</w:t>
      </w:r>
    </w:p>
    <w:p w14:paraId="10560C6C"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3 “服务”指政府采购合同服务清单（同响应文件中报价一览表及其附表，下同）所约定的服务内容。</w:t>
      </w:r>
    </w:p>
    <w:p w14:paraId="50273378"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5 “需方”指项目基本内容及要求中所述取得产品和服务的采购单位。</w:t>
      </w:r>
    </w:p>
    <w:p w14:paraId="0AEE7131"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6 “供方”指项目基本内容及要求中所述提供产品和服务的中标供应商。</w:t>
      </w:r>
    </w:p>
    <w:p w14:paraId="78791C2B"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7 “检验”指需方按照政府采购合同约定的标准对供方所提供服务进行的检测和查验。</w:t>
      </w:r>
    </w:p>
    <w:p w14:paraId="593AA6BD"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8 “验收书”指采购单位或采购代理机构根据合同履约验收意见书形成反映采购单位和组织验收机构意见的文件。</w:t>
      </w:r>
    </w:p>
    <w:p w14:paraId="3A1B8A16"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1.9“天”指日历天数（如无特别说明）。</w:t>
      </w:r>
    </w:p>
    <w:p w14:paraId="4D8D3746"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10“第三人”是指本政府采购合同双方以外的任何中国境内外的自然人、法人或其它经济组织。</w:t>
      </w:r>
    </w:p>
    <w:p w14:paraId="3D8E44A2"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11“法律、法规”是指由中国各级政府及有关部门制定的法律、行政法规、地方性法规、规章及其它规范性文件的有关规定。</w:t>
      </w:r>
    </w:p>
    <w:p w14:paraId="15EBCA47"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12“采购文件”指采购人或采购代理机构发布的采购文件。</w:t>
      </w:r>
    </w:p>
    <w:p w14:paraId="11BBCDF4"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13“响应文件”指供方按照采购代理机构采购文件的要求编制和递交，并最终被评标委员会接受的响应文件。</w:t>
      </w:r>
    </w:p>
    <w:p w14:paraId="6CD8BA0B" w14:textId="77777777"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2.技术规范与服务内容</w:t>
      </w:r>
    </w:p>
    <w:p w14:paraId="51661EDF" w14:textId="77777777"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2.1所响应服务的技术规范应与采购文件规定的技术规范（如果有的话）相一致。若无相应说明，则以国家有关部门最新颁布的相应标准及规范为准。</w:t>
      </w:r>
    </w:p>
    <w:p w14:paraId="55BB39FC" w14:textId="77777777"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2.2 所响应服务的服务内容应与采购文件规定服务内容及响应文件中的项目要求及投标响应表一致。</w:t>
      </w:r>
    </w:p>
    <w:p w14:paraId="0AAC64BF" w14:textId="77777777"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3.知识产权</w:t>
      </w:r>
    </w:p>
    <w:p w14:paraId="12A1B1F4" w14:textId="77777777"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14:paraId="6034AAD1" w14:textId="77777777"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3.2供方应保证所供服务符合国家的有关规定。</w:t>
      </w:r>
    </w:p>
    <w:p w14:paraId="5F89F136" w14:textId="77777777" w:rsidR="002B56C0" w:rsidRDefault="002B56C0" w:rsidP="002B56C0">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14:paraId="49F783ED" w14:textId="77777777"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4.完成方式</w:t>
      </w:r>
    </w:p>
    <w:p w14:paraId="378CF6BC" w14:textId="77777777"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14:paraId="35E269C2" w14:textId="77777777"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5.付款</w:t>
      </w:r>
    </w:p>
    <w:p w14:paraId="49FFFAB0" w14:textId="77777777"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5.1政府采购合同以人民币付款。</w:t>
      </w:r>
    </w:p>
    <w:p w14:paraId="7C410927" w14:textId="77777777"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5.2在供方按照政府采购合同的规定履行服务后，需方按照合同约定的方式和条件付款。</w:t>
      </w:r>
    </w:p>
    <w:p w14:paraId="6609077D" w14:textId="77777777"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6.服务质量</w:t>
      </w:r>
    </w:p>
    <w:p w14:paraId="03713D07"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6.1供方应保证政府采购合同项下所供服务是由供方提供的，并完全符合强制性的国家技术质量规范和政府采购合同规定的质量、性能和技术规范等要求。</w:t>
      </w:r>
    </w:p>
    <w:p w14:paraId="2A3ED743"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6.2供方提供的服务质量应满足行业一般标准，符合合同约定。</w:t>
      </w:r>
    </w:p>
    <w:p w14:paraId="47D4F523"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6.3需方有权对供方的服务质量进行监督，发现服务存在不符合合同标准的情形的，可以要求供方改正服务方式、替换服务人员等补救方式，供方应按需方要求改正，并赔偿需方实际损失。</w:t>
      </w:r>
    </w:p>
    <w:p w14:paraId="4FCD2AB6"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14:paraId="0CEC70A5" w14:textId="77777777"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7.技术服务和保修责任</w:t>
      </w:r>
    </w:p>
    <w:p w14:paraId="65AA2C53"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7.1本条适用于委托开发等最终以产品形式交付需方使用的服务。</w:t>
      </w:r>
    </w:p>
    <w:p w14:paraId="4C7369CF"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7.2供方对交付的产品的保修期，以采购文件中的规定为准，如果响应文件中的承诺优于采购文件规定，则以响应文件为准。</w:t>
      </w:r>
    </w:p>
    <w:p w14:paraId="02AEF522"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7.3供方应按如下内容提供售后服务：</w:t>
      </w:r>
    </w:p>
    <w:p w14:paraId="0CFEBF0B"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14:paraId="23F3CA7D"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14:paraId="5AABDE70"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7.3.3保修期间供方要保修除消耗品以外的所有产品。如果系统、设备等发生故障，供方要调查故障原因并修复直至满足最终验收指标和性能的要求，或者修理、更换整个或部分有缺陷的材料。</w:t>
      </w:r>
    </w:p>
    <w:p w14:paraId="0E8152C2"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7.3.4保修期内，供方提供电话、电子邮件、Web、现场服务等方式的技术支持，对用户的现场服务要求，供方必须按响应文件做出的承诺进行响应。</w:t>
      </w:r>
    </w:p>
    <w:p w14:paraId="12509307"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7.3.5保修期内，供方应对出现故障无法修复的产品或无法正常运行的系统，提供替代产品以保证系统的正常工作。</w:t>
      </w:r>
    </w:p>
    <w:p w14:paraId="38253003"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7.3.6保修期内，供方应投标时的承诺提供相关服务。</w:t>
      </w:r>
    </w:p>
    <w:p w14:paraId="05AFACF9"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3F8B83AE"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14:paraId="66477F07"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14:paraId="5FE1210F" w14:textId="77777777"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14:paraId="5ABE1D68" w14:textId="77777777"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8.检验和验收</w:t>
      </w:r>
    </w:p>
    <w:p w14:paraId="4A7AFA45" w14:textId="77777777"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8.1完成服务后，需方或采购代理机构（由具体项目决定）应在政府采购合同规定的时间内组织验收，并在“验收书”上签字。“验收书”将作为申请付款文件的一部分。</w:t>
      </w:r>
    </w:p>
    <w:p w14:paraId="6ADFFA96" w14:textId="77777777"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8.2对于委托开发等最终以产品形式交付需方使用的服务，保修期自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14:paraId="2D9D3E4F" w14:textId="77777777" w:rsidR="002B56C0" w:rsidRDefault="002B56C0" w:rsidP="002B56C0">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9.违约责任</w:t>
      </w:r>
    </w:p>
    <w:p w14:paraId="046C333F" w14:textId="77777777" w:rsidR="002B56C0" w:rsidRDefault="002B56C0" w:rsidP="002B56C0">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14:paraId="45F6A37F"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9.1.1在需方同意延长的期限内提供服务并承担由此给需方造成的一切损失；</w:t>
      </w:r>
    </w:p>
    <w:p w14:paraId="21EB0E0A"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9.1.2在需方规定的时间内，用符合政府采购合同规定的服务以达到政府采购合同规定的要求，供方应承担由此发生的一切费用和风险。此时，相关服务的期限也应相应延长；</w:t>
      </w:r>
    </w:p>
    <w:p w14:paraId="5186535F"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9.1.3需方有权部分或全部解除政府采购合同并要求供方赔偿由此造成的损失。此时需方可采取必要的补救措施，相关费用由供方承担。</w:t>
      </w:r>
    </w:p>
    <w:p w14:paraId="29395721"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14:paraId="17D04AE2"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9.3延期服务的违约责任</w:t>
      </w:r>
    </w:p>
    <w:p w14:paraId="2CD574ED"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仿宋_GB2312" w:cs="仿宋_GB2312" w:hint="eastAsia"/>
          <w:szCs w:val="21"/>
        </w:rPr>
        <w:t>周未</w:t>
      </w:r>
      <w:proofErr w:type="gramEnd"/>
      <w:r>
        <w:rPr>
          <w:rFonts w:ascii="仿宋_GB2312" w:eastAsia="仿宋_GB2312" w:hAnsi="仿宋_GB2312" w:cs="仿宋_GB2312" w:hint="eastAsia"/>
          <w:szCs w:val="21"/>
        </w:rPr>
        <w:t>提供服务费用的0.5%计收，但违约金的最高限额为未提供服务的合同价格的5%。一周按7天计算，不足7天按一周计算。如果达到最高限额，需方有权解除政府采购合同。</w:t>
      </w:r>
    </w:p>
    <w:p w14:paraId="13F3841D"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9.4以上各项交付的违约金并不影响违约方履行政府采购合同的各项义务。</w:t>
      </w:r>
    </w:p>
    <w:p w14:paraId="0020021D" w14:textId="77777777" w:rsidR="002B56C0" w:rsidRDefault="002B56C0" w:rsidP="002B56C0">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10.不可抗力</w:t>
      </w:r>
    </w:p>
    <w:p w14:paraId="66FDC123"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14:paraId="2FE75B2C"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10.2本条所述的“不可抗力”系指那些双方无法控制，不可预见的事件，但不包括双方的违约或疏忽。这些事件包括但不限于：战争、严重火灾、洪水、台风、地震。</w:t>
      </w:r>
    </w:p>
    <w:p w14:paraId="59A167B9"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2014FBA7" w14:textId="77777777"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11.争端的解决</w:t>
      </w:r>
    </w:p>
    <w:p w14:paraId="6006E82B"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11.1需方和供方应通过友好协商，解决在执行本政府采购合同过程中所发生的或与本政府采购合同有关的一切争端。</w:t>
      </w:r>
    </w:p>
    <w:p w14:paraId="0405A3CC"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11.2如果协商不成，双方中的任何一方可向需方所在地的人民法院提起诉讼。</w:t>
      </w:r>
    </w:p>
    <w:p w14:paraId="67698B58"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11.3因政府采购合同部分履行引发诉讼的，在诉讼期间，除正在进行诉讼的部分外，本政府采购合同的其它部分应继续执行。</w:t>
      </w:r>
    </w:p>
    <w:p w14:paraId="57139EB0" w14:textId="77777777"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12.违约终止政府采购合同</w:t>
      </w:r>
    </w:p>
    <w:p w14:paraId="26BB991C"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12.1在需方因供方违约而按政府采购合同约定采取的任何补救措施不起作用的情况下，需方可在下列情况下向供方发出书面通知，提出终止部分或全部政府采购合同。</w:t>
      </w:r>
    </w:p>
    <w:p w14:paraId="05ED927B"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12.1.1如果供方未能在政府采购合同规定的限期或需方同意延长的限期内提供部分或全部服务；</w:t>
      </w:r>
    </w:p>
    <w:p w14:paraId="06191ADB"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12.1.2如果供方未能履行政府采购合同规定的其它任何义务。</w:t>
      </w:r>
    </w:p>
    <w:p w14:paraId="0C27F072"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12.1.3未经需方事先书面同意，供方部分转让和分包或全部转让和分包其应履行的政府采购合同义务。</w:t>
      </w:r>
    </w:p>
    <w:p w14:paraId="733FF152"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14:paraId="7719C18F" w14:textId="77777777"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13.政府采购法对政府采购合同变更终止的规定</w:t>
      </w:r>
    </w:p>
    <w:p w14:paraId="32238502"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14:paraId="17B27386" w14:textId="77777777"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14.政府采购合同转让和分包</w:t>
      </w:r>
    </w:p>
    <w:p w14:paraId="34068E55"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14:paraId="7A8F249F" w14:textId="77777777" w:rsidR="002B56C0" w:rsidRDefault="002B56C0" w:rsidP="002B56C0">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15.适用法律：</w:t>
      </w:r>
      <w:r>
        <w:rPr>
          <w:rFonts w:ascii="仿宋_GB2312" w:eastAsia="仿宋_GB2312" w:hAnsi="仿宋_GB2312" w:cs="仿宋_GB2312" w:hint="eastAsia"/>
          <w:szCs w:val="21"/>
        </w:rPr>
        <w:t>本政府采购合同按照中华人民共和国的现行法律进行解释。</w:t>
      </w:r>
    </w:p>
    <w:p w14:paraId="607CEE7B" w14:textId="77777777"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16.政府采购合同生效</w:t>
      </w:r>
    </w:p>
    <w:p w14:paraId="33D5D54D"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16.1本政府采购合同在供需双方法定代表人或其授权代理人签字和加盖公章后生效。</w:t>
      </w:r>
    </w:p>
    <w:p w14:paraId="2D64C50A"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 xml:space="preserve">16.2本政府采购合同一式五份，需方执二份，供方、采购代理机构、财政部门各执一份。 </w:t>
      </w:r>
    </w:p>
    <w:p w14:paraId="0DE7D0DA" w14:textId="77777777"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17.政府采购合同附件</w:t>
      </w:r>
    </w:p>
    <w:p w14:paraId="1143E1DD"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14:paraId="743C8445"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17.1采购文件；</w:t>
      </w:r>
    </w:p>
    <w:p w14:paraId="50AB329E"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17.2采购文件的更正公告、变更公告；</w:t>
      </w:r>
    </w:p>
    <w:p w14:paraId="52C1B26F"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17.3成交供应商提交的响应文件；        </w:t>
      </w:r>
    </w:p>
    <w:p w14:paraId="6BE740C3"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17.4政府采购合同条款；</w:t>
      </w:r>
    </w:p>
    <w:p w14:paraId="21AC5D05"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17.5成交通知书；</w:t>
      </w:r>
    </w:p>
    <w:p w14:paraId="6C795D1C" w14:textId="77777777"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17.6政府采购合同的其它附件。</w:t>
      </w:r>
    </w:p>
    <w:p w14:paraId="06F5E247" w14:textId="77777777" w:rsidR="002B56C0" w:rsidRDefault="002B56C0" w:rsidP="002B56C0">
      <w:pPr>
        <w:ind w:firstLineChars="196" w:firstLine="470"/>
        <w:rPr>
          <w:rFonts w:ascii="仿宋_GB2312" w:eastAsia="仿宋_GB2312" w:hAnsi="仿宋_GB2312" w:cs="仿宋_GB2312"/>
          <w:sz w:val="24"/>
        </w:rPr>
      </w:pPr>
    </w:p>
    <w:p w14:paraId="21F66EE0" w14:textId="77777777" w:rsidR="002B56C0" w:rsidRDefault="002B56C0" w:rsidP="002B56C0">
      <w:pPr>
        <w:ind w:firstLineChars="196" w:firstLine="470"/>
        <w:rPr>
          <w:rFonts w:ascii="仿宋_GB2312" w:eastAsia="仿宋_GB2312" w:hAnsi="仿宋_GB2312" w:cs="仿宋_GB2312"/>
          <w:sz w:val="24"/>
        </w:rPr>
      </w:pPr>
    </w:p>
    <w:p w14:paraId="060839E1" w14:textId="77777777" w:rsidR="002B56C0" w:rsidRDefault="002B56C0" w:rsidP="002B56C0">
      <w:pPr>
        <w:rPr>
          <w:rFonts w:ascii="仿宋_GB2312" w:eastAsia="仿宋_GB2312" w:hAnsi="仿宋_GB2312" w:cs="仿宋_GB2312"/>
          <w:sz w:val="24"/>
        </w:rPr>
      </w:pPr>
      <w:r>
        <w:rPr>
          <w:rFonts w:ascii="仿宋_GB2312" w:eastAsia="仿宋_GB2312" w:hAnsi="仿宋_GB2312" w:cs="仿宋_GB2312" w:hint="eastAsia"/>
          <w:sz w:val="24"/>
        </w:rPr>
        <w:br w:type="page"/>
      </w:r>
    </w:p>
    <w:p w14:paraId="04A1308D" w14:textId="77777777" w:rsidR="002B56C0" w:rsidRDefault="002B56C0" w:rsidP="002B56C0">
      <w:pPr>
        <w:pStyle w:val="2"/>
        <w:adjustRightInd w:val="0"/>
        <w:snapToGrid w:val="0"/>
        <w:spacing w:line="240" w:lineRule="auto"/>
        <w:jc w:val="left"/>
        <w:rPr>
          <w:rFonts w:ascii="仿宋_GB2312" w:eastAsia="仿宋_GB2312" w:hAnsi="仿宋_GB2312" w:cs="仿宋_GB2312"/>
          <w:sz w:val="28"/>
          <w:szCs w:val="28"/>
        </w:rPr>
      </w:pPr>
      <w:bookmarkStart w:id="153" w:name="_Toc533340224"/>
      <w:bookmarkStart w:id="154" w:name="_Toc4485697"/>
      <w:r>
        <w:rPr>
          <w:rFonts w:ascii="仿宋_GB2312" w:eastAsia="仿宋_GB2312" w:hAnsi="仿宋_GB2312" w:cs="仿宋_GB2312" w:hint="eastAsia"/>
          <w:sz w:val="28"/>
          <w:szCs w:val="28"/>
        </w:rPr>
        <w:t>合同格式</w:t>
      </w:r>
      <w:bookmarkEnd w:id="153"/>
      <w:bookmarkEnd w:id="154"/>
      <w:r>
        <w:rPr>
          <w:rFonts w:ascii="仿宋_GB2312" w:eastAsia="仿宋_GB2312" w:hAnsi="仿宋_GB2312" w:cs="仿宋_GB2312" w:hint="eastAsia"/>
          <w:sz w:val="28"/>
          <w:szCs w:val="28"/>
        </w:rPr>
        <w:t xml:space="preserve">                    </w:t>
      </w:r>
    </w:p>
    <w:p w14:paraId="36D05376" w14:textId="77777777" w:rsidR="002B56C0" w:rsidRDefault="002B56C0" w:rsidP="002B56C0">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14:paraId="711E9F38"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14:paraId="3ECF20E1"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14:paraId="2B2D2331" w14:textId="77777777" w:rsidR="002B56C0" w:rsidRDefault="002B56C0" w:rsidP="002B56C0">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14:paraId="7DABE544" w14:textId="77777777"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14:paraId="46875312" w14:textId="77777777"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14:paraId="508AACA2"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14:paraId="730DAD8C"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14:paraId="6EC7C6DF"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14:paraId="01255253"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14:paraId="0FD3F0A1"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14:paraId="50C305FD"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14:paraId="64C99469" w14:textId="77777777"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14:paraId="244F6C0B" w14:textId="77777777"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14:paraId="15F0AB0E" w14:textId="77777777"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14:paraId="4CDEEF62" w14:textId="77777777"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本政府采购合同的标的为采购文件中所列相关服务。</w:t>
      </w:r>
    </w:p>
    <w:p w14:paraId="1F925E64" w14:textId="77777777"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14:paraId="4D3BE95C" w14:textId="77777777"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14:paraId="0E744FC2" w14:textId="77777777"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14:paraId="1F247715" w14:textId="77777777" w:rsidR="002B56C0" w:rsidRDefault="002B56C0" w:rsidP="002B56C0">
      <w:pPr>
        <w:adjustRightInd w:val="0"/>
        <w:snapToGrid w:val="0"/>
        <w:spacing w:line="360" w:lineRule="auto"/>
        <w:jc w:val="left"/>
        <w:rPr>
          <w:rFonts w:ascii="仿宋_GB2312" w:eastAsia="仿宋_GB2312" w:hAnsi="仿宋_GB2312" w:cs="仿宋_GB2312"/>
          <w:b/>
          <w:szCs w:val="21"/>
        </w:rPr>
      </w:pPr>
    </w:p>
    <w:p w14:paraId="54F91D8B" w14:textId="77777777"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r>
        <w:rPr>
          <w:rFonts w:ascii="仿宋_GB2312" w:eastAsia="仿宋_GB2312" w:hAnsi="仿宋_GB2312" w:cs="仿宋_GB2312" w:hint="eastAsia"/>
          <w:szCs w:val="21"/>
        </w:rPr>
        <w:t xml:space="preserve">   </w:t>
      </w:r>
    </w:p>
    <w:p w14:paraId="73EF512F" w14:textId="77777777"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1.服务时间：</w:t>
      </w:r>
      <w:r>
        <w:rPr>
          <w:rFonts w:ascii="仿宋_GB2312" w:eastAsia="仿宋_GB2312" w:hAnsi="仿宋_GB2312" w:cs="仿宋_GB2312" w:hint="eastAsia"/>
          <w:szCs w:val="21"/>
          <w:u w:val="single"/>
        </w:rPr>
        <w:t xml:space="preserve">        </w:t>
      </w:r>
    </w:p>
    <w:p w14:paraId="3F0A634C" w14:textId="77777777"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2.服务地点：</w:t>
      </w:r>
      <w:r>
        <w:rPr>
          <w:rFonts w:ascii="仿宋_GB2312" w:eastAsia="仿宋_GB2312" w:hAnsi="仿宋_GB2312" w:cs="仿宋_GB2312" w:hint="eastAsia"/>
          <w:szCs w:val="21"/>
          <w:u w:val="single"/>
        </w:rPr>
        <w:t xml:space="preserve">        </w:t>
      </w:r>
    </w:p>
    <w:p w14:paraId="0C9031C1" w14:textId="77777777"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14:paraId="12D1761C" w14:textId="77777777"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供方完全履行合同义务后，需方或需方的最终用户按照上述政府采购合同文件列明的标准进行验收，验收不合格的，供方需按照第八条的约定承担相应违约责任。</w:t>
      </w:r>
    </w:p>
    <w:p w14:paraId="08ACBE1B" w14:textId="77777777"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八、违约责任</w:t>
      </w:r>
    </w:p>
    <w:p w14:paraId="6605D28B" w14:textId="77777777"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1.供方逾期提供服务的，每逾期一天向需方支付合同金额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日的，需方有权单方面解除本协议。</w:t>
      </w:r>
    </w:p>
    <w:p w14:paraId="086B1C4E" w14:textId="77777777"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日内，供方仍未整改或整改后服务仍不符合约定的，需方有权单方面解除本协议。</w:t>
      </w:r>
    </w:p>
    <w:p w14:paraId="10298ED7" w14:textId="77777777"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日的，供方有权单方面解除本协议。</w:t>
      </w:r>
    </w:p>
    <w:p w14:paraId="255991EB" w14:textId="77777777"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14:paraId="783FA69B" w14:textId="77777777"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14:paraId="3CE77807" w14:textId="77777777"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14:paraId="16F477CB" w14:textId="77777777"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14:paraId="3BA452A8"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14:paraId="2A03BB71"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14:paraId="6C3AB1AB"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                       供方(公章):</w:t>
      </w:r>
    </w:p>
    <w:p w14:paraId="22BEE23C" w14:textId="77777777"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         法定代表人或授权代表人(签字):</w:t>
      </w:r>
    </w:p>
    <w:p w14:paraId="0FF9EE0B"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14:paraId="022DD219"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14:paraId="32E1C21B"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14:paraId="19E0420E"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14:paraId="4B52DF10"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14:paraId="454449B2"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年      月      日</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年      月     日</w:t>
      </w:r>
    </w:p>
    <w:p w14:paraId="67CC062E" w14:textId="77777777"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p>
    <w:p w14:paraId="19160EB8" w14:textId="77777777" w:rsidR="002B56C0" w:rsidRDefault="002B56C0" w:rsidP="002B56C0">
      <w:pPr>
        <w:adjustRightInd w:val="0"/>
        <w:snapToGrid w:val="0"/>
        <w:spacing w:line="360" w:lineRule="auto"/>
        <w:rPr>
          <w:rFonts w:ascii="仿宋_GB2312" w:eastAsia="仿宋_GB2312" w:hAnsi="仿宋_GB2312" w:cs="仿宋_GB2312"/>
          <w:szCs w:val="21"/>
          <w:u w:val="single"/>
        </w:rPr>
      </w:pPr>
    </w:p>
    <w:p w14:paraId="7E3F73EB" w14:textId="77777777" w:rsidR="00A35C87" w:rsidRPr="002B56C0" w:rsidRDefault="00A35C87" w:rsidP="002B56C0">
      <w:pPr>
        <w:widowControl/>
        <w:jc w:val="left"/>
        <w:rPr>
          <w:rFonts w:ascii="仿宋_GB2312" w:eastAsia="仿宋_GB2312" w:hAnsi="仿宋_GB2312" w:cs="仿宋_GB2312"/>
          <w:b/>
          <w:sz w:val="32"/>
          <w:szCs w:val="44"/>
        </w:rPr>
      </w:pPr>
    </w:p>
    <w:p w14:paraId="634EFEB9" w14:textId="77777777" w:rsidR="00A35C87" w:rsidRDefault="00A35C87">
      <w:pPr>
        <w:wordWrap w:val="0"/>
        <w:adjustRightInd w:val="0"/>
        <w:snapToGrid w:val="0"/>
        <w:spacing w:line="360" w:lineRule="auto"/>
        <w:jc w:val="right"/>
        <w:rPr>
          <w:rFonts w:ascii="仿宋_GB2312" w:eastAsia="仿宋_GB2312" w:hAnsi="仿宋_GB2312" w:cs="仿宋_GB2312"/>
          <w:szCs w:val="21"/>
        </w:rPr>
      </w:pPr>
    </w:p>
    <w:p w14:paraId="688EDEE3" w14:textId="77777777" w:rsidR="00A35C87" w:rsidRDefault="00A35C87">
      <w:pPr>
        <w:wordWrap w:val="0"/>
        <w:adjustRightInd w:val="0"/>
        <w:snapToGrid w:val="0"/>
        <w:spacing w:line="360" w:lineRule="auto"/>
        <w:jc w:val="right"/>
        <w:rPr>
          <w:rFonts w:ascii="仿宋_GB2312" w:eastAsia="仿宋_GB2312" w:hAnsi="仿宋_GB2312" w:cs="仿宋_GB2312"/>
          <w:szCs w:val="21"/>
        </w:rPr>
      </w:pPr>
    </w:p>
    <w:p w14:paraId="4C09A8F2" w14:textId="77777777" w:rsidR="006E4B51" w:rsidRDefault="006E4B51">
      <w:pPr>
        <w:wordWrap w:val="0"/>
        <w:adjustRightInd w:val="0"/>
        <w:snapToGrid w:val="0"/>
        <w:spacing w:line="360" w:lineRule="auto"/>
        <w:jc w:val="left"/>
        <w:rPr>
          <w:rFonts w:ascii="仿宋" w:eastAsia="仿宋" w:hAnsi="仿宋" w:cs="仿宋_GB2312"/>
          <w:szCs w:val="21"/>
        </w:rPr>
      </w:pPr>
    </w:p>
    <w:p w14:paraId="29A316C5" w14:textId="77777777" w:rsidR="003243D3" w:rsidRDefault="00885BA3">
      <w:r>
        <w:rPr>
          <w:lang w:val="zh-CN"/>
        </w:rPr>
        <w:t xml:space="preserve">　　　　</w:t>
      </w:r>
      <w:hyperlink r:id="rId9" w:history="1"/>
      <w:r>
        <w:rPr>
          <w:lang w:val="zh-CN"/>
        </w:rPr>
        <w:t xml:space="preserve">　</w:t>
      </w:r>
    </w:p>
    <w:sectPr w:rsidR="003243D3">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1626" w14:textId="77777777" w:rsidR="003D3C4E" w:rsidRDefault="003D3C4E">
      <w:r>
        <w:separator/>
      </w:r>
    </w:p>
  </w:endnote>
  <w:endnote w:type="continuationSeparator" w:id="0">
    <w:p w14:paraId="59EE1DB1" w14:textId="77777777" w:rsidR="003D3C4E" w:rsidRDefault="003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1AF9" w14:textId="77777777" w:rsidR="00A35C87" w:rsidRDefault="00A20F01">
    <w:pPr>
      <w:pStyle w:val="af0"/>
    </w:pPr>
    <w:r>
      <w:rPr>
        <w:noProof/>
      </w:rPr>
      <mc:AlternateContent>
        <mc:Choice Requires="wps">
          <w:drawing>
            <wp:anchor distT="0" distB="0" distL="114300" distR="114300" simplePos="0" relativeHeight="251657728" behindDoc="0" locked="0" layoutInCell="1" allowOverlap="1" wp14:anchorId="162A2D75" wp14:editId="6B1E8C96">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B8711" w14:textId="77777777" w:rsidR="00A35C87" w:rsidRDefault="006E4B51">
                          <w:pPr>
                            <w:pStyle w:val="af0"/>
                          </w:pPr>
                          <w:r>
                            <w:fldChar w:fldCharType="begin"/>
                          </w:r>
                          <w:r>
                            <w:instrText xml:space="preserve"> PAGE  \* MERGEFORMAT </w:instrText>
                          </w:r>
                          <w:r>
                            <w:fldChar w:fldCharType="separate"/>
                          </w:r>
                          <w:r w:rsidR="002B56C0">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62A2D75"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" filled="f" stroked="f" strokeweight=".5pt">
              <v:textbox style="mso-fit-shape-to-text:t" inset="0,0,0,0">
                <w:txbxContent>
                  <w:p w14:paraId="7D4B8711" w14:textId="77777777" w:rsidR="00A35C87" w:rsidRDefault="006E4B51">
                    <w:pPr>
                      <w:pStyle w:val="af0"/>
                    </w:pPr>
                    <w:r>
                      <w:fldChar w:fldCharType="begin"/>
                    </w:r>
                    <w:r>
                      <w:instrText xml:space="preserve"> PAGE  \* MERGEFORMAT </w:instrText>
                    </w:r>
                    <w:r>
                      <w:fldChar w:fldCharType="separate"/>
                    </w:r>
                    <w:r w:rsidR="002B56C0">
                      <w:rPr>
                        <w:noProof/>
                      </w:rPr>
                      <w:t>54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6656" w14:textId="77777777" w:rsidR="003D3C4E" w:rsidRDefault="003D3C4E">
      <w:r>
        <w:separator/>
      </w:r>
    </w:p>
  </w:footnote>
  <w:footnote w:type="continuationSeparator" w:id="0">
    <w:p w14:paraId="0FC9B968" w14:textId="77777777" w:rsidR="003D3C4E" w:rsidRDefault="003D3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982A8C"/>
    <w:multiLevelType w:val="singleLevel"/>
    <w:tmpl w:val="C4982A8C"/>
    <w:lvl w:ilvl="0">
      <w:start w:val="2"/>
      <w:numFmt w:val="decimal"/>
      <w:suff w:val="nothing"/>
      <w:lvlText w:val="%1、"/>
      <w:lvlJc w:val="left"/>
    </w:lvl>
  </w:abstractNum>
  <w:abstractNum w:abstractNumId="1" w15:restartNumberingAfterBreak="0">
    <w:nsid w:val="C53F5920"/>
    <w:multiLevelType w:val="singleLevel"/>
    <w:tmpl w:val="C53F5920"/>
    <w:lvl w:ilvl="0">
      <w:start w:val="2"/>
      <w:numFmt w:val="chineseCounting"/>
      <w:suff w:val="nothing"/>
      <w:lvlText w:val="（%1）"/>
      <w:lvlJc w:val="left"/>
      <w:rPr>
        <w:rFonts w:hint="eastAsia"/>
      </w:rPr>
    </w:lvl>
  </w:abstractNum>
  <w:abstractNum w:abstractNumId="2" w15:restartNumberingAfterBreak="0">
    <w:nsid w:val="E2420D4D"/>
    <w:multiLevelType w:val="singleLevel"/>
    <w:tmpl w:val="E2420D4D"/>
    <w:lvl w:ilvl="0">
      <w:start w:val="4"/>
      <w:numFmt w:val="decimal"/>
      <w:suff w:val="nothing"/>
      <w:lvlText w:val="%1、"/>
      <w:lvlJc w:val="left"/>
      <w:pPr>
        <w:ind w:left="210" w:firstLine="0"/>
      </w:pPr>
    </w:lvl>
  </w:abstractNum>
  <w:abstractNum w:abstractNumId="3" w15:restartNumberingAfterBreak="0">
    <w:nsid w:val="F10117A4"/>
    <w:multiLevelType w:val="singleLevel"/>
    <w:tmpl w:val="F10117A4"/>
    <w:lvl w:ilvl="0">
      <w:start w:val="1"/>
      <w:numFmt w:val="decimal"/>
      <w:suff w:val="nothing"/>
      <w:lvlText w:val="（%1）"/>
      <w:lvlJc w:val="left"/>
    </w:lvl>
  </w:abstractNum>
  <w:abstractNum w:abstractNumId="4" w15:restartNumberingAfterBreak="0">
    <w:nsid w:val="F77C3188"/>
    <w:multiLevelType w:val="singleLevel"/>
    <w:tmpl w:val="F77C3188"/>
    <w:lvl w:ilvl="0">
      <w:start w:val="2"/>
      <w:numFmt w:val="decimal"/>
      <w:suff w:val="nothing"/>
      <w:lvlText w:val="%1、"/>
      <w:lvlJc w:val="left"/>
    </w:lvl>
  </w:abstractNum>
  <w:abstractNum w:abstractNumId="5" w15:restartNumberingAfterBreak="0">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15:restartNumberingAfterBreak="0">
    <w:nsid w:val="1461859F"/>
    <w:multiLevelType w:val="singleLevel"/>
    <w:tmpl w:val="1461859F"/>
    <w:lvl w:ilvl="0">
      <w:start w:val="2"/>
      <w:numFmt w:val="decimal"/>
      <w:suff w:val="nothing"/>
      <w:lvlText w:val="（%1）"/>
      <w:lvlJc w:val="left"/>
    </w:lvl>
  </w:abstractNum>
  <w:abstractNum w:abstractNumId="7" w15:restartNumberingAfterBreak="0">
    <w:nsid w:val="163B7C4A"/>
    <w:multiLevelType w:val="multilevel"/>
    <w:tmpl w:val="DEF28D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11" w15:restartNumberingAfterBreak="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2"/>
  </w:num>
  <w:num w:numId="3">
    <w:abstractNumId w:val="8"/>
  </w:num>
  <w:num w:numId="4">
    <w:abstractNumId w:val="3"/>
  </w:num>
  <w:num w:numId="5">
    <w:abstractNumId w:val="0"/>
  </w:num>
  <w:num w:numId="6">
    <w:abstractNumId w:val="4"/>
  </w:num>
  <w:num w:numId="7">
    <w:abstractNumId w:val="6"/>
  </w:num>
  <w:num w:numId="8">
    <w:abstractNumId w:val="11"/>
  </w:num>
  <w:num w:numId="9">
    <w:abstractNumId w:val="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revisionView w:markup="0"/>
  <w:defaultTabStop w:val="420"/>
  <w:drawingGridVerticalSpacing w:val="159"/>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243D3"/>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85BA3"/>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307"/>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0954EF54"/>
  <w15:docId w15:val="{6CB1F844-EF4C-48DF-A15D-94D2AEF1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unhideWhenUsed="1" w:qFormat="1"/>
    <w:lsdException w:name="heading 4" w:semiHidden="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qFormat="1"/>
    <w:lsdException w:name="footer"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qFormat="1"/>
    <w:lsdException w:name="Emphasis" w:qFormat="1"/>
    <w:lsdException w:name="Document Map" w:semiHidden="1" w:unhideWhenUsed="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a5">
    <w:name w:val="批注主题 字符"/>
    <w:link w:val="a6"/>
    <w:rPr>
      <w:rFonts w:ascii="Calibri" w:eastAsia="宋体" w:hAnsi="Calibri" w:cs="Times New Roman"/>
      <w:b/>
      <w:bCs/>
      <w:kern w:val="2"/>
      <w:sz w:val="21"/>
      <w:szCs w:val="24"/>
    </w:rPr>
  </w:style>
  <w:style w:type="character" w:styleId="a7">
    <w:name w:val="annotation reference"/>
    <w:uiPriority w:val="99"/>
    <w:unhideWhenUsed/>
    <w:qFormat/>
    <w:rPr>
      <w:sz w:val="21"/>
      <w:szCs w:val="21"/>
    </w:rPr>
  </w:style>
  <w:style w:type="character" w:customStyle="1" w:styleId="a8">
    <w:name w:val="纯文本 字符"/>
    <w:aliases w:val="普通文字 字符,正 文 1 字符,Char Char Char Char Char Char Char Char Char 字符,Char Char Char Char Char Char Char Char Char Char 字符,Char Char Char Char Char Char Char 字符,普通文字 Char Char Char Char 字符,普通文 字符"/>
    <w:link w:val="a9"/>
    <w:rPr>
      <w:rFonts w:ascii="宋体" w:eastAsia="宋体" w:hAnsi="Courier New" w:cs="Courier New"/>
      <w:kern w:val="2"/>
      <w:sz w:val="21"/>
      <w:szCs w:val="21"/>
    </w:rPr>
  </w:style>
  <w:style w:type="character" w:customStyle="1" w:styleId="aa">
    <w:name w:val="日期 字符"/>
    <w:link w:val="ab"/>
    <w:rPr>
      <w:rFonts w:ascii="Calibri" w:eastAsia="宋体" w:hAnsi="Calibri" w:cs="Times New Roman"/>
      <w:kern w:val="2"/>
      <w:sz w:val="21"/>
      <w:szCs w:val="24"/>
    </w:rPr>
  </w:style>
  <w:style w:type="character" w:customStyle="1" w:styleId="ac">
    <w:name w:val="批注框文本 字符"/>
    <w:link w:val="ad"/>
    <w:rPr>
      <w:rFonts w:ascii="Calibri" w:eastAsia="宋体" w:hAnsi="Calibri" w:cs="Times New Roman"/>
      <w:kern w:val="2"/>
      <w:sz w:val="18"/>
      <w:szCs w:val="18"/>
    </w:rPr>
  </w:style>
  <w:style w:type="character" w:customStyle="1" w:styleId="ae">
    <w:name w:val="批注文字 字符"/>
    <w:link w:val="af"/>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f0">
    <w:name w:val="footer"/>
    <w:basedOn w:val="a"/>
    <w:qFormat/>
    <w:pPr>
      <w:tabs>
        <w:tab w:val="center" w:pos="4153"/>
        <w:tab w:val="right" w:pos="8306"/>
      </w:tabs>
      <w:snapToGrid w:val="0"/>
      <w:jc w:val="left"/>
    </w:pPr>
    <w:rPr>
      <w:sz w:val="18"/>
    </w:rPr>
  </w:style>
  <w:style w:type="paragraph" w:styleId="ad">
    <w:name w:val="Balloon Text"/>
    <w:basedOn w:val="a"/>
    <w:link w:val="ac"/>
    <w:rPr>
      <w:sz w:val="18"/>
      <w:szCs w:val="18"/>
    </w:rPr>
  </w:style>
  <w:style w:type="paragraph" w:customStyle="1" w:styleId="af1">
    <w:name w:val="样式"/>
    <w:qFormat/>
    <w:pPr>
      <w:widowControl w:val="0"/>
      <w:autoSpaceDE w:val="0"/>
      <w:autoSpaceDN w:val="0"/>
      <w:adjustRightInd w:val="0"/>
    </w:pPr>
    <w:rPr>
      <w:rFonts w:ascii="宋体" w:hAnsi="宋体" w:cs="宋体"/>
      <w:sz w:val="24"/>
      <w:szCs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TOC2">
    <w:name w:val="toc 2"/>
    <w:basedOn w:val="a"/>
    <w:next w:val="a"/>
    <w:uiPriority w:val="39"/>
    <w:qFormat/>
    <w:pPr>
      <w:ind w:leftChars="200" w:left="420"/>
    </w:pPr>
  </w:style>
  <w:style w:type="paragraph" w:styleId="ab">
    <w:name w:val="Date"/>
    <w:basedOn w:val="a"/>
    <w:next w:val="a"/>
    <w:link w:val="aa"/>
    <w:pPr>
      <w:ind w:leftChars="2500" w:left="100"/>
    </w:pPr>
  </w:style>
  <w:style w:type="paragraph" w:customStyle="1" w:styleId="WPSOffice1">
    <w:name w:val="WPSOffice手动目录 1"/>
  </w:style>
  <w:style w:type="paragraph" w:styleId="a9">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a8"/>
    <w:qFormat/>
    <w:rPr>
      <w:rFonts w:ascii="宋体" w:hAnsi="Courier New" w:cs="Courier New"/>
      <w:szCs w:val="21"/>
    </w:rPr>
  </w:style>
  <w:style w:type="paragraph" w:styleId="TOC3">
    <w:name w:val="toc 3"/>
    <w:basedOn w:val="a"/>
    <w:next w:val="a"/>
    <w:uiPriority w:val="39"/>
    <w:unhideWhenUsed/>
    <w:qFormat/>
    <w:pPr>
      <w:widowControl/>
      <w:spacing w:after="100" w:line="276" w:lineRule="auto"/>
      <w:ind w:left="440"/>
      <w:jc w:val="left"/>
    </w:pPr>
    <w:rPr>
      <w:kern w:val="0"/>
      <w:sz w:val="22"/>
      <w:szCs w:val="22"/>
    </w:rPr>
  </w:style>
  <w:style w:type="paragraph" w:styleId="af">
    <w:name w:val="annotation text"/>
    <w:basedOn w:val="a"/>
    <w:link w:val="ae"/>
    <w:uiPriority w:val="99"/>
    <w:unhideWhenUsed/>
    <w:qFormat/>
    <w:pPr>
      <w:jc w:val="left"/>
    </w:pPr>
  </w:style>
  <w:style w:type="paragraph" w:styleId="af3">
    <w:name w:val="List Paragraph"/>
    <w:basedOn w:val="a"/>
    <w:uiPriority w:val="34"/>
    <w:qFormat/>
    <w:pPr>
      <w:ind w:firstLineChars="200" w:firstLine="420"/>
    </w:pPr>
  </w:style>
  <w:style w:type="paragraph" w:styleId="af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annotation subject"/>
    <w:basedOn w:val="af"/>
    <w:next w:val="af"/>
    <w:link w:val="a5"/>
    <w:rPr>
      <w:b/>
      <w:bCs/>
    </w:rPr>
  </w:style>
  <w:style w:type="paragraph" w:styleId="TOC1">
    <w:name w:val="toc 1"/>
    <w:basedOn w:val="a"/>
    <w:next w:val="a"/>
    <w:uiPriority w:val="39"/>
    <w:qFormat/>
  </w:style>
  <w:style w:type="paragraph" w:styleId="af5">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BA1515"/>
    <w:rPr>
      <w:color w:val="808080"/>
    </w:rPr>
  </w:style>
  <w:style w:type="character" w:customStyle="1" w:styleId="10">
    <w:name w:val="标题 1 字符"/>
    <w:basedOn w:val="a0"/>
    <w:link w:val="1"/>
    <w:rsid w:val="00751BAE"/>
    <w:rPr>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A5785A" w:rsidRDefault="00F03D89" w:rsidP="00F03D89">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A5785A" w:rsidRDefault="00F03D89" w:rsidP="00F03D89">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A5785A" w:rsidRDefault="00F03D89" w:rsidP="00F03D89">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A5785A" w:rsidRDefault="00F03D89" w:rsidP="00F03D89">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A5785A" w:rsidRDefault="00F03D89" w:rsidP="00F03D89">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A5785A" w:rsidRDefault="00F03D89" w:rsidP="00F03D89">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A5785A" w:rsidRDefault="00F03D89" w:rsidP="00F03D89">
          <w:pPr>
            <w:pStyle w:val="54E5D14327EB4CE48B9299C9B5C897BB"/>
          </w:pPr>
          <w:r w:rsidRPr="00DB78FD">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A5785A" w:rsidRDefault="00F03D89" w:rsidP="00F03D89">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A5785A" w:rsidRDefault="00F03D89" w:rsidP="00F03D89">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A5785A" w:rsidRDefault="00F03D89" w:rsidP="00F03D89">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A5785A" w:rsidRDefault="00F03D89" w:rsidP="00F03D89">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A5785A" w:rsidRDefault="00F03D89" w:rsidP="00F03D89">
          <w:pPr>
            <w:pStyle w:val="1E41C9F3E4C541889936A040A07BC576"/>
          </w:pPr>
          <w:r w:rsidRPr="00DB78FD">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A5785A" w:rsidRDefault="00F03D89" w:rsidP="00F03D89">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A5785A" w:rsidRDefault="00F03D89" w:rsidP="00F03D89">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A5785A" w:rsidRDefault="00F03D89" w:rsidP="00F03D89">
          <w:pPr>
            <w:pStyle w:val="DCEE75D78CDD40218CC09C0A2692302E"/>
          </w:pPr>
          <w:r w:rsidRPr="00DB78FD">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A5785A" w:rsidRDefault="00F03D89" w:rsidP="00F03D89">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A5785A" w:rsidRDefault="00F03D89" w:rsidP="00F03D89">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A5785A" w:rsidRDefault="00F03D89" w:rsidP="00F03D89">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A5785A" w:rsidRDefault="00F03D89" w:rsidP="00F03D89">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A5785A" w:rsidRDefault="00F03D89" w:rsidP="00F03D89">
          <w:pPr>
            <w:pStyle w:val="ADD696F87A4240BD8BE2F41861BF0EB4"/>
          </w:pPr>
          <w:r>
            <w:rPr>
              <w:rStyle w:val="a3"/>
              <w:rFonts w:hint="eastAsia"/>
            </w:rPr>
            <w:t>单击此处输入文字。</w:t>
          </w:r>
        </w:p>
      </w:docPartBody>
    </w:docPart>
    <w:docPart>
      <w:docPartPr>
        <w:name w:val="E9750C0F18C347EBBEC2C85348F746BF"/>
        <w:category>
          <w:name w:val="常规"/>
          <w:gallery w:val="placeholder"/>
        </w:category>
        <w:types>
          <w:type w:val="bbPlcHdr"/>
        </w:types>
        <w:behaviors>
          <w:behavior w:val="content"/>
        </w:behaviors>
        <w:guid w:val="{4301C998-AEB9-4896-9EAB-26687BFCFD73}"/>
      </w:docPartPr>
      <w:docPartBody>
        <w:p w:rsidR="00A5785A" w:rsidRDefault="00F03D89" w:rsidP="00F03D89">
          <w:pPr>
            <w:pStyle w:val="E9750C0F18C347EBBEC2C85348F746BF"/>
          </w:pPr>
          <w:r>
            <w:rPr>
              <w:rStyle w:val="a3"/>
              <w:rFonts w:hint="eastAsia"/>
            </w:rPr>
            <w:t>单击此处输入文字。</w:t>
          </w:r>
        </w:p>
      </w:docPartBody>
    </w:docPart>
    <w:docPart>
      <w:docPartPr>
        <w:name w:val="64276BBC648149F5B7CCE8BC7C8753DF"/>
        <w:category>
          <w:name w:val="常规"/>
          <w:gallery w:val="placeholder"/>
        </w:category>
        <w:types>
          <w:type w:val="bbPlcHdr"/>
        </w:types>
        <w:behaviors>
          <w:behavior w:val="content"/>
        </w:behaviors>
        <w:guid w:val="{9952794E-6002-4AE3-9793-7A3F293F2835}"/>
      </w:docPartPr>
      <w:docPartBody>
        <w:p w:rsidR="00A5785A" w:rsidRDefault="00F03D89" w:rsidP="00F03D89">
          <w:pPr>
            <w:pStyle w:val="64276BBC648149F5B7CCE8BC7C8753DF"/>
          </w:pPr>
          <w:r>
            <w:rPr>
              <w:rStyle w:val="a3"/>
              <w:rFonts w:hint="eastAsia"/>
            </w:rPr>
            <w:t>单击此处输入文字。</w:t>
          </w:r>
        </w:p>
      </w:docPartBody>
    </w:docPart>
    <w:docPart>
      <w:docPartPr>
        <w:name w:val="AEC27B429488460EA7011CAC3FD97D01"/>
        <w:category>
          <w:name w:val="常规"/>
          <w:gallery w:val="placeholder"/>
        </w:category>
        <w:types>
          <w:type w:val="bbPlcHdr"/>
        </w:types>
        <w:behaviors>
          <w:behavior w:val="content"/>
        </w:behaviors>
        <w:guid w:val="{16D75D84-9C8E-453D-A209-66BFF4022572}"/>
      </w:docPartPr>
      <w:docPartBody>
        <w:p w:rsidR="00A5785A" w:rsidRDefault="00F03D89" w:rsidP="00F03D89">
          <w:pPr>
            <w:pStyle w:val="AEC27B429488460EA7011CAC3FD97D01"/>
          </w:pPr>
          <w:r>
            <w:rPr>
              <w:rStyle w:val="a3"/>
              <w:rFonts w:hint="eastAsia"/>
            </w:rPr>
            <w:t>单击此处输入文字。</w:t>
          </w:r>
        </w:p>
      </w:docPartBody>
    </w:docPart>
    <w:docPart>
      <w:docPartPr>
        <w:name w:val="239A5ED1B49E408488245517E3A3F597"/>
        <w:category>
          <w:name w:val="常规"/>
          <w:gallery w:val="placeholder"/>
        </w:category>
        <w:types>
          <w:type w:val="bbPlcHdr"/>
        </w:types>
        <w:behaviors>
          <w:behavior w:val="content"/>
        </w:behaviors>
        <w:guid w:val="{30CB0F61-D0DC-48DB-8535-EBD8872FB94D}"/>
      </w:docPartPr>
      <w:docPartBody>
        <w:p w:rsidR="00A5785A" w:rsidRDefault="00F03D89" w:rsidP="00F03D89">
          <w:pPr>
            <w:pStyle w:val="239A5ED1B49E408488245517E3A3F597"/>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2F"/>
    <w:rsid w:val="00117B23"/>
    <w:rsid w:val="001E6BC4"/>
    <w:rsid w:val="00204484"/>
    <w:rsid w:val="00336F57"/>
    <w:rsid w:val="003747C9"/>
    <w:rsid w:val="003909B5"/>
    <w:rsid w:val="00581E23"/>
    <w:rsid w:val="00590832"/>
    <w:rsid w:val="007D1626"/>
    <w:rsid w:val="00A5785A"/>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3D89"/>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63</Pages>
  <Words>30512</Words>
  <Characters>7295</Characters>
  <Application>Microsoft Office Word</Application>
  <DocSecurity>0</DocSecurity>
  <Lines>521</Lines>
  <Paragraphs>1454</Paragraphs>
  <ScaleCrop>false</ScaleCrop>
  <Company>shenduxitong</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安 晴</cp:lastModifiedBy>
  <cp:revision>23</cp:revision>
  <cp:lastPrinted>2019-03-29T08:49:00Z</cp:lastPrinted>
  <dcterms:created xsi:type="dcterms:W3CDTF">2019-09-19T12:22:00Z</dcterms:created>
  <dcterms:modified xsi:type="dcterms:W3CDTF">2021-10-15T06:59:00Z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DSQZC2021-026</vt:lpwstr>
  </property>
</Properties>
</file>