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DE6E73" w:rsidRPr="00DE6E73" w:rsidRDefault="00DE6E73" w:rsidP="00DE6E73">
      <w:pPr>
        <w:spacing w:line="360" w:lineRule="auto"/>
        <w:ind w:firstLineChars="50" w:firstLine="261"/>
        <w:jc w:val="center"/>
        <w:rPr>
          <w:rFonts w:ascii="仿宋_GB2312" w:eastAsia="仿宋_GB2312" w:hAnsi="仿宋_GB2312" w:cs="仿宋_GB2312"/>
          <w:b/>
          <w:sz w:val="52"/>
          <w:szCs w:val="52"/>
        </w:rPr>
      </w:pPr>
      <w:r w:rsidRPr="00DE6E73">
        <w:rPr>
          <w:rFonts w:ascii="仿宋_GB2312" w:eastAsia="仿宋_GB2312" w:hAnsi="仿宋_GB2312" w:cs="仿宋_GB2312" w:hint="eastAsia"/>
          <w:b/>
          <w:sz w:val="52"/>
          <w:szCs w:val="52"/>
        </w:rPr>
        <w:t>辽宁省政府采购项目</w:t>
      </w:r>
    </w:p>
    <w:p w:rsidR="00DE6E73" w:rsidRPr="00DE6E73" w:rsidRDefault="00DE6E73" w:rsidP="00DE6E73">
      <w:pPr>
        <w:spacing w:line="360" w:lineRule="auto"/>
        <w:ind w:firstLineChars="50" w:firstLine="120"/>
        <w:jc w:val="center"/>
        <w:rPr>
          <w:rFonts w:ascii="仿宋_GB2312" w:eastAsia="仿宋_GB2312" w:hAnsi="仿宋_GB2312" w:cs="仿宋_GB2312"/>
          <w:b/>
          <w:sz w:val="24"/>
        </w:rPr>
      </w:pPr>
    </w:p>
    <w:p w:rsidR="00DE6E73" w:rsidRPr="00DE6E73" w:rsidRDefault="00DE6E73" w:rsidP="00DE6E73">
      <w:pPr>
        <w:spacing w:line="360" w:lineRule="auto"/>
        <w:ind w:firstLineChars="50" w:firstLine="120"/>
        <w:jc w:val="center"/>
        <w:rPr>
          <w:rFonts w:ascii="仿宋_GB2312" w:eastAsia="仿宋_GB2312" w:hAnsi="仿宋_GB2312" w:cs="仿宋_GB2312"/>
          <w:b/>
          <w:sz w:val="24"/>
        </w:rPr>
      </w:pPr>
    </w:p>
    <w:p w:rsidR="00DE6E73" w:rsidRPr="00DE6E73" w:rsidRDefault="00DE6E73" w:rsidP="00DE6E73">
      <w:pPr>
        <w:spacing w:line="360" w:lineRule="auto"/>
        <w:ind w:firstLineChars="50" w:firstLine="241"/>
        <w:jc w:val="center"/>
        <w:rPr>
          <w:rFonts w:ascii="仿宋_GB2312" w:eastAsia="仿宋_GB2312" w:hAnsi="仿宋_GB2312" w:cs="仿宋_GB2312"/>
          <w:b/>
          <w:sz w:val="48"/>
          <w:szCs w:val="48"/>
        </w:rPr>
      </w:pPr>
      <w:r w:rsidRPr="00DE6E73">
        <w:rPr>
          <w:rFonts w:ascii="仿宋_GB2312" w:eastAsia="仿宋_GB2312" w:hAnsi="仿宋_GB2312" w:cs="仿宋_GB2312" w:hint="eastAsia"/>
          <w:b/>
          <w:sz w:val="48"/>
          <w:szCs w:val="48"/>
        </w:rPr>
        <w:t>货物类公开招标</w:t>
      </w:r>
    </w:p>
    <w:p w:rsidR="00DE6E73" w:rsidRPr="00DE6E73" w:rsidRDefault="00DE6E73" w:rsidP="00DE6E73">
      <w:pPr>
        <w:spacing w:line="360" w:lineRule="auto"/>
        <w:ind w:firstLineChars="50" w:firstLine="241"/>
        <w:jc w:val="center"/>
        <w:rPr>
          <w:rFonts w:ascii="仿宋_GB2312" w:eastAsia="仿宋_GB2312" w:hAnsi="仿宋_GB2312" w:cs="仿宋_GB2312"/>
          <w:b/>
          <w:sz w:val="48"/>
          <w:szCs w:val="48"/>
        </w:rPr>
      </w:pPr>
    </w:p>
    <w:p w:rsidR="00DE6E73" w:rsidRPr="00DE6E73" w:rsidRDefault="00DE6E73" w:rsidP="00DE6E73">
      <w:pPr>
        <w:spacing w:line="360" w:lineRule="auto"/>
        <w:ind w:firstLineChars="50" w:firstLine="241"/>
        <w:jc w:val="center"/>
        <w:rPr>
          <w:rFonts w:ascii="仿宋_GB2312" w:eastAsia="仿宋_GB2312" w:hAnsi="仿宋_GB2312" w:cs="仿宋_GB2312"/>
          <w:b/>
          <w:sz w:val="48"/>
          <w:szCs w:val="48"/>
        </w:rPr>
      </w:pPr>
      <w:r w:rsidRPr="00DE6E73">
        <w:rPr>
          <w:rFonts w:ascii="仿宋_GB2312" w:eastAsia="仿宋_GB2312" w:hAnsi="仿宋_GB2312" w:cs="仿宋_GB2312" w:hint="eastAsia"/>
          <w:b/>
          <w:sz w:val="48"/>
          <w:szCs w:val="48"/>
        </w:rPr>
        <w:t>招标文件</w:t>
      </w:r>
    </w:p>
    <w:p w:rsidR="00F51F23" w:rsidRDefault="00F51F23" w:rsidP="00F51F23">
      <w:pPr>
        <w:spacing w:line="480" w:lineRule="exact"/>
        <w:jc w:val="center"/>
        <w:rPr>
          <w:rFonts w:ascii="仿宋" w:eastAsia="仿宋" w:hAnsi="仿宋"/>
          <w:sz w:val="24"/>
        </w:rPr>
      </w:pPr>
    </w:p>
    <w:p w:rsidR="00DE6E73" w:rsidRDefault="00DE6E73" w:rsidP="00F51F23">
      <w:pPr>
        <w:spacing w:line="480" w:lineRule="exact"/>
        <w:jc w:val="center"/>
        <w:rPr>
          <w:rFonts w:ascii="仿宋" w:eastAsia="仿宋" w:hAnsi="仿宋"/>
          <w:sz w:val="24"/>
        </w:rPr>
      </w:pPr>
    </w:p>
    <w:p w:rsidR="00DE6E73" w:rsidRDefault="00DE6E73" w:rsidP="00F51F23">
      <w:pPr>
        <w:spacing w:line="480" w:lineRule="exact"/>
        <w:jc w:val="center"/>
        <w:rPr>
          <w:rFonts w:ascii="仿宋" w:eastAsia="仿宋" w:hAnsi="仿宋"/>
          <w:sz w:val="24"/>
        </w:rPr>
      </w:pPr>
    </w:p>
    <w:p w:rsidR="00DE6E73" w:rsidRPr="001511CC" w:rsidRDefault="00DE6E7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sidRPr="001511CC">
            <w:rPr>
              <w:rFonts w:ascii="仿宋" w:eastAsia="仿宋" w:hAnsi="仿宋" w:hint="eastAsia"/>
              <w:b/>
              <w:sz w:val="36"/>
              <w:szCs w:val="36"/>
            </w:rPr>
            <w:t xml:space="preserve">2019-2020年盖州市“一事一议”美丽乡村亮化（路灯）工程项目采购 </w:t>
          </w:r>
        </w:sdtContent>
      </w:sdt>
    </w:p>
    <w:p w:rsidR="00F51F23" w:rsidRPr="001511CC" w:rsidRDefault="00F51F23" w:rsidP="00F51F23">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sidRPr="001511CC">
            <w:rPr>
              <w:rFonts w:ascii="仿宋" w:eastAsia="仿宋" w:hAnsi="仿宋" w:hint="eastAsia"/>
              <w:b/>
              <w:sz w:val="36"/>
              <w:szCs w:val="36"/>
            </w:rPr>
            <w:t xml:space="preserve">GZC2020-12 </w:t>
          </w:r>
        </w:sdtContent>
      </w:sdt>
    </w:p>
    <w:p w:rsidR="00F51F23" w:rsidRPr="007041DA" w:rsidRDefault="00F51F23" w:rsidP="007041DA">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sidRPr="001511CC">
            <w:rPr>
              <w:rFonts w:ascii="仿宋" w:eastAsia="仿宋" w:hAnsi="仿宋" w:hint="eastAsia"/>
              <w:b/>
              <w:sz w:val="36"/>
              <w:szCs w:val="36"/>
            </w:rPr>
            <w:t xml:space="preserve">营口市公共资源交易服务中心盖州分中心 </w:t>
          </w:r>
        </w:sdtContent>
      </w:sdt>
    </w:p>
    <w:p w:rsidR="00F51F23" w:rsidRPr="001B1356" w:rsidRDefault="00F51F23" w:rsidP="00F51F23">
      <w:pPr>
        <w:jc w:val="center"/>
        <w:rPr>
          <w:rFonts w:ascii="宋体" w:hAnsi="宋体"/>
          <w:b/>
          <w:sz w:val="72"/>
          <w:szCs w:val="72"/>
        </w:rPr>
      </w:pPr>
      <w:r w:rsidRPr="001B1356">
        <w:rPr>
          <w:rFonts w:ascii="宋体" w:hAnsi="宋体" w:hint="eastAsia"/>
          <w:b/>
          <w:sz w:val="72"/>
          <w:szCs w:val="72"/>
        </w:rPr>
        <w:lastRenderedPageBreak/>
        <w:t>本次政府采购</w:t>
      </w:r>
    </w:p>
    <w:p w:rsidR="00F51F23" w:rsidRPr="001B1356" w:rsidRDefault="00F51F23" w:rsidP="00F51F23">
      <w:pPr>
        <w:jc w:val="center"/>
        <w:rPr>
          <w:rFonts w:ascii="宋体" w:hAnsi="宋体"/>
          <w:b/>
          <w:sz w:val="72"/>
          <w:szCs w:val="72"/>
        </w:rPr>
      </w:pPr>
      <w:r w:rsidRPr="001B1356">
        <w:rPr>
          <w:rFonts w:ascii="宋体" w:hAnsi="宋体" w:hint="eastAsia"/>
          <w:b/>
          <w:sz w:val="72"/>
          <w:szCs w:val="72"/>
        </w:rPr>
        <w:t>投标人需要注意的事项</w:t>
      </w:r>
    </w:p>
    <w:p w:rsidR="00F51F23" w:rsidRPr="00707E46"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Default="00F51F23" w:rsidP="00F51F23">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hint="eastAsia"/>
        </w:rPr>
        <w:alias w:val="手持文件内容"/>
        <w:tag w:val="shouchiwenjian"/>
        <w:id w:val="-241642685"/>
        <w:lock w:val="sdtLocked"/>
      </w:sdtPr>
      <w:sdtEndPr/>
      <w:sdtContent>
        <w:p w:rsidR="00715804" w:rsidRPr="00282B4C" w:rsidRDefault="007041DA" w:rsidP="00715804">
          <w:pPr>
            <w:rPr>
              <w:sz w:val="32"/>
              <w:szCs w:val="32"/>
            </w:rPr>
          </w:pPr>
        </w:p>
        <w:p w:rsidR="00715804" w:rsidRPr="00282B4C" w:rsidRDefault="007041DA" w:rsidP="00770E9C">
          <w:pPr>
            <w:jc w:val="left"/>
            <w:rPr>
              <w:sz w:val="32"/>
              <w:szCs w:val="32"/>
            </w:rPr>
          </w:pPr>
          <w:r w:rsidRPr="00282B4C">
            <w:rPr>
              <w:rFonts w:hint="eastAsia"/>
              <w:sz w:val="32"/>
              <w:szCs w:val="32"/>
            </w:rPr>
            <w:t>一、营业执照副本原件、税务登记证副本原件；</w:t>
          </w:r>
        </w:p>
        <w:p w:rsidR="00715804" w:rsidRPr="00282B4C" w:rsidRDefault="007041DA" w:rsidP="00770E9C">
          <w:pPr>
            <w:jc w:val="left"/>
            <w:rPr>
              <w:sz w:val="32"/>
              <w:szCs w:val="32"/>
            </w:rPr>
          </w:pPr>
          <w:r w:rsidRPr="00282B4C">
            <w:rPr>
              <w:rFonts w:hint="eastAsia"/>
              <w:sz w:val="32"/>
              <w:szCs w:val="32"/>
            </w:rPr>
            <w:t>二、法定代表人或授权代表本人身份证原件；</w:t>
          </w:r>
        </w:p>
        <w:p w:rsidR="00715804" w:rsidRDefault="007041DA" w:rsidP="00770E9C">
          <w:pPr>
            <w:jc w:val="left"/>
            <w:rPr>
              <w:sz w:val="32"/>
              <w:szCs w:val="32"/>
            </w:rPr>
          </w:pPr>
          <w:r w:rsidRPr="00282B4C">
            <w:rPr>
              <w:rFonts w:hint="eastAsia"/>
              <w:sz w:val="32"/>
              <w:szCs w:val="32"/>
            </w:rPr>
            <w:t>三、法定代表人身份证明书或法定代表人授权委托书原件；</w:t>
          </w:r>
        </w:p>
        <w:p w:rsidR="00770E9C" w:rsidRDefault="007041DA" w:rsidP="00770E9C">
          <w:pPr>
            <w:spacing w:line="600" w:lineRule="exact"/>
            <w:jc w:val="left"/>
            <w:outlineLvl w:val="0"/>
            <w:rPr>
              <w:rFonts w:ascii="宋体" w:hAnsi="宋体"/>
              <w:sz w:val="32"/>
              <w:szCs w:val="32"/>
            </w:rPr>
          </w:pPr>
          <w:r>
            <w:rPr>
              <w:rFonts w:ascii="宋体" w:hAnsi="宋体" w:hint="eastAsia"/>
              <w:sz w:val="32"/>
              <w:szCs w:val="32"/>
            </w:rPr>
            <w:t>四、递交报价文件截止日前六个月内任一个月的依法缴纳税收、社会保障资金的缴款凭证（复印件加盖投标人公章）</w:t>
          </w:r>
        </w:p>
        <w:p w:rsidR="00770E9C" w:rsidRDefault="007041DA" w:rsidP="00770E9C">
          <w:pPr>
            <w:spacing w:line="600" w:lineRule="exact"/>
            <w:jc w:val="left"/>
            <w:outlineLvl w:val="0"/>
            <w:rPr>
              <w:rFonts w:ascii="宋体" w:hAnsi="宋体"/>
              <w:sz w:val="32"/>
              <w:szCs w:val="32"/>
            </w:rPr>
          </w:pPr>
          <w:r>
            <w:rPr>
              <w:rFonts w:ascii="宋体" w:hAnsi="宋体" w:hint="eastAsia"/>
              <w:sz w:val="32"/>
              <w:szCs w:val="32"/>
            </w:rPr>
            <w:t>五、参加政府采购活动前</w:t>
          </w:r>
          <w:r>
            <w:rPr>
              <w:rFonts w:ascii="宋体" w:hAnsi="宋体" w:hint="eastAsia"/>
              <w:sz w:val="32"/>
              <w:szCs w:val="32"/>
            </w:rPr>
            <w:t>3</w:t>
          </w:r>
          <w:r>
            <w:rPr>
              <w:rFonts w:ascii="宋体" w:hAnsi="宋体" w:hint="eastAsia"/>
              <w:sz w:val="32"/>
              <w:szCs w:val="32"/>
            </w:rPr>
            <w:t>年内在经营活动中没有重大违法记录及具有良好信用信息的声明</w:t>
          </w:r>
        </w:p>
        <w:p w:rsidR="00770E9C" w:rsidRDefault="007041DA" w:rsidP="00770E9C">
          <w:pPr>
            <w:spacing w:line="600" w:lineRule="exact"/>
            <w:jc w:val="left"/>
            <w:outlineLvl w:val="0"/>
            <w:rPr>
              <w:rFonts w:ascii="宋体" w:hAnsi="宋体"/>
              <w:sz w:val="32"/>
              <w:szCs w:val="32"/>
            </w:rPr>
          </w:pPr>
          <w:r>
            <w:rPr>
              <w:rFonts w:ascii="宋体" w:hAnsi="宋体" w:hint="eastAsia"/>
              <w:sz w:val="32"/>
              <w:szCs w:val="32"/>
            </w:rPr>
            <w:t>六、投标人应具备建设行政主管部门核发的城市及道路照明工程施工专业承包叁级及以上资质；</w:t>
          </w:r>
        </w:p>
        <w:p w:rsidR="00770E9C" w:rsidRDefault="007041DA" w:rsidP="007041DA">
          <w:pPr>
            <w:spacing w:beforeLines="100" w:before="319" w:afterLines="100" w:after="319"/>
            <w:jc w:val="left"/>
            <w:rPr>
              <w:rFonts w:ascii="宋体" w:hAnsi="宋体"/>
              <w:sz w:val="32"/>
              <w:szCs w:val="32"/>
            </w:rPr>
          </w:pPr>
          <w:r>
            <w:rPr>
              <w:rFonts w:ascii="宋体" w:hAnsi="宋体" w:hint="eastAsia"/>
              <w:sz w:val="32"/>
              <w:szCs w:val="32"/>
            </w:rPr>
            <w:t>七、投标人须具有在营口地区工商行政管理部门注册的具有太阳能路灯安装、销售或维修项目的售后服务机构。</w:t>
          </w:r>
        </w:p>
        <w:p w:rsidR="00715804" w:rsidRPr="00891E26" w:rsidRDefault="007041DA" w:rsidP="00715804">
          <w:pPr>
            <w:rPr>
              <w:rFonts w:ascii="宋体" w:hAnsi="宋体"/>
            </w:rPr>
          </w:pPr>
        </w:p>
      </w:sdtContent>
    </w:sdt>
    <w:p w:rsidR="00F51F23" w:rsidRPr="00707E46" w:rsidRDefault="00F51F23" w:rsidP="00F51F23">
      <w:pPr>
        <w:spacing w:line="500" w:lineRule="exact"/>
        <w:rPr>
          <w:rFonts w:ascii="宋体" w:hAnsi="宋体"/>
          <w:bCs/>
          <w:sz w:val="44"/>
          <w:szCs w:val="44"/>
        </w:rPr>
      </w:pPr>
    </w:p>
    <w:p w:rsidR="00F51F23" w:rsidRDefault="00F51F23" w:rsidP="00F51F23">
      <w:pPr>
        <w:spacing w:line="500" w:lineRule="exact"/>
        <w:rPr>
          <w:rFonts w:ascii="宋体" w:hAnsi="宋体"/>
          <w:b/>
          <w:bCs/>
          <w:sz w:val="44"/>
          <w:szCs w:val="44"/>
        </w:rPr>
      </w:pPr>
      <w:r w:rsidRPr="00A553D7">
        <w:rPr>
          <w:rFonts w:ascii="宋体" w:hAnsi="宋体" w:hint="eastAsia"/>
          <w:b/>
          <w:bCs/>
          <w:sz w:val="44"/>
          <w:szCs w:val="44"/>
        </w:rPr>
        <w:t>以上证件不带者</w:t>
      </w:r>
      <w:r w:rsidRPr="00A553D7">
        <w:rPr>
          <w:rFonts w:ascii="黑体" w:eastAsia="黑体" w:hAnsi="黑体" w:hint="eastAsia"/>
          <w:b/>
          <w:bCs/>
          <w:sz w:val="44"/>
          <w:szCs w:val="44"/>
        </w:rPr>
        <w:t>不允许</w:t>
      </w:r>
      <w:r w:rsidRPr="00A553D7">
        <w:rPr>
          <w:rFonts w:ascii="宋体" w:hAnsi="宋体" w:hint="eastAsia"/>
          <w:b/>
          <w:bCs/>
          <w:sz w:val="44"/>
          <w:szCs w:val="44"/>
        </w:rPr>
        <w:t>参加本次采购项目投标</w:t>
      </w:r>
    </w:p>
    <w:p w:rsidR="00F51F23" w:rsidRDefault="00F51F23">
      <w:pPr>
        <w:widowControl/>
        <w:jc w:val="left"/>
        <w:rPr>
          <w:rFonts w:ascii="宋体" w:hAnsi="宋体"/>
          <w:b/>
          <w:bCs/>
          <w:sz w:val="44"/>
          <w:szCs w:val="44"/>
        </w:rPr>
      </w:pP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lastRenderedPageBreak/>
        <w:t>目  录</w:t>
      </w:r>
    </w:p>
    <w:p w:rsidR="00F51F23" w:rsidRPr="00F51F23" w:rsidRDefault="00F51F23" w:rsidP="00F51F23">
      <w:pPr>
        <w:spacing w:line="500" w:lineRule="exact"/>
        <w:rPr>
          <w:rFonts w:ascii="仿宋" w:eastAsia="仿宋" w:hAnsi="仿宋"/>
          <w:b/>
          <w:bCs/>
          <w:sz w:val="44"/>
          <w:szCs w:val="44"/>
        </w:rPr>
      </w:pPr>
    </w:p>
    <w:p w:rsidR="00F51F23" w:rsidRPr="001511CC" w:rsidRDefault="00DE6E73" w:rsidP="00F51F23">
      <w:pPr>
        <w:spacing w:line="600" w:lineRule="auto"/>
        <w:rPr>
          <w:rFonts w:ascii="仿宋" w:eastAsia="仿宋" w:hAnsi="仿宋"/>
          <w:b/>
          <w:bCs/>
          <w:sz w:val="36"/>
          <w:szCs w:val="36"/>
        </w:rPr>
      </w:pPr>
      <w:r>
        <w:rPr>
          <w:rFonts w:ascii="仿宋" w:eastAsia="仿宋" w:hAnsi="仿宋" w:hint="eastAsia"/>
          <w:b/>
          <w:bCs/>
          <w:sz w:val="36"/>
          <w:szCs w:val="36"/>
        </w:rPr>
        <w:t>采购</w:t>
      </w:r>
      <w:r w:rsidR="00F51F23" w:rsidRPr="001511CC">
        <w:rPr>
          <w:rFonts w:ascii="仿宋" w:eastAsia="仿宋" w:hAnsi="仿宋" w:hint="eastAsia"/>
          <w:b/>
          <w:bCs/>
          <w:sz w:val="36"/>
          <w:szCs w:val="36"/>
        </w:rPr>
        <w:t>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Default="00F51F23" w:rsidP="00F51F23">
      <w:pPr>
        <w:pStyle w:val="11"/>
        <w:jc w:val="center"/>
      </w:pPr>
      <w:bookmarkStart w:id="0" w:name="_Toc1124_WPSOffice_Level1"/>
      <w:r>
        <w:rPr>
          <w:rFonts w:hint="eastAsia"/>
        </w:rPr>
        <w:lastRenderedPageBreak/>
        <w:t>招标公告</w:t>
      </w:r>
      <w:bookmarkEnd w:id="0"/>
    </w:p>
    <w:p w:rsidR="00F51F23" w:rsidRPr="00F51F23" w:rsidRDefault="007041DA" w:rsidP="00F51F23">
      <w:pPr>
        <w:widowControl/>
        <w:adjustRightInd w:val="0"/>
        <w:snapToGrid w:val="0"/>
        <w:spacing w:line="360" w:lineRule="auto"/>
        <w:ind w:firstLineChars="200" w:firstLine="420"/>
        <w:jc w:val="left"/>
        <w:rPr>
          <w:rFonts w:ascii="仿宋" w:eastAsia="仿宋" w:hAnsi="仿宋" w:cs="仿宋_GB2312"/>
          <w:kern w:val="0"/>
          <w:szCs w:val="21"/>
        </w:rPr>
      </w:pPr>
      <w:sdt>
        <w:sdtPr>
          <w:rPr>
            <w:rFonts w:ascii="仿宋" w:eastAsia="仿宋" w:hAnsi="仿宋" w:hint="eastAsia"/>
            <w:szCs w:val="21"/>
          </w:rPr>
          <w:alias w:val="编制单位"/>
          <w:tag w:val="编制单位"/>
          <w:id w:val="54362881"/>
          <w:lock w:val="sdtLocked"/>
          <w:placeholder>
            <w:docPart w:val="F509D610DCED4781B4A3B76C686FF96D"/>
          </w:placeholder>
        </w:sdtPr>
        <w:sdtEndPr/>
        <w:sdtContent>
          <w:r w:rsidR="00F51F23" w:rsidRPr="00F51F23">
            <w:rPr>
              <w:rFonts w:ascii="仿宋" w:eastAsia="仿宋" w:hAnsi="仿宋" w:hint="eastAsia"/>
              <w:szCs w:val="21"/>
            </w:rPr>
            <w:t>营口市公共资源交易服务中心盖州分中心</w:t>
          </w:r>
        </w:sdtContent>
      </w:sdt>
      <w:r w:rsidR="00F51F23" w:rsidRPr="00F51F23">
        <w:rPr>
          <w:rFonts w:ascii="仿宋" w:eastAsia="仿宋" w:hAnsi="仿宋" w:cs="仿宋_GB2312" w:hint="eastAsia"/>
          <w:kern w:val="0"/>
          <w:szCs w:val="21"/>
        </w:rPr>
        <w:t xml:space="preserve">受 </w:t>
      </w:r>
      <w:sdt>
        <w:sdtPr>
          <w:rPr>
            <w:rFonts w:ascii="仿宋" w:eastAsia="仿宋" w:hAnsi="仿宋" w:hint="eastAsia"/>
            <w:szCs w:val="21"/>
          </w:rPr>
          <w:alias w:val="采购单位"/>
          <w:tag w:val="采购单位"/>
          <w:id w:val="-1259446105"/>
          <w:lock w:val="sdtLocked"/>
          <w:placeholder>
            <w:docPart w:val="044970AD315D482EA9C98F1E7718807E"/>
          </w:placeholder>
        </w:sdtPr>
        <w:sdtEndPr/>
        <w:sdtContent>
          <w:r w:rsidR="00F51F23" w:rsidRPr="00F51F23">
            <w:rPr>
              <w:rFonts w:ascii="仿宋" w:eastAsia="仿宋" w:hAnsi="仿宋" w:hint="eastAsia"/>
              <w:szCs w:val="21"/>
            </w:rPr>
            <w:t>盖州市住房和城乡建设局</w:t>
          </w:r>
        </w:sdtContent>
      </w:sdt>
      <w:r w:rsidR="00F51F23" w:rsidRPr="00F51F23">
        <w:rPr>
          <w:rFonts w:ascii="仿宋" w:eastAsia="仿宋" w:hAnsi="仿宋" w:cs="仿宋_GB2312" w:hint="eastAsia"/>
          <w:kern w:val="0"/>
          <w:szCs w:val="21"/>
        </w:rPr>
        <w:t>委托，对</w:t>
      </w:r>
      <w:sdt>
        <w:sdtPr>
          <w:rPr>
            <w:rFonts w:ascii="仿宋" w:eastAsia="仿宋" w:hAnsi="仿宋" w:hint="eastAsia"/>
            <w:szCs w:val="21"/>
          </w:rPr>
          <w:alias w:val="项目名称"/>
          <w:tag w:val="项目名称"/>
          <w:id w:val="167452476"/>
          <w:lock w:val="sdtLocked"/>
          <w:placeholder>
            <w:docPart w:val="6C4640F86AE140CC835C82A27E4ABE48"/>
          </w:placeholder>
        </w:sdtPr>
        <w:sdtEndPr/>
        <w:sdtContent>
          <w:r w:rsidR="00F51F23" w:rsidRPr="00F51F23">
            <w:rPr>
              <w:rFonts w:ascii="仿宋" w:eastAsia="仿宋" w:hAnsi="仿宋" w:hint="eastAsia"/>
              <w:szCs w:val="21"/>
            </w:rPr>
            <w:t>2019-2020年盖州市“一事一议”美丽乡村亮化（路灯）工程项目采购</w:t>
          </w:r>
        </w:sdtContent>
      </w:sdt>
      <w:r w:rsidR="00F51F23" w:rsidRPr="00F51F23">
        <w:rPr>
          <w:rFonts w:ascii="仿宋" w:eastAsia="仿宋" w:hAnsi="仿宋" w:cs="仿宋_GB2312" w:hint="eastAsia"/>
          <w:kern w:val="0"/>
          <w:szCs w:val="21"/>
        </w:rPr>
        <w:t>（项目编号：</w:t>
      </w:r>
      <w:sdt>
        <w:sdtPr>
          <w:rPr>
            <w:rFonts w:ascii="仿宋" w:eastAsia="仿宋" w:hAnsi="仿宋" w:hint="eastAsia"/>
            <w:szCs w:val="21"/>
          </w:rPr>
          <w:alias w:val="项目编号"/>
          <w:tag w:val="项目编号"/>
          <w:id w:val="2097364838"/>
          <w:lock w:val="sdtLocked"/>
          <w:placeholder>
            <w:docPart w:val="1036E128AFAE479FBFC99BD5F4638D7E"/>
          </w:placeholder>
        </w:sdtPr>
        <w:sdtEndPr/>
        <w:sdtContent>
          <w:r w:rsidR="00F51F23" w:rsidRPr="00F51F23">
            <w:rPr>
              <w:rFonts w:ascii="仿宋" w:eastAsia="仿宋" w:hAnsi="仿宋" w:hint="eastAsia"/>
              <w:szCs w:val="21"/>
            </w:rPr>
            <w:t>GZC2020-12</w:t>
          </w:r>
        </w:sdtContent>
      </w:sdt>
      <w:r w:rsidR="00F51F23" w:rsidRPr="00F51F23">
        <w:rPr>
          <w:rFonts w:ascii="仿宋" w:eastAsia="仿宋" w:hAnsi="仿宋" w:cs="仿宋_GB2312" w:hint="eastAsia"/>
          <w:kern w:val="0"/>
          <w:szCs w:val="21"/>
        </w:rPr>
        <w:t xml:space="preserve">）进行国内公开招标，现欢迎国内合格的供应商参加本次政府采购活动。 </w:t>
      </w:r>
    </w:p>
    <w:p w:rsidR="00F51F23" w:rsidRPr="00F51F23" w:rsidRDefault="00F51F23" w:rsidP="00F51F23">
      <w:pPr>
        <w:pStyle w:val="af1"/>
        <w:widowControl/>
        <w:numPr>
          <w:ilvl w:val="0"/>
          <w:numId w:val="20"/>
        </w:numPr>
        <w:adjustRightInd w:val="0"/>
        <w:snapToGrid w:val="0"/>
        <w:spacing w:line="360" w:lineRule="auto"/>
        <w:ind w:firstLineChars="0"/>
        <w:jc w:val="left"/>
        <w:rPr>
          <w:rFonts w:ascii="仿宋" w:eastAsia="仿宋" w:hAnsi="仿宋" w:cs="仿宋_GB2312"/>
          <w:b/>
          <w:bCs/>
          <w:kern w:val="0"/>
          <w:szCs w:val="21"/>
        </w:rPr>
      </w:pPr>
      <w:r w:rsidRPr="00F51F23">
        <w:rPr>
          <w:rFonts w:ascii="仿宋" w:eastAsia="仿宋" w:hAnsi="仿宋" w:cs="仿宋_GB2312" w:hint="eastAsia"/>
          <w:b/>
          <w:bCs/>
          <w:kern w:val="0"/>
          <w:szCs w:val="21"/>
        </w:rPr>
        <w:t>采购人的采购需求</w:t>
      </w:r>
    </w:p>
    <w:sdt>
      <w:sdtPr>
        <w:rPr>
          <w:rFonts w:asciiTheme="majorEastAsia" w:eastAsiaTheme="majorEastAsia" w:hAnsiTheme="majorEastAsia" w:cs="宋体" w:hint="eastAsia"/>
          <w:color w:val="000000" w:themeColor="text1"/>
          <w:kern w:val="0"/>
          <w:szCs w:val="21"/>
        </w:rPr>
        <w:alias w:val="包需求"/>
        <w:tag w:val="包需求"/>
        <w:id w:val="851459832"/>
        <w:lock w:val="sdtLocked"/>
      </w:sdtPr>
      <w:sdtEndPr/>
      <w:sdtContent>
        <w:p w:rsidR="008841E1" w:rsidRDefault="007041DA" w:rsidP="008841E1">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730"/>
            <w:gridCol w:w="1276"/>
            <w:gridCol w:w="1701"/>
            <w:gridCol w:w="1153"/>
          </w:tblGrid>
          <w:tr w:rsidR="008841E1" w:rsidTr="008841E1">
            <w:trPr>
              <w:trHeight w:val="776"/>
              <w:jc w:val="center"/>
            </w:trPr>
            <w:tc>
              <w:tcPr>
                <w:tcW w:w="78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8841E1" w:rsidRPr="00F547BB" w:rsidRDefault="007041DA" w:rsidP="008841E1">
                <w:pPr>
                  <w:pStyle w:val="ab"/>
                  <w:spacing w:line="240" w:lineRule="auto"/>
                  <w:ind w:firstLineChars="0" w:firstLine="0"/>
                  <w:jc w:val="center"/>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w:instrText>
                </w:r>
                <w:r w:rsidRPr="00F547BB">
                  <w:rPr>
                    <w:rFonts w:ascii="仿宋" w:eastAsia="仿宋" w:hAnsi="仿宋" w:hint="eastAsia"/>
                    <w:szCs w:val="24"/>
                  </w:rPr>
                  <w:instrText>包详细信息</w:instrText>
                </w:r>
                <w:r w:rsidRPr="00F547BB">
                  <w:rPr>
                    <w:rFonts w:ascii="仿宋" w:eastAsia="仿宋" w:hAnsi="仿宋" w:hint="eastAsia"/>
                    <w:szCs w:val="24"/>
                  </w:rPr>
                  <w:instrText xml:space="preserve">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F547BB" w:rsidRDefault="007041DA"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包组</w:t>
                </w:r>
                <w:r w:rsidRPr="00F547BB">
                  <w:rPr>
                    <w:rFonts w:ascii="仿宋" w:eastAsia="仿宋" w:hAnsi="仿宋" w:hint="eastAsia"/>
                    <w:szCs w:val="24"/>
                  </w:rPr>
                  <w:t>名称</w:t>
                </w:r>
              </w:p>
            </w:tc>
            <w:tc>
              <w:tcPr>
                <w:tcW w:w="17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F547BB" w:rsidRDefault="007041DA"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落实政府采购政策内容</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F547BB" w:rsidRDefault="007041DA"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是否进口</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F547BB" w:rsidRDefault="007041DA"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主要服务要求</w:t>
                </w:r>
              </w:p>
            </w:tc>
            <w:tc>
              <w:tcPr>
                <w:tcW w:w="115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F547BB" w:rsidRDefault="007041DA"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数量</w:t>
                </w:r>
              </w:p>
            </w:tc>
          </w:tr>
          <w:tr w:rsidR="008841E1" w:rsidTr="008841E1">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8841E1" w:rsidRPr="007F3D27" w:rsidRDefault="007041DA" w:rsidP="008841E1">
                <w:pPr>
                  <w:pStyle w:val="ab"/>
                  <w:spacing w:line="240" w:lineRule="auto"/>
                  <w:ind w:firstLineChars="0" w:firstLine="0"/>
                  <w:jc w:val="center"/>
                  <w:rPr>
                    <w:rFonts w:ascii="仿宋" w:eastAsia="仿宋" w:hAnsi="仿宋"/>
                    <w:szCs w:val="24"/>
                  </w:rPr>
                </w:pPr>
                <w:r w:rsidRPr="007F3D27">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8841E1" w:rsidRPr="007F3D27" w:rsidRDefault="007041DA" w:rsidP="008841E1">
                <w:pPr>
                  <w:pStyle w:val="ab"/>
                  <w:spacing w:line="240" w:lineRule="auto"/>
                  <w:ind w:firstLineChars="0" w:firstLine="0"/>
                  <w:jc w:val="center"/>
                  <w:rPr>
                    <w:rFonts w:ascii="仿宋" w:eastAsia="仿宋" w:hAnsi="仿宋"/>
                    <w:szCs w:val="24"/>
                  </w:rPr>
                </w:pPr>
              </w:p>
            </w:tc>
            <w:tc>
              <w:tcPr>
                <w:tcW w:w="1730" w:type="dxa"/>
                <w:tcBorders>
                  <w:top w:val="single" w:sz="4" w:space="0" w:color="auto"/>
                  <w:left w:val="single" w:sz="4" w:space="0" w:color="auto"/>
                  <w:bottom w:val="single" w:sz="4" w:space="0" w:color="auto"/>
                  <w:right w:val="single" w:sz="4" w:space="0" w:color="auto"/>
                </w:tcBorders>
                <w:vAlign w:val="center"/>
              </w:tcPr>
              <w:p w:rsidR="008841E1" w:rsidRPr="007F3D27" w:rsidRDefault="007041DA" w:rsidP="008841E1">
                <w:pPr>
                  <w:pStyle w:val="ab"/>
                  <w:spacing w:line="240" w:lineRule="auto"/>
                  <w:ind w:firstLineChars="0" w:firstLine="0"/>
                  <w:jc w:val="center"/>
                  <w:rPr>
                    <w:rFonts w:ascii="仿宋" w:eastAsia="仿宋" w:hAnsi="仿宋"/>
                    <w:szCs w:val="24"/>
                  </w:rPr>
                </w:pPr>
                <w:r w:rsidRPr="007F3D27">
                  <w:rPr>
                    <w:rFonts w:ascii="仿宋_GB2312" w:eastAsia="仿宋_GB2312" w:hAnsi="仿宋_GB2312" w:cs="仿宋_GB2312" w:hint="eastAsia"/>
                    <w:kern w:val="0"/>
                    <w:szCs w:val="21"/>
                  </w:rPr>
                  <w:t>已落实，详见招标文件</w:t>
                </w:r>
              </w:p>
            </w:tc>
            <w:tc>
              <w:tcPr>
                <w:tcW w:w="1276" w:type="dxa"/>
                <w:tcBorders>
                  <w:top w:val="single" w:sz="4" w:space="0" w:color="auto"/>
                  <w:left w:val="single" w:sz="4" w:space="0" w:color="auto"/>
                  <w:bottom w:val="single" w:sz="4" w:space="0" w:color="auto"/>
                  <w:right w:val="single" w:sz="4" w:space="0" w:color="auto"/>
                </w:tcBorders>
                <w:vAlign w:val="center"/>
              </w:tcPr>
              <w:p w:rsidR="008841E1" w:rsidRPr="007F3D27" w:rsidRDefault="007041DA" w:rsidP="008841E1">
                <w:pPr>
                  <w:pStyle w:val="ab"/>
                  <w:spacing w:line="240" w:lineRule="auto"/>
                  <w:ind w:firstLineChars="0" w:firstLine="0"/>
                  <w:jc w:val="center"/>
                  <w:rPr>
                    <w:rFonts w:ascii="仿宋" w:eastAsia="仿宋" w:hAnsi="仿宋"/>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841E1" w:rsidRPr="007F3D27" w:rsidRDefault="007041DA" w:rsidP="008841E1">
                <w:pPr>
                  <w:pStyle w:val="ab"/>
                  <w:spacing w:line="240" w:lineRule="auto"/>
                  <w:ind w:firstLineChars="0" w:firstLine="0"/>
                  <w:jc w:val="center"/>
                  <w:rPr>
                    <w:rFonts w:ascii="仿宋" w:eastAsia="仿宋" w:hAnsi="仿宋"/>
                    <w:szCs w:val="24"/>
                  </w:rPr>
                </w:pPr>
                <w:r w:rsidRPr="007F3D27">
                  <w:rPr>
                    <w:rFonts w:ascii="仿宋_GB2312" w:eastAsia="仿宋_GB2312" w:hAnsi="仿宋_GB2312" w:cs="仿宋_GB2312" w:hint="eastAsia"/>
                    <w:kern w:val="0"/>
                    <w:szCs w:val="21"/>
                  </w:rPr>
                  <w:t>详见附件招标文件</w:t>
                </w:r>
              </w:p>
            </w:tc>
            <w:tc>
              <w:tcPr>
                <w:tcW w:w="1153" w:type="dxa"/>
                <w:tcBorders>
                  <w:top w:val="single" w:sz="4" w:space="0" w:color="auto"/>
                  <w:left w:val="single" w:sz="4" w:space="0" w:color="auto"/>
                  <w:bottom w:val="single" w:sz="4" w:space="0" w:color="auto"/>
                  <w:right w:val="single" w:sz="4" w:space="0" w:color="auto"/>
                </w:tcBorders>
                <w:vAlign w:val="center"/>
                <w:hideMark/>
              </w:tcPr>
              <w:p w:rsidR="008841E1" w:rsidRPr="007F3D27" w:rsidRDefault="007041DA" w:rsidP="008841E1">
                <w:pPr>
                  <w:pStyle w:val="ab"/>
                  <w:spacing w:line="240" w:lineRule="auto"/>
                  <w:ind w:firstLineChars="0" w:firstLine="0"/>
                  <w:jc w:val="center"/>
                  <w:rPr>
                    <w:rFonts w:ascii="仿宋" w:eastAsia="仿宋" w:hAnsi="仿宋"/>
                    <w:szCs w:val="24"/>
                  </w:rPr>
                </w:pPr>
              </w:p>
            </w:tc>
          </w:tr>
          <w:tr w:rsidR="008841E1" w:rsidTr="008841E1">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8841E1" w:rsidRPr="007F3D27" w:rsidRDefault="007041DA" w:rsidP="008841E1">
                <w:pPr>
                  <w:pStyle w:val="ab"/>
                  <w:spacing w:line="240" w:lineRule="auto"/>
                  <w:ind w:firstLineChars="0" w:firstLine="0"/>
                  <w:jc w:val="center"/>
                  <w:rPr>
                    <w:rFonts w:ascii="仿宋" w:eastAsia="仿宋" w:hAnsi="仿宋"/>
                    <w:szCs w:val="24"/>
                  </w:rPr>
                </w:pPr>
                <w:r w:rsidRPr="007F3D27">
                  <w:rPr>
                    <w:rFonts w:ascii="仿宋" w:eastAsia="仿宋" w:hAnsi="仿宋"/>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8841E1" w:rsidRPr="007F3D27" w:rsidRDefault="007041DA" w:rsidP="008841E1">
                <w:pPr>
                  <w:pStyle w:val="ab"/>
                  <w:spacing w:line="240" w:lineRule="auto"/>
                  <w:ind w:firstLineChars="0" w:firstLine="0"/>
                  <w:jc w:val="center"/>
                  <w:rPr>
                    <w:rFonts w:ascii="仿宋" w:eastAsia="仿宋" w:hAnsi="仿宋"/>
                    <w:szCs w:val="24"/>
                  </w:rPr>
                </w:pPr>
              </w:p>
            </w:tc>
            <w:tc>
              <w:tcPr>
                <w:tcW w:w="1730" w:type="dxa"/>
                <w:tcBorders>
                  <w:top w:val="single" w:sz="4" w:space="0" w:color="auto"/>
                  <w:left w:val="single" w:sz="4" w:space="0" w:color="auto"/>
                  <w:bottom w:val="single" w:sz="4" w:space="0" w:color="auto"/>
                  <w:right w:val="single" w:sz="4" w:space="0" w:color="auto"/>
                </w:tcBorders>
                <w:vAlign w:val="center"/>
              </w:tcPr>
              <w:p w:rsidR="008841E1" w:rsidRPr="007F3D27" w:rsidRDefault="007041DA" w:rsidP="008841E1">
                <w:pPr>
                  <w:pStyle w:val="ab"/>
                  <w:spacing w:line="240" w:lineRule="auto"/>
                  <w:ind w:firstLineChars="0" w:firstLine="0"/>
                  <w:jc w:val="center"/>
                  <w:rPr>
                    <w:rFonts w:ascii="仿宋" w:eastAsia="仿宋" w:hAnsi="仿宋"/>
                    <w:szCs w:val="24"/>
                  </w:rPr>
                </w:pPr>
                <w:r w:rsidRPr="007F3D27">
                  <w:rPr>
                    <w:rFonts w:ascii="仿宋_GB2312" w:eastAsia="仿宋_GB2312" w:hAnsi="仿宋_GB2312" w:cs="仿宋_GB2312" w:hint="eastAsia"/>
                    <w:kern w:val="0"/>
                    <w:szCs w:val="21"/>
                  </w:rPr>
                  <w:t>已落实，详见招标文件</w:t>
                </w:r>
              </w:p>
            </w:tc>
            <w:tc>
              <w:tcPr>
                <w:tcW w:w="1276" w:type="dxa"/>
                <w:tcBorders>
                  <w:top w:val="single" w:sz="4" w:space="0" w:color="auto"/>
                  <w:left w:val="single" w:sz="4" w:space="0" w:color="auto"/>
                  <w:bottom w:val="single" w:sz="4" w:space="0" w:color="auto"/>
                  <w:right w:val="single" w:sz="4" w:space="0" w:color="auto"/>
                </w:tcBorders>
                <w:vAlign w:val="center"/>
              </w:tcPr>
              <w:p w:rsidR="008841E1" w:rsidRPr="007F3D27" w:rsidRDefault="007041DA" w:rsidP="008841E1">
                <w:pPr>
                  <w:pStyle w:val="ab"/>
                  <w:spacing w:line="240" w:lineRule="auto"/>
                  <w:ind w:firstLineChars="0" w:firstLine="0"/>
                  <w:jc w:val="center"/>
                  <w:rPr>
                    <w:rFonts w:ascii="仿宋" w:eastAsia="仿宋" w:hAnsi="仿宋"/>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841E1" w:rsidRPr="007F3D27" w:rsidRDefault="007041DA" w:rsidP="008841E1">
                <w:pPr>
                  <w:pStyle w:val="ab"/>
                  <w:spacing w:line="240" w:lineRule="auto"/>
                  <w:ind w:firstLineChars="0" w:firstLine="0"/>
                  <w:jc w:val="center"/>
                  <w:rPr>
                    <w:rFonts w:ascii="仿宋" w:eastAsia="仿宋" w:hAnsi="仿宋"/>
                    <w:szCs w:val="24"/>
                  </w:rPr>
                </w:pPr>
                <w:r w:rsidRPr="007F3D27">
                  <w:rPr>
                    <w:rFonts w:ascii="仿宋_GB2312" w:eastAsia="仿宋_GB2312" w:hAnsi="仿宋_GB2312" w:cs="仿宋_GB2312" w:hint="eastAsia"/>
                    <w:kern w:val="0"/>
                    <w:szCs w:val="21"/>
                  </w:rPr>
                  <w:t>详见附件招标文件</w:t>
                </w:r>
              </w:p>
            </w:tc>
            <w:tc>
              <w:tcPr>
                <w:tcW w:w="1153" w:type="dxa"/>
                <w:tcBorders>
                  <w:top w:val="single" w:sz="4" w:space="0" w:color="auto"/>
                  <w:left w:val="single" w:sz="4" w:space="0" w:color="auto"/>
                  <w:bottom w:val="single" w:sz="4" w:space="0" w:color="auto"/>
                  <w:right w:val="single" w:sz="4" w:space="0" w:color="auto"/>
                </w:tcBorders>
                <w:vAlign w:val="center"/>
              </w:tcPr>
              <w:p w:rsidR="008841E1" w:rsidRPr="007F3D27" w:rsidRDefault="007041DA" w:rsidP="008841E1">
                <w:pPr>
                  <w:pStyle w:val="ab"/>
                  <w:spacing w:line="240" w:lineRule="auto"/>
                  <w:ind w:firstLineChars="0" w:firstLine="0"/>
                  <w:jc w:val="center"/>
                  <w:rPr>
                    <w:rFonts w:ascii="仿宋" w:eastAsia="仿宋" w:hAnsi="仿宋"/>
                    <w:szCs w:val="24"/>
                  </w:rPr>
                </w:pPr>
              </w:p>
            </w:tc>
          </w:tr>
        </w:tbl>
        <w:p w:rsidR="008841E1" w:rsidRDefault="007041DA" w:rsidP="008841E1">
          <w:pPr>
            <w:rPr>
              <w:rFonts w:asciiTheme="majorEastAsia" w:eastAsiaTheme="majorEastAsia" w:hAnsiTheme="majorEastAsia" w:cs="宋体"/>
              <w:color w:val="000000" w:themeColor="text1"/>
              <w:kern w:val="0"/>
              <w:szCs w:val="21"/>
            </w:rPr>
          </w:pPr>
        </w:p>
      </w:sdtContent>
    </w:sdt>
    <w:p w:rsidR="00F51F23" w:rsidRPr="00957660" w:rsidRDefault="00957660" w:rsidP="00F51F23">
      <w:pPr>
        <w:widowControl/>
        <w:adjustRightInd w:val="0"/>
        <w:snapToGrid w:val="0"/>
        <w:spacing w:line="360" w:lineRule="auto"/>
        <w:jc w:val="left"/>
        <w:rPr>
          <w:rFonts w:ascii="仿宋" w:eastAsia="仿宋" w:hAnsi="仿宋" w:cs="仿宋_GB2312"/>
          <w:bCs/>
          <w:kern w:val="0"/>
          <w:szCs w:val="21"/>
        </w:rPr>
      </w:pPr>
      <w:r>
        <w:rPr>
          <w:rFonts w:ascii="仿宋" w:eastAsia="仿宋" w:hAnsi="仿宋" w:cs="仿宋_GB2312" w:hint="eastAsia"/>
          <w:b/>
          <w:bCs/>
          <w:kern w:val="0"/>
          <w:szCs w:val="21"/>
        </w:rPr>
        <w:t xml:space="preserve">　　</w:t>
      </w:r>
      <w:r w:rsidRPr="00957660">
        <w:rPr>
          <w:rFonts w:ascii="仿宋" w:eastAsia="仿宋" w:hAnsi="仿宋" w:cs="仿宋_GB2312" w:hint="eastAsia"/>
          <w:bCs/>
          <w:kern w:val="0"/>
          <w:szCs w:val="21"/>
        </w:rPr>
        <w:t>本项目</w:t>
      </w:r>
      <w:sdt>
        <w:sdtPr>
          <w:rPr>
            <w:rFonts w:ascii="仿宋" w:eastAsia="仿宋" w:hAnsi="仿宋" w:cs="仿宋_GB2312" w:hint="eastAsia"/>
            <w:bCs/>
            <w:kern w:val="0"/>
            <w:szCs w:val="21"/>
          </w:rPr>
          <w:alias w:val="允许兼投兼中"/>
          <w:tag w:val="允许兼投兼中"/>
          <w:id w:val="-1344012538"/>
          <w:lock w:val="sdtLocked"/>
          <w:placeholder>
            <w:docPart w:val="FEB0B7F5956E4EEC8F6094BC5904FF3B"/>
          </w:placeholder>
          <w:showingPlcHdr/>
        </w:sdtPr>
        <w:sdtEndPr/>
        <w:sdtContent>
          <w:r w:rsidR="00F21F85">
            <w:rPr>
              <w:rStyle w:val="af3"/>
              <w:rFonts w:hint="eastAsia"/>
            </w:rPr>
            <w:t>允许兼投兼中</w:t>
          </w:r>
        </w:sdtContent>
      </w:sdt>
    </w:p>
    <w:p w:rsidR="00957660" w:rsidRPr="00957660" w:rsidRDefault="00F51F23" w:rsidP="00957660">
      <w:pPr>
        <w:pStyle w:val="af1"/>
        <w:widowControl/>
        <w:numPr>
          <w:ilvl w:val="0"/>
          <w:numId w:val="20"/>
        </w:numPr>
        <w:adjustRightInd w:val="0"/>
        <w:snapToGrid w:val="0"/>
        <w:spacing w:line="360" w:lineRule="auto"/>
        <w:ind w:firstLineChars="0"/>
        <w:rPr>
          <w:rFonts w:ascii="仿宋" w:eastAsia="仿宋" w:hAnsi="仿宋" w:cs="仿宋_GB2312"/>
          <w:b/>
          <w:bCs/>
          <w:kern w:val="0"/>
          <w:szCs w:val="21"/>
        </w:rPr>
      </w:pPr>
      <w:r w:rsidRPr="00957660">
        <w:rPr>
          <w:rFonts w:ascii="仿宋" w:eastAsia="仿宋" w:hAnsi="仿宋" w:cs="仿宋_GB2312" w:hint="eastAsia"/>
          <w:b/>
          <w:bCs/>
          <w:kern w:val="0"/>
          <w:szCs w:val="21"/>
        </w:rPr>
        <w:t>项目预算及最高限价</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715804" w:rsidRDefault="007041DA"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304"/>
            <w:gridCol w:w="1416"/>
            <w:gridCol w:w="1255"/>
            <w:gridCol w:w="1625"/>
            <w:gridCol w:w="1670"/>
          </w:tblGrid>
          <w:tr w:rsidR="00715804" w:rsidTr="007966A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715804" w:rsidRPr="00F547BB" w:rsidRDefault="007041DA"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w:instrText>
                </w:r>
                <w:r w:rsidRPr="00F547BB">
                  <w:rPr>
                    <w:rFonts w:ascii="仿宋" w:eastAsia="仿宋" w:hAnsi="仿宋" w:hint="eastAsia"/>
                    <w:szCs w:val="24"/>
                  </w:rPr>
                  <w:instrText>包详细信息</w:instrText>
                </w:r>
                <w:r w:rsidRPr="00F547BB">
                  <w:rPr>
                    <w:rFonts w:ascii="仿宋" w:eastAsia="仿宋" w:hAnsi="仿宋" w:hint="eastAsia"/>
                    <w:szCs w:val="24"/>
                  </w:rPr>
                  <w:instrText xml:space="preserve">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7041DA"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7041DA"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7041DA"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7041DA"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7041DA"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715804" w:rsidTr="007966A8">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715804" w:rsidRPr="00F547BB" w:rsidRDefault="007041DA" w:rsidP="00770E9C">
                <w:pPr>
                  <w:pStyle w:val="ab"/>
                  <w:spacing w:line="240" w:lineRule="auto"/>
                  <w:ind w:firstLineChars="0" w:firstLine="0"/>
                  <w:jc w:val="center"/>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715804" w:rsidRPr="00F547BB" w:rsidRDefault="007041DA" w:rsidP="007966A8">
                <w:pPr>
                  <w:pStyle w:val="ab"/>
                  <w:spacing w:line="240" w:lineRule="auto"/>
                  <w:ind w:firstLineChars="0" w:firstLine="0"/>
                  <w:rPr>
                    <w:rFonts w:ascii="仿宋" w:eastAsia="仿宋" w:hAnsi="仿宋"/>
                    <w:szCs w:val="24"/>
                  </w:rPr>
                </w:pPr>
                <w:r>
                  <w:rPr>
                    <w:rFonts w:ascii="仿宋" w:eastAsia="仿宋" w:hAnsi="仿宋"/>
                    <w:szCs w:val="24"/>
                  </w:rPr>
                  <w:t>“</w:t>
                </w:r>
                <w:r>
                  <w:rPr>
                    <w:rFonts w:ascii="仿宋" w:eastAsia="仿宋" w:hAnsi="仿宋" w:hint="eastAsia"/>
                    <w:szCs w:val="24"/>
                  </w:rPr>
                  <w:t>一事一议</w:t>
                </w:r>
                <w:r>
                  <w:rPr>
                    <w:rFonts w:ascii="仿宋" w:eastAsia="仿宋" w:hAnsi="仿宋"/>
                    <w:szCs w:val="24"/>
                  </w:rPr>
                  <w:t>”</w:t>
                </w:r>
                <w:r>
                  <w:rPr>
                    <w:rFonts w:ascii="仿宋" w:eastAsia="仿宋" w:hAnsi="仿宋" w:hint="eastAsia"/>
                    <w:szCs w:val="24"/>
                  </w:rPr>
                  <w:t>美丽乡村亮化路灯共计：</w:t>
                </w:r>
                <w:r>
                  <w:rPr>
                    <w:rFonts w:ascii="仿宋" w:eastAsia="仿宋" w:hAnsi="仿宋" w:hint="eastAsia"/>
                    <w:szCs w:val="24"/>
                  </w:rPr>
                  <w:t>2250</w:t>
                </w:r>
                <w:r>
                  <w:rPr>
                    <w:rFonts w:ascii="仿宋" w:eastAsia="仿宋" w:hAnsi="仿宋" w:hint="eastAsia"/>
                    <w:szCs w:val="24"/>
                  </w:rPr>
                  <w:t>盏</w:t>
                </w:r>
              </w:p>
            </w:tc>
            <w:tc>
              <w:tcPr>
                <w:tcW w:w="1134" w:type="dxa"/>
                <w:tcBorders>
                  <w:top w:val="single" w:sz="4" w:space="0" w:color="auto"/>
                  <w:left w:val="single" w:sz="4" w:space="0" w:color="auto"/>
                  <w:bottom w:val="single" w:sz="4" w:space="0" w:color="auto"/>
                  <w:right w:val="single" w:sz="4" w:space="0" w:color="auto"/>
                </w:tcBorders>
                <w:vAlign w:val="center"/>
              </w:tcPr>
              <w:p w:rsidR="00715804" w:rsidRPr="00F547BB" w:rsidRDefault="007041DA" w:rsidP="007966A8">
                <w:pPr>
                  <w:pStyle w:val="ab"/>
                  <w:spacing w:line="240" w:lineRule="auto"/>
                  <w:ind w:firstLineChars="0" w:firstLine="0"/>
                  <w:rPr>
                    <w:rFonts w:ascii="仿宋" w:eastAsia="仿宋" w:hAnsi="仿宋"/>
                    <w:szCs w:val="24"/>
                  </w:rPr>
                </w:pPr>
                <w:r>
                  <w:rPr>
                    <w:rFonts w:ascii="仿宋" w:eastAsia="仿宋" w:hAnsi="仿宋" w:hint="eastAsia"/>
                    <w:szCs w:val="24"/>
                  </w:rPr>
                  <w:t>5397352.35</w:t>
                </w:r>
              </w:p>
            </w:tc>
            <w:tc>
              <w:tcPr>
                <w:tcW w:w="1276" w:type="dxa"/>
                <w:tcBorders>
                  <w:top w:val="single" w:sz="4" w:space="0" w:color="auto"/>
                  <w:left w:val="single" w:sz="4" w:space="0" w:color="auto"/>
                  <w:bottom w:val="single" w:sz="4" w:space="0" w:color="auto"/>
                  <w:right w:val="single" w:sz="4" w:space="0" w:color="auto"/>
                </w:tcBorders>
                <w:vAlign w:val="center"/>
              </w:tcPr>
              <w:p w:rsidR="00715804" w:rsidRPr="00F547BB" w:rsidRDefault="007041DA" w:rsidP="007966A8">
                <w:pPr>
                  <w:pStyle w:val="ab"/>
                  <w:spacing w:line="240" w:lineRule="auto"/>
                  <w:ind w:firstLineChars="0" w:firstLine="0"/>
                  <w:rPr>
                    <w:rFonts w:ascii="仿宋" w:eastAsia="仿宋" w:hAnsi="仿宋"/>
                    <w:szCs w:val="24"/>
                  </w:rPr>
                </w:pPr>
                <w:r>
                  <w:rPr>
                    <w:rFonts w:ascii="仿宋" w:eastAsia="仿宋" w:hAnsi="仿宋" w:hint="eastAsia"/>
                    <w:szCs w:val="24"/>
                  </w:rPr>
                  <w:t>107000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7041DA" w:rsidP="007966A8">
                    <w:pPr>
                      <w:pStyle w:val="ab"/>
                      <w:spacing w:line="240" w:lineRule="auto"/>
                      <w:ind w:firstLineChars="0" w:firstLine="0"/>
                      <w:rPr>
                        <w:rFonts w:ascii="仿宋" w:eastAsia="仿宋" w:hAnsi="仿宋"/>
                        <w:szCs w:val="24"/>
                      </w:rPr>
                    </w:pPr>
                    <w:r>
                      <w:rPr>
                        <w:rFonts w:ascii="仿宋" w:eastAsia="仿宋" w:hAnsi="仿宋" w:hint="eastAsia"/>
                        <w:szCs w:val="24"/>
                      </w:rPr>
                      <w:t>综合评分法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715804" w:rsidRPr="00F547BB" w:rsidRDefault="007041DA" w:rsidP="007966A8">
                    <w:pPr>
                      <w:pStyle w:val="ab"/>
                      <w:spacing w:line="240" w:lineRule="auto"/>
                      <w:ind w:firstLineChars="0" w:firstLine="0"/>
                      <w:rPr>
                        <w:rFonts w:ascii="仿宋" w:eastAsia="仿宋" w:hAnsi="仿宋"/>
                        <w:szCs w:val="24"/>
                      </w:rPr>
                    </w:pPr>
                    <w:r>
                      <w:rPr>
                        <w:rFonts w:ascii="仿宋" w:eastAsia="仿宋" w:hAnsi="仿宋" w:hint="eastAsia"/>
                        <w:szCs w:val="24"/>
                      </w:rPr>
                      <w:t>低价优先法</w:t>
                    </w:r>
                  </w:p>
                </w:tc>
              </w:sdtContent>
            </w:sdt>
          </w:tr>
        </w:tbl>
        <w:p w:rsidR="00715804" w:rsidRDefault="007041DA" w:rsidP="00715804">
          <w:pPr>
            <w:rPr>
              <w:rFonts w:asciiTheme="majorEastAsia" w:eastAsiaTheme="majorEastAsia" w:hAnsiTheme="majorEastAsia" w:cs="宋体"/>
              <w:color w:val="000000" w:themeColor="text1"/>
              <w:kern w:val="0"/>
              <w:szCs w:val="21"/>
            </w:rPr>
          </w:pPr>
        </w:p>
      </w:sdtContent>
    </w:sdt>
    <w:p w:rsidR="00F51F23" w:rsidRPr="00F51F23" w:rsidRDefault="00957660" w:rsidP="00F51F23">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三</w:t>
      </w:r>
      <w:r w:rsidR="00F51F23" w:rsidRPr="00F51F23">
        <w:rPr>
          <w:rFonts w:ascii="仿宋" w:eastAsia="仿宋" w:hAnsi="仿宋" w:cs="仿宋_GB2312" w:hint="eastAsia"/>
          <w:b/>
          <w:bCs/>
          <w:kern w:val="0"/>
          <w:szCs w:val="21"/>
        </w:rPr>
        <w:t>、合格供应商的资格条件</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1、具有独立承担民事责任的能力；</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2、具有良好的商业信誉和健全的财务会计制度；</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3、具有履行合同所必需的设备和专业技术能力；</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4、有依法缴纳税收和社会保障资金的良好记录；</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5、参加政府采购活动前三年内，在经营活动中没有重大违法记录；</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6、本项目不允许联合体参与投标；</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7、合格供应</w:t>
      </w:r>
      <w:proofErr w:type="gramStart"/>
      <w:r w:rsidRPr="00F51F23">
        <w:rPr>
          <w:rFonts w:ascii="仿宋" w:eastAsia="仿宋" w:hAnsi="仿宋" w:cs="仿宋_GB2312" w:hint="eastAsia"/>
          <w:kern w:val="0"/>
          <w:szCs w:val="21"/>
        </w:rPr>
        <w:t>商还要</w:t>
      </w:r>
      <w:proofErr w:type="gramEnd"/>
      <w:r w:rsidRPr="00F51F23">
        <w:rPr>
          <w:rFonts w:ascii="仿宋" w:eastAsia="仿宋" w:hAnsi="仿宋" w:cs="仿宋_GB2312" w:hint="eastAsia"/>
          <w:kern w:val="0"/>
          <w:szCs w:val="21"/>
        </w:rPr>
        <w:t>满足的其它资格条件：</w:t>
      </w:r>
    </w:p>
    <w:p w:rsid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 xml:space="preserve">　　详见招标文件第二章第二款</w:t>
      </w:r>
    </w:p>
    <w:p w:rsidR="00957660" w:rsidRPr="00957660" w:rsidRDefault="00957660" w:rsidP="00957660">
      <w:pPr>
        <w:widowControl/>
        <w:adjustRightInd w:val="0"/>
        <w:snapToGrid w:val="0"/>
        <w:spacing w:line="360" w:lineRule="auto"/>
        <w:ind w:firstLine="480"/>
        <w:jc w:val="left"/>
        <w:rPr>
          <w:rFonts w:ascii="仿宋_GB2312" w:eastAsia="仿宋_GB2312" w:hAnsi="仿宋_GB2312" w:cs="仿宋_GB2312"/>
          <w:b/>
          <w:bCs/>
          <w:kern w:val="0"/>
          <w:szCs w:val="21"/>
        </w:rPr>
      </w:pPr>
      <w:r w:rsidRPr="00957660">
        <w:rPr>
          <w:rFonts w:ascii="仿宋_GB2312" w:eastAsia="仿宋_GB2312" w:hAnsi="仿宋_GB2312" w:cs="仿宋_GB2312" w:hint="eastAsia"/>
          <w:b/>
          <w:bCs/>
          <w:kern w:val="0"/>
          <w:szCs w:val="21"/>
        </w:rPr>
        <w:t>四、是否允许联合体参与政府采购活动</w:t>
      </w:r>
    </w:p>
    <w:p w:rsidR="00957660" w:rsidRPr="00957660" w:rsidRDefault="00957660" w:rsidP="00957660">
      <w:pPr>
        <w:widowControl/>
        <w:adjustRightInd w:val="0"/>
        <w:snapToGrid w:val="0"/>
        <w:spacing w:line="360" w:lineRule="auto"/>
        <w:ind w:firstLineChars="328" w:firstLine="689"/>
        <w:jc w:val="left"/>
        <w:rPr>
          <w:rFonts w:ascii="仿宋_GB2312" w:eastAsia="仿宋_GB2312" w:hAnsi="仿宋_GB2312" w:cs="仿宋_GB2312"/>
          <w:kern w:val="0"/>
          <w:szCs w:val="21"/>
        </w:rPr>
      </w:pP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2040627444"/>
          <w:lock w:val="sdtLocked"/>
          <w:placeholder>
            <w:docPart w:val="DefaultPlaceholder_1082065158"/>
          </w:placeholder>
          <w:text/>
        </w:sdtPr>
        <w:sdtEndPr/>
        <w:sdtContent>
          <w:r w:rsidRPr="006614A8">
            <w:rPr>
              <w:rFonts w:ascii="仿宋_GB2312" w:eastAsia="仿宋_GB2312" w:hAnsi="仿宋_GB2312" w:cs="仿宋_GB2312" w:hint="eastAsia"/>
              <w:kern w:val="0"/>
              <w:szCs w:val="21"/>
            </w:rPr>
            <w:t>允许联合体</w:t>
          </w:r>
        </w:sdtContent>
      </w:sdt>
      <w:r w:rsidRPr="00957660">
        <w:rPr>
          <w:rFonts w:ascii="仿宋_GB2312" w:eastAsia="仿宋_GB2312" w:hAnsi="仿宋_GB2312" w:cs="仿宋_GB2312" w:hint="eastAsia"/>
          <w:kern w:val="0"/>
          <w:szCs w:val="21"/>
        </w:rPr>
        <w:t>参与政府采购活动</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b/>
          <w:bCs/>
          <w:kern w:val="0"/>
          <w:szCs w:val="21"/>
        </w:rPr>
        <w:t>五、政府采购供应商入库须知</w:t>
      </w:r>
    </w:p>
    <w:p w:rsidR="00EA0331" w:rsidRPr="00EA0331" w:rsidRDefault="00EA0331" w:rsidP="00EA0331">
      <w:pPr>
        <w:widowControl/>
        <w:adjustRightInd w:val="0"/>
        <w:snapToGrid w:val="0"/>
        <w:spacing w:line="360" w:lineRule="auto"/>
        <w:ind w:firstLine="480"/>
        <w:jc w:val="left"/>
        <w:rPr>
          <w:rFonts w:ascii="仿宋" w:eastAsia="仿宋" w:hAnsi="仿宋" w:cs="仿宋_GB2312"/>
          <w:kern w:val="0"/>
          <w:szCs w:val="21"/>
        </w:rPr>
      </w:pPr>
      <w:r w:rsidRPr="00EA0331">
        <w:rPr>
          <w:rFonts w:ascii="仿宋" w:eastAsia="仿宋" w:hAnsi="仿宋" w:cs="仿宋_GB2312" w:hint="eastAsia"/>
          <w:kern w:val="0"/>
          <w:szCs w:val="21"/>
        </w:rPr>
        <w:lastRenderedPageBreak/>
        <w:t>参加辽宁省政府采购活动的供应商未进入辽宁省政府采购供应商库的，请详阅辽宁省政府采购网站“首页—省级通知”中公布的“政府采购供应商入库”的相关规定，及时办理入库登记手续。通过信息核对后供应商即可在政府采购网登录，参与政府采购活动。具体规定详见《辽宁省政府采购供应商入库及信息变更须知》。</w:t>
      </w:r>
    </w:p>
    <w:p w:rsidR="00C76D65" w:rsidRPr="00C76D65" w:rsidRDefault="00C76D65" w:rsidP="00C76D65">
      <w:pPr>
        <w:widowControl/>
        <w:adjustRightInd w:val="0"/>
        <w:snapToGrid w:val="0"/>
        <w:spacing w:line="360" w:lineRule="auto"/>
        <w:ind w:firstLineChars="200" w:firstLine="420"/>
        <w:jc w:val="left"/>
        <w:rPr>
          <w:rFonts w:ascii="仿宋" w:eastAsia="仿宋" w:hAnsi="仿宋" w:cs="仿宋_GB2312"/>
          <w:kern w:val="0"/>
          <w:szCs w:val="21"/>
        </w:rPr>
      </w:pPr>
      <w:r w:rsidRPr="00C76D65">
        <w:rPr>
          <w:rFonts w:ascii="仿宋" w:eastAsia="仿宋" w:hAnsi="仿宋" w:cs="仿宋_GB2312" w:hint="eastAsia"/>
          <w:kern w:val="0"/>
          <w:szCs w:val="21"/>
        </w:rPr>
        <w:t>供应商未进入营口市审批技术审查与公共资源交易中心供应商库的，及时进入营口市公共资源交易平台（http://yk-ccgp.yingkou.net.cn）办理入库登记手续。（技术咨询电话：</w:t>
      </w:r>
      <w:sdt>
        <w:sdtPr>
          <w:rPr>
            <w:rFonts w:hint="eastAsia"/>
          </w:rPr>
          <w:alias w:val="技术咨询电话"/>
          <w:tag w:val="技术咨询电话"/>
          <w:id w:val="1054280396"/>
          <w:placeholder>
            <w:docPart w:val="E0677819B6A140F19008AA0F1D93E8B2"/>
          </w:placeholder>
          <w:showingPlcHdr/>
        </w:sdtPr>
        <w:sdtEndPr/>
        <w:sdtContent>
          <w:r w:rsidRPr="00C76D65">
            <w:rPr>
              <w:rStyle w:val="af3"/>
              <w:rFonts w:ascii="仿宋" w:eastAsia="仿宋" w:hAnsi="仿宋" w:hint="eastAsia"/>
              <w:color w:val="auto"/>
              <w:szCs w:val="21"/>
            </w:rPr>
            <w:t>13304049817</w:t>
          </w:r>
        </w:sdtContent>
      </w:sdt>
      <w:r w:rsidRPr="00C76D65">
        <w:rPr>
          <w:rFonts w:ascii="仿宋" w:eastAsia="仿宋" w:hAnsi="仿宋" w:cs="仿宋_GB2312" w:hint="eastAsia"/>
          <w:kern w:val="0"/>
          <w:szCs w:val="21"/>
        </w:rPr>
        <w:t>于先生;入库审批电话：</w:t>
      </w:r>
      <w:sdt>
        <w:sdtPr>
          <w:rPr>
            <w:rFonts w:hint="eastAsia"/>
          </w:rPr>
          <w:alias w:val="入库审批电话"/>
          <w:tag w:val="入库审批电话"/>
          <w:id w:val="-1981153649"/>
          <w:placeholder>
            <w:docPart w:val="935DFCCA2D544B07BA5391ED0CDA2E62"/>
          </w:placeholder>
          <w:showingPlcHdr/>
        </w:sdtPr>
        <w:sdtEndPr/>
        <w:sdtContent>
          <w:r w:rsidRPr="00C76D65">
            <w:rPr>
              <w:rStyle w:val="af3"/>
              <w:rFonts w:ascii="仿宋" w:eastAsia="仿宋" w:hAnsi="仿宋" w:hint="eastAsia"/>
              <w:color w:val="auto"/>
              <w:szCs w:val="21"/>
            </w:rPr>
            <w:t>0417-2972507</w:t>
          </w:r>
        </w:sdtContent>
      </w:sdt>
      <w:r w:rsidRPr="00C76D65">
        <w:rPr>
          <w:rFonts w:ascii="仿宋" w:eastAsia="仿宋" w:hAnsi="仿宋" w:cs="仿宋_GB2312" w:hint="eastAsia"/>
          <w:kern w:val="0"/>
          <w:szCs w:val="21"/>
        </w:rPr>
        <w:t>）；已入库投标人使用注册的账号密码登录营口市公共资源交易平台 （http://yk-ccgp.yingkou.net.cn）报名并下载招标文件。</w:t>
      </w:r>
    </w:p>
    <w:p w:rsidR="00F51F23" w:rsidRPr="00F51F23" w:rsidRDefault="00F51F23" w:rsidP="00F51F23">
      <w:pPr>
        <w:widowControl/>
        <w:numPr>
          <w:ilvl w:val="0"/>
          <w:numId w:val="12"/>
        </w:numPr>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采购文件的领取</w:t>
      </w:r>
    </w:p>
    <w:p w:rsidR="00F51F23" w:rsidRPr="00F51F23" w:rsidRDefault="00F51F23" w:rsidP="00F51F23">
      <w:pPr>
        <w:widowControl/>
        <w:adjustRightInd w:val="0"/>
        <w:snapToGrid w:val="0"/>
        <w:spacing w:line="360" w:lineRule="auto"/>
        <w:ind w:firstLineChars="200" w:firstLine="420"/>
        <w:jc w:val="left"/>
        <w:rPr>
          <w:rFonts w:ascii="仿宋" w:eastAsia="仿宋" w:hAnsi="仿宋" w:cs="仿宋_GB2312"/>
          <w:kern w:val="0"/>
          <w:szCs w:val="21"/>
        </w:rPr>
      </w:pPr>
      <w:r w:rsidRPr="00F51F23">
        <w:rPr>
          <w:rFonts w:ascii="仿宋" w:eastAsia="仿宋" w:hAnsi="仿宋" w:cs="仿宋_GB2312" w:hint="eastAsia"/>
          <w:kern w:val="0"/>
          <w:szCs w:val="21"/>
        </w:rPr>
        <w:t>采购文件领取时间：</w:t>
      </w:r>
      <w:r w:rsidR="00FD6206">
        <w:rPr>
          <w:rFonts w:ascii="仿宋_GB2312" w:eastAsia="仿宋_GB2312" w:hAnsi="仿宋_GB2312" w:cs="仿宋_GB2312" w:hint="eastAsia"/>
          <w:bCs/>
          <w:kern w:val="0"/>
          <w:szCs w:val="21"/>
        </w:rPr>
        <w:t>自公告发布之日</w:t>
      </w:r>
      <w:r w:rsidRPr="00F51F23">
        <w:rPr>
          <w:rFonts w:ascii="仿宋" w:eastAsia="仿宋" w:hAnsi="仿宋" w:cs="仿宋_GB2312" w:hint="eastAsia"/>
          <w:kern w:val="0"/>
          <w:szCs w:val="21"/>
        </w:rPr>
        <w:t>起至</w:t>
      </w:r>
      <w:sdt>
        <w:sdtPr>
          <w:rPr>
            <w:rFonts w:ascii="仿宋" w:eastAsia="仿宋" w:hAnsi="仿宋" w:hint="eastAsia"/>
            <w:szCs w:val="21"/>
          </w:rPr>
          <w:alias w:val="报名截止时间"/>
          <w:tag w:val="报名截止时间"/>
          <w:id w:val="948200547"/>
          <w:lock w:val="sdtLocked"/>
          <w:placeholder>
            <w:docPart w:val="4C47ABF282D74A11A900A3B258807CA5"/>
          </w:placeholder>
        </w:sdtPr>
        <w:sdtEndPr/>
        <w:sdtContent>
          <w:r w:rsidRPr="00F51F23">
            <w:rPr>
              <w:rFonts w:ascii="仿宋" w:eastAsia="仿宋" w:hAnsi="仿宋" w:hint="eastAsia"/>
              <w:szCs w:val="21"/>
            </w:rPr>
            <w:t>2020年05月19日</w:t>
          </w:r>
        </w:sdtContent>
      </w:sdt>
      <w:r w:rsidR="00DE6E73">
        <w:rPr>
          <w:rFonts w:ascii="仿宋" w:eastAsia="仿宋" w:hAnsi="仿宋" w:hint="eastAsia"/>
          <w:szCs w:val="21"/>
        </w:rPr>
        <w:t>17:00时止</w:t>
      </w:r>
      <w:r w:rsidRPr="00F51F23">
        <w:rPr>
          <w:rFonts w:ascii="仿宋" w:eastAsia="仿宋" w:hAnsi="仿宋" w:cs="仿宋_GB2312" w:hint="eastAsia"/>
          <w:kern w:val="0"/>
          <w:szCs w:val="21"/>
        </w:rPr>
        <w:t>（北京时间，节假日除外）</w:t>
      </w:r>
    </w:p>
    <w:p w:rsidR="00F51F23" w:rsidRPr="00F51F23" w:rsidRDefault="00F51F23" w:rsidP="00F51F23">
      <w:pPr>
        <w:widowControl/>
        <w:adjustRightInd w:val="0"/>
        <w:snapToGrid w:val="0"/>
        <w:spacing w:line="360" w:lineRule="auto"/>
        <w:ind w:firstLineChars="200" w:firstLine="420"/>
        <w:jc w:val="left"/>
        <w:rPr>
          <w:rFonts w:ascii="仿宋" w:eastAsia="仿宋" w:hAnsi="仿宋" w:cs="仿宋_GB2312"/>
          <w:kern w:val="0"/>
          <w:szCs w:val="21"/>
        </w:rPr>
      </w:pPr>
      <w:r w:rsidRPr="00F51F23">
        <w:rPr>
          <w:rFonts w:ascii="仿宋" w:eastAsia="仿宋" w:hAnsi="仿宋" w:cs="仿宋_GB2312" w:hint="eastAsia"/>
          <w:kern w:val="0"/>
          <w:szCs w:val="21"/>
        </w:rPr>
        <w:t>采购文件领取方式：</w:t>
      </w:r>
      <w:r w:rsidRPr="003D1329">
        <w:rPr>
          <w:rFonts w:ascii="仿宋" w:eastAsia="仿宋" w:hAnsi="仿宋" w:cs="仿宋_GB2312" w:hint="eastAsia"/>
          <w:kern w:val="0"/>
          <w:szCs w:val="21"/>
        </w:rPr>
        <w:t>在线下载</w:t>
      </w:r>
    </w:p>
    <w:p w:rsidR="00F51F23" w:rsidRPr="00F51F23" w:rsidRDefault="00F51F23" w:rsidP="00F51F23">
      <w:pPr>
        <w:widowControl/>
        <w:numPr>
          <w:ilvl w:val="0"/>
          <w:numId w:val="12"/>
        </w:numPr>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递交投标文件截止时间、开标时间及地点</w:t>
      </w:r>
    </w:p>
    <w:p w:rsidR="00F51F23" w:rsidRPr="00F51F23" w:rsidRDefault="00F51F23" w:rsidP="00F51F23">
      <w:pPr>
        <w:widowControl/>
        <w:adjustRightInd w:val="0"/>
        <w:snapToGrid w:val="0"/>
        <w:spacing w:line="360" w:lineRule="auto"/>
        <w:ind w:left="480"/>
        <w:jc w:val="left"/>
        <w:rPr>
          <w:rFonts w:ascii="仿宋" w:eastAsia="仿宋" w:hAnsi="仿宋" w:cs="仿宋_GB2312"/>
          <w:kern w:val="0"/>
          <w:szCs w:val="21"/>
        </w:rPr>
      </w:pPr>
      <w:r w:rsidRPr="00F51F23">
        <w:rPr>
          <w:rFonts w:ascii="仿宋" w:eastAsia="仿宋" w:hAnsi="仿宋" w:cs="仿宋_GB2312" w:hint="eastAsia"/>
          <w:kern w:val="0"/>
          <w:szCs w:val="21"/>
        </w:rPr>
        <w:t>递交投标文件截止时间及开标时间：</w:t>
      </w:r>
      <w:sdt>
        <w:sdtPr>
          <w:rPr>
            <w:rFonts w:ascii="仿宋" w:eastAsia="仿宋" w:hAnsi="仿宋" w:hint="eastAsia"/>
            <w:szCs w:val="21"/>
          </w:rPr>
          <w:alias w:val="开标时间"/>
          <w:tag w:val="开标时间"/>
          <w:id w:val="1963997973"/>
          <w:lock w:val="sdtLocked"/>
          <w:placeholder>
            <w:docPart w:val="703926A7539E450FADB740494FEF36D8"/>
          </w:placeholder>
        </w:sdtPr>
        <w:sdtEndPr/>
        <w:sdtContent>
          <w:r w:rsidRPr="00F51F23">
            <w:rPr>
              <w:rFonts w:ascii="仿宋" w:eastAsia="仿宋" w:hAnsi="仿宋" w:hint="eastAsia"/>
              <w:szCs w:val="21"/>
            </w:rPr>
            <w:t>2020/6/4 9:30:00</w:t>
          </w:r>
        </w:sdtContent>
      </w:sdt>
      <w:r w:rsidRPr="00F51F23">
        <w:rPr>
          <w:rFonts w:ascii="仿宋" w:eastAsia="仿宋" w:hAnsi="仿宋" w:hint="eastAsia"/>
          <w:szCs w:val="21"/>
        </w:rPr>
        <w:t>(</w:t>
      </w:r>
      <w:r w:rsidRPr="00F51F23">
        <w:rPr>
          <w:rFonts w:ascii="仿宋" w:eastAsia="仿宋" w:hAnsi="仿宋" w:cs="仿宋_GB2312" w:hint="eastAsia"/>
          <w:kern w:val="0"/>
          <w:szCs w:val="21"/>
        </w:rPr>
        <w:t>北京时间)</w:t>
      </w:r>
      <w:r w:rsidRPr="00F51F23">
        <w:rPr>
          <w:rFonts w:ascii="仿宋" w:eastAsia="仿宋" w:hAnsi="仿宋" w:cs="仿宋_GB2312"/>
          <w:kern w:val="0"/>
          <w:szCs w:val="21"/>
        </w:rPr>
        <w:t xml:space="preserve"> </w:t>
      </w:r>
    </w:p>
    <w:p w:rsidR="00F51F23" w:rsidRPr="00F51F23" w:rsidRDefault="00F51F23" w:rsidP="00F51F23">
      <w:pPr>
        <w:widowControl/>
        <w:adjustRightInd w:val="0"/>
        <w:snapToGrid w:val="0"/>
        <w:spacing w:line="360" w:lineRule="auto"/>
        <w:ind w:left="480"/>
        <w:jc w:val="left"/>
        <w:rPr>
          <w:rFonts w:ascii="仿宋" w:eastAsia="仿宋" w:hAnsi="仿宋" w:cs="仿宋_GB2312"/>
          <w:kern w:val="0"/>
          <w:szCs w:val="21"/>
        </w:rPr>
      </w:pPr>
      <w:r w:rsidRPr="00F51F23">
        <w:rPr>
          <w:rFonts w:ascii="仿宋" w:eastAsia="仿宋" w:hAnsi="仿宋" w:cs="仿宋_GB2312" w:hint="eastAsia"/>
          <w:kern w:val="0"/>
          <w:szCs w:val="21"/>
        </w:rPr>
        <w:t>递交投标文件及开标地点：</w:t>
      </w:r>
      <w:sdt>
        <w:sdtPr>
          <w:rPr>
            <w:rFonts w:ascii="仿宋" w:eastAsia="仿宋" w:hAnsi="仿宋" w:cs="仿宋_GB2312"/>
            <w:kern w:val="0"/>
            <w:szCs w:val="21"/>
          </w:rPr>
          <w:alias w:val="开标地点"/>
          <w:tag w:val="开标地点"/>
          <w:id w:val="1217391992"/>
          <w:lock w:val="sdtLocked"/>
          <w:placeholder>
            <w:docPart w:val="94E48FEF98E24B22AD9F128B40E6EA06"/>
          </w:placeholder>
        </w:sdtPr>
        <w:sdtEndPr/>
        <w:sdtContent>
          <w:r w:rsidR="001511CC" w:rsidRPr="00F51F23">
            <w:rPr>
              <w:rFonts w:ascii="仿宋" w:eastAsia="仿宋" w:hAnsi="仿宋" w:cs="仿宋_GB2312" w:hint="eastAsia"/>
              <w:kern w:val="0"/>
              <w:szCs w:val="21"/>
            </w:rPr>
            <w:t>营口市公共资源交易服务中心盖州分中心</w:t>
          </w:r>
        </w:sdtContent>
      </w:sdt>
      <w:r w:rsidR="001511CC">
        <w:rPr>
          <w:rFonts w:ascii="仿宋" w:eastAsia="仿宋" w:hAnsi="仿宋" w:hint="eastAsia"/>
          <w:szCs w:val="21"/>
        </w:rPr>
        <w:t xml:space="preserve"> </w:t>
      </w:r>
      <w:sdt>
        <w:sdtPr>
          <w:rPr>
            <w:rFonts w:ascii="仿宋" w:eastAsia="仿宋" w:hAnsi="仿宋" w:hint="eastAsia"/>
            <w:szCs w:val="21"/>
          </w:rPr>
          <w:alias w:val="开标室"/>
          <w:tag w:val="开标室"/>
          <w:id w:val="-383100651"/>
          <w:lock w:val="sdtLocked"/>
          <w:placeholder>
            <w:docPart w:val="3CE7C04F54904EEE9F89B55798A189B9"/>
          </w:placeholder>
        </w:sdtPr>
        <w:sdtEndPr/>
        <w:sdtContent>
          <w:r w:rsidRPr="00F51F23">
            <w:rPr>
              <w:rFonts w:ascii="仿宋" w:eastAsia="仿宋" w:hAnsi="仿宋" w:hint="eastAsia"/>
              <w:szCs w:val="21"/>
            </w:rPr>
            <w:t>GZ二楼</w:t>
          </w:r>
        </w:sdtContent>
      </w:sdt>
      <w:r w:rsidRPr="00F51F23">
        <w:rPr>
          <w:rFonts w:ascii="仿宋" w:eastAsia="仿宋" w:hAnsi="仿宋" w:cs="仿宋_GB2312" w:hint="eastAsia"/>
          <w:kern w:val="0"/>
          <w:szCs w:val="21"/>
        </w:rPr>
        <w:t>。</w:t>
      </w:r>
    </w:p>
    <w:p w:rsidR="00F51F23" w:rsidRPr="00F51F23" w:rsidRDefault="00F51F23" w:rsidP="00F51F23">
      <w:pPr>
        <w:widowControl/>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八、公告期限</w:t>
      </w:r>
    </w:p>
    <w:p w:rsidR="00F51F23" w:rsidRPr="00F51F23" w:rsidRDefault="00F51F23" w:rsidP="00F51F23">
      <w:pPr>
        <w:widowControl/>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Cs/>
          <w:kern w:val="0"/>
          <w:szCs w:val="21"/>
        </w:rPr>
        <w:t>公告期限：</w:t>
      </w:r>
      <w:r w:rsidR="00DE6E73" w:rsidRPr="00C3785E">
        <w:rPr>
          <w:rFonts w:ascii="仿宋_GB2312" w:eastAsia="仿宋_GB2312" w:hAnsi="仿宋_GB2312" w:cs="仿宋_GB2312" w:hint="eastAsia"/>
          <w:bCs/>
          <w:color w:val="FF0000"/>
          <w:kern w:val="0"/>
          <w:szCs w:val="21"/>
        </w:rPr>
        <w:t>自公告发布之日起</w:t>
      </w:r>
      <w:r w:rsidR="00DE6E73" w:rsidRPr="00C3785E">
        <w:rPr>
          <w:rFonts w:ascii="仿宋_GB2312" w:eastAsia="仿宋_GB2312" w:hAnsi="仿宋_GB2312" w:cs="仿宋_GB2312"/>
          <w:bCs/>
          <w:color w:val="FF0000"/>
          <w:kern w:val="0"/>
          <w:szCs w:val="21"/>
        </w:rPr>
        <w:t>5</w:t>
      </w:r>
      <w:r w:rsidR="00DE6E73" w:rsidRPr="00C3785E">
        <w:rPr>
          <w:rFonts w:ascii="仿宋_GB2312" w:eastAsia="仿宋_GB2312" w:hAnsi="仿宋_GB2312" w:cs="仿宋_GB2312" w:hint="eastAsia"/>
          <w:bCs/>
          <w:color w:val="FF0000"/>
          <w:kern w:val="0"/>
          <w:szCs w:val="21"/>
        </w:rPr>
        <w:t>个工作日</w:t>
      </w:r>
      <w:r w:rsidRPr="00F51F23">
        <w:rPr>
          <w:rFonts w:ascii="仿宋" w:eastAsia="仿宋" w:hAnsi="仿宋" w:cs="仿宋_GB2312" w:hint="eastAsia"/>
          <w:b/>
          <w:bCs/>
          <w:kern w:val="0"/>
          <w:szCs w:val="21"/>
        </w:rPr>
        <w:t xml:space="preserve">  </w:t>
      </w:r>
    </w:p>
    <w:p w:rsidR="00F51F23" w:rsidRPr="00F51F23" w:rsidRDefault="00F51F23" w:rsidP="00F51F23">
      <w:pPr>
        <w:widowControl/>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九、质疑与投诉</w:t>
      </w:r>
    </w:p>
    <w:p w:rsidR="00F51F23" w:rsidRPr="00F51F23" w:rsidRDefault="00F51F23" w:rsidP="00F51F23">
      <w:pPr>
        <w:widowControl/>
        <w:adjustRightInd w:val="0"/>
        <w:snapToGrid w:val="0"/>
        <w:spacing w:line="360" w:lineRule="auto"/>
        <w:ind w:firstLine="480"/>
        <w:jc w:val="left"/>
        <w:rPr>
          <w:rFonts w:ascii="仿宋" w:eastAsia="仿宋" w:hAnsi="仿宋" w:cs="仿宋_GB2312"/>
          <w:bCs/>
          <w:kern w:val="0"/>
          <w:szCs w:val="21"/>
        </w:rPr>
      </w:pPr>
      <w:r w:rsidRPr="00F51F23">
        <w:rPr>
          <w:rFonts w:ascii="仿宋" w:eastAsia="仿宋" w:hAnsi="仿宋" w:cs="仿宋_GB2312" w:hint="eastAsia"/>
          <w:bCs/>
          <w:kern w:val="0"/>
          <w:szCs w:val="21"/>
        </w:rPr>
        <w:t>供应商认为自己的权益受到损害的，可以在知道或者应知其权益受到损害之日起七个工作日内，向采购代理机构或采购人提出质疑。</w:t>
      </w:r>
    </w:p>
    <w:p w:rsidR="00F51F23" w:rsidRPr="00F51F23" w:rsidRDefault="00F51F23" w:rsidP="00F51F23">
      <w:pPr>
        <w:widowControl/>
        <w:adjustRightInd w:val="0"/>
        <w:snapToGrid w:val="0"/>
        <w:spacing w:line="360" w:lineRule="auto"/>
        <w:ind w:firstLine="480"/>
        <w:jc w:val="left"/>
        <w:rPr>
          <w:rFonts w:ascii="仿宋" w:eastAsia="仿宋" w:hAnsi="仿宋" w:cs="仿宋_GB2312"/>
          <w:bCs/>
          <w:kern w:val="0"/>
          <w:szCs w:val="21"/>
        </w:rPr>
      </w:pPr>
      <w:r w:rsidRPr="00F51F23">
        <w:rPr>
          <w:rFonts w:ascii="仿宋" w:eastAsia="仿宋" w:hAnsi="仿宋" w:cs="仿宋_GB2312" w:hint="eastAsia"/>
          <w:bCs/>
          <w:kern w:val="0"/>
          <w:szCs w:val="21"/>
        </w:rPr>
        <w:t>1、接收质疑函方式：书面纸质质疑函</w:t>
      </w:r>
    </w:p>
    <w:p w:rsidR="00F51F23" w:rsidRPr="00F51F23" w:rsidRDefault="00F51F23" w:rsidP="00F51F23">
      <w:pPr>
        <w:widowControl/>
        <w:adjustRightInd w:val="0"/>
        <w:snapToGrid w:val="0"/>
        <w:spacing w:line="360" w:lineRule="auto"/>
        <w:ind w:firstLine="480"/>
        <w:jc w:val="left"/>
        <w:rPr>
          <w:rFonts w:ascii="仿宋" w:eastAsia="仿宋" w:hAnsi="仿宋" w:cs="仿宋_GB2312"/>
          <w:bCs/>
          <w:kern w:val="0"/>
          <w:szCs w:val="21"/>
        </w:rPr>
      </w:pPr>
      <w:r w:rsidRPr="00F51F23">
        <w:rPr>
          <w:rFonts w:ascii="仿宋" w:eastAsia="仿宋" w:hAnsi="仿宋" w:cs="仿宋_GB2312" w:hint="eastAsia"/>
          <w:bCs/>
          <w:kern w:val="0"/>
          <w:szCs w:val="21"/>
        </w:rPr>
        <w:t>2、质疑函内容、格式：应符合《政府采购质疑和投诉办法》相关规定和财政部制定的《政府采购质疑函范本》格式。</w:t>
      </w:r>
      <w:r w:rsidR="003D1329" w:rsidRPr="00020C78">
        <w:rPr>
          <w:rFonts w:ascii="仿宋_GB2312" w:eastAsia="仿宋_GB2312" w:hAnsi="仿宋_GB2312" w:cs="仿宋_GB2312" w:hint="eastAsia"/>
          <w:b/>
          <w:bCs/>
          <w:color w:val="FF0000"/>
          <w:kern w:val="0"/>
          <w:szCs w:val="21"/>
        </w:rPr>
        <w:t>（质疑流程详见中心网站通知公告）</w:t>
      </w:r>
    </w:p>
    <w:p w:rsidR="00F51F23" w:rsidRPr="00F51F23" w:rsidRDefault="00F51F23" w:rsidP="00F51F23">
      <w:pPr>
        <w:widowControl/>
        <w:adjustRightInd w:val="0"/>
        <w:snapToGrid w:val="0"/>
        <w:spacing w:line="360" w:lineRule="auto"/>
        <w:ind w:firstLineChars="200" w:firstLine="420"/>
        <w:jc w:val="left"/>
        <w:rPr>
          <w:rFonts w:ascii="仿宋" w:eastAsia="仿宋" w:hAnsi="仿宋" w:cs="仿宋_GB2312"/>
          <w:bCs/>
          <w:kern w:val="0"/>
          <w:szCs w:val="21"/>
        </w:rPr>
      </w:pPr>
      <w:r w:rsidRPr="00F51F23">
        <w:rPr>
          <w:rFonts w:ascii="仿宋" w:eastAsia="仿宋" w:hAnsi="仿宋" w:cs="仿宋_GB2312" w:hint="eastAsia"/>
          <w:bCs/>
          <w:kern w:val="0"/>
          <w:szCs w:val="21"/>
        </w:rPr>
        <w:t>质疑供应商对采购人、采购代理机构的答复不满意，或者采购人、采购代理机构未在规定时间内</w:t>
      </w:r>
      <w:proofErr w:type="gramStart"/>
      <w:r w:rsidRPr="00F51F23">
        <w:rPr>
          <w:rFonts w:ascii="仿宋" w:eastAsia="仿宋" w:hAnsi="仿宋" w:cs="仿宋_GB2312" w:hint="eastAsia"/>
          <w:bCs/>
          <w:kern w:val="0"/>
          <w:szCs w:val="21"/>
        </w:rPr>
        <w:t>作出</w:t>
      </w:r>
      <w:proofErr w:type="gramEnd"/>
      <w:r w:rsidRPr="00F51F23">
        <w:rPr>
          <w:rFonts w:ascii="仿宋" w:eastAsia="仿宋" w:hAnsi="仿宋" w:cs="仿宋_GB2312" w:hint="eastAsia"/>
          <w:bCs/>
          <w:kern w:val="0"/>
          <w:szCs w:val="21"/>
        </w:rPr>
        <w:t>答复的，可以在答复期满后15个工作日内向本级财政部门提起投诉。</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b/>
          <w:bCs/>
          <w:kern w:val="0"/>
          <w:szCs w:val="21"/>
        </w:rPr>
        <w:t>十、采购单位、采购代理机构的名称、地址和联系方式</w:t>
      </w:r>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采购单位：</w:t>
      </w:r>
      <w:sdt>
        <w:sdtPr>
          <w:rPr>
            <w:rFonts w:ascii="仿宋" w:eastAsia="仿宋" w:hAnsi="仿宋" w:hint="eastAsia"/>
            <w:szCs w:val="21"/>
          </w:rPr>
          <w:alias w:val="采购单位"/>
          <w:tag w:val="采购单位"/>
          <w:id w:val="198911499"/>
          <w:lock w:val="sdtLocked"/>
          <w:placeholder>
            <w:docPart w:val="3DE4E324D18547C1A8DE5E7346AA951E"/>
          </w:placeholder>
        </w:sdtPr>
        <w:sdtEndPr/>
        <w:sdtContent>
          <w:r w:rsidRPr="00F51F23">
            <w:rPr>
              <w:rFonts w:ascii="仿宋" w:eastAsia="仿宋" w:hAnsi="仿宋" w:hint="eastAsia"/>
              <w:szCs w:val="21"/>
            </w:rPr>
            <w:t>盖州市住房和城乡建设局</w:t>
          </w:r>
        </w:sdtContent>
      </w:sdt>
      <w:r w:rsidRPr="00F51F23">
        <w:rPr>
          <w:rFonts w:ascii="仿宋" w:eastAsia="仿宋" w:hAnsi="仿宋" w:cs="仿宋_GB2312" w:hint="eastAsia"/>
          <w:kern w:val="0"/>
          <w:szCs w:val="21"/>
        </w:rPr>
        <w:t xml:space="preserve"> </w:t>
      </w:r>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proofErr w:type="gramStart"/>
      <w:r w:rsidRPr="00F51F23">
        <w:rPr>
          <w:rFonts w:ascii="仿宋" w:eastAsia="仿宋" w:hAnsi="仿宋" w:cs="仿宋_GB2312" w:hint="eastAsia"/>
          <w:kern w:val="0"/>
          <w:szCs w:val="21"/>
        </w:rPr>
        <w:t>地　　址</w:t>
      </w:r>
      <w:proofErr w:type="gramEnd"/>
      <w:r w:rsidRPr="00F51F23">
        <w:rPr>
          <w:rFonts w:ascii="仿宋" w:eastAsia="仿宋" w:hAnsi="仿宋" w:cs="仿宋_GB2312" w:hint="eastAsia"/>
          <w:kern w:val="0"/>
          <w:szCs w:val="21"/>
        </w:rPr>
        <w:t xml:space="preserve">： </w:t>
      </w:r>
      <w:sdt>
        <w:sdtPr>
          <w:rPr>
            <w:rFonts w:ascii="仿宋" w:eastAsia="仿宋" w:hAnsi="仿宋" w:hint="eastAsia"/>
            <w:szCs w:val="21"/>
          </w:rPr>
          <w:alias w:val="采购单位地址"/>
          <w:tag w:val="采购单位地址"/>
          <w:id w:val="1655795703"/>
          <w:lock w:val="sdtLocked"/>
          <w:placeholder>
            <w:docPart w:val="1C44CB857A8D40B485D732B4B3650838"/>
          </w:placeholder>
        </w:sdtPr>
        <w:sdtEndPr/>
        <w:sdtContent>
          <w:r w:rsidRPr="00F51F23">
            <w:rPr>
              <w:rFonts w:ascii="仿宋" w:eastAsia="仿宋" w:hAnsi="仿宋" w:hint="eastAsia"/>
              <w:szCs w:val="21"/>
            </w:rPr>
            <w:t>盖州市住房和城乡建设局</w:t>
          </w:r>
        </w:sdtContent>
      </w:sdt>
    </w:p>
    <w:p w:rsidR="00F51F23" w:rsidRPr="00F51F23" w:rsidRDefault="00F51F23" w:rsidP="00F51F23">
      <w:pPr>
        <w:widowControl/>
        <w:adjustRightInd w:val="0"/>
        <w:snapToGrid w:val="0"/>
        <w:spacing w:line="360" w:lineRule="auto"/>
        <w:ind w:firstLine="540"/>
        <w:jc w:val="left"/>
        <w:rPr>
          <w:rFonts w:ascii="仿宋" w:eastAsia="仿宋" w:hAnsi="仿宋"/>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采购单位联系人"/>
          <w:tag w:val="采购单位联系人"/>
          <w:id w:val="892234668"/>
          <w:lock w:val="sdtLocked"/>
          <w:placeholder>
            <w:docPart w:val="8D25CE1A891D498D9D31F576E7FFC581"/>
          </w:placeholder>
        </w:sdtPr>
        <w:sdtEndPr/>
        <w:sdtContent>
          <w:r w:rsidRPr="00F51F23">
            <w:rPr>
              <w:rFonts w:ascii="仿宋" w:eastAsia="仿宋" w:hAnsi="仿宋" w:hint="eastAsia"/>
              <w:szCs w:val="21"/>
            </w:rPr>
            <w:t>姜广益</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采购单位电话"/>
          <w:tag w:val="采购单位电话"/>
          <w:id w:val="-895124316"/>
          <w:lock w:val="sdtLocked"/>
          <w:placeholder>
            <w:docPart w:val="1CD16CD0C1C449F3BAD633421FF1DDB7"/>
          </w:placeholder>
        </w:sdtPr>
        <w:sdtEndPr/>
        <w:sdtContent>
          <w:r w:rsidRPr="00F51F23">
            <w:rPr>
              <w:rFonts w:ascii="仿宋" w:eastAsia="仿宋" w:hAnsi="仿宋" w:hint="eastAsia"/>
              <w:szCs w:val="21"/>
            </w:rPr>
            <w:t>13840727879</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 xml:space="preserve">采购代理机构： </w:t>
      </w:r>
      <w:sdt>
        <w:sdtPr>
          <w:rPr>
            <w:rFonts w:ascii="仿宋" w:eastAsia="仿宋" w:hAnsi="仿宋" w:hint="eastAsia"/>
            <w:szCs w:val="21"/>
          </w:rPr>
          <w:alias w:val="编制单位"/>
          <w:tag w:val="编制单位"/>
          <w:id w:val="-1945216576"/>
          <w:lock w:val="sdtLocked"/>
          <w:placeholder>
            <w:docPart w:val="7767583F343F4DD8B0C12F9D00E15755"/>
          </w:placeholder>
        </w:sdtPr>
        <w:sdtEndPr/>
        <w:sdtContent>
          <w:r w:rsidRPr="00F51F23">
            <w:rPr>
              <w:rFonts w:ascii="仿宋" w:eastAsia="仿宋" w:hAnsi="仿宋" w:hint="eastAsia"/>
              <w:szCs w:val="21"/>
            </w:rPr>
            <w:t>营口市公共资源交易服务中心盖州分中心</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地</w:t>
      </w:r>
      <w:proofErr w:type="gramStart"/>
      <w:r w:rsidRPr="00F51F23">
        <w:rPr>
          <w:rFonts w:ascii="仿宋" w:eastAsia="仿宋" w:hAnsi="仿宋" w:cs="仿宋_GB2312" w:hint="eastAsia"/>
          <w:kern w:val="0"/>
          <w:szCs w:val="21"/>
        </w:rPr>
        <w:t xml:space="preserve">　　　　</w:t>
      </w:r>
      <w:proofErr w:type="gramEnd"/>
      <w:r w:rsidRPr="00F51F23">
        <w:rPr>
          <w:rFonts w:ascii="仿宋" w:eastAsia="仿宋" w:hAnsi="仿宋" w:cs="仿宋_GB2312" w:hint="eastAsia"/>
          <w:kern w:val="0"/>
          <w:szCs w:val="21"/>
        </w:rPr>
        <w:t xml:space="preserve">址： </w:t>
      </w:r>
      <w:sdt>
        <w:sdtPr>
          <w:rPr>
            <w:rFonts w:ascii="仿宋" w:eastAsia="仿宋" w:hAnsi="仿宋" w:hint="eastAsia"/>
            <w:szCs w:val="21"/>
          </w:rPr>
          <w:alias w:val="代理机构地址"/>
          <w:tag w:val="代理机构地址"/>
          <w:id w:val="336189553"/>
          <w:lock w:val="sdtLocked"/>
          <w:placeholder>
            <w:docPart w:val="D78C538F3AD54DD09D419C86EDCF8032"/>
          </w:placeholder>
        </w:sdtPr>
        <w:sdtEndPr/>
        <w:sdtContent>
          <w:r w:rsidRPr="00F51F23">
            <w:rPr>
              <w:rFonts w:ascii="仿宋" w:eastAsia="仿宋" w:hAnsi="仿宋" w:hint="eastAsia"/>
              <w:szCs w:val="21"/>
            </w:rPr>
            <w:t>盖州市市府大街西段(盖州市财政事务中心)</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代理机构联系人"/>
          <w:tag w:val="代理机构联系人"/>
          <w:id w:val="935414042"/>
          <w:lock w:val="sdtLocked"/>
          <w:placeholder>
            <w:docPart w:val="B6BF755001AC4565A914C286715DC055"/>
          </w:placeholder>
        </w:sdtPr>
        <w:sdtEndPr/>
        <w:sdtContent>
          <w:r w:rsidRPr="00F51F23">
            <w:rPr>
              <w:rFonts w:ascii="仿宋" w:eastAsia="仿宋" w:hAnsi="仿宋" w:hint="eastAsia"/>
              <w:szCs w:val="21"/>
            </w:rPr>
            <w:t>徐</w:t>
          </w:r>
          <w:r w:rsidR="007041DA">
            <w:rPr>
              <w:rFonts w:ascii="仿宋" w:eastAsia="仿宋" w:hAnsi="仿宋" w:hint="eastAsia"/>
              <w:szCs w:val="21"/>
            </w:rPr>
            <w:t>先生</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代理机构电话"/>
          <w:tag w:val="代理机构电话"/>
          <w:id w:val="-632942094"/>
          <w:lock w:val="sdtLocked"/>
          <w:placeholder>
            <w:docPart w:val="F77C1C8CB83B4ED097DFF4BCA6CBB5AD"/>
          </w:placeholder>
        </w:sdtPr>
        <w:sdtEndPr/>
        <w:sdtContent>
          <w:r w:rsidR="007041DA">
            <w:rPr>
              <w:rFonts w:ascii="仿宋" w:eastAsia="仿宋" w:hAnsi="仿宋" w:hint="eastAsia"/>
              <w:szCs w:val="21"/>
            </w:rPr>
            <w:t>0417-7088005</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p>
    <w:p w:rsidR="00F51F23" w:rsidRPr="00F51F23" w:rsidRDefault="007041DA" w:rsidP="00F51F23">
      <w:pPr>
        <w:widowControl/>
        <w:adjustRightInd w:val="0"/>
        <w:snapToGrid w:val="0"/>
        <w:spacing w:line="360" w:lineRule="auto"/>
        <w:ind w:firstLine="540"/>
        <w:jc w:val="right"/>
        <w:rPr>
          <w:rFonts w:ascii="仿宋" w:eastAsia="仿宋" w:hAnsi="仿宋" w:cs="仿宋_GB2312"/>
          <w:kern w:val="0"/>
          <w:szCs w:val="21"/>
        </w:rPr>
      </w:pPr>
      <w:sdt>
        <w:sdtPr>
          <w:rPr>
            <w:rFonts w:ascii="仿宋" w:eastAsia="仿宋" w:hAnsi="仿宋" w:hint="eastAsia"/>
            <w:szCs w:val="21"/>
          </w:rPr>
          <w:alias w:val="编制单位"/>
          <w:tag w:val="编制单位"/>
          <w:id w:val="-270868986"/>
          <w:lock w:val="sdtLocked"/>
          <w:placeholder>
            <w:docPart w:val="1DC2D394BDA84403981A9A191CF843F9"/>
          </w:placeholder>
        </w:sdtPr>
        <w:sdtEndPr/>
        <w:sdtContent>
          <w:r w:rsidR="00F51F23" w:rsidRPr="00F51F23">
            <w:rPr>
              <w:rFonts w:ascii="仿宋" w:eastAsia="仿宋" w:hAnsi="仿宋" w:hint="eastAsia"/>
              <w:szCs w:val="21"/>
            </w:rPr>
            <w:t>营口市公共资源交易服务中心盖州分中心</w:t>
          </w:r>
        </w:sdtContent>
      </w:sdt>
    </w:p>
    <w:p w:rsidR="00F51F23" w:rsidRPr="00F51F23" w:rsidRDefault="007041DA" w:rsidP="00F51F23">
      <w:pPr>
        <w:jc w:val="right"/>
        <w:rPr>
          <w:rFonts w:ascii="仿宋" w:eastAsia="仿宋" w:hAnsi="仿宋"/>
          <w:sz w:val="32"/>
          <w:szCs w:val="32"/>
        </w:rPr>
      </w:pPr>
      <w:sdt>
        <w:sdtPr>
          <w:rPr>
            <w:rFonts w:ascii="仿宋" w:eastAsia="仿宋" w:hAnsi="仿宋" w:hint="eastAsia"/>
            <w:szCs w:val="21"/>
          </w:rPr>
          <w:alias w:val="发布日期"/>
          <w:tag w:val="发布日期"/>
          <w:id w:val="797568778"/>
          <w:lock w:val="sdtLocked"/>
          <w:placeholder>
            <w:docPart w:val="0A25AA48F3D84030BB7ECDD4CD9AC9BA"/>
          </w:placeholder>
        </w:sdtPr>
        <w:sdtEndPr/>
        <w:sdtContent>
          <w:r w:rsidR="00F51F23" w:rsidRPr="00F51F23">
            <w:rPr>
              <w:rFonts w:ascii="仿宋" w:eastAsia="仿宋" w:hAnsi="仿宋" w:hint="eastAsia"/>
              <w:szCs w:val="21"/>
            </w:rPr>
            <w:t>2020年05月1</w:t>
          </w:r>
          <w:r>
            <w:rPr>
              <w:rFonts w:ascii="仿宋" w:eastAsia="仿宋" w:hAnsi="仿宋" w:hint="eastAsia"/>
              <w:szCs w:val="21"/>
            </w:rPr>
            <w:t>2</w:t>
          </w:r>
          <w:r w:rsidR="00F51F23" w:rsidRPr="00F51F23">
            <w:rPr>
              <w:rFonts w:ascii="仿宋" w:eastAsia="仿宋" w:hAnsi="仿宋" w:hint="eastAsia"/>
              <w:szCs w:val="21"/>
            </w:rPr>
            <w:t>日</w:t>
          </w:r>
        </w:sdtContent>
      </w:sdt>
    </w:p>
    <w:p w:rsidR="00F51F23" w:rsidRPr="00F51F23" w:rsidRDefault="00F51F23" w:rsidP="00F51F23">
      <w:pPr>
        <w:widowControl/>
        <w:jc w:val="left"/>
        <w:rPr>
          <w:rFonts w:ascii="仿宋" w:eastAsia="仿宋" w:hAnsi="仿宋" w:cs="仿宋_GB2312"/>
        </w:rPr>
      </w:pPr>
    </w:p>
    <w:p w:rsidR="00F51F23" w:rsidRDefault="00F51F23">
      <w:pPr>
        <w:widowControl/>
        <w:jc w:val="left"/>
        <w:rPr>
          <w:rFonts w:ascii="宋体" w:hAnsi="宋体"/>
          <w:b/>
          <w:sz w:val="44"/>
          <w:szCs w:val="44"/>
        </w:rPr>
      </w:pPr>
      <w:r>
        <w:rPr>
          <w:rFonts w:ascii="宋体" w:hAnsi="宋体"/>
          <w:b/>
          <w:sz w:val="44"/>
          <w:szCs w:val="44"/>
        </w:rPr>
        <w:br w:type="page"/>
      </w:r>
    </w:p>
    <w:p w:rsidR="00F51F23" w:rsidRDefault="00F51F23" w:rsidP="00F51F23">
      <w:pPr>
        <w:pStyle w:val="11"/>
        <w:jc w:val="center"/>
      </w:pPr>
      <w:bookmarkStart w:id="1" w:name="_Toc26518_WPSOffice_Level1"/>
      <w:r>
        <w:rPr>
          <w:rFonts w:hint="eastAsia"/>
        </w:rPr>
        <w:lastRenderedPageBreak/>
        <w:t>第一章</w:t>
      </w:r>
      <w:r>
        <w:rPr>
          <w:rFonts w:hint="eastAsia"/>
        </w:rPr>
        <w:t xml:space="preserve"> </w:t>
      </w:r>
      <w:r>
        <w:rPr>
          <w:rFonts w:hint="eastAsia"/>
        </w:rPr>
        <w:t>投标人须知</w:t>
      </w:r>
      <w:bookmarkEnd w:id="1"/>
    </w:p>
    <w:p w:rsidR="00F51F23" w:rsidRPr="00F51F23" w:rsidRDefault="00F51F23" w:rsidP="00F51F23">
      <w:pPr>
        <w:pStyle w:val="2"/>
        <w:jc w:val="center"/>
        <w:rPr>
          <w:rFonts w:ascii="仿宋" w:eastAsia="仿宋" w:hAnsi="仿宋"/>
        </w:rPr>
      </w:pPr>
      <w:bookmarkStart w:id="2" w:name="_Toc18613_WPSOffice_Level2"/>
      <w:proofErr w:type="gramStart"/>
      <w:r w:rsidRPr="00F51F23">
        <w:rPr>
          <w:rFonts w:ascii="仿宋" w:eastAsia="仿宋" w:hAnsi="仿宋" w:hint="eastAsia"/>
        </w:rPr>
        <w:t>一</w:t>
      </w:r>
      <w:proofErr w:type="gramEnd"/>
      <w:r w:rsidRPr="00F51F23">
        <w:rPr>
          <w:rFonts w:ascii="仿宋" w:eastAsia="仿宋" w:hAnsi="仿宋" w:hint="eastAsia"/>
        </w:rPr>
        <w:t xml:space="preserve"> 投标人须知表</w:t>
      </w:r>
      <w:bookmarkEnd w:id="2"/>
    </w:p>
    <w:bookmarkStart w:id="3" w:name="sys_招标项目基本内容及要求其他：Block" w:displacedByCustomXml="next"/>
    <w:bookmarkEnd w:id="3" w:displacedByCustomXml="next"/>
    <w:bookmarkStart w:id="4" w:name="招标项目基本内容及要求：Block" w:displacedByCustomXml="next"/>
    <w:bookmarkEnd w:id="4" w:displacedByCustomXml="next"/>
    <w:bookmarkStart w:id="5" w:name="招标项目基本内容及要求其他：Block" w:displacedByCustomXml="next"/>
    <w:bookmarkEnd w:id="5" w:displacedByCustomXml="next"/>
    <w:bookmarkStart w:id="6" w:name="sys_招标项目基本内容及要求：Block" w:displacedByCustomXml="next"/>
    <w:bookmarkEnd w:id="6"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7F3D27" w:rsidRDefault="007041DA" w:rsidP="007041DA">
          <w:pPr>
            <w:spacing w:beforeLines="100" w:before="319" w:afterLines="100" w:after="319"/>
            <w:jc w:val="left"/>
            <w:rPr>
              <w:rFonts w:ascii="仿宋" w:eastAsia="仿宋" w:hAnsi="仿宋" w:cs="宋体"/>
              <w:kern w:val="0"/>
              <w:sz w:val="24"/>
            </w:rPr>
          </w:pPr>
        </w:p>
        <w:tbl>
          <w:tblPr>
            <w:tblW w:w="8656" w:type="dxa"/>
            <w:tblLayout w:type="fixed"/>
            <w:tblLook w:val="04A0" w:firstRow="1" w:lastRow="0" w:firstColumn="1" w:lastColumn="0" w:noHBand="0" w:noVBand="1"/>
          </w:tblPr>
          <w:tblGrid>
            <w:gridCol w:w="852"/>
            <w:gridCol w:w="1917"/>
            <w:gridCol w:w="5887"/>
          </w:tblGrid>
          <w:tr w:rsidR="007F3D27" w:rsidRPr="00BD6E97" w:rsidTr="00654578">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项</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目</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内</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容</w:t>
                </w:r>
              </w:p>
            </w:tc>
          </w:tr>
          <w:tr w:rsidR="007F3D27"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770E9C" w:rsidRPr="001C0499" w:rsidRDefault="007041DA" w:rsidP="00770E9C">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名</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称：</w:t>
                </w:r>
                <w:r w:rsidRPr="006D684A">
                  <w:rPr>
                    <w:rFonts w:ascii="仿宋_GB2312" w:eastAsia="仿宋_GB2312" w:hAnsi="仿宋_GB2312" w:cs="仿宋_GB2312" w:hint="eastAsia"/>
                    <w:kern w:val="0"/>
                    <w:szCs w:val="21"/>
                    <w:u w:val="single"/>
                  </w:rPr>
                  <w:t>盖州市住房和城乡建设局</w:t>
                </w:r>
                <w:r w:rsidRPr="001C0499">
                  <w:rPr>
                    <w:rFonts w:ascii="仿宋_GB2312" w:eastAsia="仿宋_GB2312" w:hAnsi="仿宋_GB2312" w:cs="仿宋_GB2312"/>
                    <w:kern w:val="0"/>
                    <w:szCs w:val="21"/>
                    <w:u w:val="single"/>
                  </w:rPr>
                  <w:t xml:space="preserve"> </w:t>
                </w:r>
              </w:p>
              <w:p w:rsidR="00770E9C" w:rsidRPr="001C0499" w:rsidRDefault="007041DA" w:rsidP="00770E9C">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址：</w:t>
                </w:r>
                <w:r w:rsidRPr="006D684A">
                  <w:rPr>
                    <w:rFonts w:ascii="仿宋_GB2312" w:eastAsia="仿宋_GB2312" w:hAnsi="仿宋_GB2312" w:cs="仿宋_GB2312" w:hint="eastAsia"/>
                    <w:kern w:val="0"/>
                    <w:szCs w:val="21"/>
                    <w:u w:val="single"/>
                  </w:rPr>
                  <w:t>盖州市住房和城乡建设局</w:t>
                </w:r>
              </w:p>
              <w:p w:rsidR="00770E9C" w:rsidRPr="001C0499" w:rsidRDefault="007041DA" w:rsidP="00770E9C">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联系人：</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姜广益</w:t>
                </w:r>
                <w:r w:rsidRPr="001C0499">
                  <w:rPr>
                    <w:rFonts w:ascii="仿宋_GB2312" w:eastAsia="仿宋_GB2312" w:hAnsi="仿宋_GB2312" w:cs="仿宋_GB2312"/>
                    <w:kern w:val="0"/>
                    <w:szCs w:val="21"/>
                    <w:u w:val="single"/>
                  </w:rPr>
                  <w:t xml:space="preserve">    </w:t>
                </w:r>
              </w:p>
              <w:p w:rsidR="007F3D27" w:rsidRPr="00BD6E97" w:rsidRDefault="007041DA" w:rsidP="00770E9C">
                <w:pPr>
                  <w:widowControl/>
                  <w:jc w:val="left"/>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13840727879</w:t>
                </w:r>
              </w:p>
            </w:tc>
          </w:tr>
          <w:tr w:rsidR="007F3D27"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770E9C" w:rsidRPr="001C0499" w:rsidRDefault="007041DA" w:rsidP="00770E9C">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名</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称：</w:t>
                </w:r>
                <w:r w:rsidRPr="00E17750">
                  <w:rPr>
                    <w:rFonts w:ascii="仿宋_GB2312" w:eastAsia="仿宋_GB2312" w:hAnsi="仿宋_GB2312" w:cs="仿宋_GB2312" w:hint="eastAsia"/>
                    <w:color w:val="FF0000"/>
                    <w:kern w:val="0"/>
                    <w:szCs w:val="21"/>
                    <w:u w:val="single"/>
                  </w:rPr>
                  <w:t>营口市公共资源交易服务中心盖州分中心</w:t>
                </w:r>
              </w:p>
              <w:p w:rsidR="00770E9C" w:rsidRDefault="007041DA" w:rsidP="00770E9C">
                <w:pPr>
                  <w:widowControl/>
                  <w:jc w:val="left"/>
                  <w:rPr>
                    <w:rFonts w:ascii="仿宋_GB2312" w:eastAsia="仿宋_GB2312" w:hAnsi="仿宋_GB2312" w:cs="仿宋_GB2312"/>
                    <w:color w:val="FF0000"/>
                    <w:kern w:val="0"/>
                    <w:szCs w:val="21"/>
                    <w:u w:val="single"/>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址：</w:t>
                </w:r>
                <w:r w:rsidRPr="00E17750">
                  <w:rPr>
                    <w:rFonts w:ascii="仿宋_GB2312" w:eastAsia="仿宋_GB2312" w:hAnsi="仿宋_GB2312" w:cs="仿宋_GB2312" w:hint="eastAsia"/>
                    <w:color w:val="FF0000"/>
                    <w:kern w:val="0"/>
                    <w:szCs w:val="21"/>
                    <w:u w:val="single"/>
                  </w:rPr>
                  <w:t>营口市公共资源交易服务中心盖州分中心</w:t>
                </w:r>
              </w:p>
              <w:p w:rsidR="00770E9C" w:rsidRPr="001C0499" w:rsidRDefault="007041DA" w:rsidP="00770E9C">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联系人：</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徐先生</w:t>
                </w:r>
                <w:r w:rsidRPr="001C0499">
                  <w:rPr>
                    <w:rFonts w:ascii="仿宋_GB2312" w:eastAsia="仿宋_GB2312" w:hAnsi="仿宋_GB2312" w:cs="仿宋_GB2312"/>
                    <w:kern w:val="0"/>
                    <w:szCs w:val="21"/>
                    <w:u w:val="single"/>
                  </w:rPr>
                  <w:t xml:space="preserve">      </w:t>
                </w:r>
              </w:p>
              <w:p w:rsidR="007F3D27" w:rsidRPr="00BD6E97" w:rsidRDefault="007041DA" w:rsidP="00770E9C">
                <w:pPr>
                  <w:widowControl/>
                  <w:jc w:val="left"/>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sidRPr="001C0499">
                  <w:rPr>
                    <w:rFonts w:ascii="仿宋_GB2312" w:eastAsia="仿宋_GB2312" w:hAnsi="仿宋_GB2312" w:cs="仿宋_GB2312"/>
                    <w:color w:val="FF0000"/>
                    <w:kern w:val="0"/>
                    <w:szCs w:val="21"/>
                    <w:u w:val="single"/>
                  </w:rPr>
                  <w:t>0417-</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7088005</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合格供应</w:t>
                </w:r>
                <w:proofErr w:type="gramStart"/>
                <w:r w:rsidRPr="00BD6E97">
                  <w:rPr>
                    <w:rFonts w:ascii="仿宋_GB2312" w:eastAsia="仿宋_GB2312" w:hAnsi="仿宋_GB2312" w:cs="仿宋_GB2312" w:hint="eastAsia"/>
                    <w:kern w:val="0"/>
                    <w:szCs w:val="21"/>
                  </w:rPr>
                  <w:t>商还要</w:t>
                </w:r>
                <w:proofErr w:type="gramEnd"/>
                <w:r w:rsidRPr="00BD6E97">
                  <w:rPr>
                    <w:rFonts w:ascii="仿宋_GB2312" w:eastAsia="仿宋_GB2312" w:hAnsi="仿宋_GB2312"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widowControl/>
                  <w:jc w:val="left"/>
                  <w:rPr>
                    <w:rFonts w:ascii="仿宋_GB2312" w:eastAsia="仿宋_GB2312" w:hAnsi="仿宋_GB2312" w:cs="仿宋_GB2312"/>
                    <w:kern w:val="0"/>
                    <w:szCs w:val="21"/>
                  </w:rPr>
                </w:pP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7041DA"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是否为专门面向</w:t>
                </w:r>
                <w:r w:rsidRPr="00BD6E97">
                  <w:rPr>
                    <w:rFonts w:ascii="仿宋_GB2312" w:eastAsia="仿宋_GB2312" w:hAnsi="仿宋_GB2312" w:cs="仿宋_GB2312" w:hint="eastAsia"/>
                    <w:szCs w:val="21"/>
                  </w:rPr>
                  <w:t>中小企业</w:t>
                </w:r>
                <w:r w:rsidRPr="00BD6E97">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7041DA"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有，具体产品为</w:t>
                </w:r>
                <w:r w:rsidRPr="00BD6E97">
                  <w:rPr>
                    <w:rFonts w:ascii="仿宋_GB2312" w:eastAsia="仿宋_GB2312" w:hAnsi="仿宋_GB2312" w:cs="仿宋_GB2312"/>
                    <w:bCs/>
                    <w:kern w:val="0"/>
                    <w:szCs w:val="21"/>
                    <w:u w:val="single"/>
                  </w:rPr>
                  <w:t xml:space="preserve">        </w:t>
                </w:r>
              </w:p>
              <w:p w:rsidR="007F3D27" w:rsidRPr="00BD6E97" w:rsidRDefault="007041DA"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7F3D27"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1.3.8</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是否有《辽宁省创新产品和服务目录》内的产品、服务</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有，具体为</w:t>
                </w:r>
                <w:r w:rsidRPr="00BD6E97">
                  <w:rPr>
                    <w:rFonts w:ascii="仿宋_GB2312" w:eastAsia="仿宋_GB2312" w:hAnsi="仿宋_GB2312" w:cs="仿宋_GB2312"/>
                    <w:bCs/>
                    <w:kern w:val="0"/>
                    <w:szCs w:val="21"/>
                    <w:u w:val="single"/>
                  </w:rPr>
                  <w:t xml:space="preserve">        </w:t>
                </w:r>
              </w:p>
              <w:p w:rsidR="007F3D27" w:rsidRPr="00BD6E97" w:rsidRDefault="007041DA"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7F3D27" w:rsidRPr="00BD6E97" w:rsidTr="00654578">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tabs>
                    <w:tab w:val="left" w:pos="1425"/>
                  </w:tabs>
                  <w:jc w:val="center"/>
                  <w:rPr>
                    <w:rFonts w:ascii="仿宋_GB2312" w:eastAsia="仿宋_GB2312" w:hAnsi="仿宋_GB2312" w:cs="仿宋_GB2312"/>
                    <w:b/>
                    <w:kern w:val="0"/>
                    <w:szCs w:val="21"/>
                  </w:rPr>
                </w:pPr>
                <w:r w:rsidRPr="00BD6E97">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是</w:t>
                </w:r>
              </w:p>
              <w:p w:rsidR="007F3D27" w:rsidRPr="00BD6E97" w:rsidRDefault="007041DA"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否</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rPr>
                    <w:rFonts w:ascii="仿宋_GB2312" w:eastAsia="仿宋_GB2312" w:hAnsi="仿宋_GB2312" w:cs="仿宋_GB2312"/>
                    <w:bCs/>
                    <w:kern w:val="0"/>
                    <w:szCs w:val="21"/>
                  </w:rPr>
                </w:pPr>
              </w:p>
            </w:tc>
          </w:tr>
          <w:tr w:rsidR="007F3D27"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shd w:val="clear" w:color="auto" w:fill="FFFFFF"/>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5397352.35</w:t>
                </w:r>
                <w:r w:rsidRPr="00BD6E97">
                  <w:rPr>
                    <w:rFonts w:ascii="仿宋_GB2312" w:eastAsia="仿宋_GB2312" w:hAnsi="仿宋_GB2312" w:cs="仿宋_GB2312" w:hint="eastAsia"/>
                    <w:bCs/>
                    <w:kern w:val="0"/>
                    <w:szCs w:val="21"/>
                  </w:rPr>
                  <w:t>元</w:t>
                </w:r>
              </w:p>
              <w:p w:rsidR="007F3D27" w:rsidRPr="00BD6E97" w:rsidRDefault="007041DA" w:rsidP="00770E9C">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5397352.35</w:t>
                </w:r>
                <w:r w:rsidRPr="00BD6E97">
                  <w:rPr>
                    <w:rFonts w:ascii="仿宋_GB2312" w:eastAsia="仿宋_GB2312" w:hAnsi="仿宋_GB2312" w:cs="仿宋_GB2312" w:hint="eastAsia"/>
                    <w:bCs/>
                    <w:kern w:val="0"/>
                    <w:szCs w:val="21"/>
                  </w:rPr>
                  <w:t>元</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bCs/>
                    <w:kern w:val="0"/>
                    <w:szCs w:val="21"/>
                  </w:rPr>
                  <w:t>中华人民共和国法定计量单位</w:t>
                </w:r>
              </w:p>
              <w:p w:rsidR="007F3D27" w:rsidRPr="00BD6E97" w:rsidRDefault="007041DA"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kern w:val="0"/>
                    <w:szCs w:val="20"/>
                  </w:rPr>
                  <w:sym w:font="Wingdings 2" w:char="F0A3"/>
                </w:r>
                <w:r w:rsidRPr="00BD6E97">
                  <w:rPr>
                    <w:rFonts w:ascii="仿宋_GB2312" w:eastAsia="仿宋_GB2312" w:hAnsi="仿宋_GB2312" w:cs="仿宋_GB2312" w:hint="eastAsia"/>
                    <w:bCs/>
                    <w:kern w:val="0"/>
                    <w:szCs w:val="21"/>
                  </w:rPr>
                  <w:t>其他：</w:t>
                </w:r>
                <w:r w:rsidRPr="00BD6E97">
                  <w:rPr>
                    <w:rFonts w:ascii="仿宋_GB2312" w:eastAsia="仿宋_GB2312" w:hAnsi="仿宋_GB2312" w:cs="仿宋_GB2312"/>
                    <w:bCs/>
                    <w:kern w:val="0"/>
                    <w:szCs w:val="21"/>
                    <w:u w:val="single"/>
                  </w:rPr>
                  <w:t xml:space="preserve">             </w:t>
                </w:r>
              </w:p>
            </w:tc>
          </w:tr>
          <w:tr w:rsidR="007F3D27" w:rsidRPr="00BD6E97" w:rsidTr="00654578">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6.1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不组织</w:t>
                </w:r>
              </w:p>
              <w:p w:rsidR="007F3D27" w:rsidRPr="00BD6E97" w:rsidRDefault="007041DA"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组织，时</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间：</w:t>
                </w:r>
                <w:r w:rsidRPr="00BD6E97">
                  <w:rPr>
                    <w:rFonts w:ascii="仿宋_GB2312" w:eastAsia="仿宋_GB2312" w:hAnsi="仿宋_GB2312" w:cs="仿宋_GB2312"/>
                    <w:bCs/>
                    <w:kern w:val="0"/>
                    <w:szCs w:val="21"/>
                    <w:u w:val="single"/>
                  </w:rPr>
                  <w:t xml:space="preserve">         </w:t>
                </w:r>
              </w:p>
              <w:p w:rsidR="007F3D27" w:rsidRPr="00BD6E97" w:rsidRDefault="007041DA" w:rsidP="00BD6E97">
                <w:pPr>
                  <w:widowControl/>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点：</w:t>
                </w:r>
                <w:r w:rsidRPr="00BD6E97">
                  <w:rPr>
                    <w:rFonts w:ascii="仿宋_GB2312" w:eastAsia="仿宋_GB2312" w:hAnsi="仿宋_GB2312" w:cs="仿宋_GB2312"/>
                    <w:bCs/>
                    <w:kern w:val="0"/>
                    <w:szCs w:val="21"/>
                    <w:u w:val="single"/>
                  </w:rPr>
                  <w:t xml:space="preserve">         </w:t>
                </w:r>
              </w:p>
              <w:p w:rsidR="007F3D27" w:rsidRPr="00BD6E97" w:rsidRDefault="007041DA"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bCs/>
                    <w:kern w:val="0"/>
                    <w:szCs w:val="21"/>
                    <w:u w:val="single"/>
                  </w:rPr>
                  <w:t xml:space="preserve">         </w:t>
                </w:r>
              </w:p>
              <w:p w:rsidR="007F3D27" w:rsidRPr="00BD6E97" w:rsidRDefault="007041DA"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bCs/>
                    <w:kern w:val="0"/>
                    <w:szCs w:val="21"/>
                    <w:u w:val="single"/>
                  </w:rPr>
                  <w:t xml:space="preserve">         </w:t>
                </w:r>
              </w:p>
              <w:p w:rsidR="007F3D27" w:rsidRPr="00BD6E97" w:rsidRDefault="007041DA"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组织，招标文件提供期限截止后以书面形式通知。</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10.3</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widowControl/>
                  <w:rPr>
                    <w:rFonts w:ascii="仿宋_GB2312" w:eastAsia="仿宋_GB2312" w:hAnsi="仿宋_GB2312" w:cs="仿宋_GB2312"/>
                    <w:kern w:val="0"/>
                    <w:szCs w:val="21"/>
                  </w:rPr>
                </w:pP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（非单一产品采购时，只能设一个核心产品）</w:t>
                </w:r>
              </w:p>
            </w:tc>
          </w:tr>
          <w:tr w:rsidR="007F3D27" w:rsidRPr="00BD6E97" w:rsidTr="00654578">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不需要</w:t>
                </w:r>
                <w:r w:rsidRPr="00BD6E97">
                  <w:rPr>
                    <w:rFonts w:ascii="仿宋_GB2312" w:eastAsia="仿宋_GB2312" w:hAnsi="仿宋_GB2312" w:cs="仿宋_GB2312" w:hint="eastAsia"/>
                    <w:bCs/>
                    <w:kern w:val="0"/>
                    <w:szCs w:val="21"/>
                  </w:rPr>
                  <w:t>提供样品</w:t>
                </w:r>
              </w:p>
              <w:p w:rsidR="007F3D27" w:rsidRPr="00BD6E97" w:rsidRDefault="007041DA"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提供样品</w:t>
                </w:r>
              </w:p>
              <w:p w:rsidR="007F3D27" w:rsidRPr="00BD6E97" w:rsidRDefault="007041DA"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、递交样品的截止时间：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月</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日</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时（北京时间）</w:t>
                </w:r>
              </w:p>
              <w:p w:rsidR="007F3D27" w:rsidRPr="00BD6E97" w:rsidRDefault="007041DA"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递交样品地点：</w:t>
                </w:r>
                <w:r w:rsidRPr="00BD6E97">
                  <w:rPr>
                    <w:rFonts w:ascii="仿宋_GB2312" w:eastAsia="仿宋_GB2312" w:hAnsi="仿宋_GB2312" w:cs="仿宋_GB2312"/>
                    <w:kern w:val="0"/>
                    <w:szCs w:val="21"/>
                    <w:u w:val="single"/>
                  </w:rPr>
                  <w:t xml:space="preserve">                     </w:t>
                </w:r>
              </w:p>
              <w:p w:rsidR="007F3D27" w:rsidRPr="00BD6E97" w:rsidRDefault="007041DA"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递交样品联系人：</w:t>
                </w:r>
                <w:r w:rsidRPr="00BD6E97">
                  <w:rPr>
                    <w:rFonts w:ascii="仿宋_GB2312" w:eastAsia="仿宋_GB2312" w:hAnsi="仿宋_GB2312" w:cs="仿宋_GB2312"/>
                    <w:kern w:val="0"/>
                    <w:szCs w:val="21"/>
                    <w:u w:val="single"/>
                  </w:rPr>
                  <w:t xml:space="preserve">                   </w:t>
                </w:r>
              </w:p>
              <w:p w:rsidR="007F3D27" w:rsidRPr="00BD6E97" w:rsidRDefault="007041DA"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递交样品联系电话：</w:t>
                </w:r>
                <w:r w:rsidRPr="00BD6E97">
                  <w:rPr>
                    <w:rFonts w:ascii="仿宋_GB2312" w:eastAsia="仿宋_GB2312" w:hAnsi="仿宋_GB2312" w:cs="仿宋_GB2312"/>
                    <w:kern w:val="0"/>
                    <w:szCs w:val="21"/>
                    <w:u w:val="single"/>
                  </w:rPr>
                  <w:t xml:space="preserve">                 </w:t>
                </w:r>
              </w:p>
              <w:p w:rsidR="007F3D27" w:rsidRPr="00BD6E97" w:rsidRDefault="007041DA"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、样品制作的标准和要求：</w:t>
                </w:r>
                <w:r w:rsidRPr="00BD6E97">
                  <w:rPr>
                    <w:rFonts w:ascii="仿宋_GB2312" w:eastAsia="仿宋_GB2312" w:hAnsi="仿宋_GB2312" w:cs="仿宋_GB2312"/>
                    <w:kern w:val="0"/>
                    <w:szCs w:val="21"/>
                    <w:u w:val="single"/>
                  </w:rPr>
                  <w:t xml:space="preserve">             </w:t>
                </w:r>
              </w:p>
              <w:p w:rsidR="007F3D27" w:rsidRPr="00BD6E97" w:rsidRDefault="007041DA"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3</w:t>
                </w:r>
                <w:r w:rsidRPr="00BD6E97">
                  <w:rPr>
                    <w:rFonts w:ascii="仿宋_GB2312" w:eastAsia="仿宋_GB2312" w:hAnsi="仿宋_GB2312" w:cs="仿宋_GB2312" w:hint="eastAsia"/>
                    <w:kern w:val="0"/>
                    <w:szCs w:val="21"/>
                  </w:rPr>
                  <w:t>、随样品提交相关检测报告要求：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kern w:val="0"/>
                    <w:szCs w:val="21"/>
                  </w:rPr>
                  <w:t xml:space="preserve"> </w:t>
                </w:r>
              </w:p>
              <w:p w:rsidR="007F3D27" w:rsidRPr="00BD6E97" w:rsidRDefault="007041DA" w:rsidP="00BD6E97">
                <w:pPr>
                  <w:ind w:firstLineChars="200" w:firstLine="42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（包含是否要求提供、检测机构要求、检测内容等）</w:t>
                </w:r>
              </w:p>
              <w:p w:rsidR="007F3D27" w:rsidRPr="00BD6E97" w:rsidRDefault="007041DA"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r w:rsidRPr="00BD6E97">
                  <w:rPr>
                    <w:rFonts w:ascii="仿宋_GB2312" w:eastAsia="仿宋_GB2312" w:hAnsi="仿宋_GB2312" w:cs="仿宋_GB2312" w:hint="eastAsia"/>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7F3D27" w:rsidRPr="00BD6E97" w:rsidRDefault="007041DA" w:rsidP="00BD6E97">
                <w:pPr>
                  <w:ind w:left="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p>
              <w:p w:rsidR="007F3D27" w:rsidRPr="00BD6E97" w:rsidRDefault="007041DA"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不</w:t>
                </w:r>
                <w:r w:rsidRPr="00BD6E97">
                  <w:rPr>
                    <w:rFonts w:ascii="仿宋_GB2312" w:eastAsia="仿宋_GB2312" w:hAnsi="仿宋_GB2312" w:cs="仿宋_GB2312" w:hint="eastAsia"/>
                    <w:bCs/>
                    <w:kern w:val="0"/>
                    <w:szCs w:val="21"/>
                  </w:rPr>
                  <w:t>需要提供演示</w:t>
                </w:r>
              </w:p>
              <w:p w:rsidR="007F3D27" w:rsidRPr="00BD6E97" w:rsidRDefault="007041DA"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提供演示</w:t>
                </w:r>
              </w:p>
              <w:p w:rsidR="007F3D27" w:rsidRPr="00BD6E97" w:rsidRDefault="007041DA"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、演示时间：</w:t>
                </w:r>
                <w:r w:rsidRPr="00BD6E97">
                  <w:rPr>
                    <w:rFonts w:ascii="仿宋_GB2312" w:eastAsia="仿宋_GB2312" w:hAnsi="仿宋_GB2312" w:cs="仿宋_GB2312"/>
                    <w:bCs/>
                    <w:kern w:val="0"/>
                    <w:szCs w:val="21"/>
                    <w:u w:val="single"/>
                  </w:rPr>
                  <w:t xml:space="preserve">                          </w:t>
                </w:r>
              </w:p>
              <w:p w:rsidR="007F3D27" w:rsidRPr="00BD6E97" w:rsidRDefault="007041DA"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演示地点：</w:t>
                </w:r>
                <w:r w:rsidRPr="00BD6E97">
                  <w:rPr>
                    <w:rFonts w:ascii="仿宋_GB2312" w:eastAsia="仿宋_GB2312" w:hAnsi="仿宋_GB2312" w:cs="仿宋_GB2312"/>
                    <w:bCs/>
                    <w:kern w:val="0"/>
                    <w:szCs w:val="21"/>
                    <w:u w:val="single"/>
                  </w:rPr>
                  <w:t xml:space="preserve">                          </w:t>
                </w:r>
              </w:p>
              <w:p w:rsidR="007F3D27" w:rsidRPr="00BD6E97" w:rsidRDefault="007041DA"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演示顺序：</w:t>
                </w:r>
                <w:r w:rsidRPr="00BD6E97">
                  <w:rPr>
                    <w:rFonts w:ascii="仿宋_GB2312" w:eastAsia="仿宋_GB2312" w:hAnsi="仿宋_GB2312" w:cs="仿宋_GB2312"/>
                    <w:bCs/>
                    <w:kern w:val="0"/>
                    <w:szCs w:val="21"/>
                    <w:u w:val="single"/>
                  </w:rPr>
                  <w:t xml:space="preserve">                          </w:t>
                </w:r>
              </w:p>
              <w:p w:rsidR="007F3D27" w:rsidRPr="00BD6E97" w:rsidRDefault="007041DA"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（内容、设备等要求）</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所有投标均按</w:t>
                </w:r>
                <w:r w:rsidRPr="00BD6E97">
                  <w:rPr>
                    <w:rFonts w:ascii="仿宋_GB2312" w:eastAsia="仿宋_GB2312" w:hAnsi="仿宋_GB2312" w:cs="仿宋_GB2312" w:hint="eastAsia"/>
                    <w:color w:val="FF0000"/>
                    <w:kern w:val="0"/>
                    <w:szCs w:val="21"/>
                    <w:u w:val="single"/>
                  </w:rPr>
                  <w:t>人民币</w:t>
                </w:r>
                <w:r w:rsidRPr="00BD6E97">
                  <w:rPr>
                    <w:rFonts w:ascii="仿宋_GB2312" w:eastAsia="仿宋_GB2312" w:hAnsi="仿宋_GB2312" w:cs="仿宋_GB2312" w:hint="eastAsia"/>
                    <w:kern w:val="0"/>
                    <w:szCs w:val="21"/>
                  </w:rPr>
                  <w:t>货币进行报价。</w:t>
                </w:r>
              </w:p>
              <w:p w:rsidR="007F3D27" w:rsidRPr="00BD6E97" w:rsidRDefault="007041DA" w:rsidP="00BD6E97">
                <w:pPr>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其它：</w:t>
                </w:r>
                <w:r w:rsidRPr="00BD6E97">
                  <w:rPr>
                    <w:rFonts w:ascii="仿宋_GB2312" w:eastAsia="仿宋_GB2312" w:hAnsi="仿宋_GB2312" w:cs="仿宋_GB2312"/>
                    <w:kern w:val="0"/>
                    <w:szCs w:val="21"/>
                    <w:u w:val="single"/>
                  </w:rPr>
                  <w:t xml:space="preserve">               </w:t>
                </w:r>
              </w:p>
            </w:tc>
          </w:tr>
          <w:tr w:rsidR="007F3D27" w:rsidRPr="00BD6E97" w:rsidTr="00070EB2">
            <w:trPr>
              <w:trHeight w:val="1182"/>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7041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7041DA"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7041DA"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、投标保证金金额：</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107000</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人民币元</w:t>
                </w:r>
              </w:p>
              <w:p w:rsidR="007F3D27" w:rsidRPr="00BD6E97" w:rsidRDefault="007041DA" w:rsidP="00BD6E97">
                <w:pPr>
                  <w:jc w:val="left"/>
                  <w:rPr>
                    <w:rFonts w:ascii="仿宋_GB2312" w:eastAsia="仿宋_GB2312" w:hAnsi="仿宋_GB2312" w:cs="仿宋_GB2312"/>
                    <w:szCs w:val="21"/>
                    <w:u w:val="single"/>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、投标保证金到账时间：</w:t>
                </w:r>
                <w:r>
                  <w:rPr>
                    <w:rFonts w:ascii="仿宋_GB2312" w:eastAsia="仿宋_GB2312" w:hAnsi="仿宋_GB2312" w:cs="仿宋_GB2312" w:hint="eastAsia"/>
                    <w:kern w:val="0"/>
                    <w:szCs w:val="21"/>
                    <w:u w:val="single"/>
                  </w:rPr>
                  <w:t>2020</w:t>
                </w:r>
                <w:r>
                  <w:rPr>
                    <w:rFonts w:ascii="仿宋_GB2312" w:eastAsia="仿宋_GB2312" w:hAnsi="仿宋_GB2312" w:cs="仿宋_GB2312" w:hint="eastAsia"/>
                    <w:kern w:val="0"/>
                    <w:szCs w:val="21"/>
                    <w:u w:val="single"/>
                  </w:rPr>
                  <w:t>年</w:t>
                </w:r>
                <w:r>
                  <w:rPr>
                    <w:rFonts w:ascii="仿宋_GB2312" w:eastAsia="仿宋_GB2312" w:hAnsi="仿宋_GB2312" w:cs="仿宋_GB2312" w:hint="eastAsia"/>
                    <w:kern w:val="0"/>
                    <w:szCs w:val="21"/>
                    <w:u w:val="single"/>
                  </w:rPr>
                  <w:t>6</w:t>
                </w:r>
                <w:r>
                  <w:rPr>
                    <w:rFonts w:ascii="仿宋_GB2312" w:eastAsia="仿宋_GB2312" w:hAnsi="仿宋_GB2312" w:cs="仿宋_GB2312" w:hint="eastAsia"/>
                    <w:kern w:val="0"/>
                    <w:szCs w:val="21"/>
                    <w:u w:val="single"/>
                  </w:rPr>
                  <w:t>月</w:t>
                </w:r>
                <w:r>
                  <w:rPr>
                    <w:rFonts w:ascii="仿宋_GB2312" w:eastAsia="仿宋_GB2312" w:hAnsi="仿宋_GB2312" w:cs="仿宋_GB2312" w:hint="eastAsia"/>
                    <w:kern w:val="0"/>
                    <w:szCs w:val="21"/>
                    <w:u w:val="single"/>
                  </w:rPr>
                  <w:t>4</w:t>
                </w:r>
                <w:r>
                  <w:rPr>
                    <w:rFonts w:ascii="仿宋_GB2312" w:eastAsia="仿宋_GB2312" w:hAnsi="仿宋_GB2312" w:cs="仿宋_GB2312" w:hint="eastAsia"/>
                    <w:kern w:val="0"/>
                    <w:szCs w:val="21"/>
                    <w:u w:val="single"/>
                  </w:rPr>
                  <w:t>日</w:t>
                </w:r>
                <w:r>
                  <w:rPr>
                    <w:rFonts w:ascii="仿宋_GB2312" w:eastAsia="仿宋_GB2312" w:hAnsi="仿宋_GB2312" w:cs="仿宋_GB2312" w:hint="eastAsia"/>
                    <w:kern w:val="0"/>
                    <w:szCs w:val="21"/>
                    <w:u w:val="single"/>
                  </w:rPr>
                  <w:t>9</w:t>
                </w:r>
                <w:r>
                  <w:rPr>
                    <w:rFonts w:ascii="仿宋_GB2312" w:eastAsia="仿宋_GB2312" w:hAnsi="仿宋_GB2312" w:cs="仿宋_GB2312" w:hint="eastAsia"/>
                    <w:kern w:val="0"/>
                    <w:szCs w:val="21"/>
                    <w:u w:val="single"/>
                  </w:rPr>
                  <w:t>:</w:t>
                </w:r>
                <w:r>
                  <w:rPr>
                    <w:rFonts w:ascii="仿宋_GB2312" w:eastAsia="仿宋_GB2312" w:hAnsi="仿宋_GB2312" w:cs="仿宋_GB2312" w:hint="eastAsia"/>
                    <w:kern w:val="0"/>
                    <w:szCs w:val="21"/>
                    <w:u w:val="single"/>
                  </w:rPr>
                  <w:t>30</w:t>
                </w:r>
                <w:r>
                  <w:rPr>
                    <w:rFonts w:ascii="仿宋_GB2312" w:eastAsia="仿宋_GB2312" w:hAnsi="仿宋_GB2312" w:cs="仿宋_GB2312" w:hint="eastAsia"/>
                    <w:kern w:val="0"/>
                    <w:szCs w:val="21"/>
                    <w:u w:val="single"/>
                  </w:rPr>
                  <w:t>时</w:t>
                </w:r>
                <w:proofErr w:type="gramStart"/>
                <w:r>
                  <w:rPr>
                    <w:rFonts w:ascii="仿宋_GB2312" w:eastAsia="仿宋_GB2312" w:hAnsi="仿宋_GB2312" w:cs="仿宋_GB2312" w:hint="eastAsia"/>
                    <w:kern w:val="0"/>
                    <w:szCs w:val="21"/>
                    <w:u w:val="single"/>
                  </w:rPr>
                  <w:t>止</w:t>
                </w:r>
                <w:proofErr w:type="gramEnd"/>
              </w:p>
              <w:p w:rsidR="007F3D27" w:rsidRPr="00BD6E97" w:rsidRDefault="007041DA" w:rsidP="00BD6E97">
                <w:pPr>
                  <w:jc w:val="left"/>
                  <w:rPr>
                    <w:rFonts w:ascii="仿宋_GB2312" w:eastAsia="仿宋_GB2312" w:hAnsi="仿宋_GB2312" w:cs="仿宋_GB2312"/>
                    <w:kern w:val="0"/>
                    <w:szCs w:val="21"/>
                    <w:u w:val="single"/>
                  </w:rPr>
                </w:pPr>
                <w:r w:rsidRPr="00BD6E97">
                  <w:rPr>
                    <w:rFonts w:ascii="仿宋_GB2312" w:eastAsia="仿宋_GB2312" w:hAnsi="仿宋_GB2312" w:cs="仿宋_GB2312"/>
                    <w:szCs w:val="21"/>
                  </w:rPr>
                  <w:t>3</w:t>
                </w:r>
                <w:r w:rsidRPr="00BD6E97">
                  <w:rPr>
                    <w:rFonts w:ascii="仿宋_GB2312" w:eastAsia="仿宋_GB2312" w:hAnsi="仿宋_GB2312" w:cs="仿宋_GB2312" w:hint="eastAsia"/>
                    <w:szCs w:val="21"/>
                  </w:rPr>
                  <w:t>、投标保证金缴纳方式：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□其他：</w:t>
                </w:r>
                <w:r w:rsidRPr="00BD6E97">
                  <w:rPr>
                    <w:rFonts w:ascii="仿宋_GB2312" w:eastAsia="仿宋_GB2312" w:hAnsi="仿宋_GB2312" w:cs="仿宋_GB2312"/>
                    <w:szCs w:val="21"/>
                    <w:u w:val="single"/>
                  </w:rPr>
                  <w:t xml:space="preserve">     </w:t>
                </w:r>
              </w:p>
              <w:p w:rsidR="007F3D27" w:rsidRPr="00BD6E97" w:rsidRDefault="007041DA" w:rsidP="00BD6E97">
                <w:pPr>
                  <w:rPr>
                    <w:rFonts w:ascii="仿宋_GB2312" w:eastAsia="仿宋_GB2312" w:hAnsi="仿宋_GB2312" w:cs="仿宋_GB2312"/>
                    <w:szCs w:val="21"/>
                  </w:rPr>
                </w:pP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保证金收款人银行信息：</w:t>
                </w:r>
              </w:p>
              <w:p w:rsidR="00070EB2" w:rsidRPr="00070EB2" w:rsidRDefault="007041DA" w:rsidP="00070EB2">
                <w:pPr>
                  <w:widowControl/>
                  <w:adjustRightInd w:val="0"/>
                  <w:snapToGrid w:val="0"/>
                  <w:spacing w:line="276" w:lineRule="auto"/>
                  <w:ind w:firstLineChars="200" w:firstLine="420"/>
                  <w:jc w:val="left"/>
                  <w:rPr>
                    <w:rFonts w:ascii="仿宋_GB2312" w:eastAsia="仿宋_GB2312" w:hAnsi="仿宋_GB2312" w:cs="仿宋_GB2312"/>
                    <w:kern w:val="0"/>
                    <w:szCs w:val="21"/>
                  </w:rPr>
                </w:pPr>
                <w:r w:rsidRPr="00070EB2">
                  <w:rPr>
                    <w:rFonts w:ascii="仿宋_GB2312" w:eastAsia="仿宋_GB2312" w:hAnsi="仿宋_GB2312" w:cs="仿宋_GB2312" w:hint="eastAsia"/>
                    <w:kern w:val="0"/>
                    <w:szCs w:val="21"/>
                  </w:rPr>
                  <w:t>开户行：中国建设银行股份有限公司盖州支行</w:t>
                </w:r>
              </w:p>
              <w:p w:rsidR="00070EB2" w:rsidRPr="00070EB2" w:rsidRDefault="007041DA" w:rsidP="00070EB2">
                <w:pPr>
                  <w:widowControl/>
                  <w:adjustRightInd w:val="0"/>
                  <w:snapToGrid w:val="0"/>
                  <w:spacing w:line="276" w:lineRule="auto"/>
                  <w:ind w:firstLineChars="200" w:firstLine="420"/>
                  <w:jc w:val="left"/>
                  <w:rPr>
                    <w:rFonts w:ascii="仿宋_GB2312" w:eastAsia="仿宋_GB2312" w:hAnsi="仿宋_GB2312" w:cs="仿宋_GB2312"/>
                    <w:kern w:val="0"/>
                    <w:szCs w:val="21"/>
                  </w:rPr>
                </w:pPr>
                <w:r w:rsidRPr="00070EB2">
                  <w:rPr>
                    <w:rFonts w:ascii="仿宋_GB2312" w:eastAsia="仿宋_GB2312" w:hAnsi="仿宋_GB2312" w:cs="仿宋_GB2312" w:hint="eastAsia"/>
                    <w:kern w:val="0"/>
                    <w:szCs w:val="21"/>
                  </w:rPr>
                  <w:t>账户名称：营口市公共资源交易服务中心盖州分中心</w:t>
                </w:r>
              </w:p>
              <w:p w:rsidR="007F3D27" w:rsidRPr="00BD6E97" w:rsidRDefault="007041DA" w:rsidP="00070EB2">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070EB2">
                  <w:rPr>
                    <w:rFonts w:ascii="仿宋_GB2312" w:eastAsia="仿宋_GB2312" w:hAnsi="仿宋_GB2312" w:cs="仿宋_GB2312" w:hint="eastAsia"/>
                    <w:kern w:val="0"/>
                    <w:szCs w:val="21"/>
                  </w:rPr>
                  <w:t>账号：</w:t>
                </w:r>
                <w:r w:rsidRPr="00070EB2">
                  <w:rPr>
                    <w:rFonts w:ascii="仿宋_GB2312" w:eastAsia="仿宋_GB2312" w:hAnsi="仿宋_GB2312" w:cs="仿宋_GB2312" w:hint="eastAsia"/>
                    <w:kern w:val="0"/>
                    <w:szCs w:val="21"/>
                  </w:rPr>
                  <w:t>21050168610409999999</w:t>
                </w:r>
              </w:p>
              <w:p w:rsidR="007F3D27" w:rsidRPr="00BD6E97" w:rsidRDefault="007041DA" w:rsidP="00BD6E97">
                <w:pPr>
                  <w:rPr>
                    <w:rFonts w:ascii="仿宋_GB2312" w:eastAsia="仿宋_GB2312" w:hAnsi="仿宋_GB2312" w:cs="仿宋_GB2312"/>
                    <w:szCs w:val="21"/>
                  </w:rPr>
                </w:pPr>
                <w:r w:rsidRPr="00BD6E97">
                  <w:rPr>
                    <w:rFonts w:ascii="仿宋_GB2312" w:eastAsia="仿宋_GB2312" w:hAnsi="仿宋_GB2312" w:cs="仿宋_GB2312"/>
                    <w:szCs w:val="21"/>
                  </w:rPr>
                  <w:t>4</w:t>
                </w:r>
                <w:r w:rsidRPr="00BD6E97">
                  <w:rPr>
                    <w:rFonts w:ascii="仿宋_GB2312" w:eastAsia="仿宋_GB2312" w:hAnsi="仿宋_GB2312" w:cs="仿宋_GB2312" w:hint="eastAsia"/>
                    <w:szCs w:val="21"/>
                  </w:rPr>
                  <w:t>、保证金退还方式：</w:t>
                </w:r>
                <w:r w:rsidRPr="00BD6E97">
                  <w:rPr>
                    <w:rFonts w:ascii="仿宋_GB2312" w:eastAsia="仿宋_GB2312" w:hAnsi="仿宋_GB2312" w:cs="仿宋_GB2312" w:hint="eastAsia"/>
                    <w:color w:val="FF0000"/>
                    <w:kern w:val="0"/>
                    <w:szCs w:val="21"/>
                  </w:rPr>
                  <w:t>未中标供应商在</w:t>
                </w:r>
                <w:bookmarkStart w:id="7" w:name="_Hlk28630059"/>
                <w:r>
                  <w:rPr>
                    <w:rFonts w:ascii="仿宋_GB2312" w:eastAsia="仿宋_GB2312" w:hAnsi="仿宋_GB2312" w:cs="仿宋_GB2312" w:hint="eastAsia"/>
                    <w:color w:val="FF0000"/>
                    <w:kern w:val="0"/>
                    <w:szCs w:val="21"/>
                  </w:rPr>
                  <w:t>中标</w:t>
                </w:r>
                <w:r w:rsidRPr="00BD6E97">
                  <w:rPr>
                    <w:rFonts w:ascii="仿宋_GB2312" w:eastAsia="仿宋_GB2312" w:hAnsi="仿宋_GB2312" w:cs="仿宋_GB2312" w:hint="eastAsia"/>
                    <w:color w:val="FF0000"/>
                    <w:kern w:val="0"/>
                    <w:szCs w:val="21"/>
                  </w:rPr>
                  <w:t>公告发布之日起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个工作日内退还保证金</w:t>
                </w:r>
                <w:bookmarkEnd w:id="7"/>
                <w:r w:rsidRPr="00BD6E97">
                  <w:rPr>
                    <w:rFonts w:ascii="仿宋_GB2312" w:eastAsia="仿宋_GB2312" w:hAnsi="仿宋_GB2312" w:cs="仿宋_GB2312" w:hint="eastAsia"/>
                    <w:color w:val="FF0000"/>
                    <w:kern w:val="0"/>
                    <w:szCs w:val="21"/>
                  </w:rPr>
                  <w:t>；中标供应商应在政府采购合同签订之日起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个工作日内到将一份合同送回中心前台，并办理退还保证金事宜</w:t>
                </w:r>
              </w:p>
              <w:p w:rsidR="007F3D27" w:rsidRPr="00BD6E97" w:rsidRDefault="007041DA" w:rsidP="00BD6E97">
                <w:pPr>
                  <w:rPr>
                    <w:rFonts w:ascii="仿宋_GB2312" w:eastAsia="仿宋_GB2312" w:hAnsi="仿宋_GB2312" w:cs="仿宋_GB2312"/>
                    <w:szCs w:val="21"/>
                  </w:rPr>
                </w:pPr>
                <w:r w:rsidRPr="00BD6E97">
                  <w:rPr>
                    <w:rFonts w:ascii="仿宋_GB2312" w:eastAsia="仿宋_GB2312" w:hAnsi="仿宋_GB2312" w:cs="仿宋_GB2312"/>
                    <w:szCs w:val="21"/>
                  </w:rPr>
                  <w:t>5</w:t>
                </w:r>
                <w:r w:rsidRPr="00BD6E97">
                  <w:rPr>
                    <w:rFonts w:ascii="仿宋_GB2312" w:eastAsia="仿宋_GB2312" w:hAnsi="仿宋_GB2312" w:cs="仿宋_GB2312" w:hint="eastAsia"/>
                    <w:szCs w:val="21"/>
                  </w:rPr>
                  <w:t>、保证金退还咨询电话：</w:t>
                </w:r>
                <w:r w:rsidRPr="007F3D27">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7088003</w:t>
                </w:r>
                <w:r w:rsidRPr="00BD6E97">
                  <w:rPr>
                    <w:rFonts w:ascii="仿宋_GB2312" w:eastAsia="仿宋_GB2312" w:hAnsi="仿宋_GB2312" w:cs="仿宋_GB2312"/>
                    <w:color w:val="FF0000"/>
                    <w:kern w:val="0"/>
                    <w:szCs w:val="21"/>
                  </w:rPr>
                  <w:t xml:space="preserve">         </w:t>
                </w:r>
              </w:p>
              <w:p w:rsidR="007F3D27" w:rsidRPr="00BD6E97" w:rsidRDefault="007041DA" w:rsidP="00070EB2">
                <w:pPr>
                  <w:rPr>
                    <w:rFonts w:ascii="仿宋_GB2312" w:eastAsia="仿宋_GB2312" w:hAnsi="仿宋_GB2312" w:cs="仿宋_GB2312"/>
                    <w:szCs w:val="21"/>
                  </w:rPr>
                </w:pPr>
                <w:r w:rsidRPr="00BD6E97">
                  <w:rPr>
                    <w:rFonts w:ascii="仿宋_GB2312" w:eastAsia="仿宋_GB2312" w:hAnsi="仿宋_GB2312" w:cs="仿宋_GB2312"/>
                    <w:szCs w:val="21"/>
                  </w:rPr>
                  <w:lastRenderedPageBreak/>
                  <w:t>6</w:t>
                </w:r>
                <w:r w:rsidRPr="00BD6E97">
                  <w:rPr>
                    <w:rFonts w:ascii="仿宋_GB2312" w:eastAsia="仿宋_GB2312" w:hAnsi="仿宋_GB2312" w:cs="仿宋_GB2312" w:hint="eastAsia"/>
                    <w:szCs w:val="21"/>
                  </w:rPr>
                  <w:t>、其它：</w:t>
                </w:r>
                <w:r w:rsidRPr="00BD6E97">
                  <w:rPr>
                    <w:rFonts w:ascii="仿宋_GB2312" w:eastAsia="仿宋_GB2312" w:hAnsi="仿宋_GB2312" w:cs="仿宋_GB2312"/>
                    <w:color w:val="FF0000"/>
                    <w:szCs w:val="21"/>
                  </w:rPr>
                  <w:t xml:space="preserve"> </w:t>
                </w:r>
                <w:r w:rsidRPr="00BD6E97">
                  <w:rPr>
                    <w:rFonts w:ascii="仿宋_GB2312" w:eastAsia="仿宋_GB2312" w:hAnsi="仿宋_GB2312" w:cs="仿宋_GB2312" w:hint="eastAsia"/>
                    <w:color w:val="FF0000"/>
                    <w:szCs w:val="21"/>
                  </w:rPr>
                  <w:t>保证金须由参与采购项目的供应商账户缴纳，并在备注中注明保证金类别（</w:t>
                </w:r>
                <w:r w:rsidRPr="00BD6E97">
                  <w:rPr>
                    <w:rFonts w:ascii="仿宋_GB2312" w:eastAsia="仿宋_GB2312" w:hAnsi="仿宋_GB2312" w:cs="仿宋_GB2312" w:hint="eastAsia"/>
                    <w:b/>
                    <w:bCs/>
                    <w:color w:val="FF0000"/>
                    <w:szCs w:val="21"/>
                  </w:rPr>
                  <w:t>投标</w:t>
                </w:r>
                <w:r w:rsidRPr="00BD6E97">
                  <w:rPr>
                    <w:rFonts w:ascii="仿宋_GB2312" w:eastAsia="仿宋_GB2312" w:hAnsi="仿宋_GB2312" w:cs="仿宋_GB2312" w:hint="eastAsia"/>
                    <w:color w:val="FF0000"/>
                    <w:szCs w:val="21"/>
                  </w:rPr>
                  <w:t>保证金</w:t>
                </w:r>
                <w:r w:rsidRPr="00BD6E97">
                  <w:rPr>
                    <w:rFonts w:ascii="仿宋_GB2312" w:eastAsia="仿宋_GB2312" w:hAnsi="仿宋_GB2312" w:cs="仿宋_GB2312"/>
                    <w:color w:val="FF0000"/>
                    <w:szCs w:val="21"/>
                  </w:rPr>
                  <w:t>/</w:t>
                </w:r>
                <w:r w:rsidRPr="00BD6E97">
                  <w:rPr>
                    <w:rFonts w:ascii="仿宋_GB2312" w:eastAsia="仿宋_GB2312" w:hAnsi="仿宋_GB2312" w:cs="仿宋_GB2312" w:hint="eastAsia"/>
                    <w:b/>
                    <w:bCs/>
                    <w:color w:val="FF0000"/>
                    <w:szCs w:val="21"/>
                  </w:rPr>
                  <w:t>履约</w:t>
                </w:r>
                <w:r w:rsidRPr="00BD6E97">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7F3D27" w:rsidRPr="00BD6E97" w:rsidTr="00654578">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7041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15.1</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7041DA"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7041DA"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90  </w:t>
                </w:r>
                <w:r w:rsidRPr="00BD6E97">
                  <w:rPr>
                    <w:rFonts w:ascii="仿宋_GB2312" w:eastAsia="仿宋_GB2312" w:hAnsi="仿宋_GB2312" w:cs="仿宋_GB2312" w:hint="eastAsia"/>
                    <w:kern w:val="0"/>
                    <w:szCs w:val="21"/>
                  </w:rPr>
                  <w:t>日历日</w:t>
                </w:r>
              </w:p>
            </w:tc>
          </w:tr>
          <w:tr w:rsidR="007F3D27" w:rsidRPr="00BD6E97" w:rsidTr="00654578">
            <w:trPr>
              <w:trHeight w:val="641"/>
            </w:trPr>
            <w:tc>
              <w:tcPr>
                <w:tcW w:w="852" w:type="dxa"/>
                <w:tcBorders>
                  <w:top w:val="nil"/>
                  <w:left w:val="single" w:sz="8" w:space="0" w:color="auto"/>
                  <w:bottom w:val="single" w:sz="4" w:space="0" w:color="auto"/>
                  <w:right w:val="single" w:sz="4" w:space="0" w:color="auto"/>
                </w:tcBorders>
                <w:vAlign w:val="center"/>
              </w:tcPr>
              <w:p w:rsidR="007F3D27" w:rsidRPr="00BD6E97" w:rsidRDefault="007041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16.1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7041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7F3D27" w:rsidRPr="00BD6E97" w:rsidRDefault="007041DA"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正本</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BD6E97">
                  <w:rPr>
                    <w:rFonts w:ascii="仿宋_GB2312" w:eastAsia="仿宋_GB2312" w:hAnsi="仿宋_GB2312" w:cs="仿宋_GB2312" w:hint="eastAsia"/>
                    <w:szCs w:val="21"/>
                  </w:rPr>
                  <w:t>份</w:t>
                </w:r>
                <w:r w:rsidRPr="00BD6E97">
                  <w:rPr>
                    <w:rFonts w:ascii="仿宋_GB2312" w:eastAsia="仿宋_GB2312" w:hAnsi="仿宋_GB2312" w:cs="仿宋_GB2312"/>
                    <w:szCs w:val="21"/>
                  </w:rPr>
                  <w:t>,</w:t>
                </w:r>
                <w:r w:rsidRPr="00BD6E97">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4</w:t>
                </w:r>
                <w:r w:rsidRPr="00BD6E97">
                  <w:rPr>
                    <w:rFonts w:ascii="仿宋_GB2312" w:eastAsia="仿宋_GB2312" w:hAnsi="仿宋_GB2312" w:cs="仿宋_GB2312" w:hint="eastAsia"/>
                    <w:szCs w:val="21"/>
                  </w:rPr>
                  <w:t>份</w:t>
                </w:r>
              </w:p>
              <w:p w:rsidR="007F3D27" w:rsidRPr="00BD6E97" w:rsidRDefault="007041DA"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电子文档</w:t>
                </w:r>
                <w:r w:rsidRPr="00BD6E97">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BD6E97">
                  <w:rPr>
                    <w:rFonts w:ascii="仿宋_GB2312" w:eastAsia="仿宋_GB2312" w:hAnsi="仿宋_GB2312" w:cs="仿宋_GB2312"/>
                    <w:color w:val="FF0000"/>
                    <w:kern w:val="0"/>
                    <w:szCs w:val="21"/>
                    <w:u w:val="single"/>
                  </w:rPr>
                  <w:t xml:space="preserve"> </w:t>
                </w:r>
                <w:r w:rsidRPr="00BD6E97">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1E553C">
                  <w:rPr>
                    <w:rFonts w:ascii="仿宋_GB2312" w:eastAsia="仿宋_GB2312" w:hAnsi="仿宋_GB2312" w:cs="仿宋_GB2312" w:hint="eastAsia"/>
                    <w:color w:val="FF0000"/>
                    <w:kern w:val="0"/>
                    <w:szCs w:val="21"/>
                  </w:rPr>
                  <w:t>分项报价表</w:t>
                </w:r>
                <w:r>
                  <w:rPr>
                    <w:rFonts w:ascii="仿宋_GB2312" w:eastAsia="仿宋_GB2312" w:hAnsi="仿宋_GB2312" w:cs="仿宋_GB2312" w:hint="eastAsia"/>
                    <w:kern w:val="0"/>
                    <w:szCs w:val="21"/>
                  </w:rPr>
                  <w:t>）</w:t>
                </w:r>
              </w:p>
            </w:tc>
          </w:tr>
          <w:tr w:rsidR="007F3D27" w:rsidRPr="00BD6E97" w:rsidTr="00654578">
            <w:trPr>
              <w:trHeight w:val="631"/>
            </w:trPr>
            <w:tc>
              <w:tcPr>
                <w:tcW w:w="852" w:type="dxa"/>
                <w:tcBorders>
                  <w:top w:val="nil"/>
                  <w:left w:val="single" w:sz="8" w:space="0" w:color="auto"/>
                  <w:bottom w:val="single" w:sz="4" w:space="0" w:color="auto"/>
                  <w:right w:val="single" w:sz="4" w:space="0" w:color="auto"/>
                </w:tcBorders>
                <w:vAlign w:val="center"/>
              </w:tcPr>
              <w:p w:rsidR="007F3D27" w:rsidRPr="00BD6E97" w:rsidRDefault="007041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18.1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7041DA"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7F3D27" w:rsidRPr="00BD6E97" w:rsidRDefault="007041DA" w:rsidP="00BD6E97">
                <w:pPr>
                  <w:widowControl/>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详见采购公告，以采购公告规定时间、地点为准。</w:t>
                </w:r>
              </w:p>
            </w:tc>
          </w:tr>
          <w:tr w:rsidR="007F3D27"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7F3D27" w:rsidRPr="00BD6E97" w:rsidRDefault="007041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20.1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7041DA"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7F3D27" w:rsidRPr="00BD6E97" w:rsidRDefault="007041DA"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详见采购公告，以采购公告规定时间、地点为准。</w:t>
                </w:r>
              </w:p>
            </w:tc>
          </w:tr>
          <w:tr w:rsidR="007F3D27"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7F3D27" w:rsidRPr="00BD6E97" w:rsidRDefault="007041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7041DA"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7F3D27" w:rsidRPr="00BD6E97" w:rsidRDefault="007041DA" w:rsidP="00770E9C">
                <w:pPr>
                  <w:widowControl/>
                  <w:rPr>
                    <w:rFonts w:ascii="仿宋_GB2312" w:eastAsia="仿宋_GB2312" w:hAnsi="仿宋_GB2312" w:cs="仿宋_GB2312"/>
                    <w:kern w:val="0"/>
                    <w:szCs w:val="21"/>
                  </w:rPr>
                </w:pPr>
                <w:r w:rsidRPr="00BD6E97">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0</w:t>
                </w:r>
                <w:r w:rsidRPr="00BD6E97">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5</w:t>
                </w:r>
                <w:r w:rsidRPr="00BD6E97">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5</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p>
            </w:tc>
          </w:tr>
          <w:tr w:rsidR="007F3D27" w:rsidRPr="00BD6E97" w:rsidTr="00654578">
            <w:trPr>
              <w:trHeight w:val="2183"/>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样品的评审方法以及评审标准</w:t>
                </w:r>
              </w:p>
              <w:p w:rsidR="007F3D27" w:rsidRPr="00BD6E97" w:rsidRDefault="007041DA"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bCs/>
                    <w:kern w:val="0"/>
                    <w:szCs w:val="21"/>
                  </w:rPr>
                  <w:t>样品：</w:t>
                </w:r>
              </w:p>
              <w:p w:rsidR="007F3D27" w:rsidRPr="00BD6E97" w:rsidRDefault="007041DA"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、样品评审方法：</w:t>
                </w:r>
                <w:r w:rsidRPr="00BD6E97">
                  <w:rPr>
                    <w:rFonts w:ascii="仿宋_GB2312" w:eastAsia="仿宋_GB2312" w:hAnsi="仿宋_GB2312" w:cs="仿宋_GB2312"/>
                    <w:kern w:val="0"/>
                    <w:szCs w:val="21"/>
                    <w:u w:val="single"/>
                  </w:rPr>
                  <w:t xml:space="preserve">              </w:t>
                </w:r>
              </w:p>
              <w:p w:rsidR="007F3D27" w:rsidRPr="00BD6E97" w:rsidRDefault="007041DA"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、样品评审标准：</w:t>
                </w:r>
                <w:r w:rsidRPr="00BD6E97">
                  <w:rPr>
                    <w:rFonts w:ascii="仿宋_GB2312" w:eastAsia="仿宋_GB2312" w:hAnsi="仿宋_GB2312" w:cs="仿宋_GB2312"/>
                    <w:kern w:val="0"/>
                    <w:szCs w:val="21"/>
                    <w:u w:val="single"/>
                  </w:rPr>
                  <w:t xml:space="preserve">              </w:t>
                </w:r>
              </w:p>
              <w:p w:rsidR="007F3D27" w:rsidRPr="00BD6E97" w:rsidRDefault="007041DA" w:rsidP="00BD6E97">
                <w:pPr>
                  <w:rPr>
                    <w:rFonts w:ascii="仿宋_GB2312" w:eastAsia="仿宋_GB2312" w:hAnsi="仿宋_GB2312" w:cs="仿宋_GB2312"/>
                    <w:kern w:val="0"/>
                    <w:szCs w:val="21"/>
                    <w:u w:val="single"/>
                  </w:rPr>
                </w:pPr>
              </w:p>
              <w:p w:rsidR="007F3D27" w:rsidRPr="00BD6E97" w:rsidRDefault="007041DA"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演示：</w:t>
                </w:r>
              </w:p>
              <w:p w:rsidR="007F3D27" w:rsidRPr="00BD6E97" w:rsidRDefault="007041DA"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、演示评审方法：</w:t>
                </w:r>
                <w:r w:rsidRPr="00BD6E97">
                  <w:rPr>
                    <w:rFonts w:ascii="仿宋_GB2312" w:eastAsia="仿宋_GB2312" w:hAnsi="仿宋_GB2312" w:cs="仿宋_GB2312"/>
                    <w:kern w:val="0"/>
                    <w:szCs w:val="21"/>
                    <w:u w:val="single"/>
                  </w:rPr>
                  <w:t xml:space="preserve">              </w:t>
                </w:r>
              </w:p>
              <w:p w:rsidR="007F3D27" w:rsidRPr="00BD6E97" w:rsidRDefault="007041DA"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、演示评审标准：</w:t>
                </w:r>
                <w:r w:rsidRPr="00BD6E97">
                  <w:rPr>
                    <w:rFonts w:ascii="仿宋_GB2312" w:eastAsia="仿宋_GB2312" w:hAnsi="仿宋_GB2312" w:cs="仿宋_GB2312"/>
                    <w:kern w:val="0"/>
                    <w:szCs w:val="21"/>
                    <w:u w:val="single"/>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widowControl/>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综合评分法</w:t>
                </w:r>
              </w:p>
              <w:p w:rsidR="007F3D27" w:rsidRPr="00BD6E97" w:rsidRDefault="007041DA" w:rsidP="00BD6E97">
                <w:pPr>
                  <w:widowControl/>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最低评标价法</w:t>
                </w:r>
                <w:r w:rsidRPr="00BD6E97">
                  <w:rPr>
                    <w:rFonts w:ascii="仿宋_GB2312" w:eastAsia="仿宋_GB2312" w:hAnsi="仿宋_GB2312" w:cs="仿宋_GB2312"/>
                    <w:szCs w:val="21"/>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widowControl/>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w:t>
                </w:r>
              </w:p>
            </w:tc>
          </w:tr>
          <w:tr w:rsidR="007F3D27"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中标人数量：</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BD6E97">
                  <w:rPr>
                    <w:rFonts w:ascii="仿宋_GB2312" w:eastAsia="仿宋_GB2312" w:hAnsi="仿宋_GB2312" w:cs="仿宋_GB2312"/>
                    <w:kern w:val="0"/>
                    <w:szCs w:val="21"/>
                    <w:u w:val="single"/>
                  </w:rPr>
                  <w:t xml:space="preserve"> </w:t>
                </w:r>
              </w:p>
              <w:p w:rsidR="007F3D27" w:rsidRPr="00BD6E97" w:rsidRDefault="007041DA"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采购人委托评标委员会直接确定中标人</w:t>
                </w:r>
              </w:p>
              <w:p w:rsidR="007F3D27" w:rsidRPr="00BD6E97" w:rsidRDefault="007041DA"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采购人确定中标人</w:t>
                </w:r>
              </w:p>
            </w:tc>
          </w:tr>
          <w:tr w:rsidR="007F3D27" w:rsidRPr="00BD6E97" w:rsidTr="007F3D27">
            <w:trPr>
              <w:trHeight w:val="899"/>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041DA"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本项目不收取履约保证金</w:t>
                </w:r>
              </w:p>
              <w:p w:rsidR="007F3D27" w:rsidRPr="00BD6E97" w:rsidRDefault="007041DA"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本项目收取履约保证金</w:t>
                </w:r>
              </w:p>
              <w:p w:rsidR="007F3D27" w:rsidRPr="00BD6E97" w:rsidRDefault="007041DA"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履约保证金金额：</w:t>
                </w:r>
                <w:r w:rsidRPr="00BD6E97">
                  <w:rPr>
                    <w:rFonts w:ascii="仿宋_GB2312" w:eastAsia="仿宋_GB2312" w:hAnsi="仿宋_GB2312" w:cs="仿宋_GB2312" w:hint="eastAsia"/>
                    <w:color w:val="FF0000"/>
                    <w:kern w:val="0"/>
                    <w:szCs w:val="21"/>
                  </w:rPr>
                  <w:t>中标金额的</w:t>
                </w:r>
                <w:r>
                  <w:rPr>
                    <w:rFonts w:ascii="仿宋_GB2312" w:eastAsia="仿宋_GB2312" w:hAnsi="仿宋_GB2312" w:cs="仿宋_GB2312" w:hint="eastAsia"/>
                    <w:color w:val="FF0000"/>
                    <w:kern w:val="0"/>
                    <w:szCs w:val="21"/>
                  </w:rPr>
                  <w:t>2</w:t>
                </w:r>
                <w:r w:rsidRPr="00BD6E97">
                  <w:rPr>
                    <w:rFonts w:ascii="仿宋_GB2312" w:eastAsia="仿宋_GB2312" w:hAnsi="仿宋_GB2312" w:cs="仿宋_GB2312"/>
                    <w:color w:val="FF0000"/>
                    <w:kern w:val="0"/>
                    <w:szCs w:val="21"/>
                  </w:rPr>
                  <w:t>%</w:t>
                </w:r>
              </w:p>
              <w:p w:rsidR="007F3D27" w:rsidRPr="00BD6E97" w:rsidRDefault="007041DA"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履约保证金递交时间：</w:t>
                </w:r>
                <w:r w:rsidRPr="00BD6E97">
                  <w:rPr>
                    <w:rFonts w:ascii="仿宋_GB2312" w:eastAsia="仿宋_GB2312" w:hAnsi="仿宋_GB2312" w:cs="仿宋_GB2312" w:hint="eastAsia"/>
                    <w:color w:val="FF0000"/>
                    <w:szCs w:val="21"/>
                  </w:rPr>
                  <w:t>中标供应商</w:t>
                </w:r>
                <w:r w:rsidRPr="00BD6E97">
                  <w:rPr>
                    <w:rFonts w:ascii="仿宋_GB2312" w:eastAsia="仿宋_GB2312" w:hAnsi="仿宋_GB2312" w:cs="仿宋_GB2312" w:hint="eastAsia"/>
                    <w:color w:val="FF0000"/>
                    <w:kern w:val="0"/>
                    <w:szCs w:val="21"/>
                  </w:rPr>
                  <w:t>领取中标通知书前</w:t>
                </w:r>
              </w:p>
              <w:p w:rsidR="007F3D27" w:rsidRPr="00BD6E97" w:rsidRDefault="007041DA"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Pr>
                    <w:rFonts w:ascii="仿宋_GB2312" w:eastAsia="仿宋_GB2312" w:hAnsi="仿宋_GB2312" w:cs="仿宋_GB2312" w:hint="eastAsia"/>
                    <w:szCs w:val="21"/>
                  </w:rPr>
                  <w:t>其他：</w:t>
                </w:r>
                <w:r>
                  <w:rPr>
                    <w:rFonts w:ascii="仿宋_GB2312" w:eastAsia="仿宋_GB2312" w:hAnsi="仿宋_GB2312" w:cs="仿宋_GB2312"/>
                    <w:szCs w:val="21"/>
                    <w:u w:val="single"/>
                  </w:rPr>
                  <w:t xml:space="preserve">     </w:t>
                </w:r>
              </w:p>
              <w:p w:rsidR="007F3D27" w:rsidRPr="00BD6E97" w:rsidRDefault="007041DA" w:rsidP="00BD6E97">
                <w:pPr>
                  <w:shd w:val="clear" w:color="auto" w:fill="FFFFFF"/>
                  <w:ind w:firstLineChars="200" w:firstLine="420"/>
                  <w:jc w:val="left"/>
                  <w:rPr>
                    <w:rFonts w:ascii="仿宋_GB2312" w:eastAsia="仿宋_GB2312" w:hAnsi="仿宋_GB2312" w:cs="仿宋_GB2312"/>
                    <w:szCs w:val="21"/>
                  </w:rPr>
                </w:pPr>
                <w:r w:rsidRPr="00BD6E97">
                  <w:rPr>
                    <w:rFonts w:ascii="仿宋_GB2312" w:eastAsia="仿宋_GB2312" w:hAnsi="仿宋_GB2312" w:cs="仿宋_GB2312" w:hint="eastAsia"/>
                    <w:szCs w:val="21"/>
                  </w:rPr>
                  <w:t>账户信息：</w:t>
                </w:r>
              </w:p>
              <w:p w:rsidR="00070EB2" w:rsidRPr="00070EB2" w:rsidRDefault="007041DA" w:rsidP="00070EB2">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070EB2">
                  <w:rPr>
                    <w:rFonts w:ascii="仿宋_GB2312" w:eastAsia="仿宋_GB2312" w:hAnsi="仿宋_GB2312" w:cs="仿宋_GB2312" w:hint="eastAsia"/>
                    <w:kern w:val="0"/>
                    <w:szCs w:val="21"/>
                  </w:rPr>
                  <w:t>开户行：中国建设银行股份有限公司盖州支行</w:t>
                </w:r>
              </w:p>
              <w:p w:rsidR="00070EB2" w:rsidRPr="00070EB2" w:rsidRDefault="007041DA" w:rsidP="00070EB2">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070EB2">
                  <w:rPr>
                    <w:rFonts w:ascii="仿宋_GB2312" w:eastAsia="仿宋_GB2312" w:hAnsi="仿宋_GB2312" w:cs="仿宋_GB2312" w:hint="eastAsia"/>
                    <w:kern w:val="0"/>
                    <w:szCs w:val="21"/>
                  </w:rPr>
                  <w:t>账户名称：营口市公共资源交易服务中心盖州分中心</w:t>
                </w:r>
              </w:p>
              <w:p w:rsidR="007F3D27" w:rsidRPr="00BD6E97" w:rsidRDefault="007041DA" w:rsidP="00070EB2">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070EB2">
                  <w:rPr>
                    <w:rFonts w:ascii="仿宋_GB2312" w:eastAsia="仿宋_GB2312" w:hAnsi="仿宋_GB2312" w:cs="仿宋_GB2312" w:hint="eastAsia"/>
                    <w:kern w:val="0"/>
                    <w:szCs w:val="21"/>
                  </w:rPr>
                  <w:t>账号：</w:t>
                </w:r>
                <w:r w:rsidRPr="00070EB2">
                  <w:rPr>
                    <w:rFonts w:ascii="仿宋_GB2312" w:eastAsia="仿宋_GB2312" w:hAnsi="仿宋_GB2312" w:cs="仿宋_GB2312" w:hint="eastAsia"/>
                    <w:kern w:val="0"/>
                    <w:szCs w:val="21"/>
                  </w:rPr>
                  <w:t>21050168610409999999</w:t>
                </w:r>
              </w:p>
              <w:p w:rsidR="007F3D27" w:rsidRPr="007F3D27" w:rsidRDefault="007041DA" w:rsidP="007F3D27">
                <w:pPr>
                  <w:shd w:val="clear" w:color="auto" w:fill="FFFFFF"/>
                  <w:ind w:firstLineChars="200" w:firstLine="420"/>
                  <w:jc w:val="left"/>
                  <w:rPr>
                    <w:rFonts w:ascii="仿宋_GB2312" w:eastAsia="仿宋_GB2312" w:hAnsi="仿宋_GB2312" w:cs="仿宋_GB2312"/>
                    <w:color w:val="FF0000"/>
                    <w:szCs w:val="21"/>
                  </w:rPr>
                </w:pPr>
                <w:r w:rsidRPr="00BD6E97">
                  <w:rPr>
                    <w:rFonts w:ascii="仿宋_GB2312" w:eastAsia="仿宋_GB2312" w:hAnsi="仿宋_GB2312" w:cs="仿宋_GB2312" w:hint="eastAsia"/>
                    <w:szCs w:val="21"/>
                  </w:rPr>
                  <w:t>履约保证金退还时间及规定：</w:t>
                </w:r>
                <w:r w:rsidRPr="00BD6E97">
                  <w:rPr>
                    <w:rFonts w:ascii="仿宋_GB2312" w:eastAsia="仿宋_GB2312" w:hAnsi="仿宋_GB2312" w:cs="仿宋_GB2312" w:hint="eastAsia"/>
                    <w:color w:val="FF0000"/>
                    <w:kern w:val="0"/>
                    <w:szCs w:val="21"/>
                  </w:rPr>
                  <w:t>中标供应商应在政府采购合同履约验收完成后</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个工作日内持履约保证金收据、履约验收单（书）及相关证明到中心前台办理退还保证金事宜</w:t>
                </w:r>
              </w:p>
            </w:tc>
          </w:tr>
          <w:tr w:rsidR="007F3D27" w:rsidRPr="00BD6E97" w:rsidTr="00654578">
            <w:trPr>
              <w:trHeight w:val="1252"/>
            </w:trPr>
            <w:tc>
              <w:tcPr>
                <w:tcW w:w="852" w:type="dxa"/>
                <w:tcBorders>
                  <w:top w:val="nil"/>
                  <w:left w:val="single" w:sz="8" w:space="0" w:color="auto"/>
                  <w:bottom w:val="single" w:sz="8" w:space="0" w:color="auto"/>
                  <w:right w:val="single" w:sz="4" w:space="0" w:color="auto"/>
                </w:tcBorders>
                <w:vAlign w:val="center"/>
              </w:tcPr>
              <w:p w:rsidR="007F3D27" w:rsidRPr="00BD6E97" w:rsidRDefault="007041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36</w:t>
                </w:r>
              </w:p>
            </w:tc>
            <w:tc>
              <w:tcPr>
                <w:tcW w:w="1917" w:type="dxa"/>
                <w:tcBorders>
                  <w:top w:val="nil"/>
                  <w:left w:val="single" w:sz="4" w:space="0" w:color="auto"/>
                  <w:bottom w:val="single" w:sz="8" w:space="0" w:color="auto"/>
                  <w:right w:val="single" w:sz="8" w:space="0" w:color="auto"/>
                </w:tcBorders>
                <w:vAlign w:val="center"/>
              </w:tcPr>
              <w:p w:rsidR="007F3D27" w:rsidRPr="00BD6E97" w:rsidRDefault="007041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7F3D27" w:rsidRPr="00BD6E97" w:rsidRDefault="007041DA"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本项目不收取</w:t>
                </w:r>
                <w:r w:rsidRPr="00BD6E97">
                  <w:rPr>
                    <w:rFonts w:ascii="仿宋_GB2312" w:eastAsia="仿宋_GB2312" w:hAnsi="仿宋_GB2312" w:cs="仿宋_GB2312" w:hint="eastAsia"/>
                    <w:kern w:val="0"/>
                    <w:szCs w:val="21"/>
                  </w:rPr>
                  <w:t>采购代理服务费</w:t>
                </w:r>
              </w:p>
              <w:p w:rsidR="007F3D27" w:rsidRPr="00BD6E97" w:rsidRDefault="007041DA"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本项目收取</w:t>
                </w:r>
                <w:r w:rsidRPr="00BD6E97">
                  <w:rPr>
                    <w:rFonts w:ascii="仿宋_GB2312" w:eastAsia="仿宋_GB2312" w:hAnsi="仿宋_GB2312" w:cs="仿宋_GB2312" w:hint="eastAsia"/>
                    <w:kern w:val="0"/>
                    <w:szCs w:val="21"/>
                  </w:rPr>
                  <w:t>采购代理服务费</w:t>
                </w:r>
              </w:p>
              <w:p w:rsidR="007F3D27" w:rsidRPr="00BD6E97" w:rsidRDefault="007041DA"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本项目采购代理服务费由</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向采购代理机构予以支付。</w:t>
                </w:r>
              </w:p>
              <w:p w:rsidR="007F3D27" w:rsidRPr="00BD6E97" w:rsidRDefault="007041DA"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支付标准：</w:t>
                </w:r>
                <w:r w:rsidRPr="00BD6E97">
                  <w:rPr>
                    <w:rFonts w:ascii="仿宋_GB2312" w:eastAsia="仿宋_GB2312" w:hAnsi="仿宋_GB2312" w:cs="仿宋_GB2312"/>
                    <w:kern w:val="0"/>
                    <w:szCs w:val="21"/>
                    <w:u w:val="single"/>
                  </w:rPr>
                  <w:t xml:space="preserve">                 </w:t>
                </w:r>
              </w:p>
              <w:p w:rsidR="007F3D27" w:rsidRPr="00BD6E97" w:rsidRDefault="007041DA"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支付形式：</w:t>
                </w:r>
                <w:r w:rsidRPr="00BD6E97">
                  <w:rPr>
                    <w:rFonts w:ascii="仿宋_GB2312" w:eastAsia="仿宋_GB2312" w:hAnsi="仿宋_GB2312" w:cs="仿宋_GB2312"/>
                    <w:kern w:val="0"/>
                    <w:szCs w:val="21"/>
                    <w:u w:val="single"/>
                  </w:rPr>
                  <w:t xml:space="preserve">                 </w:t>
                </w:r>
              </w:p>
              <w:p w:rsidR="007F3D27" w:rsidRPr="00BD6E97" w:rsidRDefault="007041DA"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支付时间：</w:t>
                </w:r>
                <w:r w:rsidRPr="00BD6E97">
                  <w:rPr>
                    <w:rFonts w:ascii="仿宋_GB2312" w:eastAsia="仿宋_GB2312" w:hAnsi="仿宋_GB2312" w:cs="仿宋_GB2312"/>
                    <w:kern w:val="0"/>
                    <w:szCs w:val="21"/>
                    <w:u w:val="single"/>
                  </w:rPr>
                  <w:t xml:space="preserve">                 </w:t>
                </w:r>
              </w:p>
            </w:tc>
          </w:tr>
          <w:tr w:rsidR="007F3D27" w:rsidRPr="00BD6E97" w:rsidTr="00654578">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7041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7041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7041DA"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7F3D27" w:rsidRPr="00BD6E97" w:rsidRDefault="007041DA" w:rsidP="00BD6E97">
                <w:pPr>
                  <w:widowControl/>
                  <w:rPr>
                    <w:rFonts w:ascii="仿宋_GB2312" w:eastAsia="仿宋_GB2312" w:hAnsi="仿宋_GB2312" w:cs="仿宋_GB2312"/>
                    <w:color w:val="FF0000"/>
                    <w:szCs w:val="21"/>
                  </w:rPr>
                </w:pPr>
                <w:r w:rsidRPr="00BD6E97">
                  <w:rPr>
                    <w:rFonts w:ascii="仿宋_GB2312" w:eastAsia="仿宋_GB2312" w:hAnsi="仿宋_GB2312" w:cs="仿宋_GB2312"/>
                    <w:szCs w:val="21"/>
                  </w:rPr>
                  <w:t>1</w:t>
                </w:r>
                <w:r w:rsidRPr="00BD6E97">
                  <w:rPr>
                    <w:rFonts w:ascii="仿宋_GB2312" w:eastAsia="仿宋_GB2312" w:hAnsi="仿宋_GB2312" w:cs="仿宋_GB2312" w:hint="eastAsia"/>
                    <w:szCs w:val="21"/>
                  </w:rPr>
                  <w:t>、接收质疑函的方式：接收加盖单位公章的书面纸质疑函</w:t>
                </w:r>
                <w:r w:rsidRPr="00BD6E97">
                  <w:rPr>
                    <w:rFonts w:ascii="仿宋_GB2312" w:eastAsia="仿宋_GB2312" w:hAnsi="仿宋_GB2312" w:cs="仿宋_GB2312" w:hint="eastAsia"/>
                    <w:color w:val="FF0000"/>
                    <w:szCs w:val="21"/>
                  </w:rPr>
                  <w:t>原件</w:t>
                </w:r>
              </w:p>
              <w:p w:rsidR="007F3D27" w:rsidRPr="00BD6E97" w:rsidRDefault="007041DA" w:rsidP="00BD6E97">
                <w:pPr>
                  <w:widowControl/>
                  <w:ind w:firstLineChars="100" w:firstLine="210"/>
                  <w:rPr>
                    <w:rFonts w:ascii="仿宋_GB2312" w:eastAsia="仿宋_GB2312" w:hAnsi="仿宋_GB2312" w:cs="仿宋_GB2312"/>
                    <w:kern w:val="0"/>
                    <w:szCs w:val="21"/>
                    <w:u w:val="single"/>
                  </w:rPr>
                </w:pPr>
                <w:r w:rsidRPr="00BD6E97">
                  <w:rPr>
                    <w:rFonts w:ascii="仿宋_GB2312" w:eastAsia="仿宋_GB2312" w:hAnsi="仿宋_GB2312" w:cs="仿宋_GB2312" w:hint="eastAsia"/>
                    <w:szCs w:val="21"/>
                  </w:rPr>
                  <w:t>联系单位：</w:t>
                </w:r>
                <w:r w:rsidRPr="00070EB2">
                  <w:rPr>
                    <w:rFonts w:ascii="仿宋_GB2312" w:eastAsia="仿宋_GB2312" w:hAnsi="仿宋_GB2312" w:cs="仿宋_GB2312" w:hint="eastAsia"/>
                    <w:color w:val="FF0000"/>
                    <w:kern w:val="0"/>
                    <w:szCs w:val="21"/>
                  </w:rPr>
                  <w:t>营口市公共资源交易服务中心盖州分中心</w:t>
                </w:r>
              </w:p>
              <w:p w:rsidR="007F3D27" w:rsidRPr="00BD6E97" w:rsidRDefault="007041DA"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系</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p>
              <w:p w:rsidR="007F3D27" w:rsidRPr="00BD6E97" w:rsidRDefault="007041DA"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联系电话：</w:t>
                </w:r>
                <w:r w:rsidRPr="00BD6E97">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7088002</w:t>
                </w:r>
              </w:p>
              <w:p w:rsidR="007F3D27" w:rsidRPr="00BD6E97" w:rsidRDefault="007041DA"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通讯地址：</w:t>
                </w:r>
              </w:p>
              <w:p w:rsidR="007F3D27" w:rsidRPr="00BD6E97" w:rsidRDefault="007041DA" w:rsidP="00BD6E97">
                <w:pPr>
                  <w:widowControl/>
                  <w:rPr>
                    <w:rFonts w:ascii="仿宋_GB2312" w:eastAsia="仿宋_GB2312" w:hAnsi="仿宋_GB2312" w:cs="仿宋_GB2312"/>
                    <w:szCs w:val="21"/>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7F3D27" w:rsidRPr="00BD6E97" w:rsidRDefault="007041DA" w:rsidP="00BD6E97">
                <w:pPr>
                  <w:jc w:val="left"/>
                  <w:rPr>
                    <w:rFonts w:ascii="仿宋_GB2312" w:eastAsia="仿宋_GB2312" w:hAnsi="仿宋_GB2312" w:cs="仿宋_GB2312"/>
                    <w:kern w:val="0"/>
                    <w:szCs w:val="21"/>
                  </w:rPr>
                </w:pPr>
                <w:r w:rsidRPr="00BD6E97">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BD6E97" w:rsidRDefault="007041DA" w:rsidP="007041DA">
          <w:pPr>
            <w:spacing w:beforeLines="100" w:before="319" w:afterLines="100" w:after="319"/>
            <w:jc w:val="left"/>
            <w:rPr>
              <w:rFonts w:ascii="仿宋" w:eastAsia="仿宋" w:hAnsi="仿宋" w:cs="宋体"/>
              <w:kern w:val="0"/>
              <w:sz w:val="24"/>
            </w:rPr>
          </w:pPr>
        </w:p>
      </w:sdtContent>
    </w:sdt>
    <w:p w:rsidR="002A2EA7" w:rsidRDefault="00F51F23" w:rsidP="002A2EA7">
      <w:pPr>
        <w:rPr>
          <w:rFonts w:ascii="仿宋_GB2312" w:eastAsia="仿宋_GB2312" w:hAnsi="仿宋_GB2312" w:cs="仿宋_GB2312"/>
        </w:rPr>
      </w:pPr>
      <w:r>
        <w:rPr>
          <w:rFonts w:ascii="仿宋_GB2312" w:eastAsia="仿宋_GB2312" w:hAnsi="仿宋_GB2312" w:cs="仿宋_GB2312" w:hint="eastAsia"/>
        </w:rPr>
        <w:t>3注：表格中“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2A2EA7" w:rsidRDefault="002A2EA7">
      <w:pPr>
        <w:widowControl/>
        <w:jc w:val="left"/>
        <w:rPr>
          <w:rFonts w:ascii="仿宋_GB2312" w:eastAsia="仿宋_GB2312" w:hAnsi="仿宋_GB2312" w:cs="仿宋_GB2312"/>
        </w:rPr>
      </w:pPr>
      <w:r>
        <w:rPr>
          <w:rFonts w:ascii="仿宋_GB2312" w:eastAsia="仿宋_GB2312" w:hAnsi="仿宋_GB2312" w:cs="仿宋_GB2312"/>
        </w:rPr>
        <w:br w:type="page"/>
      </w:r>
    </w:p>
    <w:p w:rsidR="002A2EA7" w:rsidRDefault="002A2EA7" w:rsidP="002A2EA7">
      <w:pPr>
        <w:pStyle w:val="2"/>
        <w:adjustRightInd w:val="0"/>
        <w:snapToGrid w:val="0"/>
        <w:spacing w:before="0" w:after="0" w:line="360" w:lineRule="auto"/>
        <w:jc w:val="center"/>
        <w:rPr>
          <w:rFonts w:ascii="仿宋_GB2312" w:eastAsia="仿宋_GB2312" w:hAnsi="仿宋_GB2312" w:cs="仿宋_GB2312"/>
          <w:szCs w:val="36"/>
        </w:rPr>
      </w:pPr>
      <w:bookmarkStart w:id="8" w:name="_Toc30384_WPSOffice_Level2"/>
      <w:r>
        <w:rPr>
          <w:rFonts w:ascii="仿宋_GB2312" w:eastAsia="仿宋_GB2312" w:hAnsi="仿宋_GB2312" w:cs="仿宋_GB2312" w:hint="eastAsia"/>
          <w:szCs w:val="36"/>
        </w:rPr>
        <w:lastRenderedPageBreak/>
        <w:t>二</w:t>
      </w:r>
      <w:r>
        <w:rPr>
          <w:rFonts w:ascii="仿宋_GB2312" w:eastAsia="仿宋_GB2312" w:hAnsi="仿宋_GB2312" w:cs="仿宋_GB2312"/>
          <w:szCs w:val="36"/>
        </w:rPr>
        <w:t xml:space="preserve"> </w:t>
      </w:r>
      <w:r>
        <w:rPr>
          <w:rFonts w:ascii="仿宋_GB2312" w:eastAsia="仿宋_GB2312" w:hAnsi="仿宋_GB2312" w:cs="仿宋_GB2312" w:hint="eastAsia"/>
          <w:szCs w:val="36"/>
        </w:rPr>
        <w:t>总则</w:t>
      </w:r>
      <w:bookmarkEnd w:id="8"/>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w:t>
      </w:r>
      <w:r>
        <w:rPr>
          <w:rFonts w:ascii="仿宋_GB2312" w:eastAsia="仿宋_GB2312" w:hAnsi="仿宋_GB2312" w:cs="仿宋_GB2312" w:hint="eastAsia"/>
          <w:b/>
          <w:bCs/>
          <w:szCs w:val="21"/>
        </w:rPr>
        <w:t>采购人、采购代理机构及投标人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w:t>
      </w:r>
      <w:r>
        <w:rPr>
          <w:rFonts w:ascii="仿宋_GB2312" w:eastAsia="仿宋_GB2312" w:hAnsi="仿宋_GB2312" w:cs="仿宋_GB2312" w:hint="eastAsia"/>
          <w:szCs w:val="21"/>
        </w:rPr>
        <w:t>采购人：是指依法进行政府采购的国家机关、事业单位、团体组织。本项目采购人见投标人须知表</w:t>
      </w:r>
      <w:r>
        <w:rPr>
          <w:rFonts w:ascii="仿宋_GB2312" w:eastAsia="仿宋_GB2312" w:hAnsi="仿宋_GB2312" w:cs="仿宋_GB2312"/>
          <w:szCs w:val="21"/>
        </w:rPr>
        <w:t>1.1</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w:t>
      </w:r>
      <w:r>
        <w:rPr>
          <w:rFonts w:ascii="仿宋_GB2312" w:eastAsia="仿宋_GB2312" w:hAnsi="仿宋_GB2312" w:cs="仿宋_GB2312" w:hint="eastAsia"/>
          <w:szCs w:val="21"/>
        </w:rPr>
        <w:t>采购代理机构：是指集中采购机构或从事采购代理业务的社会中介机构，本项目的采购代理机构见投标人须知表</w:t>
      </w:r>
      <w:r>
        <w:rPr>
          <w:rFonts w:ascii="仿宋_GB2312" w:eastAsia="仿宋_GB2312" w:hAnsi="仿宋_GB2312" w:cs="仿宋_GB2312"/>
          <w:szCs w:val="21"/>
        </w:rPr>
        <w:t>1.2</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1.3</w:t>
      </w:r>
      <w:r>
        <w:rPr>
          <w:rFonts w:ascii="仿宋_GB2312" w:eastAsia="仿宋_GB2312" w:hAnsi="仿宋_GB2312" w:cs="仿宋_GB2312" w:hint="eastAsia"/>
          <w:szCs w:val="21"/>
        </w:rPr>
        <w:t>投标人：是指向采购人提供货物、工程或者服务的法人、非法人组织或者自然人。本项目的投标人及其投标货物须满足以下条件：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在中华人民共和国境内注册，能够独立承担民事责任，有生产或供应能力的本国供应商。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1.3.3</w:t>
      </w:r>
      <w:r>
        <w:rPr>
          <w:rFonts w:ascii="仿宋_GB2312" w:eastAsia="仿宋_GB2312" w:hAnsi="仿宋_GB2312" w:cs="仿宋_GB2312" w:hint="eastAsia"/>
          <w:szCs w:val="21"/>
        </w:rPr>
        <w:t>以采购代理机构认可的方式获得了本项目的招标文件。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符合投标人须知表</w:t>
      </w:r>
      <w:r>
        <w:rPr>
          <w:rFonts w:ascii="仿宋_GB2312" w:eastAsia="仿宋_GB2312" w:hAnsi="仿宋_GB2312" w:cs="仿宋_GB2312"/>
          <w:szCs w:val="21"/>
        </w:rPr>
        <w:t>1.3.4</w:t>
      </w:r>
      <w:r>
        <w:rPr>
          <w:rFonts w:ascii="仿宋_GB2312" w:eastAsia="仿宋_GB2312" w:hAnsi="仿宋_GB2312" w:cs="仿宋_GB2312" w:hint="eastAsia"/>
          <w:szCs w:val="21"/>
        </w:rPr>
        <w:t>款中规定的资格条件。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1.3.5</w:t>
      </w:r>
      <w:r>
        <w:rPr>
          <w:rFonts w:ascii="仿宋_GB2312" w:eastAsia="仿宋_GB2312" w:hAnsi="仿宋_GB2312" w:cs="仿宋_GB2312" w:hint="eastAsia"/>
          <w:szCs w:val="21"/>
        </w:rPr>
        <w:t>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w:t>
      </w:r>
      <w:r>
        <w:rPr>
          <w:rFonts w:ascii="仿宋_GB2312" w:eastAsia="仿宋_GB2312" w:hAnsi="仿宋_GB2312" w:cs="仿宋_GB2312"/>
          <w:szCs w:val="21"/>
        </w:rPr>
        <w:t>1.3.5</w:t>
      </w:r>
      <w:r>
        <w:rPr>
          <w:rFonts w:ascii="仿宋_GB2312" w:eastAsia="仿宋_GB2312" w:hAnsi="仿宋_GB2312" w:cs="仿宋_GB2312" w:hint="eastAsia"/>
          <w:szCs w:val="21"/>
        </w:rPr>
        <w:t>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1.3.6</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1.3.6</w:t>
      </w:r>
      <w:r>
        <w:rPr>
          <w:rFonts w:ascii="仿宋_GB2312" w:eastAsia="仿宋_GB2312" w:hAnsi="仿宋_GB2312" w:cs="仿宋_GB2312" w:hint="eastAsia"/>
          <w:szCs w:val="21"/>
        </w:rPr>
        <w:t>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1.3.7</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1.3.7</w:t>
      </w:r>
      <w:r>
        <w:rPr>
          <w:rFonts w:ascii="仿宋_GB2312" w:eastAsia="仿宋_GB2312" w:hAnsi="仿宋_GB2312" w:cs="仿宋_GB2312" w:hint="eastAsia"/>
          <w:szCs w:val="21"/>
        </w:rPr>
        <w:t>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sidRPr="00CB4BBF">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1.3.8</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1.3.8</w:t>
      </w:r>
      <w:r>
        <w:rPr>
          <w:rFonts w:ascii="仿宋_GB2312" w:eastAsia="仿宋_GB2312" w:hAnsi="仿宋_GB2312" w:cs="仿宋_GB2312" w:hint="eastAsia"/>
          <w:szCs w:val="21"/>
        </w:rPr>
        <w:t>款中写明要求采购列入《辽宁省创新产品和服务目录》内产品及伴随服务，且该要求在第四章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评标办法</w:t>
      </w:r>
      <w:r>
        <w:rPr>
          <w:rFonts w:ascii="仿宋_GB2312" w:eastAsia="仿宋_GB2312" w:hAnsi="仿宋_GB2312" w:cs="仿宋_GB2312"/>
          <w:szCs w:val="21"/>
        </w:rPr>
        <w:t xml:space="preserve"> </w:t>
      </w:r>
      <w:r>
        <w:rPr>
          <w:rFonts w:ascii="仿宋_GB2312" w:eastAsia="仿宋_GB2312" w:hAnsi="仿宋_GB2312" w:cs="仿宋_GB2312" w:hint="eastAsia"/>
          <w:szCs w:val="21"/>
        </w:rPr>
        <w:t>附表</w:t>
      </w:r>
      <w:r>
        <w:rPr>
          <w:rFonts w:ascii="仿宋_GB2312" w:eastAsia="仿宋_GB2312" w:hAnsi="仿宋_GB2312" w:cs="仿宋_GB2312"/>
          <w:szCs w:val="21"/>
        </w:rPr>
        <w:t xml:space="preserve">2 </w:t>
      </w:r>
      <w:r>
        <w:rPr>
          <w:rFonts w:ascii="仿宋_GB2312" w:eastAsia="仿宋_GB2312" w:hAnsi="仿宋_GB2312" w:cs="仿宋_GB2312" w:hint="eastAsia"/>
          <w:szCs w:val="21"/>
        </w:rPr>
        <w:t>符合性审查表中列为符合性审查内容的。如投标人所投产品及伴随服务为非《辽宁省创新产品和服务目录》产品、服务，其投标将被认定为</w:t>
      </w:r>
      <w:r w:rsidRPr="00CB4BBF">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1.4</w:t>
      </w:r>
      <w:r>
        <w:rPr>
          <w:rFonts w:ascii="仿宋_GB2312" w:eastAsia="仿宋_GB2312" w:hAnsi="仿宋_GB2312" w:cs="仿宋_GB2312" w:hint="eastAsia"/>
          <w:szCs w:val="21"/>
        </w:rPr>
        <w:t>如投标人须知表</w:t>
      </w:r>
      <w:r>
        <w:rPr>
          <w:rFonts w:ascii="仿宋_GB2312" w:eastAsia="仿宋_GB2312" w:hAnsi="仿宋_GB2312" w:cs="仿宋_GB2312"/>
          <w:szCs w:val="21"/>
        </w:rPr>
        <w:t>1.4</w:t>
      </w:r>
      <w:r>
        <w:rPr>
          <w:rFonts w:ascii="仿宋_GB2312" w:eastAsia="仿宋_GB2312" w:hAnsi="仿宋_GB2312" w:cs="仿宋_GB2312" w:hint="eastAsia"/>
          <w:szCs w:val="21"/>
        </w:rPr>
        <w:t>款中允许联合体投标，对联合体规定如下：</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1.4.2</w:t>
      </w:r>
      <w:r>
        <w:rPr>
          <w:rFonts w:ascii="仿宋_GB2312" w:eastAsia="仿宋_GB2312" w:hAnsi="仿宋_GB2312" w:cs="仿宋_GB2312" w:hint="eastAsia"/>
          <w:szCs w:val="21"/>
        </w:rPr>
        <w:t>联合体各方均应符合《中华人民共和国政府采购法》第二十二条规定的条件。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1.4.3</w:t>
      </w:r>
      <w:r>
        <w:rPr>
          <w:rFonts w:ascii="仿宋_GB2312" w:eastAsia="仿宋_GB2312" w:hAnsi="仿宋_GB2312" w:cs="仿宋_GB2312" w:hint="eastAsia"/>
          <w:szCs w:val="21"/>
        </w:rPr>
        <w:t>采购人根据采购项目对投标人的特殊要求，联合体中至少应当有一方符合相关规定。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1.4.4</w:t>
      </w:r>
      <w:r>
        <w:rPr>
          <w:rFonts w:ascii="仿宋_GB2312" w:eastAsia="仿宋_GB2312" w:hAnsi="仿宋_GB2312" w:cs="仿宋_GB2312" w:hint="eastAsia"/>
          <w:szCs w:val="21"/>
        </w:rPr>
        <w:t>联合体各方应签订共同投标协议，明确约定联合体各方承担的工作和相应的责任。</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1.4.5</w:t>
      </w:r>
      <w:r>
        <w:rPr>
          <w:rFonts w:ascii="仿宋_GB2312" w:eastAsia="仿宋_GB2312" w:hAnsi="仿宋_GB2312" w:cs="仿宋_GB2312" w:hint="eastAsia"/>
          <w:szCs w:val="21"/>
        </w:rPr>
        <w:t>大中型企业、其他自然人、法人或者非法人组织与小型、微型企业组成联合体共同参加投标，共同投标协议中应写明小型、微型企业的协议合同金额占到共同投标协议投标总金额的比例。</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1.4.6</w:t>
      </w:r>
      <w:r>
        <w:rPr>
          <w:rFonts w:ascii="仿宋_GB2312" w:eastAsia="仿宋_GB2312" w:hAnsi="仿宋_GB2312" w:cs="仿宋_GB2312" w:hint="eastAsia"/>
          <w:szCs w:val="21"/>
        </w:rPr>
        <w:t>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1.4.7</w:t>
      </w: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）两个以上的自然人、法人或者其他组织可以组成一个联合体，以一个投标人的身份共同参加政府采购活动。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）联合体中标的，联合体各方应共同与采购人签订采购合同，就采购合同约定的事项对采购人承担连带责任。</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1.4.8</w:t>
      </w:r>
      <w:r>
        <w:rPr>
          <w:rFonts w:ascii="仿宋_GB2312" w:eastAsia="仿宋_GB2312" w:hAnsi="仿宋_GB2312" w:cs="仿宋_GB2312" w:hint="eastAsia"/>
          <w:szCs w:val="21"/>
        </w:rPr>
        <w:t>对联合体投标的其他资格要求见投标人须知表</w:t>
      </w:r>
      <w:r>
        <w:rPr>
          <w:rFonts w:ascii="仿宋_GB2312" w:eastAsia="仿宋_GB2312" w:hAnsi="仿宋_GB2312" w:cs="仿宋_GB2312"/>
          <w:szCs w:val="21"/>
        </w:rPr>
        <w:t>1.4.8</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1.5</w:t>
      </w:r>
      <w:r>
        <w:rPr>
          <w:rFonts w:ascii="仿宋_GB2312" w:eastAsia="仿宋_GB2312" w:hAnsi="仿宋_GB2312" w:cs="仿宋_GB2312" w:hint="eastAsia"/>
          <w:szCs w:val="21"/>
        </w:rPr>
        <w:t>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w:t>
      </w:r>
      <w:r>
        <w:rPr>
          <w:rFonts w:ascii="仿宋_GB2312" w:eastAsia="仿宋_GB2312" w:hAnsi="仿宋_GB2312" w:cs="仿宋_GB2312" w:hint="eastAsia"/>
          <w:szCs w:val="21"/>
        </w:rPr>
        <w:t>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1.7</w:t>
      </w:r>
      <w:r>
        <w:rPr>
          <w:rFonts w:ascii="仿宋_GB2312" w:eastAsia="仿宋_GB2312" w:hAnsi="仿宋_GB2312" w:cs="仿宋_GB2312" w:hint="eastAsia"/>
          <w:szCs w:val="21"/>
        </w:rPr>
        <w:t>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w:t>
      </w:r>
      <w:r>
        <w:rPr>
          <w:rFonts w:ascii="仿宋_GB2312" w:eastAsia="仿宋_GB2312" w:hAnsi="仿宋_GB2312" w:cs="仿宋_GB2312" w:hint="eastAsia"/>
          <w:b/>
          <w:bCs/>
          <w:szCs w:val="21"/>
        </w:rPr>
        <w:t>资金来源</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2.1</w:t>
      </w:r>
      <w:r>
        <w:rPr>
          <w:rFonts w:ascii="仿宋_GB2312" w:eastAsia="仿宋_GB2312" w:hAnsi="仿宋_GB2312" w:cs="仿宋_GB2312" w:hint="eastAsia"/>
          <w:szCs w:val="21"/>
        </w:rPr>
        <w:t>本项目的采购人已获得足以支付本次招标后所签订的合同项下的资金（包括财政性资金和本项目采购中无法与财政性资金分割的非财政性资金）。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szCs w:val="21"/>
        </w:rPr>
        <w:t>2.2</w:t>
      </w:r>
      <w:r>
        <w:rPr>
          <w:rFonts w:ascii="仿宋_GB2312" w:eastAsia="仿宋_GB2312" w:hAnsi="仿宋_GB2312" w:cs="仿宋_GB2312" w:hint="eastAsia"/>
          <w:szCs w:val="21"/>
        </w:rPr>
        <w:t>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w:t>
      </w:r>
      <w:r>
        <w:rPr>
          <w:rFonts w:ascii="仿宋_GB2312" w:eastAsia="仿宋_GB2312" w:hAnsi="仿宋_GB2312" w:cs="仿宋_GB2312"/>
          <w:szCs w:val="21"/>
        </w:rPr>
        <w:t>2.2</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szCs w:val="21"/>
        </w:rPr>
        <w:t>2.3</w:t>
      </w:r>
      <w:r>
        <w:rPr>
          <w:rFonts w:ascii="仿宋_GB2312" w:eastAsia="仿宋_GB2312" w:hAnsi="仿宋_GB2312" w:cs="仿宋_GB2312" w:hint="eastAsia"/>
          <w:szCs w:val="21"/>
        </w:rPr>
        <w:t>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b/>
          <w:bCs/>
          <w:szCs w:val="21"/>
        </w:rPr>
      </w:pPr>
      <w:bookmarkStart w:id="9" w:name="_Toc266951048"/>
      <w:r>
        <w:rPr>
          <w:rFonts w:ascii="仿宋_GB2312" w:eastAsia="仿宋_GB2312" w:hAnsi="仿宋_GB2312" w:cs="仿宋_GB2312"/>
          <w:b/>
          <w:bCs/>
          <w:szCs w:val="21"/>
        </w:rPr>
        <w:t>3.</w:t>
      </w:r>
      <w:r>
        <w:rPr>
          <w:rFonts w:ascii="仿宋_GB2312" w:eastAsia="仿宋_GB2312" w:hAnsi="仿宋_GB2312" w:cs="仿宋_GB2312" w:hint="eastAsia"/>
          <w:b/>
          <w:bCs/>
          <w:szCs w:val="21"/>
        </w:rPr>
        <w:t>语言文字</w:t>
      </w:r>
      <w:bookmarkEnd w:id="9"/>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A2EA7" w:rsidRDefault="002A2EA7" w:rsidP="002A2EA7">
      <w:pPr>
        <w:adjustRightInd w:val="0"/>
        <w:snapToGrid w:val="0"/>
        <w:spacing w:line="360" w:lineRule="auto"/>
        <w:rPr>
          <w:rFonts w:ascii="仿宋_GB2312" w:eastAsia="仿宋_GB2312" w:hAnsi="仿宋_GB2312" w:cs="仿宋_GB2312"/>
          <w:b/>
          <w:bCs/>
          <w:szCs w:val="21"/>
        </w:rPr>
      </w:pPr>
      <w:bookmarkStart w:id="10" w:name="_1.8_计量单位"/>
      <w:bookmarkStart w:id="11" w:name="_Toc266951049"/>
      <w:bookmarkEnd w:id="10"/>
      <w:r>
        <w:rPr>
          <w:rFonts w:ascii="仿宋_GB2312" w:eastAsia="仿宋_GB2312" w:hAnsi="仿宋_GB2312" w:cs="仿宋_GB2312" w:hint="eastAsia"/>
          <w:szCs w:val="21"/>
        </w:rPr>
        <w:t>★</w:t>
      </w:r>
      <w:r>
        <w:rPr>
          <w:rFonts w:ascii="仿宋_GB2312" w:eastAsia="仿宋_GB2312" w:hAnsi="仿宋_GB2312" w:cs="仿宋_GB2312"/>
          <w:b/>
          <w:bCs/>
          <w:szCs w:val="21"/>
        </w:rPr>
        <w:t>4.</w:t>
      </w:r>
      <w:r>
        <w:rPr>
          <w:rFonts w:ascii="仿宋_GB2312" w:eastAsia="仿宋_GB2312" w:hAnsi="仿宋_GB2312" w:cs="仿宋_GB2312" w:hint="eastAsia"/>
          <w:b/>
          <w:bCs/>
          <w:szCs w:val="21"/>
        </w:rPr>
        <w:t>计量单位</w:t>
      </w:r>
      <w:bookmarkEnd w:id="11"/>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w:t>
      </w:r>
      <w:r>
        <w:rPr>
          <w:rFonts w:ascii="仿宋_GB2312" w:eastAsia="仿宋_GB2312" w:hAnsi="仿宋_GB2312" w:cs="仿宋_GB2312"/>
          <w:szCs w:val="21"/>
        </w:rPr>
        <w:t>4</w:t>
      </w:r>
      <w:r>
        <w:rPr>
          <w:rFonts w:ascii="仿宋_GB2312" w:eastAsia="仿宋_GB2312" w:hAnsi="仿宋_GB2312" w:cs="仿宋_GB2312" w:hint="eastAsia"/>
          <w:szCs w:val="21"/>
        </w:rPr>
        <w:t>款中有特殊要求外，投标文件中所使用的计量单位，应采用中华人民共和国法定计量单位。</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5.</w:t>
      </w:r>
      <w:r>
        <w:rPr>
          <w:rFonts w:ascii="仿宋_GB2312" w:eastAsia="仿宋_GB2312" w:hAnsi="仿宋_GB2312" w:cs="仿宋_GB2312" w:hint="eastAsia"/>
          <w:b/>
          <w:bCs/>
          <w:szCs w:val="21"/>
        </w:rPr>
        <w:t>投标费用</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不论投标的结果如何，投标人应承担所有与投标有关的费用。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6.</w:t>
      </w:r>
      <w:r>
        <w:rPr>
          <w:rFonts w:ascii="仿宋_GB2312" w:eastAsia="仿宋_GB2312" w:hAnsi="仿宋_GB2312" w:cs="仿宋_GB2312" w:hint="eastAsia"/>
          <w:b/>
          <w:bCs/>
          <w:szCs w:val="21"/>
        </w:rPr>
        <w:t>现场考察、开标前答疑会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szCs w:val="21"/>
        </w:rPr>
        <w:t>6.1</w:t>
      </w:r>
      <w:r>
        <w:rPr>
          <w:rFonts w:ascii="仿宋_GB2312" w:eastAsia="仿宋_GB2312" w:hAnsi="仿宋_GB2312" w:cs="仿宋_GB2312" w:hint="eastAsia"/>
          <w:szCs w:val="21"/>
        </w:rPr>
        <w:t>款规定组织现场考察或开标前答疑会的，采购人按规定的时间、地点组织投标人现场考察或开标前答疑会，或者在领取招标文件期限截止后以书面形式通知所有获取招标文件的潜在投标人。</w:t>
      </w:r>
    </w:p>
    <w:p w:rsidR="002A2EA7" w:rsidRDefault="002A2EA7" w:rsidP="002A2EA7">
      <w:pPr>
        <w:adjustRightInd w:val="0"/>
        <w:snapToGrid w:val="0"/>
        <w:spacing w:line="360" w:lineRule="auto"/>
        <w:rPr>
          <w:rFonts w:ascii="仿宋_GB2312" w:eastAsia="仿宋_GB2312" w:hAnsi="仿宋_GB2312" w:cs="仿宋_GB2312"/>
          <w:b/>
          <w:bCs/>
          <w:szCs w:val="21"/>
        </w:rPr>
      </w:pPr>
      <w:bookmarkStart w:id="12" w:name="_1.10_投标预备会"/>
      <w:bookmarkEnd w:id="12"/>
      <w:r>
        <w:rPr>
          <w:rFonts w:ascii="仿宋_GB2312" w:eastAsia="仿宋_GB2312" w:hAnsi="仿宋_GB2312" w:cs="仿宋_GB2312"/>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9"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6.3</w:t>
      </w:r>
      <w:r>
        <w:rPr>
          <w:rFonts w:ascii="仿宋_GB2312" w:eastAsia="仿宋_GB2312" w:hAnsi="仿宋_GB2312" w:cs="仿宋_GB2312" w:hint="eastAsia"/>
          <w:szCs w:val="21"/>
        </w:rPr>
        <w:t>现场考察及参加标前答疑会所发生的费用及一切责任由投标人自行承担。</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7.</w:t>
      </w:r>
      <w:r>
        <w:rPr>
          <w:rFonts w:ascii="仿宋_GB2312" w:eastAsia="仿宋_GB2312" w:hAnsi="仿宋_GB2312" w:cs="仿宋_GB2312" w:hint="eastAsia"/>
          <w:b/>
          <w:bCs/>
          <w:szCs w:val="21"/>
        </w:rPr>
        <w:t>适用法律</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及本项目本级和上级财政部门关于政府采购有关规定的约束，其权利受到上述法律法规的保护。</w:t>
      </w:r>
    </w:p>
    <w:p w:rsidR="002A2EA7" w:rsidRDefault="002A2EA7" w:rsidP="002A2EA7">
      <w:pPr>
        <w:pStyle w:val="2"/>
        <w:jc w:val="center"/>
        <w:rPr>
          <w:rFonts w:ascii="仿宋_GB2312" w:eastAsia="仿宋_GB2312" w:hAnsi="仿宋_GB2312" w:cs="仿宋_GB2312"/>
          <w:szCs w:val="28"/>
        </w:rPr>
      </w:pPr>
      <w:bookmarkStart w:id="13" w:name="_Toc10106_WPSOffice_Level2"/>
      <w:r>
        <w:rPr>
          <w:rFonts w:ascii="仿宋_GB2312" w:eastAsia="仿宋_GB2312" w:hAnsi="仿宋_GB2312" w:cs="仿宋_GB2312" w:hint="eastAsia"/>
          <w:szCs w:val="28"/>
        </w:rPr>
        <w:t>三</w:t>
      </w:r>
      <w:r>
        <w:rPr>
          <w:rFonts w:ascii="仿宋_GB2312" w:eastAsia="仿宋_GB2312" w:hAnsi="仿宋_GB2312" w:cs="仿宋_GB2312"/>
          <w:szCs w:val="28"/>
        </w:rPr>
        <w:t xml:space="preserve"> </w:t>
      </w:r>
      <w:r>
        <w:rPr>
          <w:rFonts w:ascii="仿宋_GB2312" w:eastAsia="仿宋_GB2312" w:hAnsi="仿宋_GB2312" w:cs="仿宋_GB2312" w:hint="eastAsia"/>
          <w:szCs w:val="28"/>
        </w:rPr>
        <w:t>招标文件</w:t>
      </w:r>
      <w:bookmarkEnd w:id="13"/>
    </w:p>
    <w:p w:rsidR="002A2EA7" w:rsidRDefault="002A2EA7" w:rsidP="002A2EA7">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8.</w:t>
      </w:r>
      <w:r>
        <w:rPr>
          <w:rFonts w:ascii="仿宋_GB2312" w:eastAsia="仿宋_GB2312" w:hAnsi="仿宋_GB2312" w:cs="仿宋_GB2312" w:hint="eastAsia"/>
          <w:b/>
          <w:bCs/>
          <w:szCs w:val="21"/>
        </w:rPr>
        <w:t>招标文件构成</w:t>
      </w:r>
    </w:p>
    <w:p w:rsidR="002A2EA7" w:rsidRDefault="002A2EA7" w:rsidP="002A2EA7">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r>
        <w:rPr>
          <w:rFonts w:ascii="仿宋_GB2312" w:eastAsia="仿宋_GB2312" w:hAnsi="仿宋_GB2312" w:cs="仿宋_GB2312"/>
        </w:rPr>
        <w:t>:</w:t>
      </w:r>
    </w:p>
    <w:p w:rsidR="002A2EA7" w:rsidRDefault="002A2EA7" w:rsidP="002A2EA7">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招标公告</w:t>
      </w:r>
    </w:p>
    <w:p w:rsidR="002A2EA7" w:rsidRDefault="002A2EA7" w:rsidP="002A2EA7">
      <w:pPr>
        <w:numPr>
          <w:ilvl w:val="0"/>
          <w:numId w:val="15"/>
        </w:numPr>
        <w:adjustRightInd w:val="0"/>
        <w:snapToGrid w:val="0"/>
        <w:spacing w:line="360" w:lineRule="auto"/>
        <w:ind w:firstLineChars="200" w:firstLine="420"/>
        <w:rPr>
          <w:rFonts w:ascii="仿宋_GB2312" w:eastAsia="仿宋_GB2312" w:hAnsi="仿宋_GB2312" w:cs="仿宋_GB2312"/>
        </w:rPr>
      </w:pPr>
      <w:bookmarkStart w:id="14" w:name="_Toc4961_WPSOffice_Level2"/>
      <w:bookmarkStart w:id="15" w:name="_Toc188_WPSOffice_Level2"/>
      <w:bookmarkStart w:id="16" w:name="_Toc25935_WPSOffice_Level2"/>
      <w:bookmarkStart w:id="17" w:name="_Toc24604_WPSOffice_Level2"/>
      <w:r>
        <w:rPr>
          <w:rFonts w:ascii="仿宋_GB2312" w:eastAsia="仿宋_GB2312" w:hAnsi="仿宋_GB2312" w:cs="仿宋_GB2312" w:hint="eastAsia"/>
        </w:rPr>
        <w:t>投标人须知</w:t>
      </w:r>
      <w:bookmarkEnd w:id="14"/>
      <w:bookmarkEnd w:id="15"/>
      <w:bookmarkEnd w:id="16"/>
      <w:bookmarkEnd w:id="17"/>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18" w:name="_Toc2443_WPSOffice_Level2"/>
      <w:bookmarkStart w:id="19" w:name="_Toc13276_WPSOffice_Level2"/>
      <w:bookmarkStart w:id="20" w:name="_Toc32235_WPSOffice_Level2"/>
      <w:bookmarkStart w:id="21" w:name="_Toc31424_WPSOffice_Level2"/>
      <w:r>
        <w:rPr>
          <w:rFonts w:ascii="仿宋_GB2312" w:eastAsia="仿宋_GB2312" w:hAnsi="仿宋_GB2312" w:cs="仿宋_GB2312" w:hint="eastAsia"/>
        </w:rPr>
        <w:t>第二章</w:t>
      </w:r>
      <w:r>
        <w:rPr>
          <w:rFonts w:ascii="仿宋_GB2312" w:eastAsia="仿宋_GB2312" w:hAnsi="仿宋_GB2312" w:cs="仿宋_GB2312"/>
        </w:rPr>
        <w:t xml:space="preserve"> </w:t>
      </w:r>
      <w:r>
        <w:rPr>
          <w:rFonts w:ascii="仿宋_GB2312" w:eastAsia="仿宋_GB2312" w:hAnsi="仿宋_GB2312" w:cs="仿宋_GB2312" w:hint="eastAsia"/>
        </w:rPr>
        <w:t>投标文件内容及格式</w:t>
      </w:r>
      <w:bookmarkEnd w:id="18"/>
      <w:bookmarkEnd w:id="19"/>
      <w:bookmarkEnd w:id="20"/>
      <w:bookmarkEnd w:id="21"/>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22" w:name="_Toc7005_WPSOffice_Level2"/>
      <w:bookmarkStart w:id="23" w:name="_Toc16269_WPSOffice_Level2"/>
      <w:bookmarkStart w:id="24" w:name="_Toc24836_WPSOffice_Level2"/>
      <w:bookmarkStart w:id="25" w:name="_Toc4416_WPSOffice_Level2"/>
      <w:r>
        <w:rPr>
          <w:rFonts w:ascii="仿宋_GB2312" w:eastAsia="仿宋_GB2312" w:hAnsi="仿宋_GB2312" w:cs="仿宋_GB2312" w:hint="eastAsia"/>
        </w:rPr>
        <w:t>第三章</w:t>
      </w:r>
      <w:r>
        <w:rPr>
          <w:rFonts w:ascii="仿宋_GB2312" w:eastAsia="仿宋_GB2312" w:hAnsi="仿宋_GB2312" w:cs="仿宋_GB2312"/>
        </w:rPr>
        <w:t xml:space="preserve"> </w:t>
      </w:r>
      <w:r>
        <w:rPr>
          <w:rFonts w:ascii="仿宋_GB2312" w:eastAsia="仿宋_GB2312" w:hAnsi="仿宋_GB2312" w:cs="仿宋_GB2312" w:hint="eastAsia"/>
        </w:rPr>
        <w:t>货物需求</w:t>
      </w:r>
      <w:bookmarkEnd w:id="22"/>
      <w:bookmarkEnd w:id="23"/>
      <w:bookmarkEnd w:id="24"/>
      <w:bookmarkEnd w:id="25"/>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26" w:name="_Toc25382_WPSOffice_Level2"/>
      <w:bookmarkStart w:id="27" w:name="_Toc16294_WPSOffice_Level2"/>
      <w:bookmarkStart w:id="28" w:name="_Toc23459_WPSOffice_Level2"/>
      <w:bookmarkStart w:id="29" w:name="_Toc16119_WPSOffice_Level2"/>
      <w:r>
        <w:rPr>
          <w:rFonts w:ascii="仿宋_GB2312" w:eastAsia="仿宋_GB2312" w:hAnsi="仿宋_GB2312" w:cs="仿宋_GB2312" w:hint="eastAsia"/>
        </w:rPr>
        <w:t>第四章</w:t>
      </w:r>
      <w:r>
        <w:rPr>
          <w:rFonts w:ascii="仿宋_GB2312" w:eastAsia="仿宋_GB2312" w:hAnsi="仿宋_GB2312" w:cs="仿宋_GB2312"/>
        </w:rPr>
        <w:t xml:space="preserve"> </w:t>
      </w:r>
      <w:r>
        <w:rPr>
          <w:rFonts w:ascii="仿宋_GB2312" w:eastAsia="仿宋_GB2312" w:hAnsi="仿宋_GB2312" w:cs="仿宋_GB2312" w:hint="eastAsia"/>
        </w:rPr>
        <w:t>评标方法</w:t>
      </w:r>
      <w:bookmarkEnd w:id="26"/>
      <w:bookmarkEnd w:id="27"/>
      <w:bookmarkEnd w:id="28"/>
      <w:bookmarkEnd w:id="29"/>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30" w:name="_Toc9629_WPSOffice_Level2"/>
      <w:bookmarkStart w:id="31" w:name="_Toc28106_WPSOffice_Level2"/>
      <w:bookmarkStart w:id="32" w:name="_Toc16368_WPSOffice_Level2"/>
      <w:bookmarkStart w:id="33" w:name="_Toc17794_WPSOffice_Level2"/>
      <w:r>
        <w:rPr>
          <w:rFonts w:ascii="仿宋_GB2312" w:eastAsia="仿宋_GB2312" w:hAnsi="仿宋_GB2312" w:cs="仿宋_GB2312" w:hint="eastAsia"/>
        </w:rPr>
        <w:t>第五章</w:t>
      </w:r>
      <w:r>
        <w:rPr>
          <w:rFonts w:ascii="仿宋_GB2312" w:eastAsia="仿宋_GB2312" w:hAnsi="仿宋_GB2312" w:cs="仿宋_GB2312"/>
        </w:rPr>
        <w:t xml:space="preserve"> </w:t>
      </w:r>
      <w:r>
        <w:rPr>
          <w:rFonts w:ascii="仿宋_GB2312" w:eastAsia="仿宋_GB2312" w:hAnsi="仿宋_GB2312" w:cs="仿宋_GB2312" w:hint="eastAsia"/>
        </w:rPr>
        <w:t>政府采购合同</w:t>
      </w:r>
      <w:bookmarkEnd w:id="30"/>
      <w:bookmarkEnd w:id="31"/>
      <w:bookmarkEnd w:id="32"/>
      <w:bookmarkEnd w:id="33"/>
      <w:r>
        <w:rPr>
          <w:rFonts w:ascii="仿宋_GB2312" w:eastAsia="仿宋_GB2312" w:hAnsi="仿宋_GB2312" w:cs="仿宋_GB2312" w:hint="eastAsia"/>
        </w:rPr>
        <w:t>条款及格式</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8.2</w:t>
      </w:r>
      <w:r>
        <w:rPr>
          <w:rFonts w:ascii="仿宋_GB2312" w:eastAsia="仿宋_GB2312" w:hAnsi="仿宋_GB2312" w:cs="仿宋_GB2312" w:hint="eastAsia"/>
          <w:szCs w:val="21"/>
        </w:rPr>
        <w:t>投标人应认真阅读招标文件所有的事项、格式、条款等。如投标人没有按照招标文件要求提交资料，或者投标文件没有对招标文件做出实质性响应，可能导致其投标被认定为投标无效。</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9.</w:t>
      </w:r>
      <w:r>
        <w:rPr>
          <w:rFonts w:ascii="仿宋_GB2312" w:eastAsia="仿宋_GB2312" w:hAnsi="仿宋_GB2312" w:cs="仿宋_GB2312" w:hint="eastAsia"/>
          <w:b/>
          <w:bCs/>
          <w:szCs w:val="21"/>
        </w:rPr>
        <w:t>招标文件的澄清与修改</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9.1</w:t>
      </w:r>
      <w:r>
        <w:rPr>
          <w:rFonts w:ascii="仿宋_GB2312" w:eastAsia="仿宋_GB2312" w:hAnsi="仿宋_GB2312" w:cs="仿宋_GB2312" w:hint="eastAsia"/>
          <w:szCs w:val="21"/>
        </w:rPr>
        <w:t>采购人或者采购代理机构可以对已发出的招标文件进行澄清或者修改。澄清或者修改的内容可能影响投标文件编制的，应当在投标截止时间至少</w:t>
      </w:r>
      <w:r>
        <w:rPr>
          <w:rFonts w:ascii="仿宋_GB2312" w:eastAsia="仿宋_GB2312" w:hAnsi="仿宋_GB2312" w:cs="仿宋_GB2312"/>
          <w:szCs w:val="21"/>
        </w:rPr>
        <w:t>15</w:t>
      </w:r>
      <w:r>
        <w:rPr>
          <w:rFonts w:ascii="仿宋_GB2312" w:eastAsia="仿宋_GB2312" w:hAnsi="仿宋_GB2312" w:cs="仿宋_GB2312" w:hint="eastAsia"/>
          <w:szCs w:val="21"/>
        </w:rPr>
        <w:t>日前，在原公告发布媒体上发布变更公告，并以书面形式通知所有获取招标文件的潜在投标人；不足</w:t>
      </w:r>
      <w:r>
        <w:rPr>
          <w:rFonts w:ascii="仿宋_GB2312" w:eastAsia="仿宋_GB2312" w:hAnsi="仿宋_GB2312" w:cs="仿宋_GB2312"/>
          <w:szCs w:val="21"/>
        </w:rPr>
        <w:t>15</w:t>
      </w:r>
      <w:r>
        <w:rPr>
          <w:rFonts w:ascii="仿宋_GB2312" w:eastAsia="仿宋_GB2312" w:hAnsi="仿宋_GB2312" w:cs="仿宋_GB2312" w:hint="eastAsia"/>
          <w:szCs w:val="21"/>
        </w:rPr>
        <w:t>日的，采购人或者采购代理机构应当顺延提交投标文件的截止时间。</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9.2</w:t>
      </w:r>
      <w:r>
        <w:rPr>
          <w:rFonts w:ascii="仿宋_GB2312" w:eastAsia="仿宋_GB2312" w:hAnsi="仿宋_GB2312" w:cs="仿宋_GB2312" w:hint="eastAsia"/>
          <w:szCs w:val="21"/>
        </w:rPr>
        <w:t>澄清或者修改的内容为招标文件的组成部分，对所有招标文件的收受人具有约束力。投标人在收到上述通知后，应及时向采购代理机构回函确认。</w:t>
      </w:r>
    </w:p>
    <w:p w:rsidR="002A2EA7" w:rsidRDefault="002A2EA7" w:rsidP="002A2EA7">
      <w:pPr>
        <w:pStyle w:val="2"/>
        <w:jc w:val="center"/>
        <w:rPr>
          <w:rFonts w:ascii="仿宋_GB2312" w:eastAsia="仿宋_GB2312" w:hAnsi="仿宋_GB2312" w:cs="仿宋_GB2312"/>
        </w:rPr>
      </w:pPr>
      <w:bookmarkStart w:id="34" w:name="_Toc7415_WPSOffice_Level2"/>
      <w:r>
        <w:rPr>
          <w:rFonts w:ascii="仿宋_GB2312" w:eastAsia="仿宋_GB2312" w:hAnsi="仿宋_GB2312" w:cs="仿宋_GB2312" w:hint="eastAsia"/>
        </w:rPr>
        <w:lastRenderedPageBreak/>
        <w:t>四</w:t>
      </w:r>
      <w:r>
        <w:rPr>
          <w:rFonts w:ascii="仿宋_GB2312" w:eastAsia="仿宋_GB2312" w:hAnsi="仿宋_GB2312" w:cs="仿宋_GB2312"/>
        </w:rPr>
        <w:t xml:space="preserve"> </w:t>
      </w:r>
      <w:r>
        <w:rPr>
          <w:rFonts w:ascii="仿宋_GB2312" w:eastAsia="仿宋_GB2312" w:hAnsi="仿宋_GB2312" w:cs="仿宋_GB2312" w:hint="eastAsia"/>
        </w:rPr>
        <w:t>投标文件的编制</w:t>
      </w:r>
      <w:bookmarkEnd w:id="34"/>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10.</w:t>
      </w:r>
      <w:r>
        <w:rPr>
          <w:rFonts w:ascii="仿宋_GB2312" w:eastAsia="仿宋_GB2312" w:hAnsi="仿宋_GB2312" w:cs="仿宋_GB2312" w:hint="eastAsia"/>
          <w:b/>
          <w:bCs/>
          <w:szCs w:val="21"/>
        </w:rPr>
        <w:t>投标范围</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10.1</w:t>
      </w:r>
      <w:r>
        <w:rPr>
          <w:rFonts w:ascii="仿宋_GB2312" w:eastAsia="仿宋_GB2312" w:hAnsi="仿宋_GB2312" w:cs="仿宋_GB2312" w:hint="eastAsia"/>
          <w:szCs w:val="21"/>
        </w:rPr>
        <w:t>项目有分包的，投标人可对招标文件其中某一个分包或几个分包进行投标。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10.2</w:t>
      </w:r>
      <w:r>
        <w:rPr>
          <w:rFonts w:ascii="仿宋_GB2312" w:eastAsia="仿宋_GB2312" w:hAnsi="仿宋_GB2312" w:cs="仿宋_GB2312" w:hint="eastAsia"/>
          <w:szCs w:val="21"/>
        </w:rPr>
        <w:t>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pStyle w:val="a9"/>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10.3</w:t>
      </w:r>
      <w:r>
        <w:rPr>
          <w:rFonts w:ascii="仿宋_GB2312" w:eastAsia="仿宋_GB2312" w:hAnsi="仿宋_GB2312" w:cs="仿宋_GB2312" w:hint="eastAsia"/>
          <w:szCs w:val="21"/>
        </w:rPr>
        <w:t>如一个分包内包含多种产品的，采购人或采购代理机构将在投标人须知表</w:t>
      </w:r>
      <w:r>
        <w:rPr>
          <w:rFonts w:ascii="仿宋_GB2312" w:eastAsia="仿宋_GB2312" w:hAnsi="仿宋_GB2312" w:cs="仿宋_GB2312"/>
          <w:szCs w:val="21"/>
        </w:rPr>
        <w:t>10.3</w:t>
      </w:r>
      <w:r>
        <w:rPr>
          <w:rFonts w:ascii="仿宋_GB2312" w:eastAsia="仿宋_GB2312" w:hAnsi="仿宋_GB2312" w:cs="仿宋_GB2312" w:hint="eastAsia"/>
          <w:szCs w:val="21"/>
        </w:rPr>
        <w:t>款中载明核心产品（非单一产品采购时，只能设一个核心产品），多家投标人提供的核心产品品牌相同的，按照第四章“评标办法”第</w:t>
      </w:r>
      <w:r>
        <w:rPr>
          <w:rFonts w:ascii="仿宋_GB2312" w:eastAsia="仿宋_GB2312" w:hAnsi="仿宋_GB2312" w:cs="仿宋_GB2312"/>
          <w:szCs w:val="21"/>
        </w:rPr>
        <w:t>4</w:t>
      </w:r>
      <w:r>
        <w:rPr>
          <w:rFonts w:ascii="仿宋_GB2312" w:eastAsia="仿宋_GB2312" w:hAnsi="仿宋_GB2312" w:cs="仿宋_GB2312" w:hint="eastAsia"/>
          <w:szCs w:val="21"/>
        </w:rPr>
        <w:t>款“同一品牌产品”规定处理。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10.4</w:t>
      </w:r>
      <w:r>
        <w:rPr>
          <w:rFonts w:ascii="仿宋_GB2312" w:eastAsia="仿宋_GB2312" w:hAnsi="仿宋_GB2312" w:cs="仿宋_GB2312" w:hint="eastAsia"/>
          <w:szCs w:val="21"/>
        </w:rPr>
        <w:t>无论招标文件第三章货物需求中是否要求，投标人所投货物均应符合国家强制性标准。</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11.</w:t>
      </w:r>
      <w:r>
        <w:rPr>
          <w:rFonts w:ascii="仿宋_GB2312" w:eastAsia="仿宋_GB2312" w:hAnsi="仿宋_GB2312" w:cs="仿宋_GB2312" w:hint="eastAsia"/>
          <w:b/>
          <w:bCs/>
          <w:szCs w:val="21"/>
        </w:rPr>
        <w:t>投标文件构成</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11.1</w:t>
      </w:r>
      <w:r>
        <w:rPr>
          <w:rFonts w:ascii="仿宋_GB2312" w:eastAsia="仿宋_GB2312" w:hAnsi="仿宋_GB2312" w:cs="仿宋_GB2312" w:hint="eastAsia"/>
          <w:szCs w:val="21"/>
        </w:rPr>
        <w:t>投标人应完整地按招标文件提供的投标文件格式及要求编写投标文件。投标文件应包括资格证明文件、符合性证明文件、其它材料三部分。具体见第二章</w:t>
      </w:r>
      <w:r>
        <w:rPr>
          <w:rFonts w:ascii="仿宋_GB2312" w:eastAsia="仿宋_GB2312" w:hAnsi="仿宋_GB2312" w:cs="仿宋_GB2312"/>
          <w:szCs w:val="21"/>
        </w:rPr>
        <w:t xml:space="preserve"> </w:t>
      </w:r>
      <w:r>
        <w:rPr>
          <w:rFonts w:ascii="仿宋_GB2312" w:eastAsia="仿宋_GB2312" w:hAnsi="仿宋_GB2312" w:cs="仿宋_GB2312" w:hint="eastAsia"/>
          <w:szCs w:val="21"/>
        </w:rPr>
        <w:t>投标文件内容及格式。</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11.2</w:t>
      </w:r>
      <w:r>
        <w:rPr>
          <w:rFonts w:ascii="仿宋_GB2312" w:eastAsia="仿宋_GB2312" w:hAnsi="仿宋_GB2312" w:cs="仿宋_GB2312" w:hint="eastAsia"/>
          <w:szCs w:val="21"/>
        </w:rPr>
        <w:t>投标人应按招标文件提供的格式编写投标文件。招标文件提供标准格式的按标准格式填列，未提供标准格式的可自行拟定。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11.3 </w:t>
      </w:r>
      <w:r>
        <w:rPr>
          <w:rFonts w:ascii="仿宋_GB2312" w:eastAsia="仿宋_GB2312" w:hAnsi="仿宋_GB2312" w:cs="仿宋_GB2312" w:hint="eastAsia"/>
          <w:szCs w:val="21"/>
        </w:rPr>
        <w:t>样品或演示要求详见投标人须知表</w:t>
      </w:r>
      <w:r>
        <w:rPr>
          <w:rFonts w:ascii="仿宋_GB2312" w:eastAsia="仿宋_GB2312" w:hAnsi="仿宋_GB2312" w:cs="仿宋_GB2312"/>
          <w:szCs w:val="21"/>
        </w:rPr>
        <w:t>11.3</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12.</w:t>
      </w:r>
      <w:r>
        <w:rPr>
          <w:rFonts w:ascii="仿宋_GB2312" w:eastAsia="仿宋_GB2312" w:hAnsi="仿宋_GB2312" w:cs="仿宋_GB2312" w:hint="eastAsia"/>
          <w:b/>
          <w:bCs/>
          <w:szCs w:val="21"/>
        </w:rPr>
        <w:t>投标报价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12.1</w:t>
      </w:r>
      <w:r>
        <w:rPr>
          <w:rFonts w:ascii="仿宋_GB2312" w:eastAsia="仿宋_GB2312" w:hAnsi="仿宋_GB2312" w:cs="仿宋_GB2312" w:hint="eastAsia"/>
          <w:szCs w:val="21"/>
        </w:rPr>
        <w:t>所有投标均按投标人须知表</w:t>
      </w:r>
      <w:r>
        <w:rPr>
          <w:rFonts w:ascii="仿宋_GB2312" w:eastAsia="仿宋_GB2312" w:hAnsi="仿宋_GB2312" w:cs="仿宋_GB2312"/>
          <w:szCs w:val="21"/>
        </w:rPr>
        <w:t>12.1</w:t>
      </w:r>
      <w:r>
        <w:rPr>
          <w:rFonts w:ascii="仿宋_GB2312" w:eastAsia="仿宋_GB2312" w:hAnsi="仿宋_GB2312" w:cs="仿宋_GB2312" w:hint="eastAsia"/>
          <w:szCs w:val="21"/>
        </w:rPr>
        <w:t>款中要求货币进行报价。投标人的投标报价应遵守《中华人民共和国价格法》。同时，根据《中华人民共和国政府采购法》第三条的规定，为保证公平竞争，如有货物主体部分的赠与行为，其投标将被认定为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12.2</w:t>
      </w:r>
      <w:r>
        <w:rPr>
          <w:rFonts w:ascii="仿宋_GB2312" w:eastAsia="仿宋_GB2312" w:hAnsi="仿宋_GB2312" w:cs="仿宋_GB2312" w:hint="eastAsia"/>
          <w:szCs w:val="21"/>
        </w:rPr>
        <w:t>投标价格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12.3</w:t>
      </w:r>
      <w:r>
        <w:rPr>
          <w:rFonts w:ascii="仿宋_GB2312" w:eastAsia="仿宋_GB2312" w:hAnsi="仿宋_GB2312" w:cs="仿宋_GB2312" w:hint="eastAsia"/>
          <w:szCs w:val="21"/>
        </w:rPr>
        <w:t>投标人应按招标文件要求在相关表格中标明投标货物及伴随服务的单价和总价，并由法定代表人（非法人组织的负责人）或其委托代理人签署。</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szCs w:val="21"/>
        </w:rPr>
        <w:t>12.4</w:t>
      </w:r>
      <w:r>
        <w:rPr>
          <w:rFonts w:ascii="仿宋_GB2312" w:eastAsia="仿宋_GB2312" w:hAnsi="仿宋_GB2312" w:cs="仿宋_GB2312" w:hint="eastAsia"/>
          <w:szCs w:val="21"/>
        </w:rPr>
        <w:t>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12.5</w:t>
      </w:r>
      <w:r>
        <w:rPr>
          <w:rFonts w:ascii="仿宋_GB2312" w:eastAsia="仿宋_GB2312" w:hAnsi="仿宋_GB2312" w:cs="仿宋_GB2312" w:hint="eastAsia"/>
          <w:szCs w:val="21"/>
        </w:rPr>
        <w:t>每种货物只能有一个投标报价。采购人不接受具有附加条件的报价。</w:t>
      </w:r>
    </w:p>
    <w:p w:rsidR="002A2EA7" w:rsidRDefault="002A2EA7" w:rsidP="002A2EA7">
      <w:pPr>
        <w:adjustRightInd w:val="0"/>
        <w:snapToGrid w:val="0"/>
        <w:spacing w:line="360" w:lineRule="auto"/>
        <w:rPr>
          <w:rFonts w:ascii="仿宋_GB2312" w:eastAsia="仿宋_GB2312" w:hAnsi="仿宋_GB2312" w:cs="仿宋_GB2312"/>
          <w:szCs w:val="21"/>
        </w:rPr>
      </w:pPr>
      <w:bookmarkStart w:id="35" w:name="_Toc22507_WPSOffice_Level2"/>
      <w:bookmarkStart w:id="36" w:name="_Toc31973_WPSOffice_Level2"/>
      <w:r>
        <w:rPr>
          <w:rFonts w:ascii="仿宋_GB2312" w:eastAsia="仿宋_GB2312" w:hAnsi="仿宋_GB2312" w:cs="仿宋_GB2312"/>
          <w:szCs w:val="21"/>
        </w:rPr>
        <w:t>12.6</w:t>
      </w:r>
      <w:r>
        <w:rPr>
          <w:rFonts w:ascii="仿宋_GB2312" w:eastAsia="仿宋_GB2312" w:hAnsi="仿宋_GB2312" w:cs="仿宋_GB2312" w:hint="eastAsia"/>
          <w:szCs w:val="21"/>
        </w:rPr>
        <w:t>除非招标文件另有规定，报价原则上精确到小数点后两位。</w:t>
      </w:r>
      <w:bookmarkEnd w:id="35"/>
      <w:bookmarkEnd w:id="36"/>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b/>
          <w:bCs/>
          <w:szCs w:val="21"/>
        </w:rPr>
        <w:t>13.</w:t>
      </w:r>
      <w:r>
        <w:rPr>
          <w:rFonts w:ascii="仿宋_GB2312" w:eastAsia="仿宋_GB2312" w:hAnsi="仿宋_GB2312" w:cs="仿宋_GB2312" w:hint="eastAsia"/>
          <w:b/>
          <w:bCs/>
          <w:szCs w:val="21"/>
        </w:rPr>
        <w:t>投标保证金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投标人应提交投标人须知表</w:t>
      </w:r>
      <w:r>
        <w:rPr>
          <w:rFonts w:ascii="仿宋_GB2312" w:eastAsia="仿宋_GB2312" w:hAnsi="仿宋_GB2312" w:cs="仿宋_GB2312"/>
          <w:szCs w:val="21"/>
        </w:rPr>
        <w:t>13.1</w:t>
      </w:r>
      <w:r>
        <w:rPr>
          <w:rFonts w:ascii="仿宋_GB2312" w:eastAsia="仿宋_GB2312" w:hAnsi="仿宋_GB2312" w:cs="仿宋_GB2312" w:hint="eastAsia"/>
          <w:szCs w:val="21"/>
        </w:rPr>
        <w:t>款中规定的投标保证金，并作为其投标的一部分。</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投标保证金缴纳人、招标文件领取人、投标登记人和投标人必须为同一组织机构或联合体内不同成员单位，否则将视同未按招标文件规定交纳投标保证金。</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lastRenderedPageBreak/>
        <w:t>13.3</w:t>
      </w:r>
      <w:r>
        <w:rPr>
          <w:rFonts w:ascii="仿宋_GB2312" w:eastAsia="仿宋_GB2312" w:hAnsi="仿宋_GB2312" w:cs="仿宋_GB2312" w:hint="eastAsia"/>
          <w:szCs w:val="21"/>
        </w:rPr>
        <w:t>投标人存在下列情形的，投标保证金不予退还：</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）在投标有效期内，投标人撤销投标的；</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）中标后不按本须知第</w:t>
      </w:r>
      <w:r>
        <w:rPr>
          <w:rFonts w:ascii="仿宋_GB2312" w:eastAsia="仿宋_GB2312" w:hAnsi="仿宋_GB2312" w:cs="仿宋_GB2312"/>
          <w:szCs w:val="21"/>
        </w:rPr>
        <w:t>34</w:t>
      </w:r>
      <w:r>
        <w:rPr>
          <w:rFonts w:ascii="仿宋_GB2312" w:eastAsia="仿宋_GB2312" w:hAnsi="仿宋_GB2312" w:cs="仿宋_GB2312" w:hint="eastAsia"/>
          <w:szCs w:val="21"/>
        </w:rPr>
        <w:t>款的规定与采购人签订合同的；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）中标后不按本须知第</w:t>
      </w:r>
      <w:r>
        <w:rPr>
          <w:rFonts w:ascii="仿宋_GB2312" w:eastAsia="仿宋_GB2312" w:hAnsi="仿宋_GB2312" w:cs="仿宋_GB2312"/>
          <w:szCs w:val="21"/>
        </w:rPr>
        <w:t>35</w:t>
      </w:r>
      <w:r>
        <w:rPr>
          <w:rFonts w:ascii="仿宋_GB2312" w:eastAsia="仿宋_GB2312" w:hAnsi="仿宋_GB2312" w:cs="仿宋_GB2312" w:hint="eastAsia"/>
          <w:szCs w:val="21"/>
        </w:rPr>
        <w:t>款的规定提交履约保证金的；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）中标后不按本须知第</w:t>
      </w:r>
      <w:r>
        <w:rPr>
          <w:rFonts w:ascii="仿宋_GB2312" w:eastAsia="仿宋_GB2312" w:hAnsi="仿宋_GB2312" w:cs="仿宋_GB2312"/>
          <w:szCs w:val="21"/>
        </w:rPr>
        <w:t>36</w:t>
      </w:r>
      <w:r>
        <w:rPr>
          <w:rFonts w:ascii="仿宋_GB2312" w:eastAsia="仿宋_GB2312" w:hAnsi="仿宋_GB2312" w:cs="仿宋_GB2312" w:hint="eastAsia"/>
          <w:szCs w:val="21"/>
        </w:rPr>
        <w:t>款的规定缴纳采购代理服务费的；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）存在其他违法违规行为的。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联合体投标的，可以由联合体中的一方或者共同提交投标保证金。以一方名义提交投标保证金的，对联合体各方均具有约束力。</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w:t>
      </w:r>
      <w:r>
        <w:rPr>
          <w:rFonts w:ascii="仿宋_GB2312" w:eastAsia="仿宋_GB2312" w:hAnsi="仿宋_GB2312" w:cs="仿宋_GB2312" w:hint="eastAsia"/>
          <w:szCs w:val="21"/>
        </w:rPr>
        <w:t>投标保证金的退还</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13.5.1</w:t>
      </w:r>
      <w:r>
        <w:rPr>
          <w:rFonts w:ascii="仿宋_GB2312" w:eastAsia="仿宋_GB2312" w:hAnsi="仿宋_GB2312" w:cs="仿宋_GB2312" w:hint="eastAsia"/>
          <w:szCs w:val="21"/>
        </w:rPr>
        <w:t>中标人应在与采购人签订合同之日起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个工作日内，及时联系保证金收受机构办理投标保证金退还手续。</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13.5.2</w:t>
      </w:r>
      <w:r>
        <w:rPr>
          <w:rFonts w:ascii="仿宋_GB2312" w:eastAsia="仿宋_GB2312" w:hAnsi="仿宋_GB2312" w:cs="仿宋_GB2312" w:hint="eastAsia"/>
          <w:szCs w:val="21"/>
        </w:rPr>
        <w:t>未中标投标人的投标保证金将在中标通知书发出之日暨中标结果公告公布之日起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个工作日内无息退还。投标人应及时联系保证金收受机构办理退还投标保证金手续。</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13.5.3</w:t>
      </w:r>
      <w:r>
        <w:rPr>
          <w:rFonts w:ascii="仿宋_GB2312" w:eastAsia="仿宋_GB2312" w:hAnsi="仿宋_GB2312" w:cs="仿宋_GB2312" w:hint="eastAsia"/>
          <w:szCs w:val="21"/>
        </w:rPr>
        <w:t>投标人在投标截止时间前撤回已提交的投标文件的，投标人应自采购人或者采购代理机构收到投标人书面撤回通知之日起５个工作日内，及时联系保证金收受机构办理投标保证金退还手续。</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13.5.4 </w:t>
      </w:r>
      <w:r>
        <w:rPr>
          <w:rFonts w:ascii="仿宋_GB2312" w:eastAsia="仿宋_GB2312" w:hAnsi="仿宋_GB2312" w:cs="仿宋_GB2312" w:hint="eastAsia"/>
          <w:szCs w:val="21"/>
        </w:rPr>
        <w:t>政府采购投标担保函不予退回。</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13.6 </w:t>
      </w:r>
      <w:r>
        <w:rPr>
          <w:rFonts w:ascii="仿宋_GB2312" w:eastAsia="仿宋_GB2312" w:hAnsi="仿宋_GB2312" w:cs="仿宋_GB2312" w:hint="eastAsia"/>
          <w:szCs w:val="21"/>
        </w:rPr>
        <w:t>因投标人自身原因导致无法及时退还的，采购人或采购代理机构将不承担相应责任。</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14.</w:t>
      </w:r>
      <w:r>
        <w:rPr>
          <w:rFonts w:ascii="仿宋_GB2312" w:eastAsia="仿宋_GB2312" w:hAnsi="仿宋_GB2312" w:cs="仿宋_GB2312" w:hint="eastAsia"/>
          <w:b/>
          <w:bCs/>
          <w:szCs w:val="21"/>
        </w:rPr>
        <w:t>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14.1</w:t>
      </w:r>
      <w:r>
        <w:rPr>
          <w:rFonts w:ascii="仿宋_GB2312" w:eastAsia="仿宋_GB2312" w:hAnsi="仿宋_GB2312" w:cs="仿宋_GB2312" w:hint="eastAsia"/>
          <w:szCs w:val="21"/>
        </w:rPr>
        <w:t>投标人应提交证明文件，证明其投标内容符合招标文件规定。该证明文件是投标文件的一部分。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14.2</w:t>
      </w:r>
      <w:r>
        <w:rPr>
          <w:rFonts w:ascii="仿宋_GB2312" w:eastAsia="仿宋_GB2312" w:hAnsi="仿宋_GB2312" w:cs="仿宋_GB2312" w:hint="eastAsia"/>
          <w:szCs w:val="21"/>
        </w:rPr>
        <w:t>上款所述的证明文件，可以是文字资料、图纸和数据，它包括：</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）货物主要技术指标和性能的详细说明；</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）货物从采购人开始使用至招标文件规定的保质期内正常、连续地使用所必须的备件和专用工具清单，包括备件和专用工具的货源及现行价格</w:t>
      </w:r>
      <w:r>
        <w:rPr>
          <w:rFonts w:ascii="仿宋_GB2312" w:eastAsia="仿宋_GB2312" w:hAnsi="仿宋_GB2312" w:cs="仿宋_GB2312"/>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）对照招标文件技术规格，逐条说明所提供货物及伴随的工程和服务已对招标文件的技术规格做出了实质性的响应，或申明与技术规格条文的偏差和例外。</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15.</w:t>
      </w:r>
      <w:r>
        <w:rPr>
          <w:rFonts w:ascii="仿宋_GB2312" w:eastAsia="仿宋_GB2312" w:hAnsi="仿宋_GB2312" w:cs="仿宋_GB2312" w:hint="eastAsia"/>
          <w:b/>
          <w:bCs/>
          <w:szCs w:val="21"/>
        </w:rPr>
        <w:t>投标有效期</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15.1</w:t>
      </w:r>
      <w:r>
        <w:rPr>
          <w:rFonts w:ascii="仿宋_GB2312" w:eastAsia="仿宋_GB2312" w:hAnsi="仿宋_GB2312" w:cs="仿宋_GB2312" w:hint="eastAsia"/>
          <w:szCs w:val="21"/>
        </w:rPr>
        <w:t>投标应在投标人须知表</w:t>
      </w:r>
      <w:r>
        <w:rPr>
          <w:rFonts w:ascii="仿宋_GB2312" w:eastAsia="仿宋_GB2312" w:hAnsi="仿宋_GB2312" w:cs="仿宋_GB2312"/>
          <w:szCs w:val="21"/>
        </w:rPr>
        <w:t>15.1</w:t>
      </w:r>
      <w:r>
        <w:rPr>
          <w:rFonts w:ascii="仿宋_GB2312" w:eastAsia="仿宋_GB2312" w:hAnsi="仿宋_GB2312" w:cs="仿宋_GB2312" w:hint="eastAsia"/>
          <w:szCs w:val="21"/>
        </w:rPr>
        <w:t>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15.2</w:t>
      </w:r>
      <w:r>
        <w:rPr>
          <w:rFonts w:ascii="仿宋_GB2312" w:eastAsia="仿宋_GB2312" w:hAnsi="仿宋_GB2312" w:cs="仿宋_GB2312" w:hint="eastAsia"/>
          <w:szCs w:val="21"/>
        </w:rPr>
        <w:t>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lastRenderedPageBreak/>
        <w:t>16.</w:t>
      </w:r>
      <w:r>
        <w:rPr>
          <w:rFonts w:ascii="仿宋_GB2312" w:eastAsia="仿宋_GB2312" w:hAnsi="仿宋_GB2312" w:cs="仿宋_GB2312" w:hint="eastAsia"/>
          <w:b/>
          <w:bCs/>
          <w:szCs w:val="21"/>
        </w:rPr>
        <w:t>投标文件的签署及规定</w:t>
      </w:r>
    </w:p>
    <w:p w:rsidR="002A2EA7" w:rsidRDefault="002A2EA7" w:rsidP="002A2EA7">
      <w:pPr>
        <w:adjustRightInd w:val="0"/>
        <w:snapToGrid w:val="0"/>
        <w:spacing w:line="360" w:lineRule="auto"/>
        <w:rPr>
          <w:rFonts w:ascii="仿宋_GB2312" w:eastAsia="仿宋_GB2312" w:hAnsi="仿宋_GB2312" w:cs="仿宋_GB2312"/>
          <w:szCs w:val="21"/>
        </w:rPr>
      </w:pPr>
      <w:bookmarkStart w:id="37" w:name="_Toc27725_WPSOffice_Level2"/>
      <w:r>
        <w:rPr>
          <w:rFonts w:ascii="仿宋_GB2312" w:eastAsia="仿宋_GB2312" w:hAnsi="仿宋_GB2312" w:cs="仿宋_GB2312"/>
          <w:szCs w:val="21"/>
        </w:rPr>
        <w:t>16.1</w:t>
      </w:r>
      <w:r>
        <w:rPr>
          <w:rFonts w:ascii="仿宋_GB2312" w:eastAsia="仿宋_GB2312" w:hAnsi="仿宋_GB2312" w:cs="仿宋_GB2312" w:hint="eastAsia"/>
          <w:szCs w:val="21"/>
        </w:rPr>
        <w:t>投标人应按投标人须知表</w:t>
      </w:r>
      <w:r>
        <w:rPr>
          <w:rFonts w:ascii="仿宋_GB2312" w:eastAsia="仿宋_GB2312" w:hAnsi="仿宋_GB2312" w:cs="仿宋_GB2312"/>
          <w:szCs w:val="21"/>
        </w:rPr>
        <w:t>16.1</w:t>
      </w:r>
      <w:r>
        <w:rPr>
          <w:rFonts w:ascii="仿宋_GB2312" w:eastAsia="仿宋_GB2312" w:hAnsi="仿宋_GB2312" w:cs="仿宋_GB2312" w:hint="eastAsia"/>
          <w:szCs w:val="21"/>
        </w:rPr>
        <w:t>款中的规定，准备和递交投标文件正本、副本和电子文档。</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16.2</w:t>
      </w:r>
      <w:r>
        <w:rPr>
          <w:rFonts w:ascii="仿宋_GB2312" w:eastAsia="仿宋_GB2312" w:hAnsi="仿宋_GB2312" w:cs="仿宋_GB2312" w:hint="eastAsia"/>
          <w:szCs w:val="21"/>
        </w:rPr>
        <w:t>每份投标文件封皮须清楚地标明“正本”或“副本”。若正本和副本不符，以正本为准。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16.3</w:t>
      </w:r>
      <w:r>
        <w:rPr>
          <w:rFonts w:ascii="仿宋_GB2312" w:eastAsia="仿宋_GB2312" w:hAnsi="仿宋_GB2312" w:cs="仿宋_GB2312" w:hint="eastAsia"/>
          <w:szCs w:val="21"/>
        </w:rPr>
        <w:t>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A2EA7" w:rsidRDefault="002A2EA7" w:rsidP="002A2EA7">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五</w:t>
      </w:r>
      <w:r>
        <w:rPr>
          <w:rFonts w:ascii="仿宋_GB2312" w:eastAsia="仿宋_GB2312" w:hAnsi="仿宋_GB2312" w:cs="仿宋_GB2312"/>
          <w:szCs w:val="28"/>
        </w:rPr>
        <w:t xml:space="preserve"> </w:t>
      </w:r>
      <w:r>
        <w:rPr>
          <w:rFonts w:ascii="仿宋_GB2312" w:eastAsia="仿宋_GB2312" w:hAnsi="仿宋_GB2312" w:cs="仿宋_GB2312" w:hint="eastAsia"/>
          <w:szCs w:val="28"/>
        </w:rPr>
        <w:t>投标文件的递交</w:t>
      </w:r>
      <w:bookmarkEnd w:id="37"/>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17.</w:t>
      </w:r>
      <w:r>
        <w:rPr>
          <w:rFonts w:ascii="仿宋_GB2312" w:eastAsia="仿宋_GB2312" w:hAnsi="仿宋_GB2312" w:cs="仿宋_GB2312" w:hint="eastAsia"/>
          <w:b/>
          <w:bCs/>
          <w:szCs w:val="21"/>
        </w:rPr>
        <w:t>投标文件的密封和标记</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17.1</w:t>
      </w:r>
      <w:r>
        <w:rPr>
          <w:rFonts w:ascii="仿宋_GB2312" w:eastAsia="仿宋_GB2312" w:hAnsi="仿宋_GB2312" w:cs="仿宋_GB2312" w:hint="eastAsia"/>
          <w:szCs w:val="21"/>
        </w:rPr>
        <w:t>投标人应将投标文件密封，将正本和所有的副本、电子文档密封，并进行包封。</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17.2</w:t>
      </w:r>
      <w:r>
        <w:rPr>
          <w:rFonts w:ascii="仿宋_GB2312" w:eastAsia="仿宋_GB2312" w:hAnsi="仿宋_GB2312" w:cs="仿宋_GB2312" w:hint="eastAsia"/>
          <w:szCs w:val="21"/>
        </w:rPr>
        <w:t>所有包装封皮上均应：</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）注明项目名称、项目编号、包号、投标人名称。</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）在封口处加盖投标人单位公章。</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17.3</w:t>
      </w:r>
      <w:r>
        <w:rPr>
          <w:rFonts w:ascii="仿宋_GB2312" w:eastAsia="仿宋_GB2312" w:hAnsi="仿宋_GB2312" w:cs="仿宋_GB2312" w:hint="eastAsia"/>
          <w:szCs w:val="21"/>
        </w:rPr>
        <w:t>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18.</w:t>
      </w:r>
      <w:r>
        <w:rPr>
          <w:rFonts w:ascii="仿宋_GB2312" w:eastAsia="仿宋_GB2312" w:hAnsi="仿宋_GB2312" w:cs="仿宋_GB2312" w:hint="eastAsia"/>
          <w:b/>
          <w:bCs/>
          <w:szCs w:val="21"/>
        </w:rPr>
        <w:t>投标截止</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18.1</w:t>
      </w:r>
      <w:r>
        <w:rPr>
          <w:rFonts w:ascii="仿宋_GB2312" w:eastAsia="仿宋_GB2312" w:hAnsi="仿宋_GB2312" w:cs="仿宋_GB2312" w:hint="eastAsia"/>
          <w:szCs w:val="21"/>
        </w:rPr>
        <w:t>投标人应在投标人须知表</w:t>
      </w:r>
      <w:r>
        <w:rPr>
          <w:rFonts w:ascii="仿宋_GB2312" w:eastAsia="仿宋_GB2312" w:hAnsi="仿宋_GB2312" w:cs="仿宋_GB2312"/>
          <w:szCs w:val="21"/>
        </w:rPr>
        <w:t>18.1</w:t>
      </w:r>
      <w:r>
        <w:rPr>
          <w:rFonts w:ascii="仿宋_GB2312" w:eastAsia="仿宋_GB2312" w:hAnsi="仿宋_GB2312" w:cs="仿宋_GB2312" w:hint="eastAsia"/>
          <w:szCs w:val="21"/>
        </w:rPr>
        <w:t>中规定的递交投标文件截止时间前，将投标文件递交到投标人须知表</w:t>
      </w:r>
      <w:r>
        <w:rPr>
          <w:rFonts w:ascii="仿宋_GB2312" w:eastAsia="仿宋_GB2312" w:hAnsi="仿宋_GB2312" w:cs="仿宋_GB2312"/>
          <w:szCs w:val="21"/>
        </w:rPr>
        <w:t>18.1</w:t>
      </w:r>
      <w:r>
        <w:rPr>
          <w:rFonts w:ascii="仿宋_GB2312" w:eastAsia="仿宋_GB2312" w:hAnsi="仿宋_GB2312" w:cs="仿宋_GB2312" w:hint="eastAsia"/>
          <w:szCs w:val="21"/>
        </w:rPr>
        <w:t>款中规定的地点。</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18.2</w:t>
      </w:r>
      <w:r>
        <w:rPr>
          <w:rFonts w:ascii="仿宋_GB2312" w:eastAsia="仿宋_GB2312" w:hAnsi="仿宋_GB2312" w:cs="仿宋_GB2312" w:hint="eastAsia"/>
          <w:szCs w:val="21"/>
        </w:rPr>
        <w:t>采购人和采购代理机构有权按本须知的规定，延迟投标截止时间。在此情况下，采购人、采购代理机构和投标人受投标截止时间制约的所有权利和义务均应延长至新的截止时间。</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19.</w:t>
      </w:r>
      <w:r>
        <w:rPr>
          <w:rFonts w:ascii="仿宋_GB2312" w:eastAsia="仿宋_GB2312" w:hAnsi="仿宋_GB2312" w:cs="仿宋_GB2312" w:hint="eastAsia"/>
          <w:b/>
          <w:bCs/>
          <w:szCs w:val="21"/>
        </w:rPr>
        <w:t>投标文件的接收、修改与撤回</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19.1</w:t>
      </w:r>
      <w:r>
        <w:rPr>
          <w:rFonts w:ascii="仿宋_GB2312" w:eastAsia="仿宋_GB2312" w:hAnsi="仿宋_GB2312" w:cs="仿宋_GB2312" w:hint="eastAsia"/>
          <w:szCs w:val="21"/>
        </w:rPr>
        <w:t>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19.2</w:t>
      </w:r>
      <w:r>
        <w:rPr>
          <w:rFonts w:ascii="仿宋_GB2312" w:eastAsia="仿宋_GB2312" w:hAnsi="仿宋_GB2312" w:cs="仿宋_GB2312" w:hint="eastAsia"/>
          <w:szCs w:val="21"/>
        </w:rPr>
        <w:t>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19.3</w:t>
      </w:r>
      <w:r>
        <w:rPr>
          <w:rFonts w:ascii="仿宋_GB2312" w:eastAsia="仿宋_GB2312" w:hAnsi="仿宋_GB2312" w:cs="仿宋_GB2312" w:hint="eastAsia"/>
          <w:szCs w:val="21"/>
        </w:rPr>
        <w:t>在投标截止时间之后，投标人不得对其投标文件做任何修改。</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19.4</w:t>
      </w:r>
      <w:r>
        <w:rPr>
          <w:rFonts w:ascii="仿宋_GB2312" w:eastAsia="仿宋_GB2312" w:hAnsi="仿宋_GB2312" w:cs="仿宋_GB2312" w:hint="eastAsia"/>
          <w:szCs w:val="21"/>
        </w:rPr>
        <w:t>采购人和采购代理机构对所接收并当众宣读投标内容的投标文件概不退回。</w:t>
      </w:r>
    </w:p>
    <w:p w:rsidR="002A2EA7" w:rsidRDefault="002A2EA7" w:rsidP="002A2EA7">
      <w:pPr>
        <w:pStyle w:val="2"/>
        <w:jc w:val="center"/>
        <w:rPr>
          <w:rFonts w:ascii="仿宋_GB2312" w:eastAsia="仿宋_GB2312" w:hAnsi="仿宋_GB2312" w:cs="仿宋_GB2312"/>
          <w:szCs w:val="28"/>
        </w:rPr>
      </w:pPr>
      <w:bookmarkStart w:id="38" w:name="_Toc988_WPSOffice_Level2"/>
      <w:r>
        <w:rPr>
          <w:rFonts w:ascii="仿宋_GB2312" w:eastAsia="仿宋_GB2312" w:hAnsi="仿宋_GB2312" w:cs="仿宋_GB2312" w:hint="eastAsia"/>
          <w:szCs w:val="28"/>
        </w:rPr>
        <w:lastRenderedPageBreak/>
        <w:t>六</w:t>
      </w:r>
      <w:r>
        <w:rPr>
          <w:rFonts w:ascii="仿宋_GB2312" w:eastAsia="仿宋_GB2312" w:hAnsi="仿宋_GB2312" w:cs="仿宋_GB2312"/>
          <w:szCs w:val="28"/>
        </w:rPr>
        <w:t xml:space="preserve"> </w:t>
      </w:r>
      <w:r>
        <w:rPr>
          <w:rFonts w:ascii="仿宋_GB2312" w:eastAsia="仿宋_GB2312" w:hAnsi="仿宋_GB2312" w:cs="仿宋_GB2312" w:hint="eastAsia"/>
          <w:szCs w:val="28"/>
        </w:rPr>
        <w:t>开标及评标</w:t>
      </w:r>
      <w:bookmarkEnd w:id="38"/>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20.</w:t>
      </w:r>
      <w:r>
        <w:rPr>
          <w:rFonts w:ascii="仿宋_GB2312" w:eastAsia="仿宋_GB2312" w:hAnsi="仿宋_GB2312" w:cs="仿宋_GB2312" w:hint="eastAsia"/>
          <w:b/>
          <w:bCs/>
          <w:szCs w:val="21"/>
        </w:rPr>
        <w:t>开标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20.1</w:t>
      </w:r>
      <w:r>
        <w:rPr>
          <w:rFonts w:ascii="仿宋_GB2312" w:eastAsia="仿宋_GB2312" w:hAnsi="仿宋_GB2312" w:cs="仿宋_GB2312" w:hint="eastAsia"/>
          <w:szCs w:val="21"/>
        </w:rPr>
        <w:t>采购人和采购代理机构将按投标人须知表</w:t>
      </w:r>
      <w:r>
        <w:rPr>
          <w:rFonts w:ascii="仿宋_GB2312" w:eastAsia="仿宋_GB2312" w:hAnsi="仿宋_GB2312" w:cs="仿宋_GB2312"/>
          <w:szCs w:val="21"/>
        </w:rPr>
        <w:t>20.1</w:t>
      </w:r>
      <w:r>
        <w:rPr>
          <w:rFonts w:ascii="仿宋_GB2312" w:eastAsia="仿宋_GB2312" w:hAnsi="仿宋_GB2312" w:cs="仿宋_GB2312" w:hint="eastAsia"/>
          <w:szCs w:val="21"/>
        </w:rPr>
        <w:t>款中规定的开标时间和地点组织公开开标并邀请所有投标人代表参加。</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w:t>
      </w:r>
      <w:r>
        <w:rPr>
          <w:rFonts w:ascii="仿宋_GB2312" w:eastAsia="仿宋_GB2312" w:hAnsi="仿宋_GB2312" w:cs="仿宋_GB2312"/>
          <w:szCs w:val="21"/>
        </w:rPr>
        <w:t>3</w:t>
      </w:r>
      <w:r>
        <w:rPr>
          <w:rFonts w:ascii="仿宋_GB2312" w:eastAsia="仿宋_GB2312" w:hAnsi="仿宋_GB2312" w:cs="仿宋_GB2312" w:hint="eastAsia"/>
          <w:szCs w:val="21"/>
        </w:rPr>
        <w:t>家的，不得开标。评标委员会成员不得参加开标活动。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20.2</w:t>
      </w:r>
      <w:r>
        <w:rPr>
          <w:rFonts w:ascii="仿宋_GB2312" w:eastAsia="仿宋_GB2312" w:hAnsi="仿宋_GB2312" w:cs="仿宋_GB2312" w:hint="eastAsia"/>
          <w:szCs w:val="21"/>
        </w:rPr>
        <w:t>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20.3</w:t>
      </w:r>
      <w:r>
        <w:rPr>
          <w:rFonts w:ascii="仿宋_GB2312" w:eastAsia="仿宋_GB2312" w:hAnsi="仿宋_GB2312" w:cs="仿宋_GB2312" w:hint="eastAsia"/>
          <w:szCs w:val="21"/>
        </w:rPr>
        <w:t>采购人或采购代理机构将对开标过程进行记录，由参加开标的各投标人代表和相关工作人员签字确认，并存档备查。投标人未参加开标或未签字确认的，视同认可开标结果。</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20.4</w:t>
      </w:r>
      <w:r>
        <w:rPr>
          <w:rFonts w:ascii="仿宋_GB2312" w:eastAsia="仿宋_GB2312" w:hAnsi="仿宋_GB2312" w:cs="仿宋_GB2312" w:hint="eastAsia"/>
          <w:szCs w:val="21"/>
        </w:rPr>
        <w:t>投标人代表对开标过程和开标记录有疑义，以及认为采购人、采购代理机构相关工作人员有需要回避的情形的，应当场提出询问或者回避申请。</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21.</w:t>
      </w:r>
      <w:r>
        <w:rPr>
          <w:rFonts w:ascii="仿宋_GB2312" w:eastAsia="仿宋_GB2312" w:hAnsi="仿宋_GB2312" w:cs="仿宋_GB2312" w:hint="eastAsia"/>
          <w:b/>
          <w:bCs/>
          <w:szCs w:val="21"/>
        </w:rPr>
        <w:t>组建评标委员会</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w:t>
      </w:r>
      <w:r>
        <w:rPr>
          <w:rFonts w:ascii="仿宋_GB2312" w:eastAsia="仿宋_GB2312" w:hAnsi="仿宋_GB2312" w:cs="仿宋_GB2312"/>
          <w:szCs w:val="21"/>
        </w:rPr>
        <w:t>21</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22.</w:t>
      </w:r>
      <w:r>
        <w:rPr>
          <w:rFonts w:ascii="仿宋_GB2312" w:eastAsia="仿宋_GB2312" w:hAnsi="仿宋_GB2312" w:cs="仿宋_GB2312" w:hint="eastAsia"/>
          <w:b/>
          <w:bCs/>
          <w:szCs w:val="21"/>
        </w:rPr>
        <w:t>资格审查</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22.1</w:t>
      </w:r>
      <w:r>
        <w:rPr>
          <w:rFonts w:ascii="仿宋_GB2312" w:eastAsia="仿宋_GB2312" w:hAnsi="仿宋_GB2312" w:cs="仿宋_GB2312" w:hint="eastAsia"/>
          <w:szCs w:val="21"/>
        </w:rPr>
        <w:t>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w:t>
      </w:r>
      <w:r>
        <w:rPr>
          <w:rFonts w:ascii="仿宋_GB2312" w:eastAsia="仿宋_GB2312" w:hAnsi="仿宋_GB2312" w:cs="仿宋_GB2312"/>
          <w:szCs w:val="21"/>
        </w:rPr>
        <w:t>3</w:t>
      </w:r>
      <w:r>
        <w:rPr>
          <w:rFonts w:ascii="仿宋_GB2312" w:eastAsia="仿宋_GB2312" w:hAnsi="仿宋_GB2312" w:cs="仿宋_GB2312" w:hint="eastAsia"/>
          <w:szCs w:val="21"/>
        </w:rPr>
        <w:t>家的，不得评标。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w:t>
      </w:r>
      <w:r>
        <w:rPr>
          <w:rFonts w:ascii="仿宋_GB2312" w:eastAsia="仿宋_GB2312" w:hAnsi="仿宋_GB2312" w:cs="仿宋_GB2312" w:hint="eastAsia"/>
          <w:szCs w:val="21"/>
        </w:rPr>
        <w:t>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22.2.1</w:t>
      </w:r>
      <w:r>
        <w:rPr>
          <w:rFonts w:ascii="仿宋_GB2312" w:eastAsia="仿宋_GB2312" w:hAnsi="仿宋_GB2312" w:cs="仿宋_GB2312" w:hint="eastAsia"/>
          <w:szCs w:val="21"/>
        </w:rPr>
        <w:t>不良信用记录指：投标人在中国政府采购网（</w:t>
      </w:r>
      <w:r>
        <w:rPr>
          <w:rFonts w:ascii="仿宋_GB2312" w:eastAsia="仿宋_GB2312" w:hAnsi="仿宋_GB2312" w:cs="仿宋_GB2312"/>
          <w:szCs w:val="21"/>
        </w:rPr>
        <w:t>www.ccgp.gov.cn</w:t>
      </w:r>
      <w:r>
        <w:rPr>
          <w:rFonts w:ascii="仿宋_GB2312" w:eastAsia="仿宋_GB2312" w:hAnsi="仿宋_GB2312" w:cs="仿宋_GB2312" w:hint="eastAsia"/>
          <w:szCs w:val="21"/>
        </w:rPr>
        <w:t>）被列入政府采购严重违法失信行为记录名单，或在“信用中国”网站（</w:t>
      </w:r>
      <w:r>
        <w:rPr>
          <w:rFonts w:ascii="仿宋_GB2312" w:eastAsia="仿宋_GB2312" w:hAnsi="仿宋_GB2312" w:cs="仿宋_GB2312"/>
          <w:szCs w:val="21"/>
        </w:rPr>
        <w:t>www.creditchina.gov.cn</w:t>
      </w:r>
      <w:r>
        <w:rPr>
          <w:rFonts w:ascii="仿宋_GB2312" w:eastAsia="仿宋_GB2312" w:hAnsi="仿宋_GB2312" w:cs="仿宋_GB2312" w:hint="eastAsia"/>
          <w:szCs w:val="21"/>
        </w:rPr>
        <w:t>）被列入失信被执行人、重大税收违法案件当事人名单，以及存在《中华人民共和国政府采购法实施条例》第十九条规定的行政处罚记录。</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22.2.2</w:t>
      </w:r>
      <w:r>
        <w:rPr>
          <w:rFonts w:ascii="仿宋_GB2312" w:eastAsia="仿宋_GB2312" w:hAnsi="仿宋_GB2312" w:cs="仿宋_GB2312" w:hint="eastAsia"/>
          <w:szCs w:val="21"/>
        </w:rPr>
        <w:t>查询及记录方式：采购人或采购代理机构经办人将查询网页打印并存档备查。投标人不良信用记录以采购人或采购代理机构查询结果为准。</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投标人自行提供的与网站信息不一致的其他证明材料亦不作为资格审查依据。</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23.</w:t>
      </w:r>
      <w:r>
        <w:rPr>
          <w:rFonts w:ascii="仿宋_GB2312" w:eastAsia="仿宋_GB2312" w:hAnsi="仿宋_GB2312" w:cs="仿宋_GB2312" w:hint="eastAsia"/>
          <w:b/>
          <w:bCs/>
          <w:szCs w:val="21"/>
        </w:rPr>
        <w:t>符合性审查</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    </w:t>
      </w:r>
      <w:r>
        <w:rPr>
          <w:rFonts w:ascii="仿宋_GB2312" w:eastAsia="仿宋_GB2312" w:hAnsi="仿宋_GB2312" w:cs="仿宋_GB2312" w:hint="eastAsia"/>
          <w:szCs w:val="21"/>
        </w:rPr>
        <w:t>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w:t>
      </w:r>
      <w:r>
        <w:rPr>
          <w:rFonts w:ascii="仿宋_GB2312" w:eastAsia="仿宋_GB2312" w:hAnsi="仿宋_GB2312" w:cs="仿宋_GB2312"/>
          <w:szCs w:val="21"/>
        </w:rPr>
        <w:t>3</w:t>
      </w:r>
      <w:r>
        <w:rPr>
          <w:rFonts w:ascii="仿宋_GB2312" w:eastAsia="仿宋_GB2312" w:hAnsi="仿宋_GB2312" w:cs="仿宋_GB2312" w:hint="eastAsia"/>
          <w:szCs w:val="21"/>
        </w:rPr>
        <w:t>家的，不得作进一步的比较和评价。</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24.</w:t>
      </w:r>
      <w:r>
        <w:rPr>
          <w:rFonts w:ascii="仿宋_GB2312" w:eastAsia="仿宋_GB2312" w:hAnsi="仿宋_GB2312" w:cs="仿宋_GB2312" w:hint="eastAsia"/>
          <w:b/>
          <w:bCs/>
          <w:szCs w:val="21"/>
        </w:rPr>
        <w:t>投标文件的澄清</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24.1</w:t>
      </w:r>
      <w:r>
        <w:rPr>
          <w:rFonts w:ascii="仿宋_GB2312" w:eastAsia="仿宋_GB2312" w:hAnsi="仿宋_GB2312" w:cs="仿宋_GB2312" w:hint="eastAsia"/>
          <w:szCs w:val="21"/>
        </w:rPr>
        <w:t>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w:t>
      </w:r>
      <w:r w:rsidRPr="00E72B66">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24.2</w:t>
      </w:r>
      <w:r>
        <w:rPr>
          <w:rFonts w:ascii="仿宋_GB2312" w:eastAsia="仿宋_GB2312" w:hAnsi="仿宋_GB2312" w:cs="仿宋_GB2312" w:hint="eastAsia"/>
          <w:szCs w:val="21"/>
        </w:rPr>
        <w:t>投标人的澄清、说明或补正将作为投标文件的一部分。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24.3</w:t>
      </w:r>
      <w:r>
        <w:rPr>
          <w:rFonts w:ascii="仿宋_GB2312" w:eastAsia="仿宋_GB2312" w:hAnsi="仿宋_GB2312" w:cs="仿宋_GB2312" w:hint="eastAsia"/>
          <w:szCs w:val="21"/>
        </w:rPr>
        <w:t>投标文件报价出现前后不一致的，按照下列规定修正：</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）投标文件中开标一览表内容与投标文件中相应内容不一致的，以开标一览表为准；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）大写金额和小写金额不一致的，以大写金额为准；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）单价金额小数点或者百分比有明显错位的，以开标一览表的总价为准，并修改单价；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）总价金额与按单价汇总金额不一致的，以单价金额计算结果为准。</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rPr>
      </w:pPr>
      <w:r>
        <w:rPr>
          <w:rFonts w:ascii="仿宋_GB2312" w:eastAsia="仿宋_GB2312" w:hAnsi="仿宋_GB2312" w:cs="仿宋_GB2312"/>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评标方法规定执行。</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25</w:t>
      </w:r>
      <w:r>
        <w:rPr>
          <w:rFonts w:ascii="仿宋_GB2312" w:eastAsia="仿宋_GB2312" w:hAnsi="仿宋_GB2312" w:cs="仿宋_GB2312" w:hint="eastAsia"/>
          <w:b/>
          <w:bCs/>
          <w:szCs w:val="21"/>
        </w:rPr>
        <w:t>样品及演示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w:t>
      </w:r>
      <w:r>
        <w:rPr>
          <w:rFonts w:ascii="仿宋_GB2312" w:eastAsia="仿宋_GB2312" w:hAnsi="仿宋_GB2312" w:cs="仿宋_GB2312" w:hint="eastAsia"/>
          <w:szCs w:val="21"/>
        </w:rPr>
        <w:t>投标人须知表</w:t>
      </w:r>
      <w:r>
        <w:rPr>
          <w:rFonts w:ascii="仿宋_GB2312" w:eastAsia="仿宋_GB2312" w:hAnsi="仿宋_GB2312" w:cs="仿宋_GB2312"/>
          <w:szCs w:val="21"/>
        </w:rPr>
        <w:t>11.3</w:t>
      </w:r>
      <w:r>
        <w:rPr>
          <w:rFonts w:ascii="仿宋_GB2312" w:eastAsia="仿宋_GB2312" w:hAnsi="仿宋_GB2312" w:cs="仿宋_GB2312" w:hint="eastAsia"/>
          <w:szCs w:val="21"/>
        </w:rPr>
        <w:t>款中要求投标人提供样品的，按照投标人须知表</w:t>
      </w:r>
      <w:r>
        <w:rPr>
          <w:rFonts w:ascii="仿宋_GB2312" w:eastAsia="仿宋_GB2312" w:hAnsi="仿宋_GB2312" w:cs="仿宋_GB2312"/>
          <w:szCs w:val="21"/>
        </w:rPr>
        <w:t>25.1</w:t>
      </w:r>
      <w:r>
        <w:rPr>
          <w:rFonts w:ascii="仿宋_GB2312" w:eastAsia="仿宋_GB2312" w:hAnsi="仿宋_GB2312" w:cs="仿宋_GB2312" w:hint="eastAsia"/>
          <w:szCs w:val="21"/>
        </w:rPr>
        <w:t>款中样品的评审方法以及评审标准进行评审。</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25.2</w:t>
      </w:r>
      <w:r>
        <w:rPr>
          <w:rFonts w:ascii="仿宋_GB2312" w:eastAsia="仿宋_GB2312" w:hAnsi="仿宋_GB2312" w:cs="仿宋_GB2312" w:hint="eastAsia"/>
          <w:szCs w:val="21"/>
        </w:rPr>
        <w:t>采购活动结束后，对于未中标人提供的样品，应当及时退还或者经未中标人同意后自行处理；对于中标人提供的样品，应当按招标文件规定进行保管、封存，并作为履约验收的参考。具体内容见投标人须知表</w:t>
      </w:r>
      <w:r>
        <w:rPr>
          <w:rFonts w:ascii="仿宋_GB2312" w:eastAsia="仿宋_GB2312" w:hAnsi="仿宋_GB2312" w:cs="仿宋_GB2312"/>
          <w:szCs w:val="21"/>
        </w:rPr>
        <w:t>11.3</w:t>
      </w:r>
      <w:r>
        <w:rPr>
          <w:rFonts w:ascii="仿宋_GB2312" w:eastAsia="仿宋_GB2312" w:hAnsi="仿宋_GB2312" w:cs="仿宋_GB2312" w:hint="eastAsia"/>
          <w:szCs w:val="21"/>
        </w:rPr>
        <w:t>条。</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25.3</w:t>
      </w:r>
      <w:r>
        <w:rPr>
          <w:rFonts w:ascii="仿宋_GB2312" w:eastAsia="仿宋_GB2312" w:hAnsi="仿宋_GB2312" w:cs="仿宋_GB2312" w:hint="eastAsia"/>
          <w:szCs w:val="21"/>
        </w:rPr>
        <w:t>演示的评审方法以及评审标准具体内容见投标人须知表</w:t>
      </w:r>
      <w:r>
        <w:rPr>
          <w:rFonts w:ascii="仿宋_GB2312" w:eastAsia="仿宋_GB2312" w:hAnsi="仿宋_GB2312" w:cs="仿宋_GB2312"/>
          <w:szCs w:val="21"/>
        </w:rPr>
        <w:t>25.1</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26.</w:t>
      </w:r>
      <w:r>
        <w:rPr>
          <w:rFonts w:ascii="仿宋_GB2312" w:eastAsia="仿宋_GB2312" w:hAnsi="仿宋_GB2312" w:cs="仿宋_GB2312" w:hint="eastAsia"/>
          <w:b/>
          <w:bCs/>
          <w:szCs w:val="21"/>
        </w:rPr>
        <w:t>投标无效</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26.1</w:t>
      </w:r>
      <w:r>
        <w:rPr>
          <w:rFonts w:ascii="仿宋_GB2312" w:eastAsia="仿宋_GB2312" w:hAnsi="仿宋_GB2312" w:cs="仿宋_GB2312" w:hint="eastAsia"/>
          <w:szCs w:val="21"/>
        </w:rPr>
        <w:t>在比较与评价之前，根据本须知的规定，评标委员会将审查每份投标文件是否实质上</w:t>
      </w:r>
      <w:r>
        <w:rPr>
          <w:rFonts w:ascii="仿宋_GB2312" w:eastAsia="仿宋_GB2312" w:hAnsi="仿宋_GB2312" w:cs="仿宋_GB2312" w:hint="eastAsia"/>
          <w:szCs w:val="21"/>
        </w:rPr>
        <w:lastRenderedPageBreak/>
        <w:t>响应了招标文件的要求。</w:t>
      </w:r>
    </w:p>
    <w:p w:rsidR="002A2EA7" w:rsidRDefault="002A2EA7" w:rsidP="002A2EA7">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26.2</w:t>
      </w:r>
      <w:r>
        <w:rPr>
          <w:rFonts w:ascii="仿宋_GB2312" w:eastAsia="仿宋_GB2312" w:hAnsi="仿宋_GB2312" w:cs="仿宋_GB2312" w:hint="eastAsia"/>
          <w:szCs w:val="21"/>
        </w:rPr>
        <w:t>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）未按招标文件的规定提交投标保证金的；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）未按照招标文件规定要求签署、盖章的；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）投标人的报价超过了招标文件中规定的预算金额或者最高限价的；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）不具备招标文件中规定的资格要求的；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）不符合法律、法规和招标文件中规定的其他实质性要求的。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）与其他投标人串通投标，或者与采购人串通投标；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7</w:t>
      </w:r>
      <w:r>
        <w:rPr>
          <w:rFonts w:ascii="仿宋_GB2312" w:eastAsia="仿宋_GB2312" w:hAnsi="仿宋_GB2312" w:cs="仿宋_GB2312" w:hint="eastAsia"/>
          <w:szCs w:val="21"/>
        </w:rPr>
        <w:t>）评标委员会认为投标人的报价明显低于其他通过符合性审查投标人的报价，有可能影响履约的，且投标人未按照规定证明其报价合理性的；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w:t>
      </w:r>
      <w:r>
        <w:rPr>
          <w:rFonts w:ascii="仿宋_GB2312" w:eastAsia="仿宋_GB2312" w:hAnsi="仿宋_GB2312" w:cs="仿宋_GB2312" w:hint="eastAsia"/>
          <w:szCs w:val="21"/>
        </w:rPr>
        <w:t>）投标文件含有采购人不能接受的附加条件的；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9</w:t>
      </w:r>
      <w:r>
        <w:rPr>
          <w:rFonts w:ascii="仿宋_GB2312" w:eastAsia="仿宋_GB2312" w:hAnsi="仿宋_GB2312" w:cs="仿宋_GB2312" w:hint="eastAsia"/>
          <w:szCs w:val="21"/>
        </w:rPr>
        <w:t>）属于法律、法规和招标文件规定的其他投标无效情形；</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27.</w:t>
      </w:r>
      <w:r>
        <w:rPr>
          <w:rFonts w:ascii="仿宋_GB2312" w:eastAsia="仿宋_GB2312" w:hAnsi="仿宋_GB2312" w:cs="仿宋_GB2312" w:hint="eastAsia"/>
          <w:b/>
          <w:bCs/>
          <w:szCs w:val="21"/>
        </w:rPr>
        <w:t>比较与评价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27.2</w:t>
      </w:r>
      <w:r>
        <w:rPr>
          <w:rFonts w:ascii="仿宋_GB2312" w:eastAsia="仿宋_GB2312" w:hAnsi="仿宋_GB2312" w:cs="仿宋_GB2312" w:hint="eastAsia"/>
          <w:szCs w:val="21"/>
        </w:rPr>
        <w:t>评标严格按照招标文件的要求和条件进行。根据实际情况，在投标人须知表</w:t>
      </w:r>
      <w:r>
        <w:rPr>
          <w:rFonts w:ascii="仿宋_GB2312" w:eastAsia="仿宋_GB2312" w:hAnsi="仿宋_GB2312" w:cs="仿宋_GB2312"/>
          <w:szCs w:val="21"/>
        </w:rPr>
        <w:t>27.2</w:t>
      </w:r>
      <w:r>
        <w:rPr>
          <w:rFonts w:ascii="仿宋_GB2312" w:eastAsia="仿宋_GB2312" w:hAnsi="仿宋_GB2312" w:cs="仿宋_GB2312" w:hint="eastAsia"/>
          <w:szCs w:val="21"/>
        </w:rPr>
        <w:t>款中规定采用下列一种评标方法，详细评标标准见第四章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）最低评标价法，是指投标文件满足招标文件全部实质性要求，且投标报价最低的投标人为中标候选人的评标方法。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27.3</w:t>
      </w:r>
      <w:r>
        <w:rPr>
          <w:rFonts w:ascii="仿宋_GB2312" w:eastAsia="仿宋_GB2312" w:hAnsi="仿宋_GB2312" w:cs="仿宋_GB2312" w:hint="eastAsia"/>
          <w:szCs w:val="21"/>
        </w:rPr>
        <w:t>根据《政府采购促进中小企业发展暂行办法》（财库</w:t>
      </w:r>
      <w:r>
        <w:rPr>
          <w:rFonts w:ascii="仿宋_GB2312" w:eastAsia="仿宋_GB2312" w:hAnsi="仿宋_GB2312" w:cs="仿宋_GB2312"/>
          <w:szCs w:val="21"/>
        </w:rPr>
        <w:t>[2011]181</w:t>
      </w:r>
      <w:r>
        <w:rPr>
          <w:rFonts w:ascii="仿宋_GB2312" w:eastAsia="仿宋_GB2312" w:hAnsi="仿宋_GB2312" w:cs="仿宋_GB2312" w:hint="eastAsia"/>
          <w:szCs w:val="21"/>
        </w:rPr>
        <w:t>号）、《财政部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司法部关于政府采购支持监狱企业发展有关问题的通知》（财库〔</w:t>
      </w:r>
      <w:r>
        <w:rPr>
          <w:rFonts w:ascii="仿宋_GB2312" w:eastAsia="仿宋_GB2312" w:hAnsi="仿宋_GB2312" w:cs="仿宋_GB2312"/>
          <w:szCs w:val="21"/>
        </w:rPr>
        <w:t>2014</w:t>
      </w:r>
      <w:r>
        <w:rPr>
          <w:rFonts w:ascii="仿宋_GB2312" w:eastAsia="仿宋_GB2312" w:hAnsi="仿宋_GB2312" w:cs="仿宋_GB2312" w:hint="eastAsia"/>
          <w:szCs w:val="21"/>
        </w:rPr>
        <w:t>〕</w:t>
      </w:r>
      <w:r>
        <w:rPr>
          <w:rFonts w:ascii="仿宋_GB2312" w:eastAsia="仿宋_GB2312" w:hAnsi="仿宋_GB2312" w:cs="仿宋_GB2312"/>
          <w:szCs w:val="21"/>
        </w:rPr>
        <w:t xml:space="preserve">68 </w:t>
      </w:r>
      <w:r>
        <w:rPr>
          <w:rFonts w:ascii="仿宋_GB2312" w:eastAsia="仿宋_GB2312" w:hAnsi="仿宋_GB2312" w:cs="仿宋_GB2312" w:hint="eastAsia"/>
          <w:szCs w:val="21"/>
        </w:rPr>
        <w:t>号）和《三部门联合发布关于促进残疾人就业政府采购政策的通知》（财库〔</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 xml:space="preserve">141 </w:t>
      </w:r>
      <w:r>
        <w:rPr>
          <w:rFonts w:ascii="仿宋_GB2312" w:eastAsia="仿宋_GB2312" w:hAnsi="仿宋_GB2312" w:cs="仿宋_GB2312" w:hint="eastAsia"/>
          <w:szCs w:val="21"/>
        </w:rPr>
        <w:t>号）的规定，对于非专门面向中小企业的项目，在满足价格扣除条件且在投标文件中提交了《中小企业声明函》、《制造商企业（单位）类型声明函》（投标产品非投标人生产制造的须提供），或省级以上监狱管理</w:t>
      </w:r>
      <w:r>
        <w:rPr>
          <w:rFonts w:ascii="仿宋_GB2312" w:eastAsia="仿宋_GB2312" w:hAnsi="仿宋_GB2312" w:cs="仿宋_GB2312" w:hint="eastAsia"/>
          <w:szCs w:val="21"/>
        </w:rPr>
        <w:lastRenderedPageBreak/>
        <w:t>局、戒毒管理局（含新疆生产建设兵团）出具的属于监狱企业的证明文件的投标人，</w:t>
      </w:r>
      <w:r>
        <w:rPr>
          <w:rFonts w:ascii="仿宋_GB2312" w:eastAsia="仿宋_GB2312" w:hAnsi="仿宋_GB2312" w:cs="仿宋_GB2312"/>
          <w:szCs w:val="21"/>
        </w:rPr>
        <w:t xml:space="preserve"> </w:t>
      </w:r>
      <w:r>
        <w:rPr>
          <w:rFonts w:ascii="仿宋_GB2312" w:eastAsia="仿宋_GB2312" w:hAnsi="仿宋_GB2312" w:cs="仿宋_GB2312" w:hint="eastAsia"/>
          <w:szCs w:val="21"/>
        </w:rPr>
        <w:t>其投标报价扣除</w:t>
      </w:r>
      <w:r>
        <w:rPr>
          <w:rFonts w:ascii="仿宋_GB2312" w:eastAsia="仿宋_GB2312" w:hAnsi="仿宋_GB2312" w:cs="仿宋_GB2312"/>
          <w:szCs w:val="21"/>
        </w:rPr>
        <w:t xml:space="preserve"> 6-10%</w:t>
      </w:r>
      <w:r>
        <w:rPr>
          <w:rFonts w:ascii="仿宋_GB2312" w:eastAsia="仿宋_GB2312" w:hAnsi="仿宋_GB2312" w:cs="仿宋_GB2312" w:hint="eastAsia"/>
          <w:szCs w:val="21"/>
        </w:rPr>
        <w:t>后参与评审。具体详见第四章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27.4 </w:t>
      </w:r>
      <w:r>
        <w:rPr>
          <w:rFonts w:ascii="仿宋_GB2312" w:eastAsia="仿宋_GB2312" w:hAnsi="仿宋_GB2312" w:cs="仿宋_GB2312" w:hint="eastAsia"/>
          <w:szCs w:val="21"/>
        </w:rPr>
        <w:t>依据财政部、发展改革委、生态环境部等部门发布的品目清单和国家确定的认证机构出具的、处于有效期之内的节能产品、环境标志产品认证证书实施政府优先采购。具体优先采购办法详见第四章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27.5</w:t>
      </w:r>
      <w:r>
        <w:rPr>
          <w:rFonts w:ascii="仿宋_GB2312" w:eastAsia="仿宋_GB2312" w:hAnsi="仿宋_GB2312" w:cs="仿宋_GB2312" w:hint="eastAsia"/>
          <w:szCs w:val="21"/>
        </w:rPr>
        <w:t>依据财政部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szCs w:val="21"/>
        </w:rPr>
        <w:t>2019</w:t>
      </w:r>
      <w:r>
        <w:rPr>
          <w:rFonts w:ascii="仿宋_GB2312" w:eastAsia="仿宋_GB2312" w:hAnsi="仿宋_GB2312" w:cs="仿宋_GB2312" w:hint="eastAsia"/>
          <w:szCs w:val="21"/>
        </w:rPr>
        <w:t>〕</w:t>
      </w:r>
      <w:r>
        <w:rPr>
          <w:rFonts w:ascii="仿宋_GB2312" w:eastAsia="仿宋_GB2312" w:hAnsi="仿宋_GB2312" w:cs="仿宋_GB2312"/>
          <w:szCs w:val="21"/>
        </w:rPr>
        <w:t xml:space="preserve">27 </w:t>
      </w:r>
      <w:r>
        <w:rPr>
          <w:rFonts w:ascii="仿宋_GB2312" w:eastAsia="仿宋_GB2312" w:hAnsi="仿宋_GB2312" w:cs="仿宋_GB2312" w:hint="eastAsia"/>
          <w:szCs w:val="21"/>
        </w:rPr>
        <w:t>号）的规定，对于非专门面向贫困地区采购农副产品的项目，在满足价格扣除条件且在投标文件中提交了《贫困地区农副产品声明函》的投标人，对其投标报价扣除后参与评审。具体办法详见第四章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27.6</w:t>
      </w:r>
      <w:r>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28.</w:t>
      </w:r>
      <w:r>
        <w:rPr>
          <w:rFonts w:ascii="仿宋_GB2312" w:eastAsia="仿宋_GB2312" w:hAnsi="仿宋_GB2312" w:cs="仿宋_GB2312" w:hint="eastAsia"/>
          <w:b/>
          <w:bCs/>
          <w:szCs w:val="21"/>
        </w:rPr>
        <w:t>废标</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）符合专业条件的投标人或者对招标文件做实质性响应的投标人不足</w:t>
      </w:r>
      <w:r>
        <w:rPr>
          <w:rFonts w:ascii="仿宋_GB2312" w:eastAsia="仿宋_GB2312" w:hAnsi="仿宋_GB2312" w:cs="仿宋_GB2312"/>
          <w:szCs w:val="21"/>
        </w:rPr>
        <w:t>3</w:t>
      </w:r>
      <w:r>
        <w:rPr>
          <w:rFonts w:ascii="仿宋_GB2312" w:eastAsia="仿宋_GB2312" w:hAnsi="仿宋_GB2312" w:cs="仿宋_GB2312" w:hint="eastAsia"/>
          <w:szCs w:val="21"/>
        </w:rPr>
        <w:t>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）出现影响采购公正的违法、违规行为的；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）投标人的报价均超过了采购预算或最高限价，采购人不能支付的；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）因重大变故，采购任务取消的。</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29.</w:t>
      </w:r>
      <w:r>
        <w:rPr>
          <w:rFonts w:ascii="仿宋_GB2312" w:eastAsia="仿宋_GB2312" w:hAnsi="仿宋_GB2312" w:cs="仿宋_GB2312" w:hint="eastAsia"/>
          <w:b/>
          <w:bCs/>
          <w:szCs w:val="21"/>
        </w:rPr>
        <w:t>中标候选人的推荐原则及标准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29.1</w:t>
      </w:r>
      <w:r>
        <w:rPr>
          <w:rFonts w:ascii="仿宋_GB2312" w:eastAsia="仿宋_GB2312" w:hAnsi="仿宋_GB2312" w:cs="仿宋_GB2312" w:hint="eastAsia"/>
          <w:szCs w:val="21"/>
        </w:rPr>
        <w:t>除第</w:t>
      </w:r>
      <w:r>
        <w:rPr>
          <w:rFonts w:ascii="仿宋_GB2312" w:eastAsia="仿宋_GB2312" w:hAnsi="仿宋_GB2312" w:cs="仿宋_GB2312"/>
          <w:szCs w:val="21"/>
        </w:rPr>
        <w:t>32</w:t>
      </w:r>
      <w:r>
        <w:rPr>
          <w:rFonts w:ascii="仿宋_GB2312" w:eastAsia="仿宋_GB2312" w:hAnsi="仿宋_GB2312" w:cs="仿宋_GB2312" w:hint="eastAsia"/>
          <w:szCs w:val="21"/>
        </w:rPr>
        <w:t>条规定外，评标委员会将根据评标标准，对实质上响应招标文件的投标人按下列方法进行排序，推荐中标候选人：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）采用综合评分法的，评标结果按评审后得分由高到低顺序排序。得分相同的，按第四章评标办法规定执行。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29.2</w:t>
      </w:r>
      <w:r>
        <w:rPr>
          <w:rFonts w:ascii="仿宋_GB2312" w:eastAsia="仿宋_GB2312" w:hAnsi="仿宋_GB2312" w:cs="仿宋_GB2312" w:hint="eastAsia"/>
          <w:szCs w:val="21"/>
        </w:rPr>
        <w:t>评标委员会将根据评标标准，按投标人须知表</w:t>
      </w:r>
      <w:r>
        <w:rPr>
          <w:rFonts w:ascii="仿宋_GB2312" w:eastAsia="仿宋_GB2312" w:hAnsi="仿宋_GB2312" w:cs="仿宋_GB2312"/>
          <w:szCs w:val="21"/>
        </w:rPr>
        <w:t>29.2</w:t>
      </w:r>
      <w:r>
        <w:rPr>
          <w:rFonts w:ascii="仿宋_GB2312" w:eastAsia="仿宋_GB2312" w:hAnsi="仿宋_GB2312" w:cs="仿宋_GB2312" w:hint="eastAsia"/>
          <w:szCs w:val="21"/>
        </w:rPr>
        <w:t>款中规定的数量推荐中标候选人。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29.3</w:t>
      </w:r>
      <w:r>
        <w:rPr>
          <w:rFonts w:ascii="仿宋_GB2312" w:eastAsia="仿宋_GB2312" w:hAnsi="仿宋_GB2312" w:cs="仿宋_GB2312" w:hint="eastAsia"/>
          <w:szCs w:val="21"/>
        </w:rPr>
        <w:t>因推荐中标候选人名单产生其他问题，由评标委员会集体研究处理。</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30.</w:t>
      </w:r>
      <w:r>
        <w:rPr>
          <w:rFonts w:ascii="仿宋_GB2312" w:eastAsia="仿宋_GB2312" w:hAnsi="仿宋_GB2312" w:cs="仿宋_GB2312" w:hint="eastAsia"/>
          <w:b/>
          <w:bCs/>
          <w:szCs w:val="21"/>
        </w:rPr>
        <w:t>保密原则</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30.1 </w:t>
      </w:r>
      <w:r>
        <w:rPr>
          <w:rFonts w:ascii="仿宋_GB2312" w:eastAsia="仿宋_GB2312" w:hAnsi="仿宋_GB2312" w:cs="仿宋_GB2312" w:hint="eastAsia"/>
          <w:szCs w:val="21"/>
        </w:rPr>
        <w:t>评标将在严格保密的情况下进行。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30.2 </w:t>
      </w:r>
      <w:r>
        <w:rPr>
          <w:rFonts w:ascii="仿宋_GB2312" w:eastAsia="仿宋_GB2312" w:hAnsi="仿宋_GB2312" w:cs="仿宋_GB2312" w:hint="eastAsia"/>
          <w:szCs w:val="21"/>
        </w:rPr>
        <w:t>有关人员应当遵守评标工作纪律，不得泄露评审文件、评标情况和评标过程中获悉的国家秘密、商业秘密。</w:t>
      </w:r>
    </w:p>
    <w:p w:rsidR="002A2EA7" w:rsidRDefault="002A2EA7" w:rsidP="002A2EA7">
      <w:pPr>
        <w:pStyle w:val="2"/>
        <w:jc w:val="center"/>
        <w:rPr>
          <w:rFonts w:ascii="仿宋_GB2312" w:eastAsia="仿宋_GB2312" w:hAnsi="仿宋_GB2312" w:cs="仿宋_GB2312"/>
          <w:szCs w:val="28"/>
        </w:rPr>
      </w:pPr>
      <w:bookmarkStart w:id="39" w:name="_Toc4544_WPSOffice_Level2"/>
      <w:r>
        <w:rPr>
          <w:rFonts w:ascii="仿宋_GB2312" w:eastAsia="仿宋_GB2312" w:hAnsi="仿宋_GB2312" w:cs="仿宋_GB2312" w:hint="eastAsia"/>
          <w:szCs w:val="28"/>
        </w:rPr>
        <w:lastRenderedPageBreak/>
        <w:t>七</w:t>
      </w:r>
      <w:r>
        <w:rPr>
          <w:rFonts w:ascii="仿宋_GB2312" w:eastAsia="仿宋_GB2312" w:hAnsi="仿宋_GB2312" w:cs="仿宋_GB2312"/>
          <w:szCs w:val="28"/>
        </w:rPr>
        <w:t xml:space="preserve"> </w:t>
      </w:r>
      <w:r>
        <w:rPr>
          <w:rFonts w:ascii="仿宋_GB2312" w:eastAsia="仿宋_GB2312" w:hAnsi="仿宋_GB2312" w:cs="仿宋_GB2312" w:hint="eastAsia"/>
          <w:szCs w:val="28"/>
        </w:rPr>
        <w:t>确定中标</w:t>
      </w:r>
      <w:bookmarkEnd w:id="39"/>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31.</w:t>
      </w:r>
      <w:r>
        <w:rPr>
          <w:rFonts w:ascii="仿宋_GB2312" w:eastAsia="仿宋_GB2312" w:hAnsi="仿宋_GB2312" w:cs="仿宋_GB2312" w:hint="eastAsia"/>
          <w:b/>
          <w:bCs/>
          <w:szCs w:val="21"/>
        </w:rPr>
        <w:t>确定中标人</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w:t>
      </w:r>
      <w:r>
        <w:rPr>
          <w:rFonts w:ascii="仿宋_GB2312" w:eastAsia="仿宋_GB2312" w:hAnsi="仿宋_GB2312" w:cs="仿宋_GB2312"/>
          <w:szCs w:val="21"/>
        </w:rPr>
        <w:t>31</w:t>
      </w:r>
      <w:r>
        <w:rPr>
          <w:rFonts w:ascii="仿宋_GB2312" w:eastAsia="仿宋_GB2312" w:hAnsi="仿宋_GB2312" w:cs="仿宋_GB2312" w:hint="eastAsia"/>
          <w:szCs w:val="21"/>
        </w:rPr>
        <w:t>中规定的方式确定中标人。</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w:t>
      </w:r>
      <w:r>
        <w:rPr>
          <w:rFonts w:ascii="仿宋_GB2312" w:eastAsia="仿宋_GB2312" w:hAnsi="仿宋_GB2312" w:cs="仿宋_GB2312"/>
          <w:szCs w:val="21"/>
        </w:rPr>
        <w:t>5</w:t>
      </w:r>
      <w:r>
        <w:rPr>
          <w:rFonts w:ascii="仿宋_GB2312" w:eastAsia="仿宋_GB2312" w:hAnsi="仿宋_GB2312" w:cs="仿宋_GB2312" w:hint="eastAsia"/>
          <w:szCs w:val="21"/>
        </w:rPr>
        <w:t>个工作日内未按评标报告推荐的中标候选人顺序确定中标人，又不能说明合法理由的，视同按评标报告推荐的顺序确定排名第一的中标候选人为中标人。</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b/>
          <w:bCs/>
          <w:szCs w:val="21"/>
        </w:rPr>
        <w:t>32.</w:t>
      </w:r>
      <w:r>
        <w:rPr>
          <w:rFonts w:ascii="仿宋_GB2312" w:eastAsia="仿宋_GB2312" w:hAnsi="仿宋_GB2312" w:cs="仿宋_GB2312" w:hint="eastAsia"/>
          <w:b/>
          <w:bCs/>
          <w:szCs w:val="21"/>
        </w:rPr>
        <w:t>采购任务取消</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33.</w:t>
      </w:r>
      <w:r>
        <w:rPr>
          <w:rFonts w:ascii="仿宋_GB2312" w:eastAsia="仿宋_GB2312" w:hAnsi="仿宋_GB2312" w:cs="仿宋_GB2312" w:hint="eastAsia"/>
          <w:b/>
          <w:bCs/>
          <w:szCs w:val="21"/>
        </w:rPr>
        <w:t>中标通知书</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33.1 </w:t>
      </w:r>
      <w:r>
        <w:rPr>
          <w:rFonts w:ascii="仿宋_GB2312" w:eastAsia="仿宋_GB2312" w:hAnsi="仿宋_GB2312" w:cs="仿宋_GB2312" w:hint="eastAsia"/>
          <w:szCs w:val="21"/>
        </w:rPr>
        <w:t>采购人或者采购代理机构应当自中标人确定之日起</w:t>
      </w:r>
      <w:r>
        <w:rPr>
          <w:rFonts w:ascii="仿宋_GB2312" w:eastAsia="仿宋_GB2312" w:hAnsi="仿宋_GB2312" w:cs="仿宋_GB2312"/>
          <w:szCs w:val="21"/>
        </w:rPr>
        <w:t>2</w:t>
      </w:r>
      <w:r>
        <w:rPr>
          <w:rFonts w:ascii="仿宋_GB2312" w:eastAsia="仿宋_GB2312" w:hAnsi="仿宋_GB2312" w:cs="仿宋_GB2312" w:hint="eastAsia"/>
          <w:szCs w:val="21"/>
        </w:rPr>
        <w:t>个工作日内，在辽宁省政府采购网及其地方分网媒体上公告中标结果。同时向中标人发出中标通知书。</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33.2 </w:t>
      </w:r>
      <w:r>
        <w:rPr>
          <w:rFonts w:ascii="仿宋_GB2312" w:eastAsia="仿宋_GB2312" w:hAnsi="仿宋_GB2312" w:cs="仿宋_GB2312" w:hint="eastAsia"/>
          <w:szCs w:val="21"/>
        </w:rPr>
        <w:t>中标通知书是合同的组成部分。</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34.</w:t>
      </w:r>
      <w:r>
        <w:rPr>
          <w:rFonts w:ascii="仿宋_GB2312" w:eastAsia="仿宋_GB2312" w:hAnsi="仿宋_GB2312" w:cs="仿宋_GB2312" w:hint="eastAsia"/>
          <w:b/>
          <w:bCs/>
          <w:szCs w:val="21"/>
        </w:rPr>
        <w:t>签订合同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34.1 </w:t>
      </w:r>
      <w:r>
        <w:rPr>
          <w:rFonts w:ascii="仿宋_GB2312" w:eastAsia="仿宋_GB2312" w:hAnsi="仿宋_GB2312" w:cs="仿宋_GB2312" w:hint="eastAsia"/>
          <w:szCs w:val="21"/>
        </w:rPr>
        <w:t>中标人应当自发出中标通知书之日起</w:t>
      </w:r>
      <w:r>
        <w:rPr>
          <w:rFonts w:ascii="仿宋_GB2312" w:eastAsia="仿宋_GB2312" w:hAnsi="仿宋_GB2312" w:cs="仿宋_GB2312"/>
          <w:szCs w:val="21"/>
        </w:rPr>
        <w:t xml:space="preserve"> 30 </w:t>
      </w:r>
      <w:r>
        <w:rPr>
          <w:rFonts w:ascii="仿宋_GB2312" w:eastAsia="仿宋_GB2312" w:hAnsi="仿宋_GB2312" w:cs="仿宋_GB2312" w:hint="eastAsia"/>
          <w:szCs w:val="21"/>
        </w:rPr>
        <w:t>日内，与采购人签订书面合同。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34.2 </w:t>
      </w:r>
      <w:r>
        <w:rPr>
          <w:rFonts w:ascii="仿宋_GB2312" w:eastAsia="仿宋_GB2312" w:hAnsi="仿宋_GB2312" w:cs="仿宋_GB2312" w:hint="eastAsia"/>
          <w:szCs w:val="21"/>
        </w:rPr>
        <w:t>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34.3 </w:t>
      </w:r>
      <w:r>
        <w:rPr>
          <w:rFonts w:ascii="仿宋_GB2312" w:eastAsia="仿宋_GB2312" w:hAnsi="仿宋_GB2312" w:cs="仿宋_GB2312" w:hint="eastAsia"/>
          <w:szCs w:val="21"/>
        </w:rPr>
        <w:t>中标人拒绝与采购人签订合同的，采购人可以按照评标报告推荐的中标候选人名单排序，确定下一中标候选人为中标人，也可以重新开展政府采购活动。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35.</w:t>
      </w:r>
      <w:r>
        <w:rPr>
          <w:rFonts w:ascii="仿宋_GB2312" w:eastAsia="仿宋_GB2312" w:hAnsi="仿宋_GB2312" w:cs="仿宋_GB2312" w:hint="eastAsia"/>
          <w:b/>
          <w:bCs/>
          <w:szCs w:val="21"/>
        </w:rPr>
        <w:t>履约保证金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35.1 </w:t>
      </w:r>
      <w:r>
        <w:rPr>
          <w:rFonts w:ascii="仿宋_GB2312" w:eastAsia="仿宋_GB2312" w:hAnsi="仿宋_GB2312" w:cs="仿宋_GB2312" w:hint="eastAsia"/>
          <w:szCs w:val="21"/>
        </w:rPr>
        <w:t>中标人应按照投标人须知表</w:t>
      </w:r>
      <w:r>
        <w:rPr>
          <w:rFonts w:ascii="仿宋_GB2312" w:eastAsia="仿宋_GB2312" w:hAnsi="仿宋_GB2312" w:cs="仿宋_GB2312"/>
          <w:szCs w:val="21"/>
        </w:rPr>
        <w:t>35.1</w:t>
      </w:r>
      <w:r>
        <w:rPr>
          <w:rFonts w:ascii="仿宋_GB2312" w:eastAsia="仿宋_GB2312" w:hAnsi="仿宋_GB2312" w:cs="仿宋_GB2312" w:hint="eastAsia"/>
          <w:szCs w:val="21"/>
        </w:rPr>
        <w:t>款规定缴纳履约保证金。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35.2 </w:t>
      </w:r>
      <w:r>
        <w:rPr>
          <w:rFonts w:ascii="仿宋_GB2312" w:eastAsia="仿宋_GB2312" w:hAnsi="仿宋_GB2312" w:cs="仿宋_GB2312" w:hint="eastAsia"/>
          <w:szCs w:val="21"/>
        </w:rPr>
        <w:t>如果中标人没有按照上述履约保证金的规定执行，将视为拒绝签订合同并放弃中标资格，中标人的投标保证金将不予退还。在此情况下，采购人可确定下一中标候选人为中标人，也可以重新开展采购活动。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36.</w:t>
      </w:r>
      <w:r>
        <w:rPr>
          <w:rFonts w:ascii="仿宋_GB2312" w:eastAsia="仿宋_GB2312" w:hAnsi="仿宋_GB2312" w:cs="仿宋_GB2312" w:hint="eastAsia"/>
          <w:b/>
          <w:bCs/>
          <w:szCs w:val="21"/>
        </w:rPr>
        <w:t>采购代理服务费</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w:t>
      </w:r>
      <w:r>
        <w:rPr>
          <w:rFonts w:ascii="仿宋_GB2312" w:eastAsia="仿宋_GB2312" w:hAnsi="仿宋_GB2312" w:cs="仿宋_GB2312"/>
          <w:szCs w:val="21"/>
        </w:rPr>
        <w:t>36</w:t>
      </w:r>
      <w:r>
        <w:rPr>
          <w:rFonts w:ascii="仿宋_GB2312" w:eastAsia="仿宋_GB2312" w:hAnsi="仿宋_GB2312" w:cs="仿宋_GB2312" w:hint="eastAsia"/>
          <w:szCs w:val="21"/>
        </w:rPr>
        <w:t>款规定，向采购代理机构支付采购代理服务费。</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37.</w:t>
      </w:r>
      <w:r>
        <w:rPr>
          <w:rFonts w:ascii="仿宋_GB2312" w:eastAsia="仿宋_GB2312" w:hAnsi="仿宋_GB2312" w:cs="仿宋_GB2312" w:hint="eastAsia"/>
          <w:b/>
          <w:bCs/>
          <w:szCs w:val="21"/>
        </w:rPr>
        <w:t>廉洁自律规定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37.1</w:t>
      </w:r>
      <w:r>
        <w:rPr>
          <w:rFonts w:ascii="仿宋_GB2312" w:eastAsia="仿宋_GB2312" w:hAnsi="仿宋_GB2312" w:cs="仿宋_GB2312" w:hint="eastAsia"/>
          <w:szCs w:val="21"/>
        </w:rPr>
        <w:t>采购代理机构工作人员不得以不正当手段获取政府采购代理业务，不得与采购人、投标人恶意串通操纵政府采购活动。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37.2</w:t>
      </w:r>
      <w:r>
        <w:rPr>
          <w:rFonts w:ascii="仿宋_GB2312" w:eastAsia="仿宋_GB2312" w:hAnsi="仿宋_GB2312" w:cs="仿宋_GB2312" w:hint="eastAsia"/>
          <w:szCs w:val="21"/>
        </w:rPr>
        <w:t>采购代理机构工作人员不得接受采购人或者投标人组织的宴请、旅游、娱乐，不得收受礼品、现金、有价证券等，不得向采购人或者投标人报销应当由个人承担的费用。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38.</w:t>
      </w:r>
      <w:r>
        <w:rPr>
          <w:rFonts w:ascii="仿宋_GB2312" w:eastAsia="仿宋_GB2312" w:hAnsi="仿宋_GB2312" w:cs="仿宋_GB2312" w:hint="eastAsia"/>
          <w:b/>
          <w:bCs/>
          <w:szCs w:val="21"/>
        </w:rPr>
        <w:t>人员回避</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w:t>
      </w:r>
      <w:r>
        <w:rPr>
          <w:rFonts w:ascii="仿宋_GB2312" w:eastAsia="仿宋_GB2312" w:hAnsi="仿宋_GB2312" w:cs="仿宋_GB2312" w:hint="eastAsia"/>
          <w:szCs w:val="21"/>
        </w:rPr>
        <w:lastRenderedPageBreak/>
        <w:t>购人或采购代理机构书面提出回避申请，并说明理由。</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39.</w:t>
      </w:r>
      <w:r>
        <w:rPr>
          <w:rFonts w:ascii="仿宋_GB2312" w:eastAsia="仿宋_GB2312" w:hAnsi="仿宋_GB2312" w:cs="仿宋_GB2312" w:hint="eastAsia"/>
          <w:b/>
          <w:bCs/>
          <w:szCs w:val="21"/>
        </w:rPr>
        <w:t>质疑与接收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39.1</w:t>
      </w:r>
      <w:r>
        <w:rPr>
          <w:rFonts w:ascii="仿宋_GB2312" w:eastAsia="仿宋_GB2312" w:hAnsi="仿宋_GB2312" w:cs="仿宋_GB2312" w:hint="eastAsia"/>
          <w:szCs w:val="21"/>
        </w:rPr>
        <w:t>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39.2</w:t>
      </w:r>
      <w:r>
        <w:rPr>
          <w:rFonts w:ascii="仿宋_GB2312" w:eastAsia="仿宋_GB2312" w:hAnsi="仿宋_GB2312" w:cs="仿宋_GB2312" w:hint="eastAsia"/>
          <w:szCs w:val="21"/>
        </w:rPr>
        <w:t>质疑投标人应按照财政部门制定的《政府采购质疑函范本》格式（详见辽宁政府采购网）和《政府采购质疑和投诉办法》的要求，在法定质疑期内以纸质形式提出质疑，针对同一采购程序环节的质疑应一次性提出。</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39.3</w:t>
      </w:r>
      <w:r>
        <w:rPr>
          <w:rFonts w:ascii="仿宋_GB2312" w:eastAsia="仿宋_GB2312" w:hAnsi="仿宋_GB2312" w:cs="仿宋_GB2312" w:hint="eastAsia"/>
          <w:szCs w:val="21"/>
        </w:rPr>
        <w:t>采购代理机构质疑函接收部门、联系电话和通讯地址</w:t>
      </w:r>
      <w:r>
        <w:rPr>
          <w:rFonts w:ascii="仿宋_GB2312" w:eastAsia="仿宋_GB2312" w:hAnsi="仿宋_GB2312" w:cs="仿宋_GB2312"/>
          <w:szCs w:val="21"/>
        </w:rPr>
        <w:t xml:space="preserve">, </w:t>
      </w:r>
      <w:r>
        <w:rPr>
          <w:rFonts w:ascii="仿宋_GB2312" w:eastAsia="仿宋_GB2312" w:hAnsi="仿宋_GB2312" w:cs="仿宋_GB2312" w:hint="eastAsia"/>
          <w:szCs w:val="21"/>
        </w:rPr>
        <w:t>见投标人须知表</w:t>
      </w:r>
      <w:r>
        <w:rPr>
          <w:rFonts w:ascii="仿宋_GB2312" w:eastAsia="仿宋_GB2312" w:hAnsi="仿宋_GB2312" w:cs="仿宋_GB2312"/>
          <w:szCs w:val="21"/>
        </w:rPr>
        <w:t>39.3</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40.</w:t>
      </w:r>
      <w:r>
        <w:rPr>
          <w:rFonts w:ascii="仿宋_GB2312" w:eastAsia="仿宋_GB2312" w:hAnsi="仿宋_GB2312" w:cs="仿宋_GB2312" w:hint="eastAsia"/>
          <w:b/>
          <w:bCs/>
          <w:szCs w:val="21"/>
        </w:rPr>
        <w:t>履约验收</w:t>
      </w:r>
    </w:p>
    <w:p w:rsidR="00F51F23" w:rsidRDefault="002A2EA7" w:rsidP="002A2EA7">
      <w:pPr>
        <w:rPr>
          <w:rFonts w:ascii="仿宋_GB2312" w:eastAsia="仿宋_GB2312" w:hAnsi="仿宋_GB2312"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本项目采购人及其委托的采购代理机构将严格按照政府采购相关法律法规以及《辽宁省政府采购履约验收管理办法》（辽财采〔</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603</w:t>
      </w:r>
      <w:r>
        <w:rPr>
          <w:rFonts w:ascii="仿宋_GB2312" w:eastAsia="仿宋_GB2312" w:hAnsi="仿宋_GB2312" w:cs="仿宋_GB2312" w:hint="eastAsia"/>
          <w:szCs w:val="21"/>
        </w:rPr>
        <w:t>号）的要求进行验收</w:t>
      </w:r>
      <w:r w:rsidR="00F51F23">
        <w:rPr>
          <w:rFonts w:ascii="仿宋_GB2312" w:eastAsia="仿宋_GB2312" w:hAnsi="仿宋_GB2312" w:cs="仿宋_GB2312" w:hint="eastAsia"/>
          <w:szCs w:val="21"/>
        </w:rPr>
        <w:t>。</w:t>
      </w:r>
    </w:p>
    <w:p w:rsidR="00F51F23" w:rsidRDefault="00F51F2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40" w:name="_Toc17725_WPSOffice_Level1"/>
      <w:r>
        <w:rPr>
          <w:rFonts w:hint="eastAsia"/>
        </w:rPr>
        <w:lastRenderedPageBreak/>
        <w:t>第二章</w:t>
      </w:r>
      <w:r>
        <w:rPr>
          <w:rFonts w:hint="eastAsia"/>
        </w:rPr>
        <w:t xml:space="preserve"> </w:t>
      </w:r>
      <w:r>
        <w:rPr>
          <w:rFonts w:hint="eastAsia"/>
        </w:rPr>
        <w:t>投标文件内容及格式</w:t>
      </w:r>
      <w:bookmarkEnd w:id="40"/>
    </w:p>
    <w:p w:rsidR="00F51F23" w:rsidRDefault="00F51F23" w:rsidP="00F51F23">
      <w:pPr>
        <w:ind w:firstLineChars="200" w:firstLine="482"/>
        <w:rPr>
          <w:rFonts w:ascii="仿宋_GB2312" w:eastAsia="仿宋_GB2312" w:hAnsi="仿宋_GB2312" w:cs="仿宋_GB2312"/>
        </w:rPr>
      </w:pPr>
      <w:bookmarkStart w:id="41" w:name="sys_投标文件内容及格式：Block"/>
      <w:bookmarkStart w:id="42" w:name="投标文件内容及格式：Block"/>
      <w:bookmarkStart w:id="43" w:name="_Toc2481_WPSOffice_Level2"/>
      <w:bookmarkStart w:id="44" w:name="_Toc1538_WPSOffice_Level2"/>
      <w:bookmarkEnd w:id="41"/>
      <w:bookmarkEnd w:id="42"/>
      <w:r>
        <w:rPr>
          <w:rFonts w:ascii="仿宋_GB2312" w:eastAsia="仿宋_GB2312" w:hAnsi="仿宋_GB2312" w:cs="仿宋_GB2312" w:hint="eastAsia"/>
          <w:b/>
          <w:sz w:val="24"/>
        </w:rPr>
        <w:t>一、投标文件、电子文档的外封面、封口、封皮及目录</w:t>
      </w:r>
      <w:bookmarkEnd w:id="43"/>
      <w:bookmarkEnd w:id="44"/>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51F23" w:rsidTr="007966A8">
        <w:trPr>
          <w:trHeight w:val="410"/>
          <w:jc w:val="center"/>
        </w:trPr>
        <w:tc>
          <w:tcPr>
            <w:tcW w:w="677"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51F23" w:rsidRDefault="00F51F23" w:rsidP="007966A8">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51F23" w:rsidTr="007966A8">
        <w:trPr>
          <w:trHeight w:val="415"/>
          <w:jc w:val="center"/>
        </w:trPr>
        <w:tc>
          <w:tcPr>
            <w:tcW w:w="677" w:type="dxa"/>
            <w:vAlign w:val="center"/>
          </w:tcPr>
          <w:p w:rsidR="00F51F23" w:rsidRDefault="00F51F23" w:rsidP="007966A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51F23" w:rsidRDefault="00F51F23" w:rsidP="007966A8">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51F23" w:rsidTr="007966A8">
        <w:trPr>
          <w:trHeight w:val="464"/>
          <w:jc w:val="center"/>
        </w:trPr>
        <w:tc>
          <w:tcPr>
            <w:tcW w:w="677"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51F23" w:rsidRDefault="00F51F23" w:rsidP="007966A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51F23" w:rsidTr="007966A8">
        <w:trPr>
          <w:trHeight w:val="464"/>
          <w:jc w:val="center"/>
        </w:trPr>
        <w:tc>
          <w:tcPr>
            <w:tcW w:w="677"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51F23" w:rsidRDefault="00F51F23" w:rsidP="007966A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51F23" w:rsidRDefault="00F51F23" w:rsidP="00F51F23">
      <w:pPr>
        <w:ind w:firstLineChars="200" w:firstLine="482"/>
        <w:rPr>
          <w:rFonts w:ascii="仿宋_GB2312" w:eastAsia="仿宋_GB2312" w:hAnsi="仿宋_GB2312" w:cs="仿宋_GB2312"/>
          <w:b/>
          <w:sz w:val="24"/>
        </w:rPr>
      </w:pPr>
      <w:bookmarkStart w:id="45" w:name="_Toc1266_WPSOffice_Level2"/>
      <w:bookmarkStart w:id="46" w:name="_Toc31052_WPSOffice_Level2"/>
      <w:r>
        <w:rPr>
          <w:rFonts w:ascii="仿宋_GB2312" w:eastAsia="仿宋_GB2312" w:hAnsi="仿宋_GB2312" w:cs="仿宋_GB2312" w:hint="eastAsia"/>
          <w:b/>
          <w:sz w:val="24"/>
        </w:rPr>
        <w:t>二、资格证明材料</w:t>
      </w:r>
      <w:bookmarkEnd w:id="45"/>
      <w:bookmarkEnd w:id="46"/>
      <w:r>
        <w:rPr>
          <w:rFonts w:ascii="仿宋_GB2312" w:eastAsia="仿宋_GB2312" w:hAnsi="仿宋_GB2312" w:cs="仿宋_GB2312" w:hint="eastAsia"/>
          <w:b/>
          <w:sz w:val="24"/>
        </w:rPr>
        <w:t>（有一项不符合要求，不能进入下一阶段评审）</w:t>
      </w:r>
    </w:p>
    <w:bookmarkStart w:id="47" w:name="_Toc25206_WPSOffice_Level2" w:displacedByCustomXml="next"/>
    <w:bookmarkStart w:id="48" w:name="_Toc22359_WPSOffice_Level2" w:displacedByCustomXml="next"/>
    <w:bookmarkStart w:id="49" w:name="资格性证明材料：Document" w:displacedByCustomXml="next"/>
    <w:bookmarkStart w:id="50"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15804" w:rsidRPr="00F547BB" w:rsidRDefault="007041DA"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B07492" w:rsidRPr="00C26124" w:rsidTr="00434882">
            <w:trPr>
              <w:trHeight w:val="397"/>
              <w:jc w:val="center"/>
            </w:trPr>
            <w:tc>
              <w:tcPr>
                <w:tcW w:w="653" w:type="dxa"/>
                <w:vAlign w:val="center"/>
              </w:tcPr>
              <w:p w:rsidR="00B07492" w:rsidRPr="00C26124" w:rsidRDefault="007041DA" w:rsidP="00434882">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B07492" w:rsidRDefault="007041DA"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B07492" w:rsidRPr="00C26124" w:rsidRDefault="007041DA" w:rsidP="00434882">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B07492" w:rsidRDefault="007041DA"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B07492" w:rsidRPr="00C26124" w:rsidRDefault="007041DA" w:rsidP="00434882">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B07492" w:rsidRPr="00C26124" w:rsidTr="00434882">
            <w:trPr>
              <w:trHeight w:val="397"/>
              <w:jc w:val="center"/>
            </w:trPr>
            <w:tc>
              <w:tcPr>
                <w:tcW w:w="653" w:type="dxa"/>
                <w:vAlign w:val="center"/>
              </w:tcPr>
              <w:p w:rsidR="00B07492" w:rsidRPr="00C26124" w:rsidRDefault="007041DA" w:rsidP="00434882">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B07492" w:rsidRDefault="007041DA"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B07492" w:rsidRDefault="007041DA"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7041DA"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7041DA" w:rsidP="00C94F14">
                <w:pPr>
                  <w:adjustRightInd w:val="0"/>
                  <w:snapToGrid w:val="0"/>
                  <w:jc w:val="center"/>
                  <w:rPr>
                    <w:rFonts w:ascii="仿宋_GB2312" w:eastAsia="仿宋_GB2312" w:hAnsi="仿宋_GB2312" w:cs="仿宋_GB2312"/>
                    <w:szCs w:val="21"/>
                  </w:rPr>
                </w:pPr>
              </w:p>
            </w:tc>
            <w:tc>
              <w:tcPr>
                <w:tcW w:w="1106" w:type="dxa"/>
                <w:vMerge w:val="restart"/>
                <w:vAlign w:val="center"/>
              </w:tcPr>
              <w:p w:rsidR="00B07492" w:rsidRPr="00C26124" w:rsidRDefault="007041DA" w:rsidP="00434882">
                <w:pPr>
                  <w:jc w:val="center"/>
                  <w:rPr>
                    <w:rFonts w:ascii="仿宋" w:eastAsia="仿宋" w:hAnsi="仿宋"/>
                    <w:kern w:val="0"/>
                    <w:sz w:val="20"/>
                    <w:szCs w:val="21"/>
                  </w:rPr>
                </w:pPr>
              </w:p>
              <w:p w:rsidR="00B07492" w:rsidRPr="00C26124" w:rsidRDefault="007041DA" w:rsidP="00434882">
                <w:pPr>
                  <w:jc w:val="center"/>
                  <w:rPr>
                    <w:rFonts w:ascii="仿宋" w:eastAsia="仿宋" w:hAnsi="仿宋"/>
                    <w:kern w:val="0"/>
                    <w:sz w:val="20"/>
                    <w:szCs w:val="21"/>
                  </w:rPr>
                </w:pPr>
                <w:r w:rsidRPr="00C26124">
                  <w:rPr>
                    <w:rFonts w:ascii="仿宋" w:eastAsia="仿宋" w:hAnsi="仿宋"/>
                    <w:kern w:val="0"/>
                    <w:sz w:val="20"/>
                    <w:szCs w:val="21"/>
                  </w:rPr>
                  <w:t>2</w:t>
                </w:r>
              </w:p>
              <w:p w:rsidR="00B07492" w:rsidRPr="00C26124" w:rsidRDefault="007041DA"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7041DA" w:rsidP="00434882">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B07492" w:rsidRDefault="007041DA"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B07492" w:rsidRDefault="007041DA"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7041DA"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7041DA"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7041DA"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7041DA" w:rsidP="00434882">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B07492" w:rsidRDefault="007041DA"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B07492" w:rsidRDefault="007041DA"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7041DA"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7041DA"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7041DA"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7041DA" w:rsidP="00434882">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B07492" w:rsidRDefault="007041DA"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7041DA"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7041DA"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B07492" w:rsidRPr="00C26124" w:rsidRDefault="007041DA"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7041DA"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B07492" w:rsidRDefault="007041DA"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7041DA"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7041DA"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B07492" w:rsidRPr="00C26124" w:rsidRDefault="007041DA"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7041DA" w:rsidP="00434882">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B07492" w:rsidRDefault="007041DA"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B07492" w:rsidRDefault="007041DA"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7041DA"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7041DA"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B07492" w:rsidRPr="00C26124" w:rsidRDefault="007041DA"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7041DA"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B07492" w:rsidRDefault="007041DA"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B07492" w:rsidRDefault="007041DA"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（注：依法免税的供应商，应提供相关证明材料，包括相关法规要求原文及加盖单位公章的情况说明）</w:t>
                </w:r>
              </w:p>
              <w:p w:rsidR="00B07492" w:rsidRDefault="007041DA"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7041DA"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7041DA"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7041DA"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7041DA"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B07492" w:rsidRDefault="007041DA"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开标时间前六个月内任一个月的依法缴纳社会保障资金的缴款凭据复印件（注：依法不需要缴纳社会保障资金的供应商，应提供相关证明材料，包括相关法规要求原文及加盖单位公章的情况说明）</w:t>
                </w:r>
              </w:p>
              <w:p w:rsidR="00B07492" w:rsidRDefault="007041DA"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7041DA"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7041DA"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7041DA"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7041DA" w:rsidP="00434882">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B07492" w:rsidRDefault="007041DA"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7041DA"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7041DA"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B07492" w:rsidRPr="00C26124" w:rsidRDefault="007041DA"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7041DA" w:rsidP="00434882">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B07492" w:rsidRDefault="007041DA"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B07492" w:rsidRDefault="007041DA"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7041DA"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7041DA"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B07492" w:rsidRPr="00C26124" w:rsidRDefault="007041DA"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7041DA" w:rsidP="00434882">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B07492" w:rsidRDefault="007041DA"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7041DA"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7041DA"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B07492" w:rsidRPr="00C26124" w:rsidRDefault="007041DA"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7041DA" w:rsidP="00434882">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B07492" w:rsidRDefault="007041DA"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B07492" w:rsidRDefault="007041DA"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7041DA"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7041DA"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7041DA"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7041DA" w:rsidP="00434882">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B07492" w:rsidRDefault="007041DA"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bCs/>
                    <w:kern w:val="0"/>
                    <w:szCs w:val="21"/>
                  </w:rPr>
                  <w:t>联合体投标的</w:t>
                </w: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B07492" w:rsidRDefault="007041DA"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7041DA"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7041DA"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7041DA"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7041DA" w:rsidP="00434882">
                <w:pPr>
                  <w:jc w:val="center"/>
                  <w:rPr>
                    <w:rFonts w:ascii="仿宋" w:eastAsia="仿宋" w:hAnsi="仿宋"/>
                    <w:kern w:val="0"/>
                    <w:sz w:val="20"/>
                    <w:szCs w:val="21"/>
                  </w:rPr>
                </w:pPr>
                <w:r>
                  <w:rPr>
                    <w:rFonts w:ascii="仿宋" w:eastAsia="仿宋" w:hAnsi="仿宋" w:hint="eastAsia"/>
                    <w:kern w:val="0"/>
                    <w:sz w:val="20"/>
                    <w:szCs w:val="21"/>
                  </w:rPr>
                  <w:lastRenderedPageBreak/>
                  <w:t>14</w:t>
                </w:r>
              </w:p>
            </w:tc>
            <w:tc>
              <w:tcPr>
                <w:tcW w:w="5399" w:type="dxa"/>
                <w:vAlign w:val="center"/>
              </w:tcPr>
              <w:p w:rsidR="00B07492" w:rsidRDefault="007041DA"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p w:rsidR="00B07492" w:rsidRDefault="007041DA"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7041DA"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7041DA"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7041DA" w:rsidP="00434882">
                <w:pPr>
                  <w:jc w:val="center"/>
                  <w:rPr>
                    <w:rFonts w:ascii="仿宋" w:eastAsia="仿宋" w:hAnsi="仿宋"/>
                    <w:kern w:val="0"/>
                    <w:sz w:val="20"/>
                    <w:szCs w:val="21"/>
                  </w:rPr>
                </w:pPr>
              </w:p>
            </w:tc>
          </w:tr>
        </w:tbl>
        <w:p w:rsidR="00715804" w:rsidRPr="00F547BB" w:rsidRDefault="007041DA" w:rsidP="00715804">
          <w:pPr>
            <w:rPr>
              <w:rFonts w:ascii="仿宋" w:eastAsia="仿宋" w:hAnsi="仿宋"/>
              <w:szCs w:val="21"/>
            </w:rPr>
          </w:pPr>
        </w:p>
      </w:sdtContent>
    </w:sdt>
    <w:p w:rsidR="00F51F23" w:rsidRDefault="00F51F23" w:rsidP="00F51F23">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48"/>
      <w:bookmarkEnd w:id="47"/>
      <w:r>
        <w:rPr>
          <w:rFonts w:ascii="仿宋_GB2312" w:eastAsia="仿宋_GB2312" w:hAnsi="仿宋_GB2312" w:cs="仿宋_GB2312" w:hint="eastAsia"/>
          <w:b/>
          <w:sz w:val="24"/>
        </w:rPr>
        <w:t>（有一项不符合要求，不能进入下一阶段评审）</w:t>
      </w:r>
    </w:p>
    <w:bookmarkEnd w:id="49" w:displacedByCustomXml="next"/>
    <w:bookmarkEnd w:id="50" w:displacedByCustomXml="next"/>
    <w:bookmarkStart w:id="51" w:name="_Toc24432_WPSOffice_Level2" w:displacedByCustomXml="next"/>
    <w:bookmarkStart w:id="52" w:name="_Toc27769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715804" w:rsidRDefault="007041DA"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B07492" w:rsidRPr="001627CD" w:rsidTr="00434882">
            <w:trPr>
              <w:trHeight w:val="397"/>
              <w:jc w:val="center"/>
            </w:trPr>
            <w:tc>
              <w:tcPr>
                <w:tcW w:w="647" w:type="dxa"/>
                <w:vAlign w:val="center"/>
              </w:tcPr>
              <w:p w:rsidR="00B07492" w:rsidRPr="001627CD" w:rsidRDefault="007041DA" w:rsidP="00434882">
                <w:pPr>
                  <w:jc w:val="center"/>
                  <w:rPr>
                    <w:rFonts w:ascii="仿宋" w:eastAsia="仿宋" w:hAnsi="仿宋"/>
                    <w:kern w:val="0"/>
                    <w:szCs w:val="21"/>
                  </w:rPr>
                </w:pPr>
                <w:r w:rsidRPr="001627CD">
                  <w:rPr>
                    <w:rFonts w:ascii="仿宋" w:eastAsia="仿宋" w:hAnsi="仿宋" w:hint="eastAsia"/>
                    <w:kern w:val="0"/>
                    <w:szCs w:val="21"/>
                  </w:rPr>
                  <w:t>序号</w:t>
                </w:r>
              </w:p>
            </w:tc>
            <w:tc>
              <w:tcPr>
                <w:tcW w:w="5449" w:type="dxa"/>
                <w:vAlign w:val="center"/>
              </w:tcPr>
              <w:p w:rsidR="00B07492" w:rsidRDefault="007041D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B07492" w:rsidRPr="001627CD" w:rsidRDefault="007041DA" w:rsidP="00434882">
                <w:pPr>
                  <w:rPr>
                    <w:rFonts w:ascii="仿宋" w:eastAsia="仿宋" w:hAnsi="仿宋"/>
                    <w:kern w:val="0"/>
                    <w:szCs w:val="21"/>
                  </w:rPr>
                </w:pPr>
                <w:proofErr w:type="gramStart"/>
                <w:r w:rsidRPr="001627CD">
                  <w:rPr>
                    <w:rFonts w:ascii="仿宋" w:eastAsia="仿宋" w:hAnsi="仿宋"/>
                    <w:kern w:val="0"/>
                    <w:szCs w:val="21"/>
                  </w:rPr>
                  <w:t>包号</w:t>
                </w:r>
                <w:proofErr w:type="gramEnd"/>
              </w:p>
            </w:tc>
            <w:tc>
              <w:tcPr>
                <w:tcW w:w="938" w:type="dxa"/>
                <w:vAlign w:val="center"/>
              </w:tcPr>
              <w:p w:rsidR="00B07492" w:rsidRDefault="007041D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1627CD" w:rsidRDefault="007041DA" w:rsidP="00434882">
                <w:pPr>
                  <w:jc w:val="center"/>
                  <w:rPr>
                    <w:rFonts w:ascii="仿宋" w:eastAsia="仿宋" w:hAnsi="仿宋"/>
                    <w:kern w:val="0"/>
                    <w:szCs w:val="21"/>
                  </w:rPr>
                </w:pPr>
                <w:r w:rsidRPr="001627CD">
                  <w:rPr>
                    <w:rFonts w:ascii="仿宋" w:eastAsia="仿宋" w:hAnsi="仿宋" w:hint="eastAsia"/>
                    <w:kern w:val="0"/>
                    <w:szCs w:val="21"/>
                  </w:rPr>
                  <w:t>装订顺序</w:t>
                </w:r>
              </w:p>
            </w:tc>
          </w:tr>
          <w:tr w:rsidR="00B07492" w:rsidRPr="001627CD" w:rsidTr="00434882">
            <w:trPr>
              <w:trHeight w:val="397"/>
              <w:jc w:val="center"/>
            </w:trPr>
            <w:tc>
              <w:tcPr>
                <w:tcW w:w="647" w:type="dxa"/>
                <w:vAlign w:val="center"/>
              </w:tcPr>
              <w:p w:rsidR="00B07492" w:rsidRPr="001627CD" w:rsidRDefault="007041DA" w:rsidP="00434882">
                <w:pPr>
                  <w:jc w:val="center"/>
                  <w:rPr>
                    <w:rFonts w:ascii="仿宋" w:eastAsia="仿宋" w:hAnsi="仿宋"/>
                    <w:kern w:val="0"/>
                    <w:szCs w:val="21"/>
                  </w:rPr>
                </w:pPr>
                <w:r w:rsidRPr="001627CD">
                  <w:rPr>
                    <w:rFonts w:ascii="仿宋" w:eastAsia="仿宋" w:hAnsi="仿宋"/>
                    <w:kern w:val="0"/>
                    <w:szCs w:val="21"/>
                  </w:rPr>
                  <w:t>1</w:t>
                </w:r>
              </w:p>
            </w:tc>
            <w:tc>
              <w:tcPr>
                <w:tcW w:w="5449" w:type="dxa"/>
                <w:vAlign w:val="center"/>
              </w:tcPr>
              <w:p w:rsidR="00B07492" w:rsidRDefault="007041DA"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7041DA"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7041D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B07492" w:rsidRPr="001627CD" w:rsidRDefault="007041DA" w:rsidP="00434882">
                <w:pPr>
                  <w:jc w:val="center"/>
                  <w:rPr>
                    <w:rFonts w:ascii="仿宋" w:eastAsia="仿宋" w:hAnsi="仿宋"/>
                    <w:kern w:val="0"/>
                    <w:szCs w:val="21"/>
                  </w:rPr>
                </w:pPr>
                <w:r w:rsidRPr="001627CD">
                  <w:rPr>
                    <w:rFonts w:ascii="仿宋" w:eastAsia="仿宋" w:hAnsi="仿宋"/>
                    <w:kern w:val="0"/>
                    <w:szCs w:val="21"/>
                  </w:rPr>
                  <w:t>3</w:t>
                </w:r>
              </w:p>
            </w:tc>
          </w:tr>
          <w:tr w:rsidR="00B07492" w:rsidRPr="001627CD" w:rsidTr="00434882">
            <w:trPr>
              <w:trHeight w:val="397"/>
              <w:jc w:val="center"/>
            </w:trPr>
            <w:tc>
              <w:tcPr>
                <w:tcW w:w="647" w:type="dxa"/>
                <w:vAlign w:val="center"/>
              </w:tcPr>
              <w:p w:rsidR="00B07492" w:rsidRPr="001627CD" w:rsidRDefault="007041DA" w:rsidP="00434882">
                <w:pPr>
                  <w:jc w:val="center"/>
                  <w:rPr>
                    <w:rFonts w:ascii="仿宋" w:eastAsia="仿宋" w:hAnsi="仿宋"/>
                    <w:kern w:val="0"/>
                    <w:szCs w:val="21"/>
                  </w:rPr>
                </w:pPr>
                <w:r w:rsidRPr="001627CD">
                  <w:rPr>
                    <w:rFonts w:ascii="仿宋" w:eastAsia="仿宋" w:hAnsi="仿宋"/>
                    <w:kern w:val="0"/>
                    <w:szCs w:val="21"/>
                  </w:rPr>
                  <w:t>2</w:t>
                </w:r>
              </w:p>
            </w:tc>
            <w:tc>
              <w:tcPr>
                <w:tcW w:w="5449" w:type="dxa"/>
                <w:vAlign w:val="center"/>
              </w:tcPr>
              <w:p w:rsidR="00B07492" w:rsidRDefault="007041DA"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7041DA"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7041DA"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7041DA"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7041DA" w:rsidP="00434882">
                <w:pPr>
                  <w:jc w:val="center"/>
                  <w:rPr>
                    <w:rFonts w:ascii="仿宋" w:eastAsia="仿宋" w:hAnsi="仿宋"/>
                    <w:kern w:val="0"/>
                    <w:szCs w:val="21"/>
                  </w:rPr>
                </w:pPr>
                <w:r w:rsidRPr="001627CD">
                  <w:rPr>
                    <w:rFonts w:ascii="仿宋" w:eastAsia="仿宋" w:hAnsi="仿宋" w:hint="eastAsia"/>
                    <w:kern w:val="0"/>
                    <w:szCs w:val="21"/>
                  </w:rPr>
                  <w:t>3</w:t>
                </w:r>
              </w:p>
            </w:tc>
            <w:tc>
              <w:tcPr>
                <w:tcW w:w="5449" w:type="dxa"/>
                <w:vAlign w:val="center"/>
              </w:tcPr>
              <w:p w:rsidR="00B07492" w:rsidRDefault="007041DA"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7041DA"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7041D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B07492" w:rsidRPr="001627CD" w:rsidRDefault="007041DA"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7041DA" w:rsidP="00434882">
                <w:pPr>
                  <w:jc w:val="center"/>
                  <w:rPr>
                    <w:rFonts w:ascii="仿宋" w:eastAsia="仿宋" w:hAnsi="仿宋"/>
                    <w:kern w:val="0"/>
                    <w:szCs w:val="21"/>
                  </w:rPr>
                </w:pPr>
                <w:r w:rsidRPr="001627CD">
                  <w:rPr>
                    <w:rFonts w:ascii="仿宋" w:eastAsia="仿宋" w:hAnsi="仿宋" w:hint="eastAsia"/>
                    <w:kern w:val="0"/>
                    <w:szCs w:val="21"/>
                  </w:rPr>
                  <w:t>4</w:t>
                </w:r>
              </w:p>
            </w:tc>
            <w:tc>
              <w:tcPr>
                <w:tcW w:w="5449" w:type="dxa"/>
                <w:vAlign w:val="center"/>
              </w:tcPr>
              <w:p w:rsidR="00B07492" w:rsidRDefault="007041DA"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7041DA"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7041D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B07492" w:rsidRPr="001627CD" w:rsidRDefault="007041DA"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7041DA" w:rsidP="00434882">
                <w:pPr>
                  <w:jc w:val="center"/>
                  <w:rPr>
                    <w:rFonts w:ascii="仿宋" w:eastAsia="仿宋" w:hAnsi="仿宋"/>
                    <w:kern w:val="0"/>
                    <w:szCs w:val="21"/>
                  </w:rPr>
                </w:pPr>
                <w:r w:rsidRPr="001627CD">
                  <w:rPr>
                    <w:rFonts w:ascii="仿宋" w:eastAsia="仿宋" w:hAnsi="仿宋" w:hint="eastAsia"/>
                    <w:kern w:val="0"/>
                    <w:szCs w:val="21"/>
                  </w:rPr>
                  <w:t>5</w:t>
                </w:r>
              </w:p>
            </w:tc>
            <w:tc>
              <w:tcPr>
                <w:tcW w:w="5449" w:type="dxa"/>
                <w:vAlign w:val="center"/>
              </w:tcPr>
              <w:p w:rsidR="00B07492" w:rsidRDefault="007041DA"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7041DA"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7041D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B07492" w:rsidRPr="001627CD" w:rsidRDefault="007041DA"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7041DA" w:rsidP="00434882">
                <w:pPr>
                  <w:jc w:val="center"/>
                  <w:rPr>
                    <w:rFonts w:ascii="仿宋" w:eastAsia="仿宋" w:hAnsi="仿宋"/>
                    <w:kern w:val="0"/>
                    <w:szCs w:val="21"/>
                  </w:rPr>
                </w:pPr>
                <w:r w:rsidRPr="001627CD">
                  <w:rPr>
                    <w:rFonts w:ascii="仿宋" w:eastAsia="仿宋" w:hAnsi="仿宋" w:hint="eastAsia"/>
                    <w:kern w:val="0"/>
                    <w:szCs w:val="21"/>
                  </w:rPr>
                  <w:t>6</w:t>
                </w:r>
              </w:p>
            </w:tc>
            <w:tc>
              <w:tcPr>
                <w:tcW w:w="5449" w:type="dxa"/>
                <w:vAlign w:val="center"/>
              </w:tcPr>
              <w:p w:rsidR="00B07492" w:rsidRDefault="007041DA"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7041DA"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7041D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B07492" w:rsidRPr="001627CD" w:rsidRDefault="007041DA"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7041DA" w:rsidP="00434882">
                <w:pPr>
                  <w:jc w:val="center"/>
                  <w:rPr>
                    <w:rFonts w:ascii="仿宋" w:eastAsia="仿宋" w:hAnsi="仿宋"/>
                    <w:kern w:val="0"/>
                    <w:szCs w:val="21"/>
                  </w:rPr>
                </w:pPr>
                <w:r w:rsidRPr="001627CD">
                  <w:rPr>
                    <w:rFonts w:ascii="仿宋" w:eastAsia="仿宋" w:hAnsi="仿宋" w:hint="eastAsia"/>
                    <w:kern w:val="0"/>
                    <w:szCs w:val="21"/>
                  </w:rPr>
                  <w:t>7</w:t>
                </w:r>
              </w:p>
            </w:tc>
            <w:tc>
              <w:tcPr>
                <w:tcW w:w="5449" w:type="dxa"/>
                <w:vAlign w:val="center"/>
              </w:tcPr>
              <w:p w:rsidR="00B07492" w:rsidRDefault="007041DA"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7041DA"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7041D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B07492" w:rsidRPr="001627CD" w:rsidRDefault="007041DA"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7041DA" w:rsidP="00434882">
                <w:pPr>
                  <w:jc w:val="center"/>
                  <w:rPr>
                    <w:rFonts w:ascii="仿宋" w:eastAsia="仿宋" w:hAnsi="仿宋"/>
                    <w:kern w:val="0"/>
                    <w:szCs w:val="21"/>
                  </w:rPr>
                </w:pPr>
                <w:r w:rsidRPr="001627CD">
                  <w:rPr>
                    <w:rFonts w:ascii="仿宋" w:eastAsia="仿宋" w:hAnsi="仿宋" w:hint="eastAsia"/>
                    <w:kern w:val="0"/>
                    <w:szCs w:val="21"/>
                  </w:rPr>
                  <w:t>8</w:t>
                </w:r>
              </w:p>
            </w:tc>
            <w:tc>
              <w:tcPr>
                <w:tcW w:w="5449" w:type="dxa"/>
                <w:vAlign w:val="center"/>
              </w:tcPr>
              <w:p w:rsidR="00B07492" w:rsidRDefault="007041DA"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7041DA" w:rsidP="00434882">
                    <w:pPr>
                      <w:widowControl/>
                      <w:rPr>
                        <w:rFonts w:ascii="仿宋" w:eastAsia="仿宋" w:hAnsi="仿宋"/>
                        <w:color w:val="FF0000"/>
                        <w:kern w:val="0"/>
                        <w:szCs w:val="21"/>
                      </w:rPr>
                    </w:pPr>
                    <w:r w:rsidRPr="001627CD">
                      <w:rPr>
                        <w:rFonts w:ascii="仿宋" w:eastAsia="仿宋" w:hAnsi="仿宋" w:hint="eastAsia"/>
                        <w:szCs w:val="21"/>
                      </w:rPr>
                      <w:t>全部</w:t>
                    </w:r>
                  </w:p>
                </w:tc>
              </w:sdtContent>
            </w:sdt>
            <w:tc>
              <w:tcPr>
                <w:tcW w:w="938" w:type="dxa"/>
                <w:vAlign w:val="center"/>
              </w:tcPr>
              <w:p w:rsidR="00B07492" w:rsidRDefault="007041DA"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7041DA"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7041DA" w:rsidP="00434882">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B07492" w:rsidRDefault="007041DA"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B07492" w:rsidRDefault="007041DA"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Default="007041DA" w:rsidP="00434882">
                    <w:pPr>
                      <w:widowControl/>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7041DA"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7041DA" w:rsidP="00434882">
                <w:pPr>
                  <w:jc w:val="center"/>
                  <w:rPr>
                    <w:rFonts w:ascii="仿宋" w:eastAsia="仿宋" w:hAnsi="仿宋"/>
                    <w:kern w:val="0"/>
                    <w:szCs w:val="21"/>
                  </w:rPr>
                </w:pPr>
              </w:p>
            </w:tc>
          </w:tr>
        </w:tbl>
        <w:p w:rsidR="00715804" w:rsidRDefault="007041DA" w:rsidP="00715804">
          <w:pPr>
            <w:rPr>
              <w:rFonts w:asciiTheme="majorEastAsia" w:eastAsiaTheme="majorEastAsia" w:hAnsiTheme="majorEastAsia"/>
              <w:color w:val="000000" w:themeColor="text1"/>
            </w:rPr>
          </w:pPr>
        </w:p>
      </w:sdtContent>
    </w:sdt>
    <w:p w:rsidR="00F51F23" w:rsidRDefault="00F51F23" w:rsidP="00F51F23">
      <w:pPr>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四、其他材料</w:t>
      </w:r>
      <w:bookmarkEnd w:id="52"/>
      <w:bookmarkEnd w:id="51"/>
    </w:p>
    <w:sdt>
      <w:sdtPr>
        <w:rPr>
          <w:rFonts w:asciiTheme="majorEastAsia" w:eastAsiaTheme="majorEastAsia" w:hAnsiTheme="majorEastAsia" w:hint="eastAsia"/>
        </w:rPr>
        <w:alias w:val="其它材料"/>
        <w:tag w:val="Document"/>
        <w:id w:val="-145358182"/>
        <w:lock w:val="sdtLocked"/>
      </w:sdtPr>
      <w:sdtEndPr/>
      <w:sdtContent>
        <w:p w:rsidR="00715804" w:rsidRDefault="007041DA"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B07492" w:rsidRPr="00866976" w:rsidTr="00434882">
            <w:trPr>
              <w:trHeight w:val="397"/>
              <w:jc w:val="center"/>
            </w:trPr>
            <w:tc>
              <w:tcPr>
                <w:tcW w:w="704" w:type="dxa"/>
                <w:vAlign w:val="center"/>
              </w:tcPr>
              <w:p w:rsidR="00B07492" w:rsidRPr="00866976" w:rsidRDefault="007041DA" w:rsidP="00434882">
                <w:pPr>
                  <w:jc w:val="center"/>
                  <w:rPr>
                    <w:rFonts w:ascii="仿宋" w:eastAsia="仿宋" w:hAnsi="仿宋"/>
                    <w:kern w:val="0"/>
                    <w:sz w:val="20"/>
                    <w:szCs w:val="21"/>
                  </w:rPr>
                </w:pPr>
                <w:r w:rsidRPr="00866976">
                  <w:rPr>
                    <w:rFonts w:ascii="仿宋" w:eastAsia="仿宋" w:hAnsi="仿宋" w:hint="eastAsia"/>
                    <w:kern w:val="0"/>
                    <w:sz w:val="20"/>
                    <w:szCs w:val="21"/>
                  </w:rPr>
                  <w:t>序号</w:t>
                </w:r>
              </w:p>
            </w:tc>
            <w:tc>
              <w:tcPr>
                <w:tcW w:w="5403" w:type="dxa"/>
                <w:vAlign w:val="center"/>
              </w:tcPr>
              <w:p w:rsidR="00B07492" w:rsidRDefault="007041D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B07492" w:rsidRPr="00866976" w:rsidRDefault="007041DA" w:rsidP="00434882">
                <w:pPr>
                  <w:rPr>
                    <w:rFonts w:ascii="仿宋" w:eastAsia="仿宋" w:hAnsi="仿宋"/>
                    <w:kern w:val="0"/>
                    <w:sz w:val="20"/>
                    <w:szCs w:val="21"/>
                  </w:rPr>
                </w:pPr>
                <w:proofErr w:type="gramStart"/>
                <w:r w:rsidRPr="00866976">
                  <w:rPr>
                    <w:rFonts w:ascii="仿宋" w:eastAsia="仿宋" w:hAnsi="仿宋"/>
                    <w:kern w:val="0"/>
                    <w:sz w:val="20"/>
                    <w:szCs w:val="21"/>
                  </w:rPr>
                  <w:t>包号</w:t>
                </w:r>
                <w:proofErr w:type="gramEnd"/>
              </w:p>
            </w:tc>
            <w:tc>
              <w:tcPr>
                <w:tcW w:w="960" w:type="dxa"/>
                <w:vAlign w:val="center"/>
              </w:tcPr>
              <w:p w:rsidR="00B07492" w:rsidRDefault="007041D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866976" w:rsidRDefault="007041DA" w:rsidP="00434882">
                <w:pPr>
                  <w:jc w:val="center"/>
                  <w:rPr>
                    <w:rFonts w:ascii="仿宋" w:eastAsia="仿宋" w:hAnsi="仿宋"/>
                    <w:kern w:val="0"/>
                    <w:sz w:val="20"/>
                    <w:szCs w:val="21"/>
                  </w:rPr>
                </w:pPr>
                <w:r w:rsidRPr="00866976">
                  <w:rPr>
                    <w:rFonts w:ascii="仿宋" w:eastAsia="仿宋" w:hAnsi="仿宋" w:hint="eastAsia"/>
                    <w:kern w:val="0"/>
                    <w:sz w:val="20"/>
                    <w:szCs w:val="21"/>
                  </w:rPr>
                  <w:t>装订顺序</w:t>
                </w:r>
              </w:p>
            </w:tc>
          </w:tr>
          <w:tr w:rsidR="00B07492" w:rsidRPr="00866976" w:rsidTr="00434882">
            <w:trPr>
              <w:trHeight w:val="397"/>
              <w:jc w:val="center"/>
            </w:trPr>
            <w:tc>
              <w:tcPr>
                <w:tcW w:w="704" w:type="dxa"/>
                <w:vAlign w:val="center"/>
              </w:tcPr>
              <w:p w:rsidR="00B07492" w:rsidRPr="00866976" w:rsidRDefault="007041DA" w:rsidP="00434882">
                <w:pPr>
                  <w:jc w:val="center"/>
                  <w:rPr>
                    <w:rFonts w:ascii="仿宋" w:eastAsia="仿宋" w:hAnsi="仿宋"/>
                    <w:kern w:val="0"/>
                    <w:sz w:val="20"/>
                    <w:szCs w:val="21"/>
                  </w:rPr>
                </w:pPr>
                <w:r w:rsidRPr="00866976">
                  <w:rPr>
                    <w:rFonts w:ascii="仿宋" w:eastAsia="仿宋" w:hAnsi="仿宋"/>
                    <w:kern w:val="0"/>
                    <w:sz w:val="20"/>
                    <w:szCs w:val="21"/>
                  </w:rPr>
                  <w:t>1</w:t>
                </w:r>
              </w:p>
            </w:tc>
            <w:tc>
              <w:tcPr>
                <w:tcW w:w="5403" w:type="dxa"/>
                <w:vAlign w:val="center"/>
              </w:tcPr>
              <w:p w:rsidR="00B07492" w:rsidRDefault="007041DA"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《品目清单》、国家确定的认证机构出具的、处于有效期之内的《节能产品、环境标志产品认证证书》（非政府强制采购的节能产品可以提供）</w:t>
                </w:r>
                <w:r>
                  <w:rPr>
                    <w:rFonts w:ascii="仿宋_GB2312" w:eastAsia="仿宋_GB2312" w:hAnsi="仿宋_GB2312" w:cs="仿宋_GB2312"/>
                    <w:kern w:val="0"/>
                    <w:szCs w:val="21"/>
                  </w:rPr>
                  <w:t xml:space="preserve">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7041DA" w:rsidP="00434882">
                    <w:pPr>
                      <w:pStyle w:val="12"/>
                      <w:ind w:firstLineChars="0" w:firstLine="0"/>
                      <w:rPr>
                        <w:rFonts w:ascii="仿宋" w:eastAsia="仿宋" w:hAnsi="仿宋"/>
                        <w:kern w:val="0"/>
                        <w:sz w:val="20"/>
                        <w:szCs w:val="21"/>
                      </w:rPr>
                    </w:pPr>
                    <w:r w:rsidRPr="00866976">
                      <w:rPr>
                        <w:rFonts w:ascii="仿宋" w:eastAsia="仿宋" w:hAnsi="仿宋" w:hint="eastAsia"/>
                        <w:sz w:val="24"/>
                      </w:rPr>
                      <w:t>全部</w:t>
                    </w:r>
                  </w:p>
                </w:tc>
              </w:sdtContent>
            </w:sdt>
            <w:tc>
              <w:tcPr>
                <w:tcW w:w="960" w:type="dxa"/>
                <w:vAlign w:val="center"/>
              </w:tcPr>
              <w:p w:rsidR="00B07492" w:rsidRDefault="007041DA" w:rsidP="00C94F14">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B07492" w:rsidRPr="00866976" w:rsidRDefault="007041DA" w:rsidP="00434882">
                <w:pPr>
                  <w:jc w:val="center"/>
                  <w:rPr>
                    <w:rFonts w:ascii="仿宋" w:eastAsia="仿宋" w:hAnsi="仿宋"/>
                    <w:kern w:val="0"/>
                    <w:sz w:val="20"/>
                    <w:szCs w:val="21"/>
                  </w:rPr>
                </w:pPr>
                <w:r>
                  <w:rPr>
                    <w:rFonts w:ascii="仿宋" w:eastAsia="仿宋" w:hAnsi="仿宋" w:hint="eastAsia"/>
                    <w:kern w:val="0"/>
                    <w:sz w:val="20"/>
                    <w:szCs w:val="21"/>
                  </w:rPr>
                  <w:t>4</w:t>
                </w:r>
              </w:p>
            </w:tc>
          </w:tr>
          <w:tr w:rsidR="00B07492" w:rsidRPr="00866976" w:rsidTr="00434882">
            <w:trPr>
              <w:trHeight w:val="397"/>
              <w:jc w:val="center"/>
            </w:trPr>
            <w:tc>
              <w:tcPr>
                <w:tcW w:w="704" w:type="dxa"/>
                <w:vAlign w:val="center"/>
              </w:tcPr>
              <w:p w:rsidR="00B07492" w:rsidRPr="00866976" w:rsidRDefault="007041DA" w:rsidP="00434882">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B07492" w:rsidRDefault="007041DA"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7041DA"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7041D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B07492" w:rsidRPr="00866976" w:rsidRDefault="007041DA"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7041DA" w:rsidP="00434882">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B07492" w:rsidRDefault="007041DA"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7041DA"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7041DA"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7041DA"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7041DA" w:rsidP="00434882">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B07492" w:rsidRDefault="007041DA"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7041DA"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7041D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B07492" w:rsidRPr="00866976" w:rsidRDefault="007041DA"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7041DA"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B07492" w:rsidRDefault="007041DA" w:rsidP="00C94F14">
                <w:pPr>
                  <w:adjustRightInd w:val="0"/>
                  <w:snapToGrid w:val="0"/>
                  <w:ind w:left="-2"/>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7041DA"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7041D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B07492" w:rsidRPr="00866976" w:rsidRDefault="007041DA"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7041DA" w:rsidP="00434882">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B07492" w:rsidRDefault="007041DA"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7041DA"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7041D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B07492" w:rsidRPr="00866976" w:rsidRDefault="007041DA"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7041DA"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B07492" w:rsidRDefault="007041DA"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贫困地区农副产品声明函</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7041DA"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7041D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20</w:t>
                </w:r>
              </w:p>
            </w:tc>
            <w:tc>
              <w:tcPr>
                <w:tcW w:w="1106" w:type="dxa"/>
                <w:vMerge/>
                <w:vAlign w:val="center"/>
              </w:tcPr>
              <w:p w:rsidR="00B07492" w:rsidRPr="00866976" w:rsidRDefault="007041DA"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7041DA"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403" w:type="dxa"/>
                <w:vAlign w:val="center"/>
              </w:tcPr>
              <w:p w:rsidR="00B07492" w:rsidRDefault="007041DA"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B07492" w:rsidRDefault="007041DA"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7041DA"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7041DA"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7041DA" w:rsidP="00434882">
                <w:pPr>
                  <w:jc w:val="center"/>
                  <w:rPr>
                    <w:rFonts w:ascii="仿宋" w:eastAsia="仿宋" w:hAnsi="仿宋"/>
                    <w:kern w:val="0"/>
                    <w:sz w:val="20"/>
                    <w:szCs w:val="21"/>
                  </w:rPr>
                </w:pPr>
              </w:p>
            </w:tc>
          </w:tr>
        </w:tbl>
        <w:p w:rsidR="00715804" w:rsidRDefault="007041DA" w:rsidP="00715804">
          <w:pPr>
            <w:rPr>
              <w:rFonts w:asciiTheme="majorEastAsia" w:eastAsiaTheme="majorEastAsia" w:hAnsiTheme="majorEastAsia"/>
            </w:rPr>
          </w:pPr>
        </w:p>
      </w:sdtContent>
    </w:sdt>
    <w:p w:rsidR="00F51F23" w:rsidRDefault="00F51F23" w:rsidP="00F51F23">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lastRenderedPageBreak/>
        <w:t xml:space="preserve"> </w:t>
      </w:r>
      <w:bookmarkStart w:id="53" w:name="_Toc24011_WPSOffice_Level2"/>
      <w:bookmarkStart w:id="54" w:name="_Toc23127_WPSOffice_Level2"/>
      <w:r>
        <w:rPr>
          <w:rFonts w:ascii="仿宋_GB2312" w:eastAsia="仿宋_GB2312" w:hAnsi="仿宋_GB2312" w:cs="仿宋_GB2312" w:hint="eastAsia"/>
          <w:b/>
          <w:sz w:val="24"/>
        </w:rPr>
        <w:t>重要提示：</w:t>
      </w:r>
      <w:bookmarkEnd w:id="53"/>
      <w:bookmarkEnd w:id="54"/>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51F23" w:rsidRDefault="00F51F23" w:rsidP="00F51F23">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Default="00F51F23">
      <w:pPr>
        <w:widowControl/>
        <w:jc w:val="left"/>
        <w:rPr>
          <w:rFonts w:ascii="宋体" w:hAnsi="宋体"/>
          <w:b/>
          <w:sz w:val="44"/>
          <w:szCs w:val="44"/>
        </w:rPr>
      </w:pPr>
      <w:r>
        <w:rPr>
          <w:rFonts w:ascii="宋体" w:hAnsi="宋体"/>
          <w:b/>
          <w:sz w:val="44"/>
          <w:szCs w:val="44"/>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p>
    <w:p w:rsidR="00F51F23" w:rsidRDefault="00F51F23" w:rsidP="00F51F23">
      <w:pPr>
        <w:jc w:val="center"/>
        <w:rPr>
          <w:rFonts w:ascii="仿宋_GB2312" w:eastAsia="仿宋_GB2312" w:hAnsi="仿宋_GB2312" w:cs="仿宋_GB2312"/>
          <w:b/>
          <w:bCs/>
          <w:sz w:val="32"/>
          <w:szCs w:val="32"/>
        </w:rPr>
      </w:pPr>
      <w:bookmarkStart w:id="55" w:name="_Toc26322_WPSOffice_Level2"/>
      <w:bookmarkStart w:id="56" w:name="_Toc21090_WPSOffice_Level2"/>
      <w:r>
        <w:rPr>
          <w:rFonts w:ascii="仿宋_GB2312" w:eastAsia="仿宋_GB2312" w:hAnsi="仿宋_GB2312" w:cs="仿宋_GB2312" w:hint="eastAsia"/>
          <w:b/>
          <w:bCs/>
          <w:sz w:val="32"/>
          <w:szCs w:val="32"/>
        </w:rPr>
        <w:t>投标文件、电子文档外封面、封口格式</w:t>
      </w:r>
      <w:bookmarkEnd w:id="55"/>
      <w:bookmarkEnd w:id="56"/>
    </w:p>
    <w:p w:rsidR="00F51F23" w:rsidRDefault="00F51F23" w:rsidP="00F51F23">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F51F23" w:rsidTr="007966A8">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所投包号：第  包</w:t>
            </w: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项目名称：</w:t>
            </w: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项目编号：</w:t>
            </w:r>
          </w:p>
          <w:p w:rsidR="00F51F23" w:rsidRDefault="00F51F23" w:rsidP="007966A8">
            <w:pPr>
              <w:jc w:val="center"/>
              <w:rPr>
                <w:rFonts w:ascii="仿宋_GB2312" w:eastAsia="仿宋_GB2312" w:hAnsi="仿宋_GB2312" w:cs="仿宋_GB2312"/>
              </w:rPr>
            </w:pPr>
          </w:p>
          <w:p w:rsidR="00F51F23" w:rsidRDefault="00F51F23" w:rsidP="007966A8">
            <w:pPr>
              <w:jc w:val="center"/>
              <w:rPr>
                <w:rFonts w:ascii="仿宋_GB2312" w:eastAsia="仿宋_GB2312" w:hAnsi="仿宋_GB2312" w:cs="仿宋_GB2312"/>
              </w:rPr>
            </w:pPr>
          </w:p>
          <w:p w:rsidR="00F51F23" w:rsidRDefault="00F51F23" w:rsidP="007966A8">
            <w:pPr>
              <w:jc w:val="center"/>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投标人名称（公章）</w:t>
            </w:r>
          </w:p>
        </w:tc>
      </w:tr>
    </w:tbl>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F51F23" w:rsidTr="007966A8">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jc w:val="center"/>
              <w:rPr>
                <w:rFonts w:ascii="仿宋_GB2312" w:eastAsia="仿宋_GB2312" w:hAnsi="仿宋_GB2312" w:cs="仿宋_GB2312"/>
              </w:rPr>
            </w:pPr>
            <w:r>
              <w:rPr>
                <w:rFonts w:ascii="仿宋_GB2312" w:eastAsia="仿宋_GB2312" w:hAnsi="仿宋_GB2312" w:cs="仿宋_GB2312" w:hint="eastAsia"/>
              </w:rPr>
              <w:t>——于   年  月  日   时之前不准启封（公章）——</w:t>
            </w:r>
          </w:p>
        </w:tc>
      </w:tr>
    </w:tbl>
    <w:p w:rsidR="00F51F23" w:rsidRDefault="00F51F23" w:rsidP="00F51F23"/>
    <w:p w:rsidR="00F51F23" w:rsidRDefault="00F51F23" w:rsidP="00F51F23"/>
    <w:p w:rsidR="00F51F23" w:rsidRDefault="00F51F23" w:rsidP="00F51F23">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格式2</w:t>
      </w:r>
    </w:p>
    <w:p w:rsidR="00F51F23" w:rsidRDefault="00F51F23" w:rsidP="00F51F23">
      <w:pPr>
        <w:jc w:val="center"/>
        <w:rPr>
          <w:rFonts w:ascii="仿宋_GB2312" w:eastAsia="仿宋_GB2312" w:hAnsi="仿宋_GB2312" w:cs="仿宋_GB2312"/>
          <w:b/>
          <w:bCs/>
          <w:sz w:val="32"/>
          <w:szCs w:val="32"/>
        </w:rPr>
      </w:pPr>
      <w:r>
        <w:rPr>
          <w:noProof/>
          <w:sz w:val="32"/>
        </w:rPr>
        <mc:AlternateContent>
          <mc:Choice Requires="wps">
            <w:drawing>
              <wp:anchor distT="0" distB="0" distL="114300" distR="114300" simplePos="0" relativeHeight="251659264" behindDoc="0" locked="0" layoutInCell="1" allowOverlap="1" wp14:anchorId="5B10D4E7" wp14:editId="2FC478C3">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51F23" w:rsidRDefault="00F51F23" w:rsidP="00F51F23">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">
                <v:textbox>
                  <w:txbxContent>
                    <w:p w:rsidR="00F51F23" w:rsidRDefault="00F51F23" w:rsidP="00F51F23">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F51F23" w:rsidRDefault="00F51F23" w:rsidP="00F51F23"/>
    <w:p w:rsidR="00F51F23" w:rsidRDefault="00F51F23" w:rsidP="00F51F23"/>
    <w:p w:rsidR="00F51F23" w:rsidRDefault="00F51F23" w:rsidP="00F51F23"/>
    <w:p w:rsidR="00F51F23" w:rsidRDefault="00F51F23" w:rsidP="00F51F23"/>
    <w:p w:rsidR="00F51F23" w:rsidRDefault="00F51F23" w:rsidP="00F51F23"/>
    <w:p w:rsidR="00F51F23" w:rsidRDefault="00F51F23" w:rsidP="00F51F23">
      <w:pPr>
        <w:rPr>
          <w:rFonts w:ascii="仿宋_GB2312" w:eastAsia="仿宋_GB2312" w:hAnsi="仿宋_GB2312" w:cs="仿宋_GB2312"/>
        </w:rPr>
      </w:pPr>
    </w:p>
    <w:p w:rsidR="00F51F23" w:rsidRDefault="00F51F23" w:rsidP="00F51F23">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格式3</w:t>
      </w:r>
    </w:p>
    <w:p w:rsidR="00F51F23" w:rsidRDefault="00F51F23" w:rsidP="00F51F23">
      <w:pPr>
        <w:jc w:val="center"/>
        <w:rPr>
          <w:rFonts w:ascii="仿宋_GB2312" w:eastAsia="仿宋_GB2312" w:hAnsi="仿宋_GB2312" w:cs="仿宋_GB2312"/>
          <w:b/>
          <w:bCs/>
          <w:sz w:val="32"/>
          <w:szCs w:val="32"/>
        </w:rPr>
      </w:pPr>
      <w:bookmarkStart w:id="57" w:name="_Toc2304_WPSOffice_Level2"/>
      <w:bookmarkStart w:id="58" w:name="_Toc21414_WPSOffice_Level2"/>
      <w:r>
        <w:rPr>
          <w:rFonts w:ascii="仿宋_GB2312" w:eastAsia="仿宋_GB2312" w:hAnsi="仿宋_GB2312" w:cs="仿宋_GB2312" w:hint="eastAsia"/>
          <w:b/>
          <w:bCs/>
          <w:sz w:val="32"/>
          <w:szCs w:val="32"/>
        </w:rPr>
        <w:t>目  录</w:t>
      </w:r>
      <w:bookmarkEnd w:id="57"/>
      <w:bookmarkEnd w:id="58"/>
    </w:p>
    <w:p w:rsidR="00F51F23" w:rsidRDefault="00F51F23" w:rsidP="00F51F23">
      <w:pPr>
        <w:rPr>
          <w:rFonts w:ascii="仿宋_GB2312" w:eastAsia="仿宋_GB2312" w:hAnsi="仿宋_GB2312" w:cs="仿宋_GB2312"/>
        </w:rPr>
      </w:pPr>
      <w:bookmarkStart w:id="59" w:name="_Toc7636_WPSOffice_Level2"/>
      <w:bookmarkStart w:id="60" w:name="_Toc30940_WPSOffice_Level2"/>
      <w:r>
        <w:rPr>
          <w:rFonts w:ascii="仿宋_GB2312" w:eastAsia="仿宋_GB2312" w:hAnsi="仿宋_GB2312" w:cs="仿宋_GB2312" w:hint="eastAsia"/>
        </w:rPr>
        <w:t>一、资格证明材料</w:t>
      </w:r>
      <w:bookmarkEnd w:id="59"/>
      <w:bookmarkEnd w:id="60"/>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w:t>
      </w:r>
    </w:p>
    <w:p w:rsidR="00F51F23" w:rsidRDefault="00F51F23" w:rsidP="00F51F23">
      <w:pPr>
        <w:rPr>
          <w:rFonts w:ascii="仿宋_GB2312" w:eastAsia="仿宋_GB2312" w:hAnsi="仿宋_GB2312" w:cs="仿宋_GB2312"/>
        </w:rPr>
      </w:pPr>
      <w:bookmarkStart w:id="61" w:name="_Toc13950_WPSOffice_Level2"/>
      <w:bookmarkStart w:id="62" w:name="_Toc31702_WPSOffice_Level2"/>
      <w:r>
        <w:rPr>
          <w:rFonts w:ascii="仿宋_GB2312" w:eastAsia="仿宋_GB2312" w:hAnsi="仿宋_GB2312" w:cs="仿宋_GB2312" w:hint="eastAsia"/>
        </w:rPr>
        <w:t>二、符合性证明材料</w:t>
      </w:r>
      <w:bookmarkEnd w:id="61"/>
      <w:bookmarkEnd w:id="62"/>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w:t>
      </w:r>
    </w:p>
    <w:p w:rsidR="00F51F23" w:rsidRDefault="00F51F23" w:rsidP="00F51F23">
      <w:pPr>
        <w:rPr>
          <w:rFonts w:ascii="仿宋_GB2312" w:eastAsia="仿宋_GB2312" w:hAnsi="仿宋_GB2312" w:cs="仿宋_GB2312"/>
        </w:rPr>
      </w:pPr>
      <w:bookmarkStart w:id="63" w:name="_Toc9090_WPSOffice_Level2"/>
      <w:bookmarkStart w:id="64" w:name="_Toc14854_WPSOffice_Level2"/>
      <w:r>
        <w:rPr>
          <w:rFonts w:ascii="仿宋_GB2312" w:eastAsia="仿宋_GB2312" w:hAnsi="仿宋_GB2312" w:cs="仿宋_GB2312" w:hint="eastAsia"/>
        </w:rPr>
        <w:t>三、其它材料</w:t>
      </w:r>
      <w:bookmarkEnd w:id="63"/>
      <w:bookmarkEnd w:id="64"/>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w:t>
      </w: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我单位的投标文件由资格证明材料、符合性证明材料和其它材料三部分组成，在此加盖公章并由法定代表人（或非法人组织负责人）或其授权代表人签字，保证投标文件中所有材料真实、有效。</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 xml:space="preserve">投标人名称：（加盖公章）           </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Lucida Sans Unicode" w:cs="Lucida Sans Unicode" w:hint="eastAsia"/>
          <w:szCs w:val="21"/>
        </w:rPr>
        <w:t>非法人组织负责人）或</w:t>
      </w:r>
      <w:r>
        <w:rPr>
          <w:rFonts w:ascii="仿宋_GB2312" w:eastAsia="仿宋_GB2312" w:hAnsi="仿宋_GB2312" w:cs="仿宋_GB2312" w:hint="eastAsia"/>
        </w:rPr>
        <w:t xml:space="preserve">其授权代表人：           (签字) </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签署日期：      年      月      日</w:t>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hint="eastAsia"/>
        </w:rPr>
        <w:br w:type="page"/>
      </w:r>
      <w:r>
        <w:rPr>
          <w:rFonts w:ascii="仿宋_GB2312" w:eastAsia="仿宋_GB2312" w:hAnsi="仿宋_GB2312" w:cs="仿宋_GB2312" w:hint="eastAsia"/>
          <w:szCs w:val="28"/>
        </w:rPr>
        <w:lastRenderedPageBreak/>
        <w:t>格式4</w:t>
      </w:r>
    </w:p>
    <w:p w:rsidR="00F51F23" w:rsidRDefault="00F51F23" w:rsidP="00F51F23">
      <w:pPr>
        <w:jc w:val="center"/>
        <w:rPr>
          <w:rFonts w:ascii="仿宋_GB2312" w:eastAsia="仿宋_GB2312" w:hAnsi="Lucida Sans Unicode" w:cs="Lucida Sans Unicode"/>
          <w:b/>
          <w:bCs/>
          <w:sz w:val="32"/>
          <w:szCs w:val="32"/>
        </w:rPr>
      </w:pPr>
      <w:bookmarkStart w:id="65" w:name="_Toc16924_WPSOffice_Level2"/>
      <w:bookmarkStart w:id="66" w:name="_Toc3401_WPSOffice_Level2"/>
    </w:p>
    <w:p w:rsidR="00F51F23" w:rsidRDefault="00F51F23" w:rsidP="00F51F23">
      <w:pPr>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法定代表人（或非法人组织负责人）身份证明书</w:t>
      </w:r>
      <w:bookmarkEnd w:id="65"/>
      <w:bookmarkEnd w:id="66"/>
    </w:p>
    <w:p w:rsidR="00F51F23" w:rsidRDefault="00F51F23" w:rsidP="00F51F23">
      <w:pPr>
        <w:spacing w:line="360" w:lineRule="auto"/>
        <w:ind w:firstLineChars="200" w:firstLine="420"/>
        <w:rPr>
          <w:rFonts w:ascii="仿宋_GB2312" w:eastAsia="仿宋_GB2312" w:hAnsi="Lucida Sans Unicode" w:cs="Lucida Sans Unicode"/>
          <w:szCs w:val="21"/>
          <w:u w:val="single"/>
        </w:rPr>
      </w:pPr>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，性别：</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，出生日期：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，现任职务：</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，系</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（投标人名称）的法定代表人（或非法人组织负责人）。</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特此证明。</w:t>
      </w: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tbl>
      <w:tblPr>
        <w:tblW w:w="8228"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51F23" w:rsidTr="007966A8">
        <w:trPr>
          <w:trHeight w:val="3520"/>
          <w:jc w:val="center"/>
        </w:trPr>
        <w:tc>
          <w:tcPr>
            <w:tcW w:w="8228" w:type="dxa"/>
          </w:tcPr>
          <w:p w:rsidR="00F51F23" w:rsidRDefault="00F51F23" w:rsidP="007966A8">
            <w:pP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（※此处请粘贴法定代表人（或非法人组织负责人）身份证正、反面复印件※）</w:t>
            </w:r>
          </w:p>
        </w:tc>
      </w:tr>
    </w:tbl>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投标人名称：（加盖公章）  </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51F23" w:rsidRDefault="00F51F23" w:rsidP="00F51F23">
      <w:pPr>
        <w:wordWrap w:val="0"/>
        <w:jc w:val="right"/>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年   月   日                   </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格式5</w:t>
      </w:r>
    </w:p>
    <w:p w:rsidR="00F51F23" w:rsidRDefault="00F51F23" w:rsidP="00F51F23">
      <w:pPr>
        <w:spacing w:line="360" w:lineRule="auto"/>
        <w:jc w:val="center"/>
        <w:rPr>
          <w:rFonts w:ascii="仿宋_GB2312" w:eastAsia="仿宋_GB2312" w:hAnsi="Lucida Sans Unicode" w:cs="Lucida Sans Unicode"/>
          <w:b/>
          <w:bCs/>
          <w:sz w:val="32"/>
          <w:szCs w:val="32"/>
        </w:rPr>
      </w:pPr>
      <w:bookmarkStart w:id="67" w:name="_Toc122_WPSOffice_Level2"/>
      <w:bookmarkStart w:id="68" w:name="_Toc21833_WPSOffice_Level2"/>
    </w:p>
    <w:p w:rsidR="00F51F23" w:rsidRDefault="00F51F23" w:rsidP="00F51F23">
      <w:pPr>
        <w:spacing w:line="360" w:lineRule="auto"/>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法定代表人（或非法人组织负责人）授权委托书</w:t>
      </w:r>
      <w:bookmarkEnd w:id="67"/>
      <w:bookmarkEnd w:id="68"/>
    </w:p>
    <w:p w:rsidR="00F51F23" w:rsidRDefault="00F51F23" w:rsidP="00F51F23">
      <w:pPr>
        <w:spacing w:line="360" w:lineRule="auto"/>
        <w:ind w:firstLineChars="200" w:firstLine="420"/>
        <w:rPr>
          <w:rFonts w:ascii="仿宋_GB2312" w:eastAsia="仿宋_GB2312" w:hAnsi="Lucida Sans Unicode" w:cs="Lucida Sans Unicode"/>
          <w:szCs w:val="21"/>
        </w:rPr>
      </w:pP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委托人名称：</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法定代表人（或非法人组织负责人）姓名：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住所地：</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受托人名称：</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工作单位：</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现委托</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在委托人就</w:t>
      </w:r>
      <w:r>
        <w:rPr>
          <w:rFonts w:ascii="仿宋_GB2312" w:eastAsia="仿宋_GB2312" w:hAnsi="Lucida Sans Unicode" w:cs="Lucida Sans Unicode" w:hint="eastAsia"/>
          <w:szCs w:val="21"/>
          <w:u w:val="single"/>
        </w:rPr>
        <w:t>（项目编号、项目名称、包号）</w:t>
      </w:r>
      <w:r>
        <w:rPr>
          <w:rFonts w:ascii="仿宋_GB2312" w:eastAsia="仿宋_GB2312" w:hAnsi="Lucida Sans Unicode" w:cs="Lucida Sans Unicode" w:hint="eastAsia"/>
          <w:szCs w:val="21"/>
        </w:rPr>
        <w:t>投标中，以我单位名义处理一切与之有关的事务。</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本授权书于</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日签字或盖章生效,特此声明。</w:t>
      </w:r>
    </w:p>
    <w:p w:rsidR="00F51F23" w:rsidRDefault="00F51F23" w:rsidP="00F51F23">
      <w:pPr>
        <w:spacing w:line="360" w:lineRule="auto"/>
        <w:rPr>
          <w:rFonts w:ascii="仿宋_GB2312" w:eastAsia="仿宋_GB2312" w:hAnsi="Lucida Sans Unicode" w:cs="Lucida Sans Unicode"/>
          <w:szCs w:val="21"/>
        </w:rPr>
      </w:pPr>
    </w:p>
    <w:tbl>
      <w:tblPr>
        <w:tblW w:w="8228"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51F23" w:rsidTr="007966A8">
        <w:trPr>
          <w:trHeight w:val="3520"/>
          <w:jc w:val="center"/>
        </w:trPr>
        <w:tc>
          <w:tcPr>
            <w:tcW w:w="8228" w:type="dxa"/>
          </w:tcPr>
          <w:p w:rsidR="00F51F23" w:rsidRDefault="00F51F23" w:rsidP="007966A8">
            <w:pPr>
              <w:jc w:val="cente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（※此处请粘贴授权委托人身份证正、反面复印件※）</w:t>
            </w:r>
          </w:p>
        </w:tc>
      </w:tr>
    </w:tbl>
    <w:p w:rsidR="00F51F23" w:rsidRDefault="00F51F23" w:rsidP="00F51F23">
      <w:pPr>
        <w:spacing w:line="360" w:lineRule="auto"/>
        <w:rPr>
          <w:rFonts w:ascii="仿宋_GB2312" w:eastAsia="仿宋_GB2312" w:hAnsi="Lucida Sans Unicode" w:cs="Lucida Sans Unicode"/>
          <w:szCs w:val="21"/>
        </w:rPr>
      </w:pP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委托人（单位公章）：</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法定代表人（或非法人组织负责人）（签字或盖章）：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受托人：（签字或盖章）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详细通讯地址：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 政 编 码 ：</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        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        话：</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u w:val="single"/>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格式6</w:t>
      </w:r>
    </w:p>
    <w:p w:rsidR="00F51F23" w:rsidRDefault="00DE6E73" w:rsidP="00F51F23">
      <w:pPr>
        <w:spacing w:beforeLines="100" w:before="319" w:afterLines="100" w:after="319" w:line="480" w:lineRule="exact"/>
        <w:ind w:rightChars="300" w:right="630"/>
        <w:jc w:val="center"/>
        <w:rPr>
          <w:rFonts w:ascii="仿宋_GB2312" w:eastAsia="仿宋_GB2312" w:hAnsi="仿宋_GB2312" w:cs="仿宋_GB2312"/>
          <w:b/>
          <w:sz w:val="32"/>
          <w:szCs w:val="32"/>
        </w:rPr>
      </w:pPr>
      <w:bookmarkStart w:id="69" w:name="_Toc23728_WPSOffice_Level2"/>
      <w:bookmarkStart w:id="70" w:name="_Toc12037_WPSOffice_Level2"/>
      <w:r>
        <w:rPr>
          <w:rFonts w:ascii="仿宋_GB2312" w:eastAsia="仿宋_GB2312" w:hAnsi="仿宋_GB2312" w:cs="仿宋_GB2312" w:hint="eastAsia"/>
          <w:b/>
          <w:sz w:val="32"/>
          <w:szCs w:val="32"/>
        </w:rPr>
        <w:t>具有良好的商业信誉和健全的财务会计制度的承诺函</w:t>
      </w:r>
      <w:bookmarkEnd w:id="69"/>
      <w:bookmarkEnd w:id="70"/>
    </w:p>
    <w:p w:rsidR="00DE6E73" w:rsidRDefault="00F51F23" w:rsidP="00F51F23">
      <w:pPr>
        <w:spacing w:beforeLines="100" w:before="319" w:afterLines="100" w:after="319" w:line="480" w:lineRule="exact"/>
        <w:ind w:rightChars="300" w:right="630"/>
        <w:jc w:val="center"/>
        <w:rPr>
          <w:rFonts w:ascii="仿宋_GB2312" w:eastAsia="仿宋_GB2312" w:hAnsi="仿宋_GB2312" w:cs="仿宋_GB2312"/>
          <w:b/>
          <w:sz w:val="28"/>
          <w:szCs w:val="28"/>
        </w:rPr>
      </w:pPr>
      <w:bookmarkStart w:id="71" w:name="_Toc1917_WPSOffice_Level2"/>
      <w:bookmarkStart w:id="72" w:name="_Toc28831_WPSOffice_Level2"/>
      <w:r>
        <w:rPr>
          <w:rFonts w:ascii="仿宋_GB2312" w:eastAsia="仿宋_GB2312" w:hAnsi="仿宋_GB2312" w:cs="仿宋_GB2312" w:hint="eastAsia"/>
          <w:b/>
          <w:sz w:val="28"/>
          <w:szCs w:val="28"/>
        </w:rPr>
        <w:t>（格式自拟）</w:t>
      </w:r>
      <w:bookmarkEnd w:id="71"/>
      <w:bookmarkEnd w:id="72"/>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Default="00DE6E73" w:rsidP="00DE6E73">
      <w:pPr>
        <w:adjustRightInd w:val="0"/>
        <w:snapToGrid w:val="0"/>
        <w:spacing w:line="360" w:lineRule="auto"/>
        <w:ind w:rightChars="50" w:right="105"/>
        <w:jc w:val="left"/>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DE6E73" w:rsidRDefault="00DE6E73" w:rsidP="00DE6E73">
      <w:pPr>
        <w:adjustRightInd w:val="0"/>
        <w:snapToGrid w:val="0"/>
        <w:spacing w:line="360" w:lineRule="auto"/>
        <w:ind w:rightChars="50" w:right="105"/>
        <w:jc w:val="left"/>
        <w:rPr>
          <w:rFonts w:ascii="仿宋_GB2312" w:eastAsia="仿宋_GB2312" w:hAnsi="仿宋_GB2312" w:cs="仿宋_GB2312"/>
          <w:u w:val="single"/>
        </w:rPr>
      </w:pPr>
    </w:p>
    <w:p w:rsidR="00DE6E73" w:rsidRPr="00DE6E73" w:rsidRDefault="00DE6E73">
      <w:pPr>
        <w:widowControl/>
        <w:jc w:val="left"/>
        <w:rPr>
          <w:rFonts w:ascii="仿宋_GB2312" w:eastAsia="仿宋_GB2312" w:hAnsi="仿宋_GB2312" w:cs="仿宋_GB2312"/>
        </w:rPr>
      </w:pPr>
      <w:r w:rsidRPr="00DE6E73">
        <w:rPr>
          <w:rFonts w:ascii="仿宋_GB2312" w:eastAsia="仿宋_GB2312" w:hAnsi="仿宋_GB2312" w:cs="仿宋_GB2312"/>
        </w:rPr>
        <w:br w:type="page"/>
      </w:r>
    </w:p>
    <w:p w:rsidR="00DE6E73" w:rsidRDefault="00DE6E73" w:rsidP="00DE6E7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格式7</w:t>
      </w:r>
    </w:p>
    <w:p w:rsidR="00DE6E73" w:rsidRDefault="00DE6E73" w:rsidP="00DE6E73">
      <w:pPr>
        <w:spacing w:beforeLines="100" w:before="319" w:afterLines="100" w:after="319" w:line="480" w:lineRule="exact"/>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具备履行合同所必需的设备和专业技术能力声明函</w:t>
      </w:r>
    </w:p>
    <w:p w:rsidR="00DE6E73" w:rsidRDefault="00DE6E73" w:rsidP="00DE6E73">
      <w:pPr>
        <w:spacing w:beforeLines="100" w:before="319" w:afterLines="100" w:after="319" w:line="480" w:lineRule="exact"/>
        <w:ind w:rightChars="300" w:right="63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（格式自拟）</w:t>
      </w:r>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Default="00DE6E73" w:rsidP="00DE6E73">
      <w:pPr>
        <w:adjustRightInd w:val="0"/>
        <w:snapToGrid w:val="0"/>
        <w:spacing w:line="360" w:lineRule="auto"/>
        <w:ind w:rightChars="50" w:right="105"/>
        <w:jc w:val="left"/>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F51F23" w:rsidRDefault="00F51F2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F51F23">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w:t>
      </w:r>
      <w:r w:rsidR="00DE6E73">
        <w:rPr>
          <w:rFonts w:ascii="仿宋_GB2312" w:eastAsia="仿宋_GB2312" w:hAnsi="仿宋_GB2312" w:cs="仿宋_GB2312" w:hint="eastAsia"/>
          <w:szCs w:val="28"/>
        </w:rPr>
        <w:t>8</w:t>
      </w:r>
    </w:p>
    <w:p w:rsidR="00F51F23" w:rsidRDefault="00F51F23" w:rsidP="00F51F23"/>
    <w:p w:rsidR="00F51F23" w:rsidRDefault="00F51F23" w:rsidP="00F51F23">
      <w:pPr>
        <w:spacing w:beforeLines="100" w:before="319" w:afterLines="100" w:after="319" w:line="480" w:lineRule="exact"/>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44"/>
          <w:szCs w:val="44"/>
        </w:rPr>
        <w:t xml:space="preserve">  </w:t>
      </w:r>
      <w:r>
        <w:rPr>
          <w:rFonts w:ascii="仿宋_GB2312" w:eastAsia="仿宋_GB2312" w:hAnsi="仿宋_GB2312" w:cs="仿宋_GB2312" w:hint="eastAsia"/>
          <w:b/>
          <w:sz w:val="32"/>
          <w:szCs w:val="32"/>
        </w:rPr>
        <w:t xml:space="preserve"> </w:t>
      </w:r>
      <w:bookmarkStart w:id="73" w:name="_Toc7498_WPSOffice_Level2"/>
      <w:bookmarkStart w:id="74"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73"/>
      <w:bookmarkEnd w:id="74"/>
    </w:p>
    <w:p w:rsidR="00F51F23" w:rsidRDefault="00F51F23" w:rsidP="00F51F23">
      <w:pPr>
        <w:spacing w:beforeLines="50" w:before="159" w:afterLines="50" w:after="159" w:line="400" w:lineRule="exact"/>
        <w:ind w:rightChars="300" w:right="630"/>
        <w:rPr>
          <w:rFonts w:ascii="宋体" w:hAnsi="宋体" w:cs="Lucida Sans Unicode"/>
          <w:sz w:val="24"/>
        </w:rPr>
      </w:pPr>
    </w:p>
    <w:p w:rsidR="00F51F23" w:rsidRPr="00F51F23" w:rsidRDefault="007041DA" w:rsidP="00F51F23">
      <w:pPr>
        <w:spacing w:line="500" w:lineRule="exact"/>
        <w:ind w:rightChars="300" w:right="630"/>
        <w:rPr>
          <w:rFonts w:ascii="仿宋" w:eastAsia="仿宋" w:hAnsi="仿宋" w:cs="仿宋_GB2312"/>
          <w:b/>
          <w:bCs/>
          <w:szCs w:val="21"/>
        </w:rPr>
      </w:pPr>
      <w:sdt>
        <w:sdtPr>
          <w:rPr>
            <w:rFonts w:ascii="仿宋" w:eastAsia="仿宋" w:hAnsi="仿宋" w:hint="eastAsia"/>
            <w:sz w:val="24"/>
          </w:rPr>
          <w:alias w:val="编制单位"/>
          <w:tag w:val="编制单位"/>
          <w:id w:val="201978194"/>
          <w:lock w:val="sdtLocked"/>
          <w:placeholder>
            <w:docPart w:val="F69F6E12893D4BE38979804F54F42C63"/>
          </w:placeholder>
        </w:sdtPr>
        <w:sdtEndPr/>
        <w:sdtContent>
          <w:r w:rsidR="00F51F23" w:rsidRPr="00F51F23">
            <w:rPr>
              <w:rFonts w:ascii="仿宋" w:eastAsia="仿宋" w:hAnsi="仿宋" w:hint="eastAsia"/>
              <w:sz w:val="24"/>
            </w:rPr>
            <w:t>营口市公共资源交易服务中心盖州分中心</w:t>
          </w:r>
        </w:sdtContent>
      </w:sdt>
      <w:r w:rsidR="00F51F23" w:rsidRPr="00F51F23">
        <w:rPr>
          <w:rFonts w:ascii="仿宋" w:eastAsia="仿宋" w:hAnsi="仿宋" w:cs="仿宋_GB2312" w:hint="eastAsia"/>
          <w:b/>
          <w:bCs/>
          <w:szCs w:val="21"/>
        </w:rPr>
        <w:t xml:space="preserve"> ：</w:t>
      </w:r>
    </w:p>
    <w:p w:rsidR="00F51F23" w:rsidRDefault="00F51F23" w:rsidP="00F51F23">
      <w:pPr>
        <w:spacing w:line="500" w:lineRule="exact"/>
        <w:ind w:rightChars="-10" w:right="-21" w:firstLineChars="235" w:firstLine="495"/>
        <w:rPr>
          <w:rFonts w:ascii="仿宋_GB2312" w:eastAsia="仿宋_GB2312" w:hAnsi="仿宋_GB2312" w:cs="仿宋_GB2312"/>
          <w:szCs w:val="21"/>
        </w:rPr>
      </w:pPr>
      <w:r>
        <w:rPr>
          <w:rFonts w:ascii="仿宋_GB2312" w:eastAsia="仿宋_GB2312" w:hAnsi="仿宋_GB2312" w:cs="仿宋_GB2312" w:hint="eastAsia"/>
          <w:b/>
          <w:szCs w:val="21"/>
        </w:rPr>
        <w:t>在本项目投标文件截止时间前，</w:t>
      </w:r>
      <w:r>
        <w:rPr>
          <w:rFonts w:ascii="仿宋_GB2312" w:eastAsia="仿宋_GB2312" w:hAnsi="仿宋_GB2312" w:cs="仿宋_GB2312"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51F23" w:rsidRDefault="00F51F23" w:rsidP="00F51F23">
      <w:pPr>
        <w:tabs>
          <w:tab w:val="left" w:pos="10065"/>
        </w:tabs>
        <w:spacing w:line="500" w:lineRule="exact"/>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F51F23" w:rsidRDefault="00F51F23" w:rsidP="00F51F23">
      <w:pPr>
        <w:spacing w:line="500" w:lineRule="exact"/>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F51F23" w:rsidRDefault="00F51F23" w:rsidP="00F51F23">
      <w:pPr>
        <w:spacing w:line="500" w:lineRule="exact"/>
        <w:ind w:rightChars="500" w:right="1050" w:firstLineChars="200" w:firstLine="420"/>
        <w:rPr>
          <w:rFonts w:ascii="仿宋_GB2312" w:eastAsia="仿宋_GB2312" w:hAnsi="仿宋_GB2312" w:cs="仿宋_GB2312"/>
          <w:szCs w:val="21"/>
        </w:rPr>
      </w:pPr>
    </w:p>
    <w:p w:rsidR="00F51F23" w:rsidRDefault="00F51F23" w:rsidP="00F51F23">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F51F23" w:rsidRDefault="00F51F23" w:rsidP="00F51F23">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F51F23" w:rsidRDefault="00F51F23" w:rsidP="00F51F23">
      <w:pPr>
        <w:spacing w:line="360" w:lineRule="exact"/>
        <w:ind w:leftChars="500" w:left="1050" w:rightChars="500" w:right="1050" w:firstLineChars="200" w:firstLine="420"/>
        <w:rPr>
          <w:rFonts w:ascii="仿宋_GB2312" w:eastAsia="仿宋_GB2312" w:hAnsi="仿宋_GB2312" w:cs="仿宋_GB2312"/>
          <w:szCs w:val="21"/>
        </w:rPr>
      </w:pP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w:t>
      </w:r>
      <w:r>
        <w:rPr>
          <w:rFonts w:ascii="仿宋_GB2312" w:eastAsia="仿宋_GB2312" w:hAnsi="仿宋_GB2312" w:cs="仿宋_GB2312" w:hint="eastAsia"/>
          <w:szCs w:val="21"/>
          <w:u w:val="single"/>
        </w:rPr>
        <w:t xml:space="preserve">       （加盖公章）   </w:t>
      </w: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法定代表人（或非法人组织负责人）或其授权代表人：</w:t>
      </w:r>
      <w:r>
        <w:rPr>
          <w:rFonts w:ascii="仿宋_GB2312" w:eastAsia="仿宋_GB2312" w:hAnsi="仿宋_GB2312" w:cs="仿宋_GB2312" w:hint="eastAsia"/>
          <w:szCs w:val="21"/>
          <w:u w:val="single"/>
        </w:rPr>
        <w:t>(签字)</w:t>
      </w: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p>
    <w:p w:rsidR="00F51F23" w:rsidRDefault="00F51F23" w:rsidP="00F51F23">
      <w:pPr>
        <w:spacing w:line="360" w:lineRule="exact"/>
        <w:ind w:leftChars="1282" w:left="2692" w:rightChars="500" w:right="105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日期：       年     月     日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sidR="00DE6E73">
        <w:rPr>
          <w:rFonts w:ascii="仿宋_GB2312" w:eastAsia="仿宋_GB2312" w:hAnsi="仿宋_GB2312" w:cs="仿宋_GB2312" w:hint="eastAsia"/>
          <w:szCs w:val="28"/>
        </w:rPr>
        <w:t>9</w:t>
      </w:r>
    </w:p>
    <w:p w:rsidR="00F51F23" w:rsidRDefault="00F51F23" w:rsidP="00F51F23">
      <w:pPr>
        <w:spacing w:beforeLines="100" w:before="319" w:afterLines="100" w:after="319" w:line="360" w:lineRule="auto"/>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75" w:name="_Toc30548_WPSOffice_Level2"/>
      <w:bookmarkStart w:id="76" w:name="_Toc16873_WPSOffice_Level2"/>
      <w:r>
        <w:rPr>
          <w:rFonts w:ascii="仿宋_GB2312" w:eastAsia="仿宋_GB2312" w:hAnsi="仿宋_GB2312" w:cs="仿宋_GB2312" w:hint="eastAsia"/>
          <w:b/>
          <w:sz w:val="32"/>
          <w:szCs w:val="32"/>
        </w:rPr>
        <w:t>联合体协议书</w:t>
      </w:r>
      <w:bookmarkEnd w:id="75"/>
      <w:bookmarkEnd w:id="76"/>
    </w:p>
    <w:p w:rsidR="00F51F23" w:rsidRDefault="00F51F23" w:rsidP="00F51F23">
      <w:pPr>
        <w:pStyle w:val="ae"/>
        <w:spacing w:line="360" w:lineRule="auto"/>
        <w:rPr>
          <w:rFonts w:ascii="仿宋_GB2312" w:eastAsia="仿宋_GB2312" w:hAnsi="仿宋_GB2312" w:cs="仿宋_GB2312"/>
        </w:rPr>
      </w:pPr>
      <w:r>
        <w:rPr>
          <w:rFonts w:ascii="仿宋_GB2312" w:eastAsia="仿宋_GB2312" w:hAnsi="仿宋_GB2312" w:cs="仿宋_GB2312" w:hint="eastAsia"/>
        </w:rPr>
        <w:t>致</w:t>
      </w:r>
      <w:sdt>
        <w:sdtPr>
          <w:rPr>
            <w:rFonts w:ascii="仿宋" w:eastAsia="仿宋" w:hAnsi="仿宋" w:hint="eastAsia"/>
          </w:rPr>
          <w:alias w:val="编制单位"/>
          <w:tag w:val="编制单位"/>
          <w:id w:val="-904833494"/>
          <w:lock w:val="sdtLocked"/>
          <w:placeholder>
            <w:docPart w:val="083D4A89AF544DF5B35FB3E69FCEA8A6"/>
          </w:placeholder>
        </w:sdtPr>
        <w:sdtEndPr/>
        <w:sdtContent>
          <w:r w:rsidRPr="00F51F23">
            <w:rPr>
              <w:rFonts w:ascii="仿宋" w:eastAsia="仿宋" w:hAnsi="仿宋" w:hint="eastAsia"/>
            </w:rPr>
            <w:t>营口市公共资源交易服务中心盖州分中心</w:t>
          </w:r>
        </w:sdtContent>
      </w:sdt>
      <w:r>
        <w:rPr>
          <w:rFonts w:ascii="仿宋_GB2312" w:eastAsia="仿宋_GB2312" w:hAnsi="仿宋_GB2312" w:cs="仿宋_GB2312" w:hint="eastAsia"/>
        </w:rPr>
        <w:t>：</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项目的投标。现就联合体询价事宜订立如下协议：</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F51F23" w:rsidRDefault="00F51F23" w:rsidP="00F51F23">
      <w:pPr>
        <w:pStyle w:val="ae"/>
        <w:spacing w:line="360" w:lineRule="auto"/>
        <w:ind w:firstLineChars="200" w:firstLine="420"/>
        <w:rPr>
          <w:rFonts w:ascii="仿宋_GB2312" w:eastAsia="仿宋_GB2312" w:hAnsi="仿宋_GB2312" w:cs="仿宋_GB2312"/>
          <w:u w:val="single"/>
        </w:rPr>
      </w:pPr>
      <w:bookmarkStart w:id="77" w:name="_Toc23749_WPSOffice_Level2"/>
      <w:bookmarkStart w:id="78" w:name="_Toc15561_WPSOffice_Level2"/>
      <w:r>
        <w:rPr>
          <w:rFonts w:ascii="仿宋_GB2312" w:eastAsia="仿宋_GB2312" w:hAnsi="仿宋_GB2312" w:cs="仿宋_GB2312" w:hint="eastAsia"/>
        </w:rPr>
        <w:t>1.</w:t>
      </w:r>
      <w:bookmarkEnd w:id="77"/>
      <w:bookmarkEnd w:id="78"/>
      <w:r>
        <w:rPr>
          <w:rFonts w:ascii="仿宋_GB2312" w:eastAsia="仿宋_GB2312" w:hAnsi="仿宋_GB2312" w:cs="仿宋_GB2312" w:hint="eastAsia"/>
          <w:u w:val="single"/>
        </w:rPr>
        <w:t xml:space="preserve">                  </w:t>
      </w:r>
    </w:p>
    <w:p w:rsidR="00F51F23" w:rsidRDefault="00F51F23" w:rsidP="00F51F23">
      <w:pPr>
        <w:pStyle w:val="ae"/>
        <w:spacing w:line="360" w:lineRule="auto"/>
        <w:ind w:firstLineChars="200" w:firstLine="420"/>
        <w:rPr>
          <w:rFonts w:ascii="仿宋_GB2312" w:eastAsia="仿宋_GB2312" w:hAnsi="仿宋_GB2312" w:cs="仿宋_GB2312"/>
        </w:rPr>
      </w:pPr>
      <w:bookmarkStart w:id="79" w:name="_Toc22173_WPSOffice_Level2"/>
      <w:bookmarkStart w:id="80" w:name="_Toc405_WPSOffice_Level2"/>
      <w:r>
        <w:rPr>
          <w:rFonts w:ascii="仿宋_GB2312" w:eastAsia="仿宋_GB2312" w:hAnsi="仿宋_GB2312" w:cs="仿宋_GB2312" w:hint="eastAsia"/>
        </w:rPr>
        <w:t>2.</w:t>
      </w:r>
      <w:bookmarkEnd w:id="79"/>
      <w:bookmarkEnd w:id="80"/>
      <w:r>
        <w:rPr>
          <w:rFonts w:ascii="仿宋_GB2312" w:eastAsia="仿宋_GB2312" w:hAnsi="仿宋_GB2312" w:cs="仿宋_GB2312" w:hint="eastAsia"/>
          <w:u w:val="single"/>
        </w:rPr>
        <w:t xml:space="preserve">                  </w:t>
      </w:r>
    </w:p>
    <w:p w:rsidR="00F51F23" w:rsidRDefault="00F51F23" w:rsidP="00F51F23">
      <w:pPr>
        <w:pStyle w:val="ae"/>
        <w:spacing w:line="360" w:lineRule="auto"/>
        <w:ind w:firstLineChars="200" w:firstLine="420"/>
        <w:rPr>
          <w:rFonts w:ascii="仿宋_GB2312" w:eastAsia="仿宋_GB2312" w:hAnsi="仿宋_GB2312" w:cs="仿宋_GB2312"/>
        </w:rPr>
      </w:pPr>
      <w:bookmarkStart w:id="81" w:name="_Toc23482_WPSOffice_Level2"/>
      <w:bookmarkStart w:id="82" w:name="_Toc7084_WPSOffice_Level2"/>
      <w:r>
        <w:rPr>
          <w:rFonts w:ascii="仿宋_GB2312" w:eastAsia="仿宋_GB2312" w:hAnsi="仿宋_GB2312" w:cs="仿宋_GB2312" w:hint="eastAsia"/>
        </w:rPr>
        <w:t>3.</w:t>
      </w:r>
      <w:bookmarkEnd w:id="81"/>
      <w:bookmarkEnd w:id="82"/>
      <w:r>
        <w:rPr>
          <w:rFonts w:ascii="仿宋_GB2312" w:eastAsia="仿宋_GB2312" w:hAnsi="仿宋_GB2312" w:cs="仿宋_GB2312" w:hint="eastAsia"/>
          <w:u w:val="single"/>
        </w:rPr>
        <w:t xml:space="preserve">                  </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成交后，联合体牵头人负责合同订立和合同实施阶段的主办、组织和协调工作。</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七、本协议书一式份，联合体成员和采购人各执一份。</w:t>
      </w:r>
    </w:p>
    <w:p w:rsidR="00F51F23" w:rsidRDefault="00F51F23" w:rsidP="00F51F23">
      <w:pPr>
        <w:pStyle w:val="ae"/>
        <w:spacing w:line="360" w:lineRule="auto"/>
        <w:ind w:firstLineChars="200" w:firstLine="420"/>
        <w:rPr>
          <w:rFonts w:ascii="仿宋_GB2312" w:eastAsia="仿宋_GB2312" w:hAnsi="仿宋_GB2312" w:cs="仿宋_GB2312"/>
        </w:rPr>
      </w:pPr>
    </w:p>
    <w:p w:rsidR="00F51F23" w:rsidRDefault="00F51F23" w:rsidP="00F51F23">
      <w:pPr>
        <w:pStyle w:val="ae"/>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牵头人名称(公章)：</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法定代表人或其授权代表(签字或盖章)：</w:t>
      </w:r>
    </w:p>
    <w:p w:rsidR="00F51F23" w:rsidRDefault="00F51F23" w:rsidP="00F51F23">
      <w:pPr>
        <w:pStyle w:val="ae"/>
        <w:spacing w:line="360" w:lineRule="auto"/>
        <w:ind w:firstLineChars="200" w:firstLine="420"/>
        <w:rPr>
          <w:rFonts w:ascii="仿宋_GB2312" w:eastAsia="仿宋_GB2312" w:hAnsi="仿宋_GB2312" w:cs="仿宋_GB2312"/>
        </w:rPr>
      </w:pPr>
    </w:p>
    <w:p w:rsidR="00F51F23" w:rsidRDefault="00F51F23" w:rsidP="00F51F23">
      <w:pPr>
        <w:pStyle w:val="ae"/>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成员名称(公章)：</w:t>
      </w:r>
    </w:p>
    <w:p w:rsidR="00F51F23" w:rsidRDefault="00F51F23" w:rsidP="00F51F23">
      <w:pPr>
        <w:pStyle w:val="ae"/>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法定代表人或其授权代表(签字或盖章)：</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rPr>
        <w:t>年</w:t>
      </w:r>
      <w:r>
        <w:rPr>
          <w:rFonts w:ascii="仿宋_GB2312" w:eastAsia="仿宋_GB2312" w:hAnsi="仿宋_GB2312" w:cs="仿宋_GB2312" w:hint="eastAsia"/>
          <w:u w:val="single"/>
        </w:rPr>
        <w:t xml:space="preserve">   </w:t>
      </w:r>
      <w:r>
        <w:rPr>
          <w:rFonts w:ascii="仿宋_GB2312" w:eastAsia="仿宋_GB2312" w:hAnsi="仿宋_GB2312" w:cs="仿宋_GB2312" w:hint="eastAsia"/>
        </w:rPr>
        <w:t>月</w:t>
      </w:r>
      <w:r>
        <w:rPr>
          <w:rFonts w:ascii="仿宋_GB2312" w:eastAsia="仿宋_GB2312" w:hAnsi="仿宋_GB2312" w:cs="仿宋_GB2312" w:hint="eastAsia"/>
          <w:u w:val="single"/>
        </w:rPr>
        <w:t xml:space="preserve">   </w:t>
      </w:r>
      <w:r>
        <w:rPr>
          <w:rFonts w:ascii="仿宋_GB2312" w:eastAsia="仿宋_GB2312" w:hAnsi="仿宋_GB2312" w:cs="仿宋_GB2312" w:hint="eastAsia"/>
        </w:rPr>
        <w:t>日</w:t>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sidR="00DE6E73">
        <w:rPr>
          <w:rFonts w:ascii="仿宋_GB2312" w:eastAsia="仿宋_GB2312" w:hAnsi="仿宋_GB2312" w:cs="仿宋_GB2312" w:hint="eastAsia"/>
          <w:szCs w:val="28"/>
        </w:rPr>
        <w:t>10</w:t>
      </w:r>
    </w:p>
    <w:p w:rsidR="00F51F23" w:rsidRDefault="00F51F23" w:rsidP="00F51F23">
      <w:pPr>
        <w:spacing w:beforeLines="100" w:before="319" w:afterLines="100" w:after="319" w:line="480" w:lineRule="exact"/>
        <w:ind w:rightChars="-10" w:right="-21"/>
        <w:jc w:val="center"/>
        <w:rPr>
          <w:rFonts w:ascii="仿宋_GB2312" w:eastAsia="仿宋_GB2312" w:hAnsi="仿宋_GB2312" w:cs="仿宋_GB2312"/>
          <w:b/>
          <w:sz w:val="32"/>
          <w:szCs w:val="32"/>
        </w:rPr>
      </w:pPr>
      <w:bookmarkStart w:id="83" w:name="_Toc14782_WPSOffice_Level2"/>
      <w:bookmarkStart w:id="84" w:name="_Toc24841_WPSOffice_Level2"/>
      <w:r>
        <w:rPr>
          <w:rFonts w:ascii="仿宋_GB2312" w:eastAsia="仿宋_GB2312" w:hAnsi="仿宋_GB2312" w:cs="仿宋_GB2312" w:hint="eastAsia"/>
          <w:b/>
          <w:sz w:val="32"/>
          <w:szCs w:val="32"/>
        </w:rPr>
        <w:t>投标函</w:t>
      </w:r>
      <w:bookmarkEnd w:id="83"/>
      <w:bookmarkEnd w:id="84"/>
    </w:p>
    <w:p w:rsidR="00F51F23" w:rsidRDefault="00F51F23" w:rsidP="00F51F23">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sdt>
        <w:sdtPr>
          <w:rPr>
            <w:rFonts w:ascii="仿宋" w:eastAsia="仿宋" w:hAnsi="仿宋" w:hint="eastAsia"/>
            <w:sz w:val="24"/>
          </w:rPr>
          <w:alias w:val="编制单位"/>
          <w:tag w:val="编制单位"/>
          <w:id w:val="1213543667"/>
          <w:placeholder>
            <w:docPart w:val="EBF15324B3BD4423910A356B6D494CA1"/>
          </w:placeholder>
        </w:sdtPr>
        <w:sdtEndPr/>
        <w:sdtContent>
          <w:r w:rsidRPr="00F51F23">
            <w:rPr>
              <w:rFonts w:ascii="仿宋" w:eastAsia="仿宋" w:hAnsi="仿宋" w:hint="eastAsia"/>
              <w:sz w:val="24"/>
            </w:rPr>
            <w:t>营口市公共资源交易服务中心盖州分中心</w:t>
          </w:r>
        </w:sdtContent>
      </w:sdt>
      <w:r w:rsidRPr="00A8767E">
        <w:rPr>
          <w:rFonts w:ascii="仿宋_GB2312" w:eastAsia="仿宋_GB2312" w:hAnsi="仿宋_GB2312" w:cs="仿宋_GB2312" w:hint="eastAsia"/>
          <w:szCs w:val="21"/>
        </w:rPr>
        <w:t>：</w:t>
      </w:r>
    </w:p>
    <w:p w:rsidR="00F51F23" w:rsidRDefault="00F51F23" w:rsidP="00F51F23">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形式出具的金额为人民币</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元的投标保证金。</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F51F23" w:rsidRDefault="00F51F23" w:rsidP="00F51F23">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F51F23" w:rsidRDefault="00F51F23" w:rsidP="00F51F23">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本投标有效期为自投标截止之日起</w:t>
      </w:r>
      <w:r>
        <w:rPr>
          <w:rFonts w:ascii="仿宋_GB2312" w:eastAsia="仿宋_GB2312" w:hAnsi="仿宋_GB2312" w:cs="仿宋_GB2312" w:hint="eastAsia"/>
          <w:szCs w:val="21"/>
          <w:u w:val="single"/>
        </w:rPr>
        <w:t xml:space="preserve">     </w:t>
      </w:r>
      <w:proofErr w:type="gramStart"/>
      <w:r>
        <w:rPr>
          <w:rFonts w:ascii="仿宋_GB2312" w:eastAsia="仿宋_GB2312" w:hAnsi="仿宋_GB2312" w:cs="仿宋_GB2312" w:hint="eastAsia"/>
          <w:szCs w:val="21"/>
        </w:rPr>
        <w:t>个</w:t>
      </w:r>
      <w:proofErr w:type="gramEnd"/>
      <w:r>
        <w:rPr>
          <w:rFonts w:ascii="仿宋_GB2312" w:eastAsia="仿宋_GB2312" w:hAnsi="仿宋_GB2312" w:cs="仿宋_GB2312" w:hint="eastAsia"/>
          <w:szCs w:val="21"/>
        </w:rPr>
        <w:t>日历日。</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（6）在领取中标通知书的同时按招标文件规定的形式，向贵方一次性支付招标代理服务费。</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F51F23" w:rsidRDefault="00F51F23" w:rsidP="00F51F23">
      <w:pPr>
        <w:tabs>
          <w:tab w:val="left" w:pos="10467"/>
        </w:tabs>
        <w:adjustRightInd w:val="0"/>
        <w:snapToGrid w:val="0"/>
        <w:spacing w:line="360" w:lineRule="auto"/>
        <w:ind w:rightChars="500" w:right="1050" w:firstLineChars="227" w:firstLine="477"/>
        <w:rPr>
          <w:rFonts w:ascii="仿宋_GB2312" w:eastAsia="仿宋_GB2312" w:hAnsi="仿宋_GB2312" w:cs="仿宋_GB2312"/>
          <w:szCs w:val="21"/>
        </w:rPr>
      </w:pPr>
    </w:p>
    <w:p w:rsidR="00F51F23" w:rsidRDefault="00F51F23" w:rsidP="00F51F23">
      <w:pPr>
        <w:tabs>
          <w:tab w:val="left" w:pos="10467"/>
        </w:tabs>
        <w:adjustRightInd w:val="0"/>
        <w:snapToGrid w:val="0"/>
        <w:spacing w:line="360" w:lineRule="auto"/>
        <w:ind w:rightChars="500" w:right="1050" w:firstLineChars="227" w:firstLine="477"/>
        <w:rPr>
          <w:ins w:id="85" w:author="admin" w:date="2018-10-27T14:59:00Z"/>
          <w:rFonts w:ascii="仿宋_GB2312" w:eastAsia="仿宋_GB2312" w:hAnsi="仿宋_GB2312" w:cs="仿宋_GB2312"/>
          <w:szCs w:val="21"/>
        </w:rPr>
      </w:pPr>
      <w:r>
        <w:rPr>
          <w:rFonts w:ascii="仿宋_GB2312" w:eastAsia="仿宋_GB2312" w:hAnsi="仿宋_GB2312" w:cs="仿宋_GB2312" w:hint="eastAsia"/>
          <w:szCs w:val="21"/>
        </w:rPr>
        <w:t>与本投标有关的一切往来通讯请寄：</w:t>
      </w:r>
    </w:p>
    <w:p w:rsidR="00F51F23" w:rsidRDefault="00F51F23" w:rsidP="00F51F23">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u w:val="single"/>
        </w:rPr>
      </w:pPr>
      <w:r>
        <w:rPr>
          <w:rFonts w:ascii="仿宋_GB2312" w:eastAsia="仿宋_GB2312" w:hAnsi="仿宋_GB2312" w:cs="仿宋_GB2312" w:hint="eastAsia"/>
          <w:szCs w:val="21"/>
        </w:rPr>
        <w:t>地    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    真：</w:t>
      </w:r>
      <w:r>
        <w:rPr>
          <w:rFonts w:ascii="仿宋_GB2312" w:eastAsia="仿宋_GB2312" w:hAnsi="仿宋_GB2312" w:cs="仿宋_GB2312" w:hint="eastAsia"/>
          <w:szCs w:val="21"/>
          <w:u w:val="single"/>
        </w:rPr>
        <w:t xml:space="preserve">                     </w:t>
      </w:r>
    </w:p>
    <w:p w:rsidR="00F51F23" w:rsidRDefault="00F51F23" w:rsidP="00F51F23">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法定代表人（非法人组织负责人）或其授权委托人签字：</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投标人名称（单位公章）: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投标人银行帐号: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1</w:t>
      </w:r>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bookmarkStart w:id="86" w:name="_Toc2673_WPSOffice_Level2"/>
      <w:bookmarkStart w:id="87" w:name="_Toc11267_WPSOffice_Level2"/>
      <w:r>
        <w:rPr>
          <w:rFonts w:ascii="仿宋_GB2312" w:eastAsia="仿宋_GB2312" w:hAnsi="仿宋_GB2312" w:cs="仿宋_GB2312" w:hint="eastAsia"/>
          <w:b/>
          <w:bCs/>
          <w:sz w:val="32"/>
          <w:szCs w:val="32"/>
        </w:rPr>
        <w:t>开标一览表</w:t>
      </w:r>
      <w:bookmarkEnd w:id="86"/>
      <w:bookmarkEnd w:id="87"/>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p>
    <w:p w:rsidR="00F51F23" w:rsidRDefault="00F51F23" w:rsidP="00F51F23">
      <w:pPr>
        <w:adjustRightInd w:val="0"/>
        <w:snapToGrid w:val="0"/>
        <w:spacing w:line="360" w:lineRule="auto"/>
        <w:ind w:rightChars="50" w:right="105"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Cs w:val="21"/>
        </w:rPr>
        <w:t>项目名称：          项目编号：        包号：        报价单位：人民币元</w:t>
      </w:r>
    </w:p>
    <w:tbl>
      <w:tblPr>
        <w:tblStyle w:val="af5"/>
        <w:tblW w:w="7389" w:type="dxa"/>
        <w:jc w:val="center"/>
        <w:tblLayout w:type="fixed"/>
        <w:tblLook w:val="04A0" w:firstRow="1" w:lastRow="0" w:firstColumn="1" w:lastColumn="0" w:noHBand="0" w:noVBand="1"/>
      </w:tblPr>
      <w:tblGrid>
        <w:gridCol w:w="1283"/>
        <w:gridCol w:w="1485"/>
        <w:gridCol w:w="1309"/>
        <w:gridCol w:w="1109"/>
        <w:gridCol w:w="1252"/>
        <w:gridCol w:w="951"/>
      </w:tblGrid>
      <w:tr w:rsidR="00F51F23" w:rsidTr="007966A8">
        <w:trPr>
          <w:trHeight w:val="646"/>
          <w:jc w:val="center"/>
        </w:trPr>
        <w:tc>
          <w:tcPr>
            <w:tcW w:w="1283" w:type="dxa"/>
            <w:vAlign w:val="center"/>
          </w:tcPr>
          <w:p w:rsidR="00F51F23" w:rsidRDefault="00F51F23"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1485"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F51F23" w:rsidRDefault="00F51F23" w:rsidP="007966A8">
            <w:pPr>
              <w:adjustRightInd w:val="0"/>
              <w:snapToGrid w:val="0"/>
              <w:ind w:rightChars="-75" w:right="-158"/>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 xml:space="preserve">交货期 </w:t>
            </w:r>
          </w:p>
        </w:tc>
        <w:tc>
          <w:tcPr>
            <w:tcW w:w="125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1453"/>
          <w:jc w:val="center"/>
        </w:trPr>
        <w:tc>
          <w:tcPr>
            <w:tcW w:w="1283"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485" w:type="dxa"/>
            <w:vAlign w:val="center"/>
          </w:tcPr>
          <w:p w:rsidR="00F51F23" w:rsidRDefault="00F51F23" w:rsidP="007966A8">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F51F23" w:rsidRDefault="00F51F23" w:rsidP="007966A8">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10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25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951"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bl>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投标人(单位公章):</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2</w:t>
      </w:r>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bookmarkStart w:id="88" w:name="_Toc28271_WPSOffice_Level2"/>
      <w:bookmarkStart w:id="89" w:name="_Toc16044_WPSOffice_Level2"/>
      <w:r>
        <w:rPr>
          <w:rFonts w:ascii="仿宋_GB2312" w:eastAsia="仿宋_GB2312" w:hAnsi="仿宋_GB2312" w:cs="仿宋_GB2312" w:hint="eastAsia"/>
          <w:b/>
          <w:bCs/>
          <w:sz w:val="32"/>
          <w:szCs w:val="32"/>
        </w:rPr>
        <w:t>分项报价表</w:t>
      </w:r>
      <w:bookmarkEnd w:id="88"/>
      <w:bookmarkEnd w:id="89"/>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p>
    <w:p w:rsidR="00F51F23" w:rsidRDefault="00F51F23" w:rsidP="00F51F23">
      <w:pPr>
        <w:adjustRightInd w:val="0"/>
        <w:snapToGrid w:val="0"/>
        <w:spacing w:line="360" w:lineRule="auto"/>
        <w:ind w:rightChars="50" w:right="105"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Cs w:val="21"/>
        </w:rPr>
        <w:t>项目名称：          项目编号：        包号：        报价单位：人民币元</w:t>
      </w:r>
    </w:p>
    <w:tbl>
      <w:tblPr>
        <w:tblStyle w:val="af5"/>
        <w:tblW w:w="8728" w:type="dxa"/>
        <w:jc w:val="center"/>
        <w:tblLayout w:type="fixed"/>
        <w:tblLook w:val="04A0" w:firstRow="1" w:lastRow="0" w:firstColumn="1" w:lastColumn="0" w:noHBand="0" w:noVBand="1"/>
      </w:tblPr>
      <w:tblGrid>
        <w:gridCol w:w="554"/>
        <w:gridCol w:w="1340"/>
        <w:gridCol w:w="1028"/>
        <w:gridCol w:w="717"/>
        <w:gridCol w:w="798"/>
        <w:gridCol w:w="798"/>
        <w:gridCol w:w="672"/>
        <w:gridCol w:w="672"/>
        <w:gridCol w:w="672"/>
        <w:gridCol w:w="679"/>
        <w:gridCol w:w="798"/>
      </w:tblGrid>
      <w:tr w:rsidR="00F51F23" w:rsidTr="007966A8">
        <w:trPr>
          <w:trHeight w:val="646"/>
          <w:jc w:val="center"/>
        </w:trPr>
        <w:tc>
          <w:tcPr>
            <w:tcW w:w="554" w:type="dxa"/>
            <w:vAlign w:val="center"/>
          </w:tcPr>
          <w:p w:rsidR="00F51F23" w:rsidRDefault="00F51F23"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0"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名称</w:t>
            </w:r>
          </w:p>
        </w:tc>
        <w:tc>
          <w:tcPr>
            <w:tcW w:w="1028" w:type="dxa"/>
            <w:vAlign w:val="center"/>
          </w:tcPr>
          <w:p w:rsidR="00F51F23" w:rsidRDefault="00F51F23" w:rsidP="007966A8">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F51F23" w:rsidRDefault="00F51F23" w:rsidP="007966A8">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17" w:type="dxa"/>
            <w:vAlign w:val="center"/>
          </w:tcPr>
          <w:p w:rsidR="00F51F23" w:rsidRDefault="00F51F23" w:rsidP="007966A8">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 xml:space="preserve">数量 </w:t>
            </w:r>
          </w:p>
        </w:tc>
        <w:tc>
          <w:tcPr>
            <w:tcW w:w="798"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798"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交货期</w:t>
            </w:r>
          </w:p>
        </w:tc>
        <w:tc>
          <w:tcPr>
            <w:tcW w:w="67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67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79"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798"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1894" w:type="dxa"/>
            <w:gridSpan w:val="2"/>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bl>
    <w:p w:rsidR="00DE6E73" w:rsidRDefault="00DE6E73" w:rsidP="00F51F2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r w:rsidRPr="00DE6E73">
        <w:rPr>
          <w:rFonts w:ascii="仿宋_GB2312" w:eastAsia="仿宋_GB2312" w:hAnsi="仿宋_GB2312" w:cs="仿宋_GB2312" w:hint="eastAsia"/>
          <w:szCs w:val="21"/>
        </w:rPr>
        <w:t>注：</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如果按单价计算的结果与总价不一致</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以单价为准修正总价。</w:t>
      </w:r>
    </w:p>
    <w:p w:rsidR="00DE6E73" w:rsidRPr="00DE6E73" w:rsidRDefault="00DE6E73" w:rsidP="00DE6E73">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如果不提供分项报价将视为没有实质性响应招标文件。</w:t>
      </w:r>
    </w:p>
    <w:p w:rsidR="00DE6E73" w:rsidRPr="00DE6E73" w:rsidRDefault="00DE6E73" w:rsidP="00DE6E73">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E6E73">
        <w:rPr>
          <w:rFonts w:ascii="仿宋_GB2312" w:eastAsia="仿宋_GB2312" w:hAnsi="仿宋_GB2312" w:cs="仿宋_GB2312"/>
          <w:szCs w:val="21"/>
        </w:rPr>
        <w:t>3.</w:t>
      </w:r>
      <w:r w:rsidRPr="00DE6E73">
        <w:rPr>
          <w:rFonts w:ascii="仿宋_GB2312" w:eastAsia="仿宋_GB2312" w:hAnsi="仿宋_GB2312" w:cs="仿宋_GB2312" w:hint="eastAsia"/>
          <w:szCs w:val="21"/>
        </w:rPr>
        <w:t>如果开标一览表内容与投标文件中分项报价表内容不一致的，以开标一览表内容为准。</w:t>
      </w:r>
    </w:p>
    <w:p w:rsidR="00DE6E73" w:rsidRPr="00DE6E73" w:rsidRDefault="00DE6E73" w:rsidP="00DE6E73">
      <w:pPr>
        <w:adjustRightInd w:val="0"/>
        <w:snapToGrid w:val="0"/>
        <w:spacing w:line="360" w:lineRule="auto"/>
        <w:ind w:rightChars="50" w:right="105" w:firstLineChars="200" w:firstLine="420"/>
        <w:jc w:val="left"/>
        <w:rPr>
          <w:rFonts w:ascii="仿宋_GB2312" w:eastAsia="仿宋_GB2312" w:hAnsi="仿宋_GB2312" w:cs="仿宋_GB2312"/>
          <w:color w:val="FF0000"/>
          <w:szCs w:val="21"/>
        </w:rPr>
      </w:pPr>
      <w:r w:rsidRPr="00DE6E73">
        <w:rPr>
          <w:rFonts w:ascii="仿宋_GB2312" w:eastAsia="仿宋_GB2312" w:hAnsi="仿宋_GB2312" w:cs="仿宋_GB2312"/>
          <w:color w:val="FF0000"/>
          <w:szCs w:val="21"/>
        </w:rPr>
        <w:t>4.</w:t>
      </w:r>
      <w:r w:rsidRPr="00DE6E73">
        <w:rPr>
          <w:rFonts w:ascii="仿宋_GB2312" w:eastAsia="仿宋_GB2312" w:hAnsi="仿宋_GB2312" w:cs="仿宋_GB2312" w:hint="eastAsia"/>
          <w:color w:val="FF0000"/>
          <w:szCs w:val="21"/>
        </w:rPr>
        <w:t>本表格须准备一份电子版</w:t>
      </w:r>
      <w:r w:rsidRPr="00DE6E73">
        <w:rPr>
          <w:rFonts w:ascii="仿宋_GB2312" w:eastAsia="仿宋_GB2312" w:hAnsi="仿宋_GB2312" w:cs="仿宋_GB2312"/>
          <w:color w:val="FF0000"/>
          <w:szCs w:val="21"/>
        </w:rPr>
        <w:t>U</w:t>
      </w:r>
      <w:r w:rsidRPr="00DE6E73">
        <w:rPr>
          <w:rFonts w:ascii="仿宋_GB2312" w:eastAsia="仿宋_GB2312" w:hAnsi="仿宋_GB2312" w:cs="仿宋_GB2312" w:hint="eastAsia"/>
          <w:color w:val="FF0000"/>
          <w:szCs w:val="21"/>
        </w:rPr>
        <w:t>盘并做好标记、密封，递交投标文件时一并递交。</w:t>
      </w: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adjustRightInd w:val="0"/>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Pr="00DE6E73" w:rsidRDefault="00DE6E73" w:rsidP="00DE6E73">
      <w:pPr>
        <w:adjustRightInd w:val="0"/>
        <w:snapToGrid w:val="0"/>
        <w:spacing w:line="480" w:lineRule="auto"/>
        <w:ind w:rightChars="50" w:right="105"/>
        <w:jc w:val="left"/>
        <w:rPr>
          <w:rFonts w:ascii="仿宋_GB2312" w:eastAsia="仿宋_GB2312" w:hAnsi="仿宋_GB2312" w:cs="仿宋_GB2312"/>
          <w:szCs w:val="21"/>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jc w:val="left"/>
        <w:rPr>
          <w:rFonts w:ascii="仿宋_GB2312" w:eastAsia="仿宋_GB2312" w:hAnsi="仿宋_GB2312" w:cs="仿宋_GB2312"/>
          <w:b/>
          <w:sz w:val="28"/>
          <w:szCs w:val="28"/>
        </w:rPr>
        <w:sectPr w:rsidR="00F51F23">
          <w:pgSz w:w="11906" w:h="16838"/>
          <w:pgMar w:top="1440" w:right="1803" w:bottom="1440" w:left="1803" w:header="851" w:footer="992" w:gutter="0"/>
          <w:cols w:space="0"/>
          <w:docGrid w:type="lines" w:linePitch="319"/>
        </w:sectPr>
      </w:pP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3</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90" w:name="_Toc31555_WPSOffice_Level2"/>
      <w:bookmarkStart w:id="91" w:name="_Toc9235_WPSOffice_Level2"/>
      <w:r>
        <w:rPr>
          <w:rFonts w:ascii="仿宋_GB2312" w:eastAsia="仿宋_GB2312" w:hAnsi="仿宋_GB2312" w:cs="仿宋_GB2312" w:hint="eastAsia"/>
          <w:b/>
          <w:bCs/>
          <w:sz w:val="32"/>
          <w:szCs w:val="32"/>
        </w:rPr>
        <w:t>技术规格偏离表</w:t>
      </w:r>
      <w:bookmarkEnd w:id="90"/>
      <w:bookmarkEnd w:id="91"/>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2129"/>
        <w:gridCol w:w="1118"/>
        <w:gridCol w:w="1166"/>
        <w:gridCol w:w="1184"/>
      </w:tblGrid>
      <w:tr w:rsidR="00F51F23" w:rsidTr="007966A8">
        <w:trPr>
          <w:trHeight w:val="1321"/>
        </w:trPr>
        <w:tc>
          <w:tcPr>
            <w:tcW w:w="8640" w:type="dxa"/>
            <w:gridSpan w:val="5"/>
            <w:tcBorders>
              <w:top w:val="single" w:sz="4" w:space="0" w:color="auto"/>
              <w:left w:val="single" w:sz="4" w:space="0" w:color="auto"/>
              <w:bottom w:val="single" w:sz="4" w:space="0" w:color="auto"/>
              <w:right w:val="single" w:sz="4" w:space="0" w:color="auto"/>
            </w:tcBorders>
            <w:vAlign w:val="center"/>
          </w:tcPr>
          <w:p w:rsidR="00F51F23" w:rsidRDefault="00F51F23" w:rsidP="007966A8">
            <w:pPr>
              <w:adjustRightInd w:val="0"/>
              <w:snapToGrid w:val="0"/>
              <w:ind w:rightChars="50" w:right="105"/>
              <w:jc w:val="left"/>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szCs w:val="21"/>
              </w:rPr>
              <w:t>包号</w:t>
            </w:r>
            <w:proofErr w:type="gramEnd"/>
            <w:r>
              <w:rPr>
                <w:rFonts w:ascii="仿宋_GB2312" w:eastAsia="仿宋_GB2312" w:hAnsi="仿宋_GB2312" w:cs="仿宋_GB2312" w:hint="eastAsia"/>
                <w:color w:val="000000"/>
                <w:szCs w:val="21"/>
              </w:rPr>
              <w:t>/品目号：</w:t>
            </w:r>
          </w:p>
          <w:p w:rsidR="00F51F23" w:rsidRDefault="00F51F23" w:rsidP="007966A8">
            <w:pPr>
              <w:pStyle w:val="a7"/>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产品名称：</w:t>
            </w:r>
          </w:p>
          <w:p w:rsidR="00F51F23" w:rsidRDefault="00F51F23" w:rsidP="007966A8">
            <w:pPr>
              <w:pStyle w:val="a7"/>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数量：</w:t>
            </w:r>
          </w:p>
          <w:p w:rsidR="00F51F23" w:rsidRDefault="00F51F23" w:rsidP="007966A8">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是否为经过审批采购的进口产品：</w:t>
            </w:r>
          </w:p>
          <w:p w:rsidR="00F51F23" w:rsidRDefault="00F51F23" w:rsidP="007966A8">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是否为核心产品（非单一产品采购项目时适用）：</w:t>
            </w:r>
          </w:p>
        </w:tc>
      </w:tr>
      <w:tr w:rsidR="00F51F23" w:rsidTr="007966A8">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招标文件要求</w:t>
            </w:r>
          </w:p>
          <w:p w:rsidR="00F51F23" w:rsidRDefault="00F51F23" w:rsidP="007966A8">
            <w:pPr>
              <w:ind w:hanging="1"/>
              <w:rPr>
                <w:rFonts w:ascii="仿宋_GB2312" w:eastAsia="仿宋_GB2312" w:hAnsi="仿宋_GB2312" w:cs="仿宋_GB2312"/>
                <w:b/>
                <w:color w:val="000000"/>
                <w:szCs w:val="21"/>
              </w:rPr>
            </w:pPr>
            <w:r>
              <w:rPr>
                <w:rFonts w:ascii="仿宋_GB2312" w:eastAsia="仿宋_GB2312" w:hAnsi="仿宋_GB2312" w:cs="仿宋_GB2312" w:hint="eastAsia"/>
                <w:b/>
                <w:color w:val="000000"/>
                <w:sz w:val="18"/>
                <w:szCs w:val="18"/>
              </w:rPr>
              <w:t>重要提示：实质性要求及重要指标用★标注（“★”必须标注在序号前），★标注项不得负偏离，如果负偏离，则投标文件无效。</w:t>
            </w:r>
          </w:p>
        </w:tc>
        <w:tc>
          <w:tcPr>
            <w:tcW w:w="212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投标文件</w:t>
            </w:r>
          </w:p>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偏离说明</w:t>
            </w:r>
          </w:p>
        </w:tc>
        <w:tc>
          <w:tcPr>
            <w:tcW w:w="1184"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证明资料</w:t>
            </w:r>
          </w:p>
        </w:tc>
      </w:tr>
      <w:tr w:rsidR="00F51F23" w:rsidTr="007966A8">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按采购需求填写</w:t>
            </w:r>
          </w:p>
        </w:tc>
        <w:tc>
          <w:tcPr>
            <w:tcW w:w="212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详</w:t>
            </w:r>
            <w:r>
              <w:rPr>
                <w:rFonts w:ascii="仿宋_GB2312" w:eastAsia="仿宋_GB2312" w:hAnsi="仿宋_GB2312" w:cs="仿宋_GB2312" w:hint="eastAsia"/>
                <w:color w:val="000000"/>
                <w:kern w:val="0"/>
                <w:szCs w:val="21"/>
              </w:rPr>
              <w:t>见第三章</w:t>
            </w:r>
            <w:r>
              <w:rPr>
                <w:rFonts w:ascii="仿宋_GB2312" w:eastAsia="仿宋_GB2312" w:hAnsi="仿宋_GB2312" w:cs="仿宋_GB2312"/>
                <w:color w:val="000000"/>
                <w:kern w:val="0"/>
                <w:szCs w:val="21"/>
              </w:rPr>
              <w:t>货物需求</w:t>
            </w:r>
          </w:p>
        </w:tc>
        <w:tc>
          <w:tcPr>
            <w:tcW w:w="1118"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r>
      <w:tr w:rsidR="00F51F23" w:rsidTr="007966A8">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其它</w:t>
            </w:r>
          </w:p>
        </w:tc>
        <w:tc>
          <w:tcPr>
            <w:tcW w:w="212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jc w:val="left"/>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投标人(单位公章):</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rPr>
          <w:rFonts w:ascii="仿宋_GB2312" w:eastAsia="仿宋_GB2312" w:hAnsi="仿宋_GB2312" w:cs="仿宋_GB2312"/>
          <w:szCs w:val="21"/>
        </w:rPr>
      </w:pPr>
    </w:p>
    <w:p w:rsidR="00F51F23" w:rsidRDefault="00F51F23" w:rsidP="00F51F23">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4</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92" w:name="_Toc4431_WPSOffice_Level2"/>
      <w:bookmarkStart w:id="93" w:name="_Toc8488_WPSOffice_Level2"/>
      <w:r>
        <w:rPr>
          <w:rFonts w:ascii="仿宋_GB2312" w:eastAsia="仿宋_GB2312" w:hAnsi="仿宋_GB2312" w:cs="仿宋_GB2312" w:hint="eastAsia"/>
          <w:b/>
          <w:bCs/>
          <w:sz w:val="32"/>
          <w:szCs w:val="32"/>
        </w:rPr>
        <w:t>商务条款偏离表</w:t>
      </w:r>
      <w:bookmarkEnd w:id="92"/>
      <w:bookmarkEnd w:id="93"/>
    </w:p>
    <w:sdt>
      <w:sdtPr>
        <w:alias w:val="一表（对项目或各包的要求）"/>
        <w:tag w:val="一表（对项目或各包的要求）"/>
        <w:id w:val="1558982016"/>
        <w:lock w:val="sdtLocked"/>
      </w:sdtPr>
      <w:sdtEndPr/>
      <w:sdtContent>
        <w:p w:rsidR="00715804" w:rsidRDefault="007041DA" w:rsidP="00715804"/>
        <w:tbl>
          <w:tblPr>
            <w:tblStyle w:val="af5"/>
            <w:tblW w:w="8620" w:type="dxa"/>
            <w:jc w:val="center"/>
            <w:tblLayout w:type="fixed"/>
            <w:tblLook w:val="04A0" w:firstRow="1" w:lastRow="0" w:firstColumn="1" w:lastColumn="0" w:noHBand="0" w:noVBand="1"/>
          </w:tblPr>
          <w:tblGrid>
            <w:gridCol w:w="500"/>
            <w:gridCol w:w="3431"/>
            <w:gridCol w:w="2298"/>
            <w:gridCol w:w="772"/>
            <w:gridCol w:w="860"/>
            <w:gridCol w:w="759"/>
          </w:tblGrid>
          <w:tr w:rsidR="00715804" w:rsidTr="007966A8">
            <w:trPr>
              <w:trHeight w:val="654"/>
              <w:jc w:val="center"/>
            </w:trPr>
            <w:tc>
              <w:tcPr>
                <w:tcW w:w="8620" w:type="dxa"/>
                <w:gridSpan w:val="6"/>
                <w:vAlign w:val="center"/>
              </w:tcPr>
              <w:p w:rsidR="00715804" w:rsidRPr="00EA47E6" w:rsidRDefault="007041DA" w:rsidP="007966A8">
                <w:pPr>
                  <w:adjustRightInd w:val="0"/>
                  <w:snapToGrid w:val="0"/>
                  <w:ind w:rightChars="-51" w:right="-107"/>
                  <w:rPr>
                    <w:rFonts w:ascii="仿宋_GB2312" w:eastAsia="仿宋_GB2312" w:hAnsi="仿宋_GB2312" w:cs="仿宋_GB2312"/>
                    <w:sz w:val="24"/>
                  </w:rPr>
                </w:pPr>
                <w:r w:rsidRPr="00EA47E6">
                  <w:rPr>
                    <w:rFonts w:ascii="仿宋" w:eastAsia="仿宋" w:hAnsi="仿宋" w:cs="Lucida Sans Unicode" w:hint="eastAsia"/>
                    <w:color w:val="000000" w:themeColor="text1"/>
                    <w:sz w:val="24"/>
                  </w:rPr>
                  <w:fldChar w:fldCharType="begin"/>
                </w:r>
                <w:r w:rsidRPr="00EA47E6">
                  <w:rPr>
                    <w:rFonts w:ascii="仿宋" w:eastAsia="仿宋" w:hAnsi="仿宋" w:cs="Lucida Sans Unicode" w:hint="eastAsia"/>
                    <w:color w:val="000000" w:themeColor="text1"/>
                    <w:kern w:val="2"/>
                    <w:sz w:val="24"/>
                  </w:rPr>
                  <w:instrText xml:space="preserve"> DOCPROPERTY  </w:instrText>
                </w:r>
                <w:r w:rsidRPr="00EA47E6">
                  <w:rPr>
                    <w:rFonts w:ascii="仿宋" w:eastAsia="仿宋" w:hAnsi="仿宋" w:cs="Lucida Sans Unicode" w:hint="eastAsia"/>
                    <w:color w:val="000000" w:themeColor="text1"/>
                    <w:kern w:val="2"/>
                    <w:sz w:val="24"/>
                  </w:rPr>
                  <w:instrText>项目要求</w:instrText>
                </w:r>
                <w:r w:rsidRPr="00EA47E6">
                  <w:rPr>
                    <w:rFonts w:ascii="仿宋" w:eastAsia="仿宋" w:hAnsi="仿宋" w:cs="Lucida Sans Unicode" w:hint="eastAsia"/>
                    <w:color w:val="000000" w:themeColor="text1"/>
                    <w:kern w:val="2"/>
                    <w:sz w:val="24"/>
                  </w:rPr>
                  <w:instrText xml:space="preserve">  \* MERGEFORMAT </w:instrText>
                </w:r>
                <w:r w:rsidRPr="00EA47E6">
                  <w:rPr>
                    <w:rFonts w:ascii="仿宋" w:eastAsia="仿宋" w:hAnsi="仿宋" w:cs="Lucida Sans Unicode" w:hint="eastAsia"/>
                    <w:color w:val="000000" w:themeColor="text1"/>
                    <w:sz w:val="24"/>
                  </w:rPr>
                  <w:fldChar w:fldCharType="separate"/>
                </w:r>
                <w:proofErr w:type="gramStart"/>
                <w:r w:rsidRPr="00EA47E6">
                  <w:rPr>
                    <w:rFonts w:ascii="仿宋" w:eastAsia="仿宋" w:hAnsi="仿宋" w:cs="Lucida Sans Unicode" w:hint="eastAsia"/>
                    <w:color w:val="000000" w:themeColor="text1"/>
                    <w:kern w:val="2"/>
                    <w:sz w:val="24"/>
                  </w:rPr>
                  <w:t>包号</w:t>
                </w:r>
                <w:proofErr w:type="gramEnd"/>
                <w:r w:rsidRPr="00EA47E6">
                  <w:rPr>
                    <w:rFonts w:ascii="仿宋" w:eastAsia="仿宋" w:hAnsi="仿宋" w:cs="Lucida Sans Unicode" w:hint="eastAsia"/>
                    <w:color w:val="000000" w:themeColor="text1"/>
                    <w:sz w:val="24"/>
                  </w:rPr>
                  <w:fldChar w:fldCharType="end"/>
                </w:r>
                <w:r w:rsidRPr="00EA47E6">
                  <w:rPr>
                    <w:rFonts w:ascii="仿宋" w:eastAsia="仿宋" w:hAnsi="仿宋" w:cs="Lucida Sans Unicode" w:hint="eastAsia"/>
                    <w:color w:val="000000" w:themeColor="text1"/>
                    <w:kern w:val="2"/>
                    <w:sz w:val="24"/>
                  </w:rPr>
                  <w:t>：</w:t>
                </w:r>
                <w:sdt>
                  <w:sdtPr>
                    <w:rPr>
                      <w:rFonts w:ascii="仿宋" w:eastAsia="仿宋" w:hAnsi="仿宋"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EA47E6">
                      <w:rPr>
                        <w:rFonts w:ascii="仿宋" w:eastAsia="仿宋" w:hAnsi="仿宋" w:hint="eastAsia"/>
                        <w:sz w:val="24"/>
                      </w:rPr>
                      <w:t>全部</w:t>
                    </w:r>
                  </w:sdtContent>
                </w:sdt>
              </w:p>
            </w:tc>
          </w:tr>
          <w:tr w:rsidR="00715804" w:rsidTr="007966A8">
            <w:trPr>
              <w:trHeight w:val="654"/>
              <w:jc w:val="center"/>
            </w:trPr>
            <w:tc>
              <w:tcPr>
                <w:tcW w:w="500" w:type="dxa"/>
                <w:vAlign w:val="center"/>
              </w:tcPr>
              <w:p w:rsidR="00715804" w:rsidRDefault="007041DA"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431" w:type="dxa"/>
                <w:vAlign w:val="center"/>
              </w:tcPr>
              <w:p w:rsidR="00715804" w:rsidRDefault="007041DA" w:rsidP="007966A8">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招标文件的商务条款</w:t>
                </w:r>
              </w:p>
              <w:p w:rsidR="00715804" w:rsidRDefault="007041DA" w:rsidP="007966A8">
                <w:pPr>
                  <w:adjustRightInd w:val="0"/>
                  <w:snapToGrid w:val="0"/>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715804" w:rsidRDefault="007041DA"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投标文件响应内容</w:t>
                </w:r>
              </w:p>
            </w:tc>
            <w:tc>
              <w:tcPr>
                <w:tcW w:w="772" w:type="dxa"/>
                <w:vAlign w:val="center"/>
              </w:tcPr>
              <w:p w:rsidR="00715804" w:rsidRDefault="007041DA"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偏离程度</w:t>
                </w:r>
              </w:p>
            </w:tc>
            <w:tc>
              <w:tcPr>
                <w:tcW w:w="860" w:type="dxa"/>
                <w:vAlign w:val="center"/>
              </w:tcPr>
              <w:p w:rsidR="00715804" w:rsidRDefault="007041DA"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说明</w:t>
                </w:r>
              </w:p>
            </w:tc>
            <w:tc>
              <w:tcPr>
                <w:tcW w:w="759" w:type="dxa"/>
                <w:vAlign w:val="center"/>
              </w:tcPr>
              <w:p w:rsidR="00715804" w:rsidRDefault="007041DA"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证明</w:t>
                </w:r>
              </w:p>
              <w:p w:rsidR="00715804" w:rsidRDefault="007041DA"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材料</w:t>
                </w:r>
              </w:p>
            </w:tc>
          </w:tr>
          <w:tr w:rsidR="00715804" w:rsidTr="007966A8">
            <w:trPr>
              <w:trHeight w:val="337"/>
              <w:jc w:val="center"/>
            </w:trPr>
            <w:tc>
              <w:tcPr>
                <w:tcW w:w="500"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Pr="00770E9C" w:rsidRDefault="007041DA" w:rsidP="007041DA">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交货</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交付时间：</w:t>
                </w:r>
                <w:r w:rsidRPr="00770E9C">
                  <w:rPr>
                    <w:rFonts w:ascii="仿宋_GB2312" w:eastAsia="仿宋_GB2312" w:hAnsi="仿宋_GB2312" w:cs="仿宋_GB2312" w:hint="eastAsia"/>
                    <w:color w:val="000000"/>
                    <w:szCs w:val="21"/>
                  </w:rPr>
                  <w:t>于招标后签订合同为准。</w:t>
                </w:r>
              </w:p>
            </w:tc>
            <w:tc>
              <w:tcPr>
                <w:tcW w:w="2298"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Pr="00770E9C" w:rsidRDefault="007041DA" w:rsidP="007041DA">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交货</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交付地点：</w:t>
                </w:r>
                <w:r w:rsidRPr="00770E9C">
                  <w:rPr>
                    <w:rFonts w:ascii="仿宋_GB2312" w:eastAsia="仿宋_GB2312" w:hAnsi="仿宋_GB2312" w:cs="仿宋_GB2312" w:hint="eastAsia"/>
                    <w:color w:val="000000"/>
                    <w:szCs w:val="21"/>
                  </w:rPr>
                  <w:t>于施工所在地分别交货。</w:t>
                </w:r>
              </w:p>
            </w:tc>
            <w:tc>
              <w:tcPr>
                <w:tcW w:w="2298"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70E9C" w:rsidRPr="00770E9C" w:rsidRDefault="007041DA" w:rsidP="00770E9C">
                <w:pPr>
                  <w:ind w:left="1"/>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付款方式及条件：</w:t>
                </w:r>
                <w:r w:rsidRPr="00770E9C">
                  <w:rPr>
                    <w:rFonts w:ascii="仿宋_GB2312" w:eastAsia="仿宋_GB2312" w:hAnsi="仿宋_GB2312" w:cs="仿宋_GB2312" w:hint="eastAsia"/>
                    <w:color w:val="000000"/>
                    <w:szCs w:val="21"/>
                  </w:rPr>
                  <w:t>按一事一议美丽乡村</w:t>
                </w:r>
                <w:proofErr w:type="gramStart"/>
                <w:r w:rsidRPr="00770E9C">
                  <w:rPr>
                    <w:rFonts w:ascii="仿宋_GB2312" w:eastAsia="仿宋_GB2312" w:hAnsi="仿宋_GB2312" w:cs="仿宋_GB2312" w:hint="eastAsia"/>
                    <w:color w:val="000000"/>
                    <w:szCs w:val="21"/>
                  </w:rPr>
                  <w:t>财政奖补资金</w:t>
                </w:r>
                <w:proofErr w:type="gramEnd"/>
                <w:r w:rsidRPr="00770E9C">
                  <w:rPr>
                    <w:rFonts w:ascii="仿宋_GB2312" w:eastAsia="仿宋_GB2312" w:hAnsi="仿宋_GB2312" w:cs="仿宋_GB2312" w:hint="eastAsia"/>
                    <w:color w:val="000000"/>
                    <w:szCs w:val="21"/>
                  </w:rPr>
                  <w:t>支付方式支付</w:t>
                </w:r>
              </w:p>
              <w:p w:rsidR="00715804" w:rsidRPr="00770E9C" w:rsidRDefault="007041DA" w:rsidP="007966A8">
                <w:pPr>
                  <w:adjustRightInd w:val="0"/>
                  <w:snapToGrid w:val="0"/>
                  <w:rPr>
                    <w:rFonts w:ascii="仿宋_GB2312" w:eastAsia="仿宋_GB2312" w:hAnsi="仿宋_GB2312" w:cs="仿宋_GB2312"/>
                    <w:color w:val="000000"/>
                    <w:szCs w:val="21"/>
                  </w:rPr>
                </w:pPr>
              </w:p>
            </w:tc>
            <w:tc>
              <w:tcPr>
                <w:tcW w:w="2298"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1366"/>
              <w:jc w:val="center"/>
            </w:trPr>
            <w:tc>
              <w:tcPr>
                <w:tcW w:w="500"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7041DA"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p>
              <w:p w:rsidR="00715804" w:rsidRDefault="007041DA"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w:t>
                </w:r>
              </w:p>
              <w:p w:rsidR="00715804" w:rsidRDefault="007041DA"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p>
              <w:p w:rsidR="00715804" w:rsidRDefault="007041DA"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7041DA" w:rsidP="00770E9C">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w:t>
                </w: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）年</w:t>
                </w:r>
              </w:p>
            </w:tc>
            <w:tc>
              <w:tcPr>
                <w:tcW w:w="2298"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7041DA" w:rsidP="00770E9C">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）年</w:t>
                </w:r>
              </w:p>
            </w:tc>
            <w:tc>
              <w:tcPr>
                <w:tcW w:w="2298"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824"/>
              <w:jc w:val="center"/>
            </w:trPr>
            <w:tc>
              <w:tcPr>
                <w:tcW w:w="500"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7041DA" w:rsidP="007966A8">
                <w:pPr>
                  <w:adjustRightInd w:val="0"/>
                  <w:snapToGrid w:val="0"/>
                  <w:ind w:hanging="1"/>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715804" w:rsidRDefault="007041DA" w:rsidP="00770E9C">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现场支持：（</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）小时内响应；（</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12</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）小时内到达</w:t>
                </w:r>
              </w:p>
            </w:tc>
            <w:tc>
              <w:tcPr>
                <w:tcW w:w="2298"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7041DA"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售后服务网络：</w:t>
                </w:r>
              </w:p>
            </w:tc>
            <w:tc>
              <w:tcPr>
                <w:tcW w:w="2298"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7041DA"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w:t>
                </w:r>
              </w:p>
            </w:tc>
            <w:tc>
              <w:tcPr>
                <w:tcW w:w="2298"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7041DA"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w:t>
                </w:r>
              </w:p>
            </w:tc>
            <w:tc>
              <w:tcPr>
                <w:tcW w:w="2298"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7041DA"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w:t>
                </w:r>
              </w:p>
            </w:tc>
            <w:tc>
              <w:tcPr>
                <w:tcW w:w="2298"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7041DA"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w:t>
                </w:r>
              </w:p>
            </w:tc>
            <w:tc>
              <w:tcPr>
                <w:tcW w:w="2298"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1105"/>
              <w:jc w:val="center"/>
            </w:trPr>
            <w:tc>
              <w:tcPr>
                <w:tcW w:w="500"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7041DA"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采购单位未提供需求而投标人认为需说明及补充的内容在此填列</w:t>
                </w:r>
              </w:p>
            </w:tc>
            <w:tc>
              <w:tcPr>
                <w:tcW w:w="772"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7041DA" w:rsidP="007966A8">
                <w:pPr>
                  <w:adjustRightInd w:val="0"/>
                  <w:snapToGrid w:val="0"/>
                  <w:ind w:rightChars="50" w:right="105"/>
                  <w:jc w:val="center"/>
                  <w:rPr>
                    <w:rFonts w:ascii="仿宋_GB2312" w:eastAsia="仿宋_GB2312" w:hAnsi="仿宋_GB2312" w:cs="仿宋_GB2312"/>
                    <w:szCs w:val="21"/>
                  </w:rPr>
                </w:pPr>
              </w:p>
            </w:tc>
          </w:tr>
        </w:tbl>
        <w:p w:rsidR="00715804" w:rsidRPr="00EA47E6" w:rsidRDefault="007041DA" w:rsidP="00715804"/>
        <w:p w:rsidR="00715804" w:rsidRDefault="007041DA" w:rsidP="00715804"/>
      </w:sdtContent>
    </w:sdt>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1．“投标文件响应内容”一栏由投标人按照招标文件要求填写，进行响应。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3．“说明”一栏由投标人对偏离的情况做详细说明。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投标人(单位公章):</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DE6E73" w:rsidRDefault="00DE6E73" w:rsidP="00DE6E73">
      <w:pPr>
        <w:spacing w:line="480" w:lineRule="auto"/>
        <w:ind w:firstLineChars="200" w:firstLine="420"/>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DE6E73" w:rsidRPr="00DE6E73" w:rsidRDefault="00DE6E73">
      <w:pPr>
        <w:widowControl/>
        <w:jc w:val="left"/>
        <w:rPr>
          <w:rFonts w:ascii="仿宋_GB2312" w:eastAsia="仿宋_GB2312" w:hAnsi="仿宋_GB2312" w:cs="仿宋_GB2312"/>
        </w:rPr>
      </w:pPr>
      <w:r w:rsidRPr="00DE6E73">
        <w:rPr>
          <w:rFonts w:ascii="仿宋_GB2312" w:eastAsia="仿宋_GB2312" w:hAnsi="仿宋_GB2312" w:cs="仿宋_GB2312"/>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5</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94" w:name="_Toc9410_WPSOffice_Level2"/>
      <w:bookmarkStart w:id="95" w:name="_Toc20929_WPSOffice_Level2"/>
      <w:r>
        <w:rPr>
          <w:rFonts w:ascii="仿宋_GB2312" w:eastAsia="仿宋_GB2312" w:hAnsi="仿宋_GB2312" w:cs="仿宋_GB2312" w:hint="eastAsia"/>
          <w:b/>
          <w:bCs/>
          <w:sz w:val="32"/>
          <w:szCs w:val="32"/>
        </w:rPr>
        <w:t>投标人关联单位的说明</w:t>
      </w:r>
      <w:bookmarkEnd w:id="94"/>
      <w:bookmarkEnd w:id="95"/>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DE6E73">
        <w:rPr>
          <w:rFonts w:ascii="仿宋_GB2312" w:eastAsia="仿宋_GB2312" w:hAnsi="仿宋_GB2312" w:cs="仿宋_GB2312" w:hint="eastAsia"/>
          <w:szCs w:val="21"/>
        </w:rPr>
        <w:t>说明：投标人应当如实披露与本单位存在下列关联关系的单位名称：</w:t>
      </w: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96" w:name="_Toc31070_WPSOffice_Level2"/>
      <w:bookmarkStart w:id="97" w:name="_Toc2074_WPSOffice_Level2"/>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）与投标人单位法定代表人（或非法人组织负责人）为同一人的其他单位；</w:t>
      </w:r>
      <w:bookmarkEnd w:id="96"/>
      <w:bookmarkEnd w:id="97"/>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98" w:name="_Toc27053_WPSOffice_Level2"/>
      <w:bookmarkStart w:id="99" w:name="_Toc889_WPSOffice_Level2"/>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）与投标人存在直接控股、管理关系的其他单位。</w:t>
      </w:r>
      <w:bookmarkEnd w:id="98"/>
      <w:bookmarkEnd w:id="99"/>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DE6E73">
        <w:rPr>
          <w:rFonts w:ascii="仿宋_GB2312" w:eastAsia="仿宋_GB2312" w:hAnsi="仿宋_GB2312" w:cs="仿宋_GB2312" w:hint="eastAsia"/>
          <w:szCs w:val="21"/>
        </w:rPr>
        <w:t>注：若无此情形，写“无”即可</w:t>
      </w: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Default="00DE6E73" w:rsidP="00DE6E73">
      <w:pPr>
        <w:spacing w:line="480" w:lineRule="auto"/>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DE6E73" w:rsidRPr="00DE6E73" w:rsidRDefault="00DE6E73">
      <w:pPr>
        <w:widowControl/>
        <w:jc w:val="left"/>
        <w:rPr>
          <w:rFonts w:ascii="仿宋_GB2312" w:eastAsia="仿宋_GB2312" w:hAnsi="仿宋_GB2312" w:cs="仿宋_GB2312"/>
        </w:rPr>
      </w:pPr>
      <w:r w:rsidRPr="00DE6E73">
        <w:rPr>
          <w:rFonts w:ascii="仿宋_GB2312" w:eastAsia="仿宋_GB2312" w:hAnsi="仿宋_GB2312" w:cs="仿宋_GB2312"/>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6</w:t>
      </w:r>
    </w:p>
    <w:p w:rsidR="00F51F23" w:rsidRDefault="00F51F23" w:rsidP="00F51F23">
      <w:pPr>
        <w:spacing w:line="360" w:lineRule="auto"/>
        <w:ind w:firstLineChars="200" w:firstLine="643"/>
        <w:jc w:val="center"/>
        <w:rPr>
          <w:rFonts w:ascii="仿宋_GB2312" w:eastAsia="仿宋_GB2312" w:hAnsi="Lucida Sans Unicode" w:cs="Lucida Sans Unicode"/>
          <w:b/>
          <w:bCs/>
          <w:sz w:val="32"/>
          <w:szCs w:val="32"/>
        </w:rPr>
      </w:pPr>
      <w:bookmarkStart w:id="100" w:name="_Toc13329_WPSOffice_Level2"/>
      <w:bookmarkStart w:id="101" w:name="_Toc6847_WPSOffice_Level2"/>
      <w:r>
        <w:rPr>
          <w:rFonts w:ascii="仿宋_GB2312" w:eastAsia="仿宋_GB2312" w:hAnsi="Lucida Sans Unicode" w:cs="Lucida Sans Unicode" w:hint="eastAsia"/>
          <w:b/>
          <w:bCs/>
          <w:sz w:val="32"/>
          <w:szCs w:val="32"/>
        </w:rPr>
        <w:t>进口产品制造厂家的授权书</w:t>
      </w:r>
      <w:bookmarkEnd w:id="100"/>
      <w:bookmarkEnd w:id="101"/>
    </w:p>
    <w:p w:rsidR="00F51F23" w:rsidRDefault="00F51F23" w:rsidP="00F51F23">
      <w:pPr>
        <w:spacing w:line="360" w:lineRule="auto"/>
        <w:ind w:firstLineChars="200" w:firstLine="643"/>
        <w:jc w:val="center"/>
        <w:rPr>
          <w:rFonts w:ascii="仿宋_GB2312" w:eastAsia="仿宋_GB2312" w:hAnsi="Lucida Sans Unicode" w:cs="Lucida Sans Unicode"/>
          <w:b/>
          <w:bCs/>
          <w:sz w:val="32"/>
          <w:szCs w:val="32"/>
        </w:rPr>
      </w:pPr>
    </w:p>
    <w:p w:rsidR="00F51F23" w:rsidRPr="00A8767E" w:rsidRDefault="00F51F23" w:rsidP="00F51F23">
      <w:pPr>
        <w:spacing w:line="360" w:lineRule="auto"/>
        <w:ind w:firstLineChars="200" w:firstLine="422"/>
        <w:rPr>
          <w:rFonts w:ascii="仿宋_GB2312" w:eastAsia="仿宋_GB2312" w:hAnsi="Lucida Sans Unicode" w:cs="Lucida Sans Unicode"/>
          <w:b/>
          <w:bCs/>
          <w:szCs w:val="21"/>
        </w:rPr>
      </w:pPr>
      <w:r w:rsidRPr="00A8767E">
        <w:rPr>
          <w:rFonts w:ascii="仿宋_GB2312" w:eastAsia="仿宋_GB2312" w:hAnsi="Lucida Sans Unicode" w:cs="Lucida Sans Unicode" w:hint="eastAsia"/>
          <w:b/>
          <w:bCs/>
          <w:szCs w:val="21"/>
        </w:rPr>
        <w:t>致：</w:t>
      </w:r>
      <w:sdt>
        <w:sdtPr>
          <w:rPr>
            <w:rFonts w:ascii="仿宋" w:eastAsia="仿宋" w:hAnsi="仿宋" w:hint="eastAsia"/>
            <w:szCs w:val="21"/>
          </w:rPr>
          <w:alias w:val="编制单位"/>
          <w:tag w:val="编制单位"/>
          <w:id w:val="2114317870"/>
          <w:lock w:val="sdtLocked"/>
          <w:placeholder>
            <w:docPart w:val="2C13D6250FD14A7BB958C6DA3CB6A0F3"/>
          </w:placeholder>
        </w:sdtPr>
        <w:sdtEndPr/>
        <w:sdtContent>
          <w:r w:rsidRPr="001511CC">
            <w:rPr>
              <w:rFonts w:ascii="仿宋" w:eastAsia="仿宋" w:hAnsi="仿宋" w:hint="eastAsia"/>
              <w:szCs w:val="21"/>
            </w:rPr>
            <w:t>营口市公共资源交易服务中心盖州分中心</w:t>
          </w:r>
        </w:sdtContent>
      </w:sdt>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我们</w:t>
      </w:r>
      <w:r>
        <w:rPr>
          <w:rFonts w:ascii="仿宋_GB2312" w:eastAsia="仿宋_GB2312" w:hAnsi="Lucida Sans Unicode" w:cs="Lucida Sans Unicode" w:hint="eastAsia"/>
          <w:szCs w:val="21"/>
          <w:u w:val="single"/>
        </w:rPr>
        <w:t>（制造商名称）</w:t>
      </w:r>
      <w:r>
        <w:rPr>
          <w:rFonts w:ascii="仿宋_GB2312" w:eastAsia="仿宋_GB2312" w:hAnsi="Lucida Sans Unicode" w:cs="Lucida Sans Unicode" w:hint="eastAsia"/>
          <w:szCs w:val="21"/>
        </w:rPr>
        <w:t>是按</w:t>
      </w:r>
      <w:r>
        <w:rPr>
          <w:rFonts w:ascii="仿宋_GB2312" w:eastAsia="仿宋_GB2312" w:hAnsi="Lucida Sans Unicode" w:cs="Lucida Sans Unicode" w:hint="eastAsia"/>
          <w:szCs w:val="21"/>
          <w:u w:val="single"/>
        </w:rPr>
        <w:t>（国家名称）</w:t>
      </w:r>
      <w:r>
        <w:rPr>
          <w:rFonts w:ascii="仿宋_GB2312" w:eastAsia="仿宋_GB2312" w:hAnsi="Lucida Sans Unicode" w:cs="Lucida Sans Unicode" w:hint="eastAsia"/>
          <w:szCs w:val="21"/>
        </w:rPr>
        <w:t>法律成立的一家制造商，主要营业地点设在</w:t>
      </w:r>
      <w:r>
        <w:rPr>
          <w:rFonts w:ascii="仿宋_GB2312" w:eastAsia="仿宋_GB2312" w:hAnsi="Lucida Sans Unicode" w:cs="Lucida Sans Unicode" w:hint="eastAsia"/>
          <w:szCs w:val="21"/>
          <w:u w:val="single"/>
        </w:rPr>
        <w:t>（制造商地址）</w:t>
      </w:r>
      <w:r>
        <w:rPr>
          <w:rFonts w:ascii="仿宋_GB2312" w:eastAsia="仿宋_GB2312" w:hAnsi="Lucida Sans Unicode" w:cs="Lucida Sans Unicode" w:hint="eastAsia"/>
          <w:szCs w:val="21"/>
        </w:rPr>
        <w:t>。兹指派按</w:t>
      </w:r>
      <w:r>
        <w:rPr>
          <w:rFonts w:ascii="仿宋_GB2312" w:eastAsia="仿宋_GB2312" w:hAnsi="Lucida Sans Unicode" w:cs="Lucida Sans Unicode" w:hint="eastAsia"/>
          <w:szCs w:val="21"/>
          <w:u w:val="single"/>
        </w:rPr>
        <w:t>（国家名称）</w:t>
      </w:r>
      <w:r>
        <w:rPr>
          <w:rFonts w:ascii="仿宋_GB2312" w:eastAsia="仿宋_GB2312" w:hAnsi="Lucida Sans Unicode" w:cs="Lucida Sans Unicode" w:hint="eastAsia"/>
          <w:szCs w:val="21"/>
        </w:rPr>
        <w:t>的法律正式成立的，主要营业地点设在</w:t>
      </w:r>
      <w:r>
        <w:rPr>
          <w:rFonts w:ascii="仿宋_GB2312" w:eastAsia="仿宋_GB2312" w:hAnsi="Lucida Sans Unicode" w:cs="Lucida Sans Unicode" w:hint="eastAsia"/>
          <w:szCs w:val="21"/>
          <w:u w:val="single"/>
        </w:rPr>
        <w:t>（投标人地址）</w:t>
      </w:r>
      <w:r>
        <w:rPr>
          <w:rFonts w:ascii="仿宋_GB2312" w:eastAsia="仿宋_GB2312" w:hAnsi="Lucida Sans Unicode" w:cs="Lucida Sans Unicode" w:hint="eastAsia"/>
          <w:szCs w:val="21"/>
        </w:rPr>
        <w:t>的</w:t>
      </w:r>
      <w:r>
        <w:rPr>
          <w:rFonts w:ascii="仿宋_GB2312" w:eastAsia="仿宋_GB2312" w:hAnsi="Lucida Sans Unicode" w:cs="Lucida Sans Unicode" w:hint="eastAsia"/>
          <w:szCs w:val="21"/>
          <w:u w:val="single"/>
        </w:rPr>
        <w:t>（投标人名称）</w:t>
      </w:r>
      <w:r>
        <w:rPr>
          <w:rFonts w:ascii="仿宋_GB2312" w:eastAsia="仿宋_GB2312" w:hAnsi="Lucida Sans Unicode" w:cs="Lucida Sans Unicode" w:hint="eastAsia"/>
          <w:szCs w:val="21"/>
        </w:rPr>
        <w:t>作为我方真正的合法的代理人进行下列有效的活动：</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（1） 代表我方办理贵方</w:t>
      </w:r>
      <w:r>
        <w:rPr>
          <w:rFonts w:ascii="仿宋_GB2312" w:eastAsia="仿宋_GB2312" w:hAnsi="Lucida Sans Unicode" w:cs="Lucida Sans Unicode" w:hint="eastAsia"/>
          <w:szCs w:val="21"/>
          <w:u w:val="single"/>
        </w:rPr>
        <w:t xml:space="preserve"> （项目编号、项目名称、包号）</w:t>
      </w:r>
      <w:r>
        <w:rPr>
          <w:rFonts w:ascii="仿宋_GB2312" w:eastAsia="仿宋_GB2312" w:hAnsi="Lucida Sans Unicode" w:cs="Lucida Sans Unicode" w:hint="eastAsia"/>
          <w:szCs w:val="21"/>
        </w:rPr>
        <w:t xml:space="preserve"> 投标邀请要求提供的由我方制造的货物的有关事宜，并对我方具有约束力。</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（2）作为制造商，我方保证以投标合作者来约束自己，并对该投标共同和分别承担招标文件中所规定的义务。</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（3）我方兹授予</w:t>
      </w:r>
      <w:r>
        <w:rPr>
          <w:rFonts w:ascii="仿宋_GB2312" w:eastAsia="仿宋_GB2312" w:hAnsi="Lucida Sans Unicode" w:cs="Lucida Sans Unicode" w:hint="eastAsia"/>
          <w:szCs w:val="21"/>
          <w:u w:val="single"/>
        </w:rPr>
        <w:t xml:space="preserve"> （投标人名称） </w:t>
      </w:r>
      <w:r>
        <w:rPr>
          <w:rFonts w:ascii="仿宋_GB2312" w:eastAsia="仿宋_GB2312" w:hAnsi="Lucida Sans Unicode" w:cs="Lucida Sans Unicode" w:hint="eastAsia"/>
          <w:szCs w:val="21"/>
        </w:rPr>
        <w:t xml:space="preserve">全权办理和履行上述我方为完成上述各点所必须的事宜，具有替换或撤销的全权。兹确认 </w:t>
      </w:r>
      <w:r>
        <w:rPr>
          <w:rFonts w:ascii="仿宋_GB2312" w:eastAsia="仿宋_GB2312" w:hAnsi="Lucida Sans Unicode" w:cs="Lucida Sans Unicode" w:hint="eastAsia"/>
          <w:szCs w:val="21"/>
          <w:u w:val="single"/>
        </w:rPr>
        <w:t xml:space="preserve">（投标人名称） </w:t>
      </w:r>
      <w:r>
        <w:rPr>
          <w:rFonts w:ascii="仿宋_GB2312" w:eastAsia="仿宋_GB2312" w:hAnsi="Lucida Sans Unicode" w:cs="Lucida Sans Unicode" w:hint="eastAsia"/>
          <w:szCs w:val="21"/>
        </w:rPr>
        <w:t>或其正式授权代表依此合法地办理一切事宜。</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（4）我方于 年 月 </w:t>
      </w:r>
      <w:proofErr w:type="gramStart"/>
      <w:r>
        <w:rPr>
          <w:rFonts w:ascii="仿宋_GB2312" w:eastAsia="仿宋_GB2312" w:hAnsi="Lucida Sans Unicode" w:cs="Lucida Sans Unicode" w:hint="eastAsia"/>
          <w:szCs w:val="21"/>
        </w:rPr>
        <w:t>日签署</w:t>
      </w:r>
      <w:proofErr w:type="gramEnd"/>
      <w:r>
        <w:rPr>
          <w:rFonts w:ascii="仿宋_GB2312" w:eastAsia="仿宋_GB2312" w:hAnsi="Lucida Sans Unicode" w:cs="Lucida Sans Unicode" w:hint="eastAsia"/>
          <w:szCs w:val="21"/>
        </w:rPr>
        <w:t>本文件，</w:t>
      </w:r>
      <w:r>
        <w:rPr>
          <w:rFonts w:ascii="仿宋_GB2312" w:eastAsia="仿宋_GB2312" w:hAnsi="Lucida Sans Unicode" w:cs="Lucida Sans Unicode" w:hint="eastAsia"/>
          <w:szCs w:val="21"/>
          <w:u w:val="single"/>
        </w:rPr>
        <w:t xml:space="preserve"> （投标人名称）</w:t>
      </w:r>
      <w:r>
        <w:rPr>
          <w:rFonts w:ascii="仿宋_GB2312" w:eastAsia="仿宋_GB2312" w:hAnsi="Lucida Sans Unicode" w:cs="Lucida Sans Unicode" w:hint="eastAsia"/>
          <w:szCs w:val="21"/>
        </w:rPr>
        <w:t>于 年 月 日接受此件，以此为证。</w:t>
      </w:r>
    </w:p>
    <w:p w:rsidR="00F51F23" w:rsidRDefault="00F51F23" w:rsidP="00F51F23">
      <w:pPr>
        <w:spacing w:line="360" w:lineRule="auto"/>
        <w:ind w:firstLineChars="200" w:firstLine="420"/>
        <w:rPr>
          <w:rFonts w:ascii="仿宋_GB2312" w:eastAsia="仿宋_GB2312" w:hAnsi="Lucida Sans Unicode" w:cs="Lucida Sans Unicode"/>
          <w:szCs w:val="21"/>
        </w:rPr>
      </w:pP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制造商名称：（盖章）</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签字人职务和部门：</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签字人姓名：</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签字人签名：</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p>
    <w:p w:rsidR="00F51F23" w:rsidRDefault="00F51F23" w:rsidP="00F51F23">
      <w:pPr>
        <w:spacing w:line="360" w:lineRule="auto"/>
        <w:ind w:firstLineChars="200" w:firstLine="420"/>
        <w:rPr>
          <w:rFonts w:ascii="仿宋_GB2312" w:eastAsia="仿宋_GB2312" w:hAnsi="Lucida Sans Unicode" w:cs="Lucida Sans Unicode"/>
          <w:szCs w:val="21"/>
          <w:u w:val="single"/>
        </w:rPr>
      </w:pPr>
    </w:p>
    <w:p w:rsidR="00F51F23" w:rsidRDefault="00F51F23" w:rsidP="00F51F23">
      <w:pPr>
        <w:spacing w:line="360" w:lineRule="auto"/>
        <w:ind w:firstLineChars="200" w:firstLine="420"/>
        <w:rPr>
          <w:rFonts w:ascii="仿宋_GB2312" w:eastAsia="仿宋_GB2312" w:hAnsi="Lucida Sans Unicode" w:cs="Lucida Sans Unicode"/>
          <w:szCs w:val="21"/>
        </w:rPr>
      </w:pP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F51F23" w:rsidRPr="00DE6E73" w:rsidRDefault="00F51F23" w:rsidP="00F51F23">
      <w:pPr>
        <w:spacing w:line="360" w:lineRule="auto"/>
        <w:ind w:firstLineChars="200" w:firstLine="420"/>
        <w:rPr>
          <w:rFonts w:ascii="仿宋_GB2312" w:eastAsia="仿宋_GB2312" w:hAnsi="Lucida Sans Unicode" w:cs="Lucida Sans Unicode"/>
          <w:szCs w:val="21"/>
        </w:rPr>
      </w:pPr>
      <w:r w:rsidRPr="00DE6E73">
        <w:rPr>
          <w:rFonts w:ascii="仿宋_GB2312" w:eastAsia="仿宋_GB2312" w:hAnsi="Lucida Sans Unicode" w:cs="Lucida Sans Unicode"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7</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02" w:name="_Toc4541_WPSOffice_Level2"/>
      <w:bookmarkStart w:id="103" w:name="_Toc19164_WPSOffice_Level2"/>
      <w:r>
        <w:rPr>
          <w:rFonts w:ascii="仿宋_GB2312" w:eastAsia="仿宋_GB2312" w:hAnsi="仿宋_GB2312" w:cs="仿宋_GB2312" w:hint="eastAsia"/>
          <w:b/>
          <w:bCs/>
          <w:sz w:val="32"/>
          <w:szCs w:val="32"/>
        </w:rPr>
        <w:t>《中小企业声明函》</w:t>
      </w:r>
      <w:bookmarkEnd w:id="102"/>
      <w:bookmarkEnd w:id="103"/>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本公司郑重声明，根据《政府采购促进中小企业发展暂行办法》（财库[2011]181号）的规定，本公司为</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（请填写：中型、小型、微型）企业。即，本公司同时满足以下条件：</w:t>
      </w:r>
    </w:p>
    <w:p w:rsidR="00F51F23" w:rsidRDefault="00F51F23" w:rsidP="00F51F23">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（请填写：中型、小型、微型）企业。</w:t>
      </w:r>
    </w:p>
    <w:p w:rsidR="00F51F23" w:rsidRDefault="00F51F23" w:rsidP="00F51F23">
      <w:pPr>
        <w:widowControl/>
        <w:spacing w:line="520" w:lineRule="exact"/>
        <w:ind w:firstLine="645"/>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2．本公司参加</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单位的</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项目采购活动提供本企业制造的货物，由本企业承担工程、提供服务，或者提供其他</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 xml:space="preserve"> （请填写：中型、小型、微型）企业制造的货物。本条所称货物不包括使用大型企业注册商标的货物。</w:t>
      </w:r>
    </w:p>
    <w:p w:rsidR="00F51F23" w:rsidRDefault="00F51F23" w:rsidP="00F51F23">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本公司对上述声明的真实性负责。如有虚假，将依法承担相应责任。</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51F23" w:rsidTr="007966A8">
        <w:trPr>
          <w:trHeight w:val="65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51F23" w:rsidRDefault="00F51F23" w:rsidP="007966A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74"/>
        </w:trPr>
        <w:tc>
          <w:tcPr>
            <w:tcW w:w="2535" w:type="dxa"/>
            <w:gridSpan w:val="2"/>
            <w:vAlign w:val="center"/>
          </w:tcPr>
          <w:p w:rsidR="00F51F23" w:rsidRDefault="00F51F23" w:rsidP="007966A8">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51F23" w:rsidTr="007966A8">
        <w:trPr>
          <w:trHeight w:val="1300"/>
        </w:trPr>
        <w:tc>
          <w:tcPr>
            <w:tcW w:w="8320" w:type="dxa"/>
            <w:gridSpan w:val="6"/>
            <w:vAlign w:val="center"/>
          </w:tcPr>
          <w:p w:rsidR="00F51F23" w:rsidRDefault="00F51F23" w:rsidP="007966A8">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F51F23" w:rsidRDefault="00F51F23" w:rsidP="007966A8">
            <w:pPr>
              <w:widowControl/>
              <w:jc w:val="left"/>
              <w:rPr>
                <w:rFonts w:ascii="仿宋_GB2312" w:eastAsia="仿宋_GB2312" w:hAnsi="仿宋_GB2312" w:cs="仿宋_GB2312"/>
                <w:szCs w:val="21"/>
              </w:rPr>
            </w:pPr>
            <w:r>
              <w:rPr>
                <w:rFonts w:ascii="仿宋_GB2312" w:eastAsia="仿宋_GB2312" w:hAnsi="仿宋_GB2312" w:cs="仿宋_GB2312" w:hint="eastAsia"/>
                <w:b/>
                <w:bCs/>
                <w:color w:val="000000"/>
                <w:kern w:val="0"/>
                <w:szCs w:val="21"/>
              </w:rPr>
              <w:t>（注：投标产品非投标人生产制造的，不须填写此表格）</w:t>
            </w: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utoSpaceDN w:val="0"/>
        <w:spacing w:line="440" w:lineRule="exac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注：投标人为非中小企业的，无需填写此声明函。</w:t>
      </w:r>
    </w:p>
    <w:p w:rsidR="00F51F23" w:rsidRDefault="00F51F23" w:rsidP="00F51F23">
      <w:pPr>
        <w:autoSpaceDN w:val="0"/>
        <w:spacing w:line="440" w:lineRule="exact"/>
        <w:ind w:right="170" w:firstLineChars="500" w:firstLine="1050"/>
        <w:rPr>
          <w:rFonts w:ascii="宋体" w:hAnsi="宋体"/>
          <w:szCs w:val="21"/>
        </w:rPr>
      </w:pPr>
      <w:r>
        <w:rPr>
          <w:rFonts w:ascii="宋体" w:hAnsi="宋体" w:hint="eastAsia"/>
          <w:color w:val="000000"/>
          <w:szCs w:val="21"/>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投标人名称（盖单位章）：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8</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04" w:name="_Toc21675_WPSOffice_Level2"/>
      <w:bookmarkStart w:id="105" w:name="_Toc25502_WPSOffice_Level2"/>
      <w:r>
        <w:rPr>
          <w:rFonts w:ascii="仿宋_GB2312" w:eastAsia="仿宋_GB2312" w:hAnsi="仿宋_GB2312" w:cs="仿宋_GB2312" w:hint="eastAsia"/>
          <w:b/>
          <w:bCs/>
          <w:sz w:val="32"/>
          <w:szCs w:val="32"/>
        </w:rPr>
        <w:t>制造商企业（单位）类型声明函</w:t>
      </w:r>
      <w:bookmarkEnd w:id="104"/>
      <w:bookmarkEnd w:id="105"/>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22"/>
          <w:szCs w:val="22"/>
        </w:rPr>
      </w:pPr>
      <w:r>
        <w:rPr>
          <w:rFonts w:ascii="仿宋_GB2312" w:eastAsia="仿宋_GB2312" w:hAnsi="仿宋_GB2312" w:cs="仿宋_GB2312" w:hint="eastAsia"/>
          <w:b/>
          <w:bCs/>
          <w:sz w:val="22"/>
          <w:szCs w:val="22"/>
        </w:rPr>
        <w:t>（投标人投标产品非本单位生产时须提供）</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本次投标提供的货物（详见下表）是本企业（单位）制造的。</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w:t>
      </w:r>
      <w:proofErr w:type="gramStart"/>
      <w:r>
        <w:rPr>
          <w:rFonts w:ascii="仿宋_GB2312" w:eastAsia="仿宋_GB2312" w:hAnsi="仿宋_GB2312" w:cs="仿宋_GB2312" w:hint="eastAsia"/>
          <w:szCs w:val="21"/>
        </w:rPr>
        <w:t>声明函经制造商</w:t>
      </w:r>
      <w:proofErr w:type="gramEnd"/>
      <w:r>
        <w:rPr>
          <w:rFonts w:ascii="仿宋_GB2312" w:eastAsia="仿宋_GB2312" w:hAnsi="仿宋_GB2312" w:cs="仿宋_GB2312" w:hint="eastAsia"/>
          <w:szCs w:val="21"/>
        </w:rPr>
        <w:t>和投标人共同盖章生效。）</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51F23" w:rsidTr="007966A8">
        <w:trPr>
          <w:trHeight w:val="65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51F23" w:rsidRDefault="00F51F23" w:rsidP="007966A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74"/>
        </w:trPr>
        <w:tc>
          <w:tcPr>
            <w:tcW w:w="2535" w:type="dxa"/>
            <w:gridSpan w:val="2"/>
            <w:vAlign w:val="center"/>
          </w:tcPr>
          <w:p w:rsidR="00F51F23" w:rsidRDefault="00F51F23" w:rsidP="007966A8">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51F23" w:rsidTr="007966A8">
        <w:trPr>
          <w:trHeight w:val="1015"/>
        </w:trPr>
        <w:tc>
          <w:tcPr>
            <w:tcW w:w="8320" w:type="dxa"/>
            <w:gridSpan w:val="6"/>
            <w:vAlign w:val="center"/>
          </w:tcPr>
          <w:p w:rsidR="00F51F23" w:rsidRDefault="00F51F23" w:rsidP="007966A8">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制造商名称（单位公章）：</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投标人名称（单位公章）：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27" w:firstLine="477"/>
        <w:jc w:val="right"/>
        <w:rPr>
          <w:rFonts w:ascii="仿宋_GB2312" w:eastAsia="仿宋_GB2312" w:hAnsi="仿宋_GB2312" w:cs="仿宋_GB2312"/>
          <w:szCs w:val="21"/>
          <w:u w:val="single"/>
        </w:rPr>
      </w:pPr>
      <w:r>
        <w:rPr>
          <w:rFonts w:ascii="仿宋_GB2312" w:eastAsia="仿宋_GB2312" w:hAnsi="仿宋_GB2312" w:cs="仿宋_GB2312" w:hint="eastAsia"/>
          <w:szCs w:val="21"/>
          <w:u w:val="single"/>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9</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06" w:name="_Toc29880_WPSOffice_Level2"/>
      <w:bookmarkStart w:id="107" w:name="_Toc13566_WPSOffice_Level2"/>
      <w:r>
        <w:rPr>
          <w:rFonts w:ascii="仿宋_GB2312" w:eastAsia="仿宋_GB2312" w:hAnsi="仿宋_GB2312" w:cs="仿宋_GB2312" w:hint="eastAsia"/>
          <w:b/>
          <w:bCs/>
          <w:sz w:val="32"/>
          <w:szCs w:val="32"/>
        </w:rPr>
        <w:t>残疾人福利性单位声明函</w:t>
      </w:r>
      <w:bookmarkEnd w:id="106"/>
      <w:bookmarkEnd w:id="107"/>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项目采购活动，由本单位提供</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（服务或货物），或者提供其他残疾人福利性单位制造的货物（不包括使用非残疾人福利性单位注册商标的货物）。</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51F23" w:rsidTr="007966A8">
        <w:trPr>
          <w:trHeight w:val="65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51F23" w:rsidRDefault="00F51F23" w:rsidP="007966A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74"/>
        </w:trPr>
        <w:tc>
          <w:tcPr>
            <w:tcW w:w="2535" w:type="dxa"/>
            <w:gridSpan w:val="2"/>
            <w:vAlign w:val="center"/>
          </w:tcPr>
          <w:p w:rsidR="00F51F23" w:rsidRDefault="00F51F23" w:rsidP="007966A8">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51F23" w:rsidTr="007966A8">
        <w:trPr>
          <w:trHeight w:val="1015"/>
        </w:trPr>
        <w:tc>
          <w:tcPr>
            <w:tcW w:w="8320" w:type="dxa"/>
            <w:gridSpan w:val="6"/>
            <w:vAlign w:val="center"/>
          </w:tcPr>
          <w:p w:rsidR="00F51F23" w:rsidRDefault="00F51F23" w:rsidP="007966A8">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w:t>
      </w:r>
      <w:r>
        <w:rPr>
          <w:rFonts w:ascii="仿宋_GB2312" w:eastAsia="仿宋_GB2312" w:hAnsi="仿宋_GB2312" w:cs="仿宋_GB2312" w:hint="eastAsia"/>
          <w:color w:val="000000"/>
          <w:szCs w:val="21"/>
        </w:rPr>
        <w:t>填写此声明</w:t>
      </w:r>
      <w:r>
        <w:rPr>
          <w:rFonts w:ascii="仿宋_GB2312" w:eastAsia="仿宋_GB2312" w:hAnsi="仿宋_GB2312" w:cs="仿宋_GB2312" w:hint="eastAsia"/>
          <w:szCs w:val="21"/>
        </w:rPr>
        <w:t>函。</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投标人名称（单位公章）：</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DE6E73" w:rsidRDefault="00DE6E73" w:rsidP="00DE6E73">
      <w:pPr>
        <w:widowControl/>
        <w:jc w:val="left"/>
        <w:rPr>
          <w:rFonts w:ascii="仿宋_GB2312" w:eastAsia="仿宋_GB2312" w:hAnsi="仿宋_GB2312" w:cs="仿宋_GB2312"/>
          <w:b/>
          <w:sz w:val="28"/>
          <w:szCs w:val="28"/>
        </w:rPr>
      </w:pPr>
      <w:r>
        <w:rPr>
          <w:rFonts w:ascii="仿宋_GB2312" w:eastAsia="仿宋_GB2312" w:hAnsi="仿宋_GB2312" w:cs="仿宋_GB2312"/>
          <w:szCs w:val="21"/>
        </w:rPr>
        <w:br w:type="page"/>
      </w:r>
    </w:p>
    <w:p w:rsidR="00DE6E73" w:rsidRDefault="00DE6E73" w:rsidP="00DE6E7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szCs w:val="28"/>
        </w:rPr>
        <w:t>20</w:t>
      </w:r>
    </w:p>
    <w:p w:rsidR="00DE6E73" w:rsidRDefault="00DE6E73" w:rsidP="00DE6E73">
      <w:pPr>
        <w:adjustRightInd w:val="0"/>
        <w:snapToGrid w:val="0"/>
        <w:spacing w:beforeLines="100" w:before="312" w:afterLines="100" w:after="312"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贫困地区农副产品声明函</w:t>
      </w: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szCs w:val="21"/>
        </w:rPr>
        <w:t>2019</w:t>
      </w:r>
      <w:r>
        <w:rPr>
          <w:rFonts w:ascii="仿宋_GB2312" w:eastAsia="仿宋_GB2312" w:hAnsi="仿宋_GB2312" w:cs="仿宋_GB2312" w:hint="eastAsia"/>
          <w:szCs w:val="21"/>
        </w:rPr>
        <w:t>〕</w:t>
      </w:r>
      <w:r>
        <w:rPr>
          <w:rFonts w:ascii="仿宋_GB2312" w:eastAsia="仿宋_GB2312" w:hAnsi="仿宋_GB2312" w:cs="仿宋_GB2312"/>
          <w:szCs w:val="21"/>
        </w:rPr>
        <w:t xml:space="preserve">27 </w:t>
      </w:r>
      <w:r>
        <w:rPr>
          <w:rFonts w:ascii="仿宋_GB2312" w:eastAsia="仿宋_GB2312" w:hAnsi="仿宋_GB2312" w:cs="仿宋_GB2312" w:hint="eastAsia"/>
          <w:szCs w:val="21"/>
        </w:rPr>
        <w:t>号）的规定，本单位为符合条件的单位，且本单位参加</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项目采购活动，由本单位提供农副产品，或者提供其他贫困地区单位的农副产品。</w:t>
      </w: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DE6E73" w:rsidRPr="00FC7FD4" w:rsidTr="006A7CF8">
        <w:trPr>
          <w:trHeight w:val="65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品</w:t>
            </w:r>
            <w:r>
              <w:rPr>
                <w:rFonts w:ascii="仿宋_GB2312" w:eastAsia="仿宋_GB2312" w:hAnsi="仿宋_GB2312" w:cs="仿宋_GB2312"/>
                <w:szCs w:val="21"/>
              </w:rPr>
              <w:t xml:space="preserve">  </w:t>
            </w:r>
            <w:r>
              <w:rPr>
                <w:rFonts w:ascii="仿宋_GB2312" w:eastAsia="仿宋_GB2312" w:hAnsi="仿宋_GB2312" w:cs="仿宋_GB2312" w:hint="eastAsia"/>
                <w:szCs w:val="21"/>
              </w:rPr>
              <w:t>名</w:t>
            </w:r>
          </w:p>
        </w:tc>
        <w:tc>
          <w:tcPr>
            <w:tcW w:w="1587" w:type="dxa"/>
            <w:vAlign w:val="center"/>
          </w:tcPr>
          <w:p w:rsidR="00DE6E73" w:rsidRDefault="00DE6E73" w:rsidP="006A7CF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szCs w:val="21"/>
              </w:rPr>
              <w:t>1</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szCs w:val="21"/>
              </w:rPr>
              <w:t>2</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szCs w:val="21"/>
              </w:rPr>
              <w:t>3</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1015"/>
        </w:trPr>
        <w:tc>
          <w:tcPr>
            <w:tcW w:w="8320" w:type="dxa"/>
            <w:gridSpan w:val="6"/>
            <w:vAlign w:val="center"/>
          </w:tcPr>
          <w:p w:rsidR="00DE6E73" w:rsidRDefault="00DE6E73" w:rsidP="006A7CF8">
            <w:pPr>
              <w:ind w:firstLineChars="200" w:firstLine="422"/>
              <w:jc w:val="left"/>
              <w:rPr>
                <w:rFonts w:ascii="仿宋_GB2312" w:eastAsia="仿宋_GB2312" w:hAnsi="仿宋_GB2312" w:cs="仿宋_GB2312"/>
                <w:szCs w:val="21"/>
              </w:rPr>
            </w:pPr>
            <w:r>
              <w:rPr>
                <w:rFonts w:ascii="仿宋_GB2312" w:eastAsia="仿宋_GB2312" w:hAnsi="仿宋_GB2312" w:cs="仿宋_GB2312"/>
                <w:b/>
                <w:szCs w:val="21"/>
              </w:rPr>
              <w:t xml:space="preserve"> </w:t>
            </w:r>
            <w:r>
              <w:rPr>
                <w:rFonts w:ascii="仿宋_GB2312" w:eastAsia="仿宋_GB2312" w:hAnsi="仿宋_GB2312" w:cs="仿宋_GB2312" w:hint="eastAsia"/>
                <w:b/>
                <w:szCs w:val="21"/>
              </w:rPr>
              <w:t>响应</w:t>
            </w:r>
            <w:r>
              <w:rPr>
                <w:rFonts w:ascii="仿宋_GB2312" w:eastAsia="仿宋_GB2312" w:hAnsi="仿宋_GB2312" w:cs="仿宋_GB2312" w:hint="eastAsia"/>
                <w:b/>
                <w:szCs w:val="21"/>
                <w:lang w:val="zh-CN"/>
              </w:rPr>
              <w:t>文件中所提供的以上产品为我单位的产品，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DE6E73" w:rsidRDefault="00DE6E73" w:rsidP="00DE6E73">
      <w:pPr>
        <w:adjustRightInd w:val="0"/>
        <w:snapToGrid w:val="0"/>
        <w:ind w:rightChars="50" w:right="105" w:firstLineChars="227" w:firstLine="477"/>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szCs w:val="21"/>
        </w:rPr>
        <w:t>1</w:t>
      </w:r>
      <w:r>
        <w:rPr>
          <w:rFonts w:ascii="仿宋_GB2312" w:eastAsia="仿宋_GB2312" w:hAnsi="仿宋_GB2312" w:cs="仿宋_GB2312" w:hint="eastAsia"/>
          <w:szCs w:val="21"/>
        </w:rPr>
        <w:t>、供应商为非贫困地区农副产品生产单位的，无需填写此声明函。</w:t>
      </w: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szCs w:val="21"/>
        </w:rPr>
        <w:t xml:space="preserve">    2</w:t>
      </w:r>
      <w:r>
        <w:rPr>
          <w:rFonts w:ascii="仿宋_GB2312" w:eastAsia="仿宋_GB2312" w:hAnsi="仿宋_GB2312" w:cs="仿宋_GB2312" w:hint="eastAsia"/>
          <w:szCs w:val="21"/>
        </w:rPr>
        <w:t>、如为本项目提供的农副产品是其他单位生产的，无需填写此表格，但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szCs w:val="21"/>
          <w:u w:val="single"/>
        </w:rPr>
        <w:t xml:space="preserve">               </w:t>
      </w:r>
      <w:r>
        <w:rPr>
          <w:rFonts w:ascii="仿宋_GB2312" w:eastAsia="仿宋_GB2312" w:hAnsi="仿宋_GB2312" w:cs="仿宋_GB2312"/>
          <w:szCs w:val="21"/>
        </w:rPr>
        <w:t xml:space="preserve"> </w:t>
      </w:r>
    </w:p>
    <w:p w:rsidR="00DE6E73" w:rsidRDefault="00DE6E73" w:rsidP="00DE6E73">
      <w:pPr>
        <w:widowControl/>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u w:val="single"/>
        </w:rPr>
        <w:t xml:space="preserve">               </w:t>
      </w:r>
    </w:p>
    <w:p w:rsidR="00DE6E73" w:rsidRDefault="00DE6E7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108" w:name="_Toc4498_WPSOffice_Level1"/>
      <w:r>
        <w:rPr>
          <w:rFonts w:hint="eastAsia"/>
        </w:rPr>
        <w:lastRenderedPageBreak/>
        <w:t>第三章</w:t>
      </w:r>
      <w:r>
        <w:rPr>
          <w:rFonts w:hint="eastAsia"/>
        </w:rPr>
        <w:t xml:space="preserve"> </w:t>
      </w:r>
      <w:r>
        <w:rPr>
          <w:rFonts w:hint="eastAsia"/>
        </w:rPr>
        <w:t>货物需求</w:t>
      </w:r>
      <w:bookmarkEnd w:id="108"/>
    </w:p>
    <w:p w:rsidR="00F51F23" w:rsidRDefault="00F51F23" w:rsidP="00F51F23">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sdtContent>
        <w:p w:rsidR="00B07492" w:rsidRPr="00B07492" w:rsidRDefault="007041DA" w:rsidP="00B07492">
          <w:pPr>
            <w:ind w:firstLineChars="200" w:firstLine="480"/>
            <w:rPr>
              <w:rFonts w:ascii="仿宋_GB2312" w:eastAsia="仿宋_GB2312" w:hAnsi="仿宋_GB2312" w:cs="仿宋_GB2312"/>
              <w:szCs w:val="21"/>
            </w:rPr>
          </w:pPr>
          <w:r w:rsidRPr="00B07492">
            <w:rPr>
              <w:rFonts w:ascii="仿宋_GB2312" w:eastAsia="仿宋_GB2312" w:hAnsi="仿宋_GB2312" w:cs="仿宋_GB2312" w:hint="eastAsia"/>
              <w:szCs w:val="21"/>
            </w:rPr>
            <w:t>采购人应对招标货物提出详细的数量、技术规格及相关要求。</w:t>
          </w:r>
        </w:p>
        <w:p w:rsidR="00B07492" w:rsidRPr="00B07492" w:rsidRDefault="007041DA" w:rsidP="00B07492">
          <w:p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本部分一般应包含但不限于如下主要内容：</w:t>
          </w:r>
        </w:p>
        <w:p w:rsidR="00B07492" w:rsidRPr="00B07492" w:rsidRDefault="007041DA"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交货时间及交货地点</w:t>
          </w:r>
        </w:p>
        <w:p w:rsidR="00B07492" w:rsidRPr="00B07492" w:rsidRDefault="007041DA"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付款方式</w:t>
          </w:r>
        </w:p>
        <w:p w:rsidR="00B07492" w:rsidRPr="00B07492" w:rsidRDefault="007041DA"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货物名称、数量、货物用途、需实现的功能或者目标，以及为落实政府采购政策需满足的要求</w:t>
          </w:r>
        </w:p>
        <w:p w:rsidR="00B07492" w:rsidRPr="00B07492" w:rsidRDefault="007041DA"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技术规格及参数要求、需满足的质量、安全、技术规格、物理特性等要求</w:t>
          </w:r>
        </w:p>
        <w:p w:rsidR="00B07492" w:rsidRPr="00B07492" w:rsidRDefault="007041DA"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需执行的国家相关标准、行业标准、地方标准或者其他标准、规范</w:t>
          </w:r>
        </w:p>
        <w:p w:rsidR="00B07492" w:rsidRPr="00B07492" w:rsidRDefault="007041DA"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备品备件</w:t>
          </w:r>
        </w:p>
        <w:p w:rsidR="00B07492" w:rsidRPr="00B07492" w:rsidRDefault="007041DA"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安装调试</w:t>
          </w:r>
        </w:p>
        <w:p w:rsidR="00B07492" w:rsidRPr="00B07492" w:rsidRDefault="007041DA"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技术服务及培训</w:t>
          </w:r>
        </w:p>
        <w:p w:rsidR="00B07492" w:rsidRPr="00B07492" w:rsidRDefault="007041DA"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验收标准及方法</w:t>
          </w:r>
        </w:p>
        <w:p w:rsidR="00B07492" w:rsidRDefault="007041DA"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质量保证和售后服务要求，需满足的服务标准、期限、效率等</w:t>
          </w:r>
        </w:p>
        <w:p w:rsidR="00770E9C" w:rsidRDefault="007041DA" w:rsidP="00770E9C">
          <w:pPr>
            <w:spacing w:line="360" w:lineRule="auto"/>
            <w:ind w:left="420"/>
            <w:rPr>
              <w:rFonts w:ascii="仿宋_GB2312" w:eastAsia="仿宋_GB2312" w:hAnsi="仿宋_GB2312" w:cs="仿宋_GB2312"/>
              <w:szCs w:val="21"/>
            </w:rPr>
          </w:pPr>
        </w:p>
        <w:p w:rsidR="00770E9C" w:rsidRDefault="007041DA" w:rsidP="00770E9C">
          <w:pPr>
            <w:adjustRightInd w:val="0"/>
            <w:spacing w:line="360" w:lineRule="auto"/>
            <w:ind w:firstLineChars="171" w:firstLine="755"/>
            <w:jc w:val="center"/>
            <w:textAlignment w:val="baseline"/>
            <w:rPr>
              <w:rFonts w:ascii="宋体" w:hAnsi="宋体" w:cs="Lucida Sans Unicode"/>
              <w:b/>
              <w:sz w:val="44"/>
              <w:szCs w:val="44"/>
            </w:rPr>
          </w:pPr>
          <w:r>
            <w:rPr>
              <w:rFonts w:ascii="宋体" w:hAnsi="宋体" w:cs="Lucida Sans Unicode" w:hint="eastAsia"/>
              <w:b/>
              <w:sz w:val="44"/>
              <w:szCs w:val="44"/>
            </w:rPr>
            <w:t>采购项目需求</w:t>
          </w:r>
        </w:p>
        <w:p w:rsidR="00770E9C" w:rsidRDefault="007041DA" w:rsidP="00770E9C">
          <w:pPr>
            <w:adjustRightInd w:val="0"/>
            <w:spacing w:line="360" w:lineRule="auto"/>
            <w:ind w:firstLineChars="171" w:firstLine="360"/>
            <w:jc w:val="center"/>
            <w:textAlignment w:val="baseline"/>
            <w:rPr>
              <w:rFonts w:ascii="宋体" w:hAnsi="宋体"/>
              <w:b/>
              <w:szCs w:val="21"/>
            </w:rPr>
          </w:pPr>
          <w:r>
            <w:rPr>
              <w:rFonts w:ascii="宋体" w:hAnsi="宋体" w:hint="eastAsia"/>
              <w:b/>
              <w:szCs w:val="21"/>
            </w:rPr>
            <w:t>（实质性要求及重要指标用★标注，★标注项不得负偏离，如果负偏离，则投标文件无效）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
            <w:gridCol w:w="1109"/>
            <w:gridCol w:w="5753"/>
            <w:gridCol w:w="827"/>
            <w:gridCol w:w="718"/>
          </w:tblGrid>
          <w:tr w:rsidR="00770E9C" w:rsidTr="0054725B">
            <w:trPr>
              <w:trHeight w:val="600"/>
              <w:tblHeader/>
            </w:trPr>
            <w:tc>
              <w:tcPr>
                <w:tcW w:w="656" w:type="dxa"/>
                <w:vAlign w:val="center"/>
              </w:tcPr>
              <w:p w:rsidR="00770E9C" w:rsidRDefault="007041DA" w:rsidP="0054725B">
                <w:pPr>
                  <w:widowControl/>
                  <w:jc w:val="center"/>
                  <w:rPr>
                    <w:rFonts w:ascii="宋体" w:hAnsi="宋体" w:cs="宋体"/>
                    <w:kern w:val="0"/>
                    <w:szCs w:val="21"/>
                  </w:rPr>
                </w:pPr>
                <w:r>
                  <w:rPr>
                    <w:rFonts w:ascii="宋体" w:hAnsi="宋体" w:cs="宋体" w:hint="eastAsia"/>
                    <w:kern w:val="0"/>
                    <w:szCs w:val="21"/>
                  </w:rPr>
                  <w:t>序号</w:t>
                </w:r>
              </w:p>
            </w:tc>
            <w:tc>
              <w:tcPr>
                <w:tcW w:w="1109" w:type="dxa"/>
                <w:vAlign w:val="center"/>
              </w:tcPr>
              <w:p w:rsidR="00770E9C" w:rsidRDefault="007041DA" w:rsidP="0054725B">
                <w:pPr>
                  <w:widowControl/>
                  <w:jc w:val="center"/>
                  <w:rPr>
                    <w:rFonts w:ascii="宋体" w:hAnsi="宋体" w:cs="宋体"/>
                    <w:kern w:val="0"/>
                    <w:szCs w:val="21"/>
                  </w:rPr>
                </w:pPr>
                <w:r>
                  <w:rPr>
                    <w:rFonts w:ascii="宋体" w:hAnsi="宋体" w:cs="宋体" w:hint="eastAsia"/>
                    <w:kern w:val="0"/>
                    <w:szCs w:val="21"/>
                  </w:rPr>
                  <w:t>产品名称</w:t>
                </w:r>
              </w:p>
            </w:tc>
            <w:tc>
              <w:tcPr>
                <w:tcW w:w="5753" w:type="dxa"/>
                <w:vAlign w:val="center"/>
              </w:tcPr>
              <w:p w:rsidR="00770E9C" w:rsidRDefault="007041DA" w:rsidP="0054725B">
                <w:pPr>
                  <w:widowControl/>
                  <w:jc w:val="center"/>
                  <w:rPr>
                    <w:rFonts w:ascii="宋体" w:hAnsi="宋体" w:cs="宋体"/>
                    <w:kern w:val="0"/>
                    <w:szCs w:val="21"/>
                  </w:rPr>
                </w:pPr>
                <w:r>
                  <w:rPr>
                    <w:rFonts w:ascii="宋体" w:hAnsi="宋体" w:cs="宋体" w:hint="eastAsia"/>
                    <w:kern w:val="0"/>
                    <w:szCs w:val="21"/>
                  </w:rPr>
                  <w:t>参数</w:t>
                </w:r>
              </w:p>
            </w:tc>
            <w:tc>
              <w:tcPr>
                <w:tcW w:w="827" w:type="dxa"/>
                <w:vAlign w:val="center"/>
              </w:tcPr>
              <w:p w:rsidR="00770E9C" w:rsidRDefault="007041DA" w:rsidP="0054725B">
                <w:pPr>
                  <w:widowControl/>
                  <w:jc w:val="center"/>
                  <w:rPr>
                    <w:rFonts w:ascii="宋体" w:hAnsi="宋体" w:cs="宋体"/>
                    <w:kern w:val="0"/>
                    <w:szCs w:val="21"/>
                  </w:rPr>
                </w:pPr>
                <w:r>
                  <w:rPr>
                    <w:rFonts w:ascii="宋体" w:hAnsi="宋体" w:cs="宋体" w:hint="eastAsia"/>
                    <w:kern w:val="0"/>
                    <w:szCs w:val="21"/>
                  </w:rPr>
                  <w:t>数量</w:t>
                </w:r>
              </w:p>
            </w:tc>
            <w:tc>
              <w:tcPr>
                <w:tcW w:w="718" w:type="dxa"/>
                <w:vAlign w:val="center"/>
              </w:tcPr>
              <w:p w:rsidR="00770E9C" w:rsidRDefault="007041DA" w:rsidP="0054725B">
                <w:pPr>
                  <w:widowControl/>
                  <w:jc w:val="center"/>
                  <w:rPr>
                    <w:rFonts w:ascii="宋体" w:hAnsi="宋体" w:cs="宋体"/>
                    <w:kern w:val="0"/>
                    <w:szCs w:val="21"/>
                  </w:rPr>
                </w:pPr>
                <w:r>
                  <w:rPr>
                    <w:rFonts w:ascii="宋体" w:hAnsi="宋体" w:cs="宋体" w:hint="eastAsia"/>
                    <w:kern w:val="0"/>
                    <w:szCs w:val="21"/>
                  </w:rPr>
                  <w:t>单位</w:t>
                </w:r>
              </w:p>
            </w:tc>
          </w:tr>
          <w:tr w:rsidR="00770E9C" w:rsidTr="0054725B">
            <w:trPr>
              <w:trHeight w:val="885"/>
            </w:trPr>
            <w:tc>
              <w:tcPr>
                <w:tcW w:w="656" w:type="dxa"/>
                <w:vAlign w:val="center"/>
              </w:tcPr>
              <w:p w:rsidR="00770E9C" w:rsidRDefault="007041DA" w:rsidP="0054725B">
                <w:pPr>
                  <w:widowControl/>
                  <w:jc w:val="center"/>
                  <w:rPr>
                    <w:rFonts w:ascii="宋体" w:hAnsi="宋体" w:cs="宋体"/>
                    <w:kern w:val="0"/>
                    <w:szCs w:val="21"/>
                  </w:rPr>
                </w:pPr>
                <w:r>
                  <w:rPr>
                    <w:rFonts w:ascii="宋体" w:hAnsi="宋体" w:cs="宋体" w:hint="eastAsia"/>
                    <w:kern w:val="0"/>
                    <w:szCs w:val="21"/>
                  </w:rPr>
                  <w:t>1</w:t>
                </w:r>
              </w:p>
            </w:tc>
            <w:tc>
              <w:tcPr>
                <w:tcW w:w="1109" w:type="dxa"/>
                <w:vAlign w:val="center"/>
              </w:tcPr>
              <w:p w:rsidR="00770E9C" w:rsidRDefault="007041DA" w:rsidP="0054725B">
                <w:pPr>
                  <w:jc w:val="center"/>
                  <w:rPr>
                    <w:rFonts w:ascii="Verdana" w:hAnsi="Verdana" w:cs="宋体" w:hint="eastAsia"/>
                    <w:kern w:val="0"/>
                    <w:szCs w:val="21"/>
                  </w:rPr>
                </w:pPr>
                <w:r>
                  <w:rPr>
                    <w:rFonts w:ascii="Verdana" w:hAnsi="Verdana" w:cs="宋体" w:hint="eastAsia"/>
                    <w:kern w:val="0"/>
                    <w:szCs w:val="21"/>
                  </w:rPr>
                  <w:t>太阳能电池板</w:t>
                </w:r>
              </w:p>
            </w:tc>
            <w:tc>
              <w:tcPr>
                <w:tcW w:w="5753" w:type="dxa"/>
              </w:tcPr>
              <w:p w:rsidR="00770E9C" w:rsidRDefault="007041DA" w:rsidP="0054725B">
                <w:pPr>
                  <w:rPr>
                    <w:rFonts w:ascii="Verdana" w:hAnsi="Verdana" w:cs="宋体" w:hint="eastAsia"/>
                    <w:kern w:val="0"/>
                    <w:szCs w:val="21"/>
                  </w:rPr>
                </w:pPr>
                <w:r>
                  <w:rPr>
                    <w:rFonts w:ascii="Verdana" w:hAnsi="Verdana" w:cs="宋体" w:hint="eastAsia"/>
                    <w:kern w:val="0"/>
                    <w:szCs w:val="21"/>
                  </w:rPr>
                  <w:t>规格：</w:t>
                </w:r>
              </w:p>
              <w:p w:rsidR="00770E9C" w:rsidRDefault="007041DA" w:rsidP="0054725B">
                <w:pPr>
                  <w:rPr>
                    <w:rFonts w:ascii="Verdana" w:hAnsi="Verdana" w:cs="宋体" w:hint="eastAsia"/>
                    <w:kern w:val="0"/>
                    <w:szCs w:val="21"/>
                  </w:rPr>
                </w:pPr>
                <w:r>
                  <w:rPr>
                    <w:rFonts w:ascii="宋体" w:hAnsi="宋体" w:hint="eastAsia"/>
                    <w:b/>
                    <w:szCs w:val="21"/>
                  </w:rPr>
                  <w:t>★</w:t>
                </w:r>
                <w:r>
                  <w:rPr>
                    <w:rFonts w:ascii="Verdana" w:hAnsi="Verdana" w:cs="宋体" w:hint="eastAsia"/>
                    <w:kern w:val="0"/>
                    <w:szCs w:val="21"/>
                  </w:rPr>
                  <w:t>1</w:t>
                </w:r>
                <w:r>
                  <w:rPr>
                    <w:rFonts w:ascii="Verdana" w:hAnsi="Verdana" w:cs="宋体" w:hint="eastAsia"/>
                    <w:kern w:val="0"/>
                    <w:szCs w:val="21"/>
                  </w:rPr>
                  <w:t>）规格型号：太阳能电池组件功率</w:t>
                </w:r>
                <w:r>
                  <w:rPr>
                    <w:rFonts w:ascii="Verdana" w:hAnsi="Verdana" w:cs="宋体" w:hint="eastAsia"/>
                    <w:kern w:val="0"/>
                    <w:szCs w:val="21"/>
                  </w:rPr>
                  <w:t>100Wp</w:t>
                </w:r>
                <w:r>
                  <w:rPr>
                    <w:rFonts w:ascii="Verdana" w:hAnsi="Verdana" w:cs="宋体" w:hint="eastAsia"/>
                    <w:kern w:val="0"/>
                    <w:szCs w:val="21"/>
                  </w:rPr>
                  <w:t>。</w:t>
                </w:r>
              </w:p>
              <w:p w:rsidR="00770E9C" w:rsidRDefault="007041DA" w:rsidP="0054725B">
                <w:pPr>
                  <w:rPr>
                    <w:rFonts w:ascii="Verdana" w:hAnsi="Verdana" w:cs="宋体" w:hint="eastAsia"/>
                    <w:kern w:val="0"/>
                    <w:szCs w:val="21"/>
                  </w:rPr>
                </w:pPr>
                <w:r>
                  <w:rPr>
                    <w:rFonts w:ascii="Verdana" w:hAnsi="Verdana" w:cs="宋体" w:hint="eastAsia"/>
                    <w:kern w:val="0"/>
                    <w:szCs w:val="21"/>
                  </w:rPr>
                  <w:t>2</w:t>
                </w:r>
                <w:r>
                  <w:rPr>
                    <w:rFonts w:ascii="Verdana" w:hAnsi="Verdana" w:cs="宋体" w:hint="eastAsia"/>
                    <w:kern w:val="0"/>
                    <w:szCs w:val="21"/>
                  </w:rPr>
                  <w:t>）技术要求：</w:t>
                </w:r>
              </w:p>
              <w:p w:rsidR="00770E9C" w:rsidRDefault="007041DA" w:rsidP="0054725B">
                <w:pPr>
                  <w:rPr>
                    <w:rFonts w:ascii="Verdana" w:hAnsi="Verdana" w:cs="宋体" w:hint="eastAsia"/>
                    <w:kern w:val="0"/>
                    <w:szCs w:val="21"/>
                  </w:rPr>
                </w:pPr>
                <w:r>
                  <w:rPr>
                    <w:rFonts w:ascii="Verdana" w:hAnsi="Verdana" w:cs="宋体" w:hint="eastAsia"/>
                    <w:kern w:val="0"/>
                    <w:szCs w:val="21"/>
                  </w:rPr>
                  <w:t>①采用高效晶体硅太阳能电池片，电池片效率达</w:t>
                </w:r>
                <w:r>
                  <w:rPr>
                    <w:rFonts w:ascii="Verdana" w:hAnsi="Verdana" w:cs="宋体" w:hint="eastAsia"/>
                    <w:kern w:val="0"/>
                    <w:szCs w:val="21"/>
                  </w:rPr>
                  <w:t>17%</w:t>
                </w:r>
                <w:r>
                  <w:rPr>
                    <w:rFonts w:ascii="Verdana" w:hAnsi="Verdana" w:cs="宋体" w:hint="eastAsia"/>
                    <w:kern w:val="0"/>
                    <w:szCs w:val="21"/>
                  </w:rPr>
                  <w:t>以上；</w:t>
                </w:r>
              </w:p>
              <w:p w:rsidR="00770E9C" w:rsidRDefault="007041DA" w:rsidP="0054725B">
                <w:pPr>
                  <w:rPr>
                    <w:rFonts w:ascii="Verdana" w:hAnsi="Verdana" w:cs="宋体" w:hint="eastAsia"/>
                    <w:kern w:val="0"/>
                    <w:szCs w:val="21"/>
                  </w:rPr>
                </w:pPr>
                <w:r>
                  <w:rPr>
                    <w:rFonts w:ascii="Verdana" w:hAnsi="Verdana" w:cs="宋体" w:hint="eastAsia"/>
                    <w:kern w:val="0"/>
                    <w:szCs w:val="21"/>
                  </w:rPr>
                  <w:t>②采用高强度，高透光率的低铁、绒面钢化玻璃，增加阳光辐射量，透光率</w:t>
                </w:r>
                <w:r>
                  <w:rPr>
                    <w:rFonts w:ascii="Verdana" w:hAnsi="Verdana" w:cs="宋体" w:hint="eastAsia"/>
                    <w:kern w:val="0"/>
                    <w:szCs w:val="21"/>
                  </w:rPr>
                  <w:t>91%</w:t>
                </w:r>
                <w:r>
                  <w:rPr>
                    <w:rFonts w:ascii="Verdana" w:hAnsi="Verdana" w:cs="宋体" w:hint="eastAsia"/>
                    <w:kern w:val="0"/>
                    <w:szCs w:val="21"/>
                  </w:rPr>
                  <w:t>以上。</w:t>
                </w:r>
              </w:p>
              <w:p w:rsidR="00770E9C" w:rsidRDefault="007041DA" w:rsidP="0054725B">
                <w:pPr>
                  <w:rPr>
                    <w:rFonts w:ascii="Verdana" w:hAnsi="Verdana" w:cs="宋体" w:hint="eastAsia"/>
                    <w:kern w:val="0"/>
                    <w:szCs w:val="21"/>
                  </w:rPr>
                </w:pPr>
                <w:r>
                  <w:rPr>
                    <w:rFonts w:ascii="Verdana" w:hAnsi="Verdana" w:cs="宋体" w:hint="eastAsia"/>
                    <w:kern w:val="0"/>
                    <w:szCs w:val="21"/>
                  </w:rPr>
                  <w:t>③由抗老化的</w:t>
                </w:r>
                <w:r>
                  <w:rPr>
                    <w:rFonts w:ascii="Verdana" w:hAnsi="Verdana" w:cs="宋体" w:hint="eastAsia"/>
                    <w:kern w:val="0"/>
                    <w:szCs w:val="21"/>
                  </w:rPr>
                  <w:t>EVA</w:t>
                </w:r>
                <w:r>
                  <w:rPr>
                    <w:rFonts w:ascii="Verdana" w:hAnsi="Verdana" w:cs="宋体" w:hint="eastAsia"/>
                    <w:kern w:val="0"/>
                    <w:szCs w:val="21"/>
                  </w:rPr>
                  <w:t>树脂，耐候性优良的</w:t>
                </w:r>
                <w:r>
                  <w:rPr>
                    <w:rFonts w:ascii="Verdana" w:hAnsi="Verdana" w:cs="宋体" w:hint="eastAsia"/>
                    <w:kern w:val="0"/>
                    <w:szCs w:val="21"/>
                  </w:rPr>
                  <w:t>TPT</w:t>
                </w:r>
                <w:r>
                  <w:rPr>
                    <w:rFonts w:ascii="Verdana" w:hAnsi="Verdana" w:cs="宋体" w:hint="eastAsia"/>
                    <w:kern w:val="0"/>
                    <w:szCs w:val="21"/>
                  </w:rPr>
                  <w:t>复合膜层压而成。</w:t>
                </w:r>
              </w:p>
              <w:p w:rsidR="00770E9C" w:rsidRDefault="007041DA" w:rsidP="0054725B">
                <w:pPr>
                  <w:rPr>
                    <w:rFonts w:ascii="Verdana" w:hAnsi="Verdana" w:cs="宋体" w:hint="eastAsia"/>
                    <w:kern w:val="0"/>
                    <w:szCs w:val="21"/>
                  </w:rPr>
                </w:pPr>
                <w:r>
                  <w:rPr>
                    <w:rFonts w:ascii="Verdana" w:hAnsi="Verdana" w:cs="宋体" w:hint="eastAsia"/>
                    <w:kern w:val="0"/>
                    <w:szCs w:val="21"/>
                  </w:rPr>
                  <w:t>④使用寿命</w:t>
                </w:r>
                <w:r>
                  <w:rPr>
                    <w:rFonts w:ascii="Verdana" w:hAnsi="Verdana" w:cs="宋体" w:hint="eastAsia"/>
                    <w:kern w:val="0"/>
                    <w:szCs w:val="21"/>
                  </w:rPr>
                  <w:t>20</w:t>
                </w:r>
                <w:r>
                  <w:rPr>
                    <w:rFonts w:ascii="Verdana" w:hAnsi="Verdana" w:cs="宋体" w:hint="eastAsia"/>
                    <w:kern w:val="0"/>
                    <w:szCs w:val="21"/>
                  </w:rPr>
                  <w:t>年以上；衰减率：＜</w:t>
                </w:r>
                <w:r>
                  <w:rPr>
                    <w:rFonts w:ascii="Verdana" w:hAnsi="Verdana" w:cs="宋体" w:hint="eastAsia"/>
                    <w:kern w:val="0"/>
                    <w:szCs w:val="21"/>
                  </w:rPr>
                  <w:t>20%</w:t>
                </w:r>
                <w:r>
                  <w:rPr>
                    <w:rFonts w:ascii="Verdana" w:hAnsi="Verdana" w:cs="宋体" w:hint="eastAsia"/>
                    <w:kern w:val="0"/>
                    <w:szCs w:val="21"/>
                  </w:rPr>
                  <w:t>。</w:t>
                </w:r>
              </w:p>
              <w:p w:rsidR="00770E9C" w:rsidRDefault="007041DA" w:rsidP="0054725B">
                <w:pPr>
                  <w:rPr>
                    <w:rFonts w:ascii="Verdana" w:hAnsi="Verdana" w:cs="宋体" w:hint="eastAsia"/>
                    <w:kern w:val="0"/>
                    <w:szCs w:val="21"/>
                  </w:rPr>
                </w:pPr>
                <w:r>
                  <w:rPr>
                    <w:rFonts w:ascii="Verdana" w:hAnsi="Verdana" w:cs="宋体" w:hint="eastAsia"/>
                    <w:kern w:val="0"/>
                    <w:szCs w:val="21"/>
                  </w:rPr>
                  <w:t>⑤阳极氧化铝边框，机械强度高，具有抗风，防雹防腐等性能。</w:t>
                </w:r>
              </w:p>
              <w:p w:rsidR="00770E9C" w:rsidRDefault="007041DA" w:rsidP="0054725B">
                <w:pPr>
                  <w:rPr>
                    <w:rFonts w:ascii="Verdana" w:hAnsi="Verdana" w:cs="宋体" w:hint="eastAsia"/>
                    <w:kern w:val="0"/>
                    <w:szCs w:val="21"/>
                  </w:rPr>
                </w:pPr>
                <w:r>
                  <w:rPr>
                    <w:rFonts w:ascii="Verdana" w:hAnsi="Verdana" w:cs="宋体" w:hint="eastAsia"/>
                    <w:kern w:val="0"/>
                    <w:szCs w:val="21"/>
                  </w:rPr>
                  <w:t>⑥输出采用密封防水，高可靠性多功能接线盒，可适应各种复杂恶劣气候条件下的使用。</w:t>
                </w:r>
              </w:p>
              <w:p w:rsidR="00770E9C" w:rsidRDefault="007041DA" w:rsidP="0054725B">
                <w:pPr>
                  <w:rPr>
                    <w:rFonts w:ascii="Verdana" w:hAnsi="Verdana" w:cs="宋体" w:hint="eastAsia"/>
                    <w:kern w:val="0"/>
                    <w:szCs w:val="21"/>
                  </w:rPr>
                </w:pPr>
                <w:r>
                  <w:rPr>
                    <w:rFonts w:ascii="Verdana" w:hAnsi="Verdana" w:cs="宋体" w:hint="eastAsia"/>
                    <w:kern w:val="0"/>
                    <w:szCs w:val="21"/>
                  </w:rPr>
                  <w:t>具有产品质量检测报告原件</w:t>
                </w:r>
              </w:p>
            </w:tc>
            <w:tc>
              <w:tcPr>
                <w:tcW w:w="827" w:type="dxa"/>
                <w:vAlign w:val="center"/>
              </w:tcPr>
              <w:p w:rsidR="00770E9C" w:rsidRDefault="007041DA" w:rsidP="0054725B">
                <w:pPr>
                  <w:jc w:val="center"/>
                  <w:rPr>
                    <w:rFonts w:ascii="Verdana" w:hAnsi="Verdana" w:cs="宋体" w:hint="eastAsia"/>
                    <w:kern w:val="0"/>
                    <w:szCs w:val="21"/>
                  </w:rPr>
                </w:pPr>
              </w:p>
            </w:tc>
            <w:tc>
              <w:tcPr>
                <w:tcW w:w="718" w:type="dxa"/>
                <w:vAlign w:val="center"/>
              </w:tcPr>
              <w:p w:rsidR="00770E9C" w:rsidRDefault="007041DA" w:rsidP="0054725B">
                <w:pPr>
                  <w:jc w:val="center"/>
                  <w:rPr>
                    <w:rFonts w:ascii="Verdana" w:hAnsi="Verdana" w:cs="宋体" w:hint="eastAsia"/>
                    <w:kern w:val="0"/>
                    <w:szCs w:val="21"/>
                  </w:rPr>
                </w:pPr>
                <w:r>
                  <w:rPr>
                    <w:rFonts w:ascii="Verdana" w:hAnsi="Verdana" w:cs="宋体"/>
                    <w:kern w:val="0"/>
                    <w:szCs w:val="21"/>
                  </w:rPr>
                  <w:t>块</w:t>
                </w:r>
              </w:p>
            </w:tc>
          </w:tr>
          <w:tr w:rsidR="00770E9C" w:rsidTr="0054725B">
            <w:trPr>
              <w:trHeight w:val="885"/>
            </w:trPr>
            <w:tc>
              <w:tcPr>
                <w:tcW w:w="656" w:type="dxa"/>
                <w:vAlign w:val="center"/>
              </w:tcPr>
              <w:p w:rsidR="00770E9C" w:rsidRDefault="007041DA" w:rsidP="0054725B">
                <w:pPr>
                  <w:widowControl/>
                  <w:jc w:val="center"/>
                  <w:rPr>
                    <w:rFonts w:ascii="宋体" w:hAnsi="宋体" w:cs="宋体"/>
                    <w:kern w:val="0"/>
                    <w:szCs w:val="21"/>
                  </w:rPr>
                </w:pPr>
                <w:r>
                  <w:rPr>
                    <w:rFonts w:ascii="宋体" w:hAnsi="宋体" w:cs="宋体" w:hint="eastAsia"/>
                    <w:kern w:val="0"/>
                    <w:szCs w:val="21"/>
                  </w:rPr>
                  <w:lastRenderedPageBreak/>
                  <w:t>2</w:t>
                </w:r>
              </w:p>
            </w:tc>
            <w:tc>
              <w:tcPr>
                <w:tcW w:w="1109" w:type="dxa"/>
                <w:vAlign w:val="center"/>
              </w:tcPr>
              <w:p w:rsidR="00770E9C" w:rsidRDefault="007041DA" w:rsidP="0054725B">
                <w:pPr>
                  <w:jc w:val="center"/>
                  <w:rPr>
                    <w:rFonts w:ascii="Verdana" w:hAnsi="Verdana" w:cs="宋体" w:hint="eastAsia"/>
                    <w:kern w:val="0"/>
                    <w:szCs w:val="21"/>
                  </w:rPr>
                </w:pPr>
                <w:proofErr w:type="gramStart"/>
                <w:r>
                  <w:rPr>
                    <w:rFonts w:ascii="宋体" w:hAnsi="宋体" w:hint="eastAsia"/>
                  </w:rPr>
                  <w:t>锂电池储控系统</w:t>
                </w:r>
                <w:proofErr w:type="gramEnd"/>
                <w:r>
                  <w:rPr>
                    <w:rFonts w:ascii="Verdana" w:hAnsi="Verdana" w:cs="宋体"/>
                    <w:kern w:val="0"/>
                    <w:szCs w:val="21"/>
                  </w:rPr>
                  <w:t xml:space="preserve"> </w:t>
                </w:r>
              </w:p>
            </w:tc>
            <w:tc>
              <w:tcPr>
                <w:tcW w:w="5753" w:type="dxa"/>
              </w:tcPr>
              <w:p w:rsidR="00770E9C" w:rsidRDefault="007041DA" w:rsidP="0054725B">
                <w:pPr>
                  <w:jc w:val="left"/>
                  <w:rPr>
                    <w:rFonts w:ascii="Verdana" w:hAnsi="Verdana" w:cs="宋体" w:hint="eastAsia"/>
                    <w:kern w:val="0"/>
                    <w:szCs w:val="21"/>
                  </w:rPr>
                </w:pPr>
                <w:r>
                  <w:rPr>
                    <w:rFonts w:ascii="宋体" w:hAnsi="宋体" w:hint="eastAsia"/>
                    <w:b/>
                    <w:szCs w:val="21"/>
                  </w:rPr>
                  <w:t>★</w:t>
                </w:r>
                <w:r>
                  <w:rPr>
                    <w:rFonts w:ascii="宋体" w:hAnsi="宋体" w:hint="eastAsia"/>
                    <w:b/>
                    <w:szCs w:val="21"/>
                  </w:rPr>
                  <w:t>1)</w:t>
                </w:r>
                <w:r>
                  <w:rPr>
                    <w:rFonts w:ascii="Verdana" w:hAnsi="Verdana" w:cs="宋体" w:hint="eastAsia"/>
                    <w:kern w:val="0"/>
                    <w:szCs w:val="21"/>
                  </w:rPr>
                  <w:t>每天工作</w:t>
                </w:r>
                <w:r>
                  <w:rPr>
                    <w:rFonts w:ascii="Verdana" w:hAnsi="Verdana" w:cs="宋体" w:hint="eastAsia"/>
                    <w:kern w:val="0"/>
                    <w:szCs w:val="21"/>
                  </w:rPr>
                  <w:t>8</w:t>
                </w:r>
                <w:r>
                  <w:rPr>
                    <w:rFonts w:ascii="Verdana" w:hAnsi="Verdana" w:cs="宋体" w:hint="eastAsia"/>
                    <w:kern w:val="0"/>
                    <w:szCs w:val="21"/>
                  </w:rPr>
                  <w:t>小时，连续五个阴雨</w:t>
                </w:r>
                <w:proofErr w:type="gramStart"/>
                <w:r>
                  <w:rPr>
                    <w:rFonts w:ascii="Verdana" w:hAnsi="Verdana" w:cs="宋体" w:hint="eastAsia"/>
                    <w:kern w:val="0"/>
                    <w:szCs w:val="21"/>
                  </w:rPr>
                  <w:t>天保证</w:t>
                </w:r>
                <w:proofErr w:type="gramEnd"/>
                <w:r>
                  <w:rPr>
                    <w:rFonts w:ascii="Verdana" w:hAnsi="Verdana" w:cs="宋体" w:hint="eastAsia"/>
                    <w:kern w:val="0"/>
                    <w:szCs w:val="21"/>
                  </w:rPr>
                  <w:t>亮灯</w:t>
                </w:r>
                <w:r>
                  <w:rPr>
                    <w:rFonts w:ascii="Verdana" w:hAnsi="Verdana" w:cs="宋体" w:hint="eastAsia"/>
                    <w:kern w:val="0"/>
                    <w:szCs w:val="21"/>
                  </w:rPr>
                  <w:t>,</w:t>
                </w:r>
                <w:r>
                  <w:rPr>
                    <w:rFonts w:ascii="Verdana" w:hAnsi="Verdana" w:cs="宋体" w:hint="eastAsia"/>
                    <w:kern w:val="0"/>
                    <w:szCs w:val="21"/>
                  </w:rPr>
                  <w:t>锂电池和智能控制系统一体成型。</w:t>
                </w:r>
              </w:p>
              <w:p w:rsidR="00770E9C" w:rsidRDefault="007041DA" w:rsidP="0054725B">
                <w:pPr>
                  <w:jc w:val="left"/>
                  <w:rPr>
                    <w:rFonts w:ascii="Verdana" w:hAnsi="Verdana" w:cs="宋体" w:hint="eastAsia"/>
                    <w:kern w:val="0"/>
                    <w:szCs w:val="21"/>
                  </w:rPr>
                </w:pPr>
                <w:r>
                  <w:rPr>
                    <w:rFonts w:ascii="Verdana" w:hAnsi="Verdana" w:cs="宋体" w:hint="eastAsia"/>
                    <w:kern w:val="0"/>
                    <w:szCs w:val="21"/>
                  </w:rPr>
                  <w:t>2)</w:t>
                </w:r>
                <w:r>
                  <w:rPr>
                    <w:rFonts w:ascii="Verdana" w:hAnsi="Verdana" w:cs="宋体" w:hint="eastAsia"/>
                    <w:kern w:val="0"/>
                    <w:szCs w:val="21"/>
                  </w:rPr>
                  <w:t>使用温度满足零下</w:t>
                </w:r>
                <w:r>
                  <w:rPr>
                    <w:rFonts w:ascii="Verdana" w:hAnsi="Verdana" w:cs="宋体" w:hint="eastAsia"/>
                    <w:kern w:val="0"/>
                    <w:szCs w:val="21"/>
                  </w:rPr>
                  <w:t>25-</w:t>
                </w:r>
                <w:r>
                  <w:rPr>
                    <w:rFonts w:ascii="Verdana" w:hAnsi="Verdana" w:cs="宋体" w:hint="eastAsia"/>
                    <w:kern w:val="0"/>
                    <w:szCs w:val="21"/>
                  </w:rPr>
                  <w:t>零上</w:t>
                </w:r>
                <w:r>
                  <w:rPr>
                    <w:rFonts w:ascii="Verdana" w:hAnsi="Verdana" w:cs="宋体" w:hint="eastAsia"/>
                    <w:kern w:val="0"/>
                    <w:szCs w:val="21"/>
                  </w:rPr>
                  <w:t>50</w:t>
                </w:r>
                <w:r>
                  <w:rPr>
                    <w:rFonts w:ascii="Verdana" w:hAnsi="Verdana" w:cs="宋体" w:hint="eastAsia"/>
                    <w:kern w:val="0"/>
                    <w:szCs w:val="21"/>
                  </w:rPr>
                  <w:t>摄氏度，具有防水、防潮、防腐、保温隔热等功能，采取隐藏式安装方式，安装在灯具里面或者固定在电池板后面，寿命</w:t>
                </w:r>
                <w:r>
                  <w:rPr>
                    <w:rFonts w:ascii="Verdana" w:hAnsi="Verdana" w:cs="宋体" w:hint="eastAsia"/>
                    <w:kern w:val="0"/>
                    <w:szCs w:val="21"/>
                  </w:rPr>
                  <w:t>5</w:t>
                </w:r>
                <w:r>
                  <w:rPr>
                    <w:rFonts w:ascii="Verdana" w:hAnsi="Verdana" w:cs="宋体" w:hint="eastAsia"/>
                    <w:kern w:val="0"/>
                    <w:szCs w:val="21"/>
                  </w:rPr>
                  <w:t>－</w:t>
                </w:r>
                <w:r>
                  <w:rPr>
                    <w:rFonts w:ascii="Verdana" w:hAnsi="Verdana" w:cs="宋体" w:hint="eastAsia"/>
                    <w:kern w:val="0"/>
                    <w:szCs w:val="21"/>
                  </w:rPr>
                  <w:t>10</w:t>
                </w:r>
                <w:r>
                  <w:rPr>
                    <w:rFonts w:ascii="Verdana" w:hAnsi="Verdana" w:cs="宋体" w:hint="eastAsia"/>
                    <w:kern w:val="0"/>
                    <w:szCs w:val="21"/>
                  </w:rPr>
                  <w:t>年，质保三年。</w:t>
                </w:r>
              </w:p>
              <w:p w:rsidR="00770E9C" w:rsidRDefault="007041DA" w:rsidP="0054725B">
                <w:pPr>
                  <w:jc w:val="left"/>
                  <w:rPr>
                    <w:rFonts w:ascii="Verdana" w:hAnsi="Verdana" w:cs="宋体" w:hint="eastAsia"/>
                    <w:kern w:val="0"/>
                    <w:szCs w:val="21"/>
                  </w:rPr>
                </w:pPr>
                <w:r>
                  <w:rPr>
                    <w:rFonts w:ascii="Verdana" w:hAnsi="Verdana" w:cs="宋体" w:hint="eastAsia"/>
                    <w:kern w:val="0"/>
                    <w:szCs w:val="21"/>
                  </w:rPr>
                  <w:t>具有产品质量检测报告原件。</w:t>
                </w:r>
              </w:p>
            </w:tc>
            <w:tc>
              <w:tcPr>
                <w:tcW w:w="827" w:type="dxa"/>
                <w:vAlign w:val="center"/>
              </w:tcPr>
              <w:p w:rsidR="00770E9C" w:rsidRDefault="007041DA" w:rsidP="0054725B">
                <w:pPr>
                  <w:jc w:val="center"/>
                  <w:rPr>
                    <w:rFonts w:ascii="Verdana" w:hAnsi="Verdana" w:cs="宋体" w:hint="eastAsia"/>
                    <w:kern w:val="0"/>
                    <w:szCs w:val="21"/>
                  </w:rPr>
                </w:pPr>
              </w:p>
            </w:tc>
            <w:tc>
              <w:tcPr>
                <w:tcW w:w="718" w:type="dxa"/>
                <w:vAlign w:val="center"/>
              </w:tcPr>
              <w:p w:rsidR="00770E9C" w:rsidRDefault="007041DA" w:rsidP="0054725B">
                <w:pPr>
                  <w:jc w:val="center"/>
                  <w:rPr>
                    <w:rFonts w:ascii="Verdana" w:hAnsi="Verdana" w:cs="宋体" w:hint="eastAsia"/>
                    <w:kern w:val="0"/>
                    <w:szCs w:val="21"/>
                  </w:rPr>
                </w:pPr>
                <w:r>
                  <w:rPr>
                    <w:rFonts w:ascii="Verdana" w:hAnsi="Verdana" w:cs="宋体"/>
                    <w:kern w:val="0"/>
                    <w:szCs w:val="21"/>
                  </w:rPr>
                  <w:t>套</w:t>
                </w:r>
              </w:p>
            </w:tc>
          </w:tr>
          <w:tr w:rsidR="00770E9C" w:rsidTr="0054725B">
            <w:trPr>
              <w:trHeight w:val="1140"/>
            </w:trPr>
            <w:tc>
              <w:tcPr>
                <w:tcW w:w="656" w:type="dxa"/>
                <w:vAlign w:val="center"/>
              </w:tcPr>
              <w:p w:rsidR="00770E9C" w:rsidRDefault="007041DA" w:rsidP="0054725B">
                <w:pPr>
                  <w:widowControl/>
                  <w:jc w:val="center"/>
                  <w:rPr>
                    <w:rFonts w:ascii="宋体" w:hAnsi="宋体" w:cs="宋体"/>
                    <w:kern w:val="0"/>
                    <w:szCs w:val="21"/>
                  </w:rPr>
                </w:pPr>
                <w:r>
                  <w:rPr>
                    <w:rFonts w:ascii="宋体" w:hAnsi="宋体" w:cs="宋体" w:hint="eastAsia"/>
                    <w:kern w:val="0"/>
                    <w:szCs w:val="21"/>
                  </w:rPr>
                  <w:t>3</w:t>
                </w:r>
              </w:p>
            </w:tc>
            <w:tc>
              <w:tcPr>
                <w:tcW w:w="1109" w:type="dxa"/>
                <w:vAlign w:val="center"/>
              </w:tcPr>
              <w:p w:rsidR="00770E9C" w:rsidRDefault="007041DA" w:rsidP="0054725B">
                <w:pPr>
                  <w:jc w:val="center"/>
                  <w:rPr>
                    <w:rFonts w:ascii="Verdana" w:hAnsi="Verdana" w:cs="宋体" w:hint="eastAsia"/>
                    <w:kern w:val="0"/>
                    <w:szCs w:val="21"/>
                  </w:rPr>
                </w:pPr>
                <w:r>
                  <w:rPr>
                    <w:rFonts w:ascii="宋体" w:hAnsi="宋体" w:hint="eastAsia"/>
                  </w:rPr>
                  <w:t>LED</w:t>
                </w:r>
                <w:r>
                  <w:rPr>
                    <w:rFonts w:ascii="宋体" w:hAnsi="宋体" w:hint="eastAsia"/>
                  </w:rPr>
                  <w:t>路灯头</w:t>
                </w:r>
              </w:p>
            </w:tc>
            <w:tc>
              <w:tcPr>
                <w:tcW w:w="5753" w:type="dxa"/>
              </w:tcPr>
              <w:p w:rsidR="00770E9C" w:rsidRDefault="007041DA" w:rsidP="0054725B">
                <w:pPr>
                  <w:jc w:val="left"/>
                  <w:rPr>
                    <w:rFonts w:ascii="Verdana" w:hAnsi="Verdana" w:cs="宋体" w:hint="eastAsia"/>
                    <w:kern w:val="0"/>
                    <w:szCs w:val="21"/>
                  </w:rPr>
                </w:pPr>
                <w:r>
                  <w:rPr>
                    <w:rFonts w:ascii="Verdana" w:hAnsi="Verdana" w:cs="宋体" w:hint="eastAsia"/>
                    <w:kern w:val="0"/>
                    <w:szCs w:val="21"/>
                  </w:rPr>
                  <w:t>灯具及</w:t>
                </w:r>
                <w:r>
                  <w:rPr>
                    <w:rFonts w:ascii="Verdana" w:hAnsi="Verdana" w:cs="宋体" w:hint="eastAsia"/>
                    <w:kern w:val="0"/>
                    <w:szCs w:val="21"/>
                  </w:rPr>
                  <w:t>LED</w:t>
                </w:r>
                <w:r>
                  <w:rPr>
                    <w:rFonts w:ascii="Verdana" w:hAnsi="Verdana" w:cs="宋体" w:hint="eastAsia"/>
                    <w:kern w:val="0"/>
                    <w:szCs w:val="21"/>
                  </w:rPr>
                  <w:t>光源</w:t>
                </w:r>
              </w:p>
              <w:p w:rsidR="00770E9C" w:rsidRDefault="007041DA" w:rsidP="0054725B">
                <w:pPr>
                  <w:jc w:val="left"/>
                  <w:rPr>
                    <w:rFonts w:ascii="Verdana" w:hAnsi="Verdana" w:cs="宋体" w:hint="eastAsia"/>
                    <w:kern w:val="0"/>
                    <w:szCs w:val="21"/>
                  </w:rPr>
                </w:pPr>
                <w:r>
                  <w:rPr>
                    <w:rFonts w:ascii="宋体" w:hAnsi="宋体" w:hint="eastAsia"/>
                    <w:b/>
                    <w:szCs w:val="21"/>
                  </w:rPr>
                  <w:t>★</w:t>
                </w:r>
                <w:r>
                  <w:rPr>
                    <w:rFonts w:ascii="Verdana" w:hAnsi="Verdana" w:cs="宋体" w:hint="eastAsia"/>
                    <w:kern w:val="0"/>
                    <w:szCs w:val="21"/>
                  </w:rPr>
                  <w:t>1</w:t>
                </w:r>
                <w:r>
                  <w:rPr>
                    <w:rFonts w:ascii="Verdana" w:hAnsi="Verdana" w:cs="宋体" w:hint="eastAsia"/>
                    <w:kern w:val="0"/>
                    <w:szCs w:val="21"/>
                  </w:rPr>
                  <w:t>、规格型号：</w:t>
                </w:r>
                <w:r>
                  <w:rPr>
                    <w:rFonts w:ascii="Verdana" w:hAnsi="Verdana" w:cs="宋体" w:hint="eastAsia"/>
                    <w:kern w:val="0"/>
                    <w:szCs w:val="21"/>
                  </w:rPr>
                  <w:t>LED</w:t>
                </w:r>
                <w:r>
                  <w:rPr>
                    <w:rFonts w:ascii="Verdana" w:hAnsi="Verdana" w:cs="宋体" w:hint="eastAsia"/>
                    <w:kern w:val="0"/>
                    <w:szCs w:val="21"/>
                  </w:rPr>
                  <w:t>路灯光源功率≥</w:t>
                </w:r>
                <w:r>
                  <w:rPr>
                    <w:rFonts w:ascii="Verdana" w:hAnsi="Verdana" w:cs="宋体" w:hint="eastAsia"/>
                    <w:kern w:val="0"/>
                    <w:szCs w:val="21"/>
                  </w:rPr>
                  <w:t>30W</w:t>
                </w:r>
                <w:r>
                  <w:rPr>
                    <w:rFonts w:ascii="Verdana" w:hAnsi="Verdana" w:cs="宋体" w:hint="eastAsia"/>
                    <w:kern w:val="0"/>
                    <w:szCs w:val="21"/>
                  </w:rPr>
                  <w:t>；灯具外壳采用铝型材或高压压铸铝（</w:t>
                </w:r>
                <w:r>
                  <w:rPr>
                    <w:rFonts w:ascii="Verdana" w:hAnsi="Verdana" w:cs="宋体" w:hint="eastAsia"/>
                    <w:kern w:val="0"/>
                    <w:szCs w:val="21"/>
                  </w:rPr>
                  <w:t>ADC12</w:t>
                </w:r>
                <w:r>
                  <w:rPr>
                    <w:rFonts w:ascii="Verdana" w:hAnsi="Verdana" w:cs="宋体" w:hint="eastAsia"/>
                    <w:kern w:val="0"/>
                    <w:szCs w:val="21"/>
                  </w:rPr>
                  <w:t>）或</w:t>
                </w:r>
                <w:proofErr w:type="gramStart"/>
                <w:r>
                  <w:rPr>
                    <w:rFonts w:ascii="Verdana" w:hAnsi="Verdana" w:cs="宋体" w:hint="eastAsia"/>
                    <w:kern w:val="0"/>
                    <w:szCs w:val="21"/>
                  </w:rPr>
                  <w:t>钣</w:t>
                </w:r>
                <w:proofErr w:type="gramEnd"/>
                <w:r>
                  <w:rPr>
                    <w:rFonts w:ascii="Verdana" w:hAnsi="Verdana" w:cs="宋体" w:hint="eastAsia"/>
                    <w:kern w:val="0"/>
                    <w:szCs w:val="21"/>
                  </w:rPr>
                  <w:t>金结构外壳。</w:t>
                </w:r>
              </w:p>
              <w:p w:rsidR="00770E9C" w:rsidRDefault="007041DA" w:rsidP="0054725B">
                <w:pPr>
                  <w:jc w:val="left"/>
                  <w:rPr>
                    <w:rFonts w:ascii="Verdana" w:hAnsi="Verdana" w:cs="宋体" w:hint="eastAsia"/>
                    <w:kern w:val="0"/>
                    <w:szCs w:val="21"/>
                  </w:rPr>
                </w:pPr>
                <w:r>
                  <w:rPr>
                    <w:rFonts w:ascii="Verdana" w:hAnsi="Verdana" w:cs="宋体" w:hint="eastAsia"/>
                    <w:kern w:val="0"/>
                    <w:szCs w:val="21"/>
                  </w:rPr>
                  <w:t>2</w:t>
                </w:r>
                <w:r>
                  <w:rPr>
                    <w:rFonts w:ascii="Verdana" w:hAnsi="Verdana" w:cs="宋体" w:hint="eastAsia"/>
                    <w:kern w:val="0"/>
                    <w:szCs w:val="21"/>
                  </w:rPr>
                  <w:t>、技术要求：</w:t>
                </w:r>
              </w:p>
              <w:p w:rsidR="00770E9C" w:rsidRDefault="007041DA" w:rsidP="0054725B">
                <w:pPr>
                  <w:jc w:val="left"/>
                  <w:rPr>
                    <w:rFonts w:ascii="Verdana" w:hAnsi="Verdana" w:cs="宋体" w:hint="eastAsia"/>
                    <w:kern w:val="0"/>
                    <w:szCs w:val="21"/>
                  </w:rPr>
                </w:pPr>
                <w:r>
                  <w:rPr>
                    <w:rFonts w:ascii="Verdana" w:hAnsi="Verdana" w:cs="宋体" w:hint="eastAsia"/>
                    <w:kern w:val="0"/>
                    <w:szCs w:val="21"/>
                  </w:rPr>
                  <w:t>灯具：</w:t>
                </w:r>
              </w:p>
              <w:p w:rsidR="00770E9C" w:rsidRDefault="007041DA" w:rsidP="0054725B">
                <w:pPr>
                  <w:jc w:val="left"/>
                  <w:rPr>
                    <w:rFonts w:ascii="Verdana" w:hAnsi="Verdana" w:cs="宋体" w:hint="eastAsia"/>
                    <w:kern w:val="0"/>
                    <w:szCs w:val="21"/>
                  </w:rPr>
                </w:pPr>
                <w:r>
                  <w:rPr>
                    <w:rFonts w:ascii="Verdana" w:hAnsi="Verdana" w:cs="宋体" w:hint="eastAsia"/>
                    <w:kern w:val="0"/>
                    <w:szCs w:val="21"/>
                  </w:rPr>
                  <w:t>1.</w:t>
                </w:r>
                <w:r>
                  <w:rPr>
                    <w:rFonts w:ascii="Verdana" w:hAnsi="Verdana" w:cs="宋体" w:hint="eastAsia"/>
                    <w:kern w:val="0"/>
                    <w:szCs w:val="21"/>
                  </w:rPr>
                  <w:t>保证灯具与灯杆安装后协调美观。</w:t>
                </w:r>
              </w:p>
              <w:p w:rsidR="00770E9C" w:rsidRDefault="007041DA" w:rsidP="0054725B">
                <w:pPr>
                  <w:jc w:val="left"/>
                  <w:rPr>
                    <w:rFonts w:ascii="Verdana" w:hAnsi="Verdana" w:cs="宋体" w:hint="eastAsia"/>
                    <w:kern w:val="0"/>
                    <w:szCs w:val="21"/>
                  </w:rPr>
                </w:pPr>
                <w:r>
                  <w:rPr>
                    <w:rFonts w:ascii="Verdana" w:hAnsi="Verdana" w:cs="宋体" w:hint="eastAsia"/>
                    <w:kern w:val="0"/>
                    <w:szCs w:val="21"/>
                  </w:rPr>
                  <w:t>2.</w:t>
                </w:r>
                <w:r>
                  <w:rPr>
                    <w:rFonts w:ascii="Verdana" w:hAnsi="Verdana" w:cs="宋体" w:hint="eastAsia"/>
                    <w:kern w:val="0"/>
                    <w:szCs w:val="21"/>
                  </w:rPr>
                  <w:t>每一个独立的</w:t>
                </w:r>
                <w:r>
                  <w:rPr>
                    <w:rFonts w:ascii="Verdana" w:hAnsi="Verdana" w:cs="宋体" w:hint="eastAsia"/>
                    <w:kern w:val="0"/>
                    <w:szCs w:val="21"/>
                  </w:rPr>
                  <w:t>LED</w:t>
                </w:r>
                <w:r>
                  <w:rPr>
                    <w:rFonts w:ascii="Verdana" w:hAnsi="Verdana" w:cs="宋体" w:hint="eastAsia"/>
                    <w:kern w:val="0"/>
                    <w:szCs w:val="21"/>
                  </w:rPr>
                  <w:t>光源应采用透镜惊醒二次配光，呈蝙蝠翼型配光，以确保灯具的配光适合路灯应用及确保更大的灯杆间距和照明均匀度，灯具整灯光效≥</w:t>
                </w:r>
                <w:r>
                  <w:rPr>
                    <w:rFonts w:ascii="Verdana" w:hAnsi="Verdana" w:cs="宋体" w:hint="eastAsia"/>
                    <w:kern w:val="0"/>
                    <w:szCs w:val="21"/>
                  </w:rPr>
                  <w:t>140</w:t>
                </w:r>
                <w:r>
                  <w:rPr>
                    <w:rFonts w:ascii="Verdana" w:hAnsi="Verdana" w:cs="宋体" w:hint="eastAsia"/>
                    <w:kern w:val="0"/>
                    <w:szCs w:val="21"/>
                  </w:rPr>
                  <w:t>（</w:t>
                </w:r>
                <w:r>
                  <w:rPr>
                    <w:rFonts w:ascii="Verdana" w:hAnsi="Verdana" w:cs="宋体" w:hint="eastAsia"/>
                    <w:kern w:val="0"/>
                    <w:szCs w:val="21"/>
                  </w:rPr>
                  <w:t>1m/W</w:t>
                </w:r>
                <w:r>
                  <w:rPr>
                    <w:rFonts w:ascii="Verdana" w:hAnsi="Verdana" w:cs="宋体" w:hint="eastAsia"/>
                    <w:kern w:val="0"/>
                    <w:szCs w:val="21"/>
                  </w:rPr>
                  <w:t>）。</w:t>
                </w:r>
              </w:p>
              <w:p w:rsidR="00770E9C" w:rsidRDefault="007041DA" w:rsidP="0054725B">
                <w:pPr>
                  <w:jc w:val="left"/>
                  <w:rPr>
                    <w:rFonts w:ascii="Verdana" w:hAnsi="Verdana" w:cs="宋体" w:hint="eastAsia"/>
                    <w:kern w:val="0"/>
                    <w:szCs w:val="21"/>
                  </w:rPr>
                </w:pPr>
                <w:r>
                  <w:rPr>
                    <w:rFonts w:ascii="Verdana" w:hAnsi="Verdana" w:cs="宋体" w:hint="eastAsia"/>
                    <w:kern w:val="0"/>
                    <w:szCs w:val="21"/>
                  </w:rPr>
                  <w:t>3.</w:t>
                </w:r>
                <w:r>
                  <w:rPr>
                    <w:rFonts w:ascii="Verdana" w:hAnsi="Verdana" w:cs="宋体" w:hint="eastAsia"/>
                    <w:kern w:val="0"/>
                    <w:szCs w:val="21"/>
                  </w:rPr>
                  <w:t>灯具具有散热</w:t>
                </w:r>
                <w:proofErr w:type="gramStart"/>
                <w:r>
                  <w:rPr>
                    <w:rFonts w:ascii="Verdana" w:hAnsi="Verdana" w:cs="宋体" w:hint="eastAsia"/>
                    <w:kern w:val="0"/>
                    <w:szCs w:val="21"/>
                  </w:rPr>
                  <w:t>筋</w:t>
                </w:r>
                <w:proofErr w:type="gramEnd"/>
                <w:r>
                  <w:rPr>
                    <w:rFonts w:ascii="Verdana" w:hAnsi="Verdana" w:cs="宋体" w:hint="eastAsia"/>
                    <w:kern w:val="0"/>
                    <w:szCs w:val="21"/>
                  </w:rPr>
                  <w:t>设计，灯具适应环境温度：—</w:t>
                </w:r>
                <w:r>
                  <w:rPr>
                    <w:rFonts w:ascii="Verdana" w:hAnsi="Verdana" w:cs="宋体" w:hint="eastAsia"/>
                    <w:kern w:val="0"/>
                    <w:szCs w:val="21"/>
                  </w:rPr>
                  <w:t>35</w:t>
                </w:r>
                <w:r>
                  <w:rPr>
                    <w:rFonts w:ascii="Verdana" w:hAnsi="Verdana" w:cs="宋体" w:hint="eastAsia"/>
                    <w:kern w:val="0"/>
                    <w:szCs w:val="21"/>
                  </w:rPr>
                  <w:t>°至</w:t>
                </w:r>
                <w:r>
                  <w:rPr>
                    <w:rFonts w:ascii="Verdana" w:hAnsi="Verdana" w:cs="宋体" w:hint="eastAsia"/>
                    <w:kern w:val="0"/>
                    <w:szCs w:val="21"/>
                  </w:rPr>
                  <w:t>+50</w:t>
                </w:r>
                <w:r>
                  <w:rPr>
                    <w:rFonts w:ascii="Verdana" w:hAnsi="Verdana" w:cs="宋体" w:hint="eastAsia"/>
                    <w:kern w:val="0"/>
                    <w:szCs w:val="21"/>
                  </w:rPr>
                  <w:t>°</w:t>
                </w:r>
                <w:r>
                  <w:rPr>
                    <w:rFonts w:ascii="Verdana" w:hAnsi="Verdana" w:cs="宋体" w:hint="eastAsia"/>
                    <w:kern w:val="0"/>
                    <w:szCs w:val="21"/>
                  </w:rPr>
                  <w:t>C</w:t>
                </w:r>
                <w:r>
                  <w:rPr>
                    <w:rFonts w:ascii="Verdana" w:hAnsi="Verdana" w:cs="宋体" w:hint="eastAsia"/>
                    <w:kern w:val="0"/>
                    <w:szCs w:val="21"/>
                  </w:rPr>
                  <w:t>。湿度</w:t>
                </w:r>
                <w:r>
                  <w:rPr>
                    <w:rFonts w:ascii="Verdana" w:hAnsi="Verdana" w:cs="宋体" w:hint="eastAsia"/>
                    <w:kern w:val="0"/>
                    <w:szCs w:val="21"/>
                  </w:rPr>
                  <w:t>10-95%</w:t>
                </w:r>
                <w:r>
                  <w:rPr>
                    <w:rFonts w:ascii="Verdana" w:hAnsi="Verdana" w:cs="宋体" w:hint="eastAsia"/>
                    <w:kern w:val="0"/>
                    <w:szCs w:val="21"/>
                  </w:rPr>
                  <w:t>。</w:t>
                </w:r>
              </w:p>
              <w:p w:rsidR="00770E9C" w:rsidRDefault="007041DA" w:rsidP="0054725B">
                <w:pPr>
                  <w:jc w:val="left"/>
                  <w:rPr>
                    <w:rFonts w:ascii="Verdana" w:hAnsi="Verdana" w:cs="宋体" w:hint="eastAsia"/>
                    <w:kern w:val="0"/>
                    <w:szCs w:val="21"/>
                  </w:rPr>
                </w:pPr>
                <w:r>
                  <w:rPr>
                    <w:rFonts w:ascii="Verdana" w:hAnsi="Verdana" w:cs="宋体" w:hint="eastAsia"/>
                    <w:kern w:val="0"/>
                    <w:szCs w:val="21"/>
                  </w:rPr>
                  <w:t>4.</w:t>
                </w:r>
                <w:r>
                  <w:rPr>
                    <w:rFonts w:ascii="Verdana" w:hAnsi="Verdana" w:cs="宋体" w:hint="eastAsia"/>
                    <w:kern w:val="0"/>
                    <w:szCs w:val="21"/>
                  </w:rPr>
                  <w:t>灯具防护等级不低于</w:t>
                </w:r>
                <w:r>
                  <w:rPr>
                    <w:rFonts w:ascii="Verdana" w:hAnsi="Verdana" w:cs="宋体" w:hint="eastAsia"/>
                    <w:kern w:val="0"/>
                    <w:szCs w:val="21"/>
                  </w:rPr>
                  <w:t>IP67.</w:t>
                </w:r>
              </w:p>
              <w:p w:rsidR="00770E9C" w:rsidRDefault="007041DA" w:rsidP="0054725B">
                <w:pPr>
                  <w:jc w:val="left"/>
                  <w:rPr>
                    <w:rFonts w:ascii="Verdana" w:hAnsi="Verdana" w:cs="宋体" w:hint="eastAsia"/>
                    <w:kern w:val="0"/>
                    <w:szCs w:val="21"/>
                  </w:rPr>
                </w:pPr>
                <w:r>
                  <w:rPr>
                    <w:rFonts w:ascii="Verdana" w:hAnsi="Verdana" w:cs="宋体" w:hint="eastAsia"/>
                    <w:kern w:val="0"/>
                    <w:szCs w:val="21"/>
                  </w:rPr>
                  <w:t>5.</w:t>
                </w:r>
                <w:r>
                  <w:rPr>
                    <w:rFonts w:ascii="Verdana" w:hAnsi="Verdana" w:cs="宋体" w:hint="eastAsia"/>
                    <w:kern w:val="0"/>
                    <w:szCs w:val="21"/>
                  </w:rPr>
                  <w:t>材质采用铝合金和耐候树脂。</w:t>
                </w:r>
              </w:p>
              <w:p w:rsidR="00770E9C" w:rsidRDefault="007041DA" w:rsidP="0054725B">
                <w:pPr>
                  <w:jc w:val="left"/>
                  <w:rPr>
                    <w:rFonts w:ascii="Verdana" w:hAnsi="Verdana" w:cs="宋体" w:hint="eastAsia"/>
                    <w:kern w:val="0"/>
                    <w:szCs w:val="21"/>
                  </w:rPr>
                </w:pPr>
                <w:r>
                  <w:rPr>
                    <w:rFonts w:ascii="Verdana" w:hAnsi="Verdana" w:cs="宋体" w:hint="eastAsia"/>
                    <w:kern w:val="0"/>
                    <w:szCs w:val="21"/>
                  </w:rPr>
                  <w:t>6.</w:t>
                </w:r>
                <w:r>
                  <w:rPr>
                    <w:rFonts w:ascii="Verdana" w:hAnsi="Verdana" w:cs="宋体" w:hint="eastAsia"/>
                    <w:kern w:val="0"/>
                    <w:szCs w:val="21"/>
                  </w:rPr>
                  <w:t>电极绝缘等级：</w:t>
                </w:r>
                <w:r>
                  <w:rPr>
                    <w:rFonts w:ascii="Verdana" w:hAnsi="Verdana" w:cs="宋体" w:hint="eastAsia"/>
                    <w:kern w:val="0"/>
                    <w:szCs w:val="21"/>
                  </w:rPr>
                  <w:t>CLASS I</w:t>
                </w:r>
                <w:r>
                  <w:rPr>
                    <w:rFonts w:ascii="Verdana" w:hAnsi="Verdana" w:cs="宋体" w:hint="eastAsia"/>
                    <w:kern w:val="0"/>
                    <w:szCs w:val="21"/>
                  </w:rPr>
                  <w:t>。</w:t>
                </w:r>
              </w:p>
              <w:p w:rsidR="00770E9C" w:rsidRDefault="007041DA" w:rsidP="0054725B">
                <w:pPr>
                  <w:jc w:val="left"/>
                  <w:rPr>
                    <w:rFonts w:ascii="Verdana" w:hAnsi="Verdana" w:cs="宋体" w:hint="eastAsia"/>
                    <w:kern w:val="0"/>
                    <w:szCs w:val="21"/>
                  </w:rPr>
                </w:pPr>
                <w:r>
                  <w:rPr>
                    <w:rFonts w:ascii="Verdana" w:hAnsi="Verdana" w:cs="宋体" w:hint="eastAsia"/>
                    <w:kern w:val="0"/>
                    <w:szCs w:val="21"/>
                  </w:rPr>
                  <w:t>LED</w:t>
                </w:r>
                <w:r>
                  <w:rPr>
                    <w:rFonts w:ascii="Verdana" w:hAnsi="Verdana" w:cs="宋体" w:hint="eastAsia"/>
                    <w:kern w:val="0"/>
                    <w:szCs w:val="21"/>
                  </w:rPr>
                  <w:t>光源：</w:t>
                </w:r>
              </w:p>
              <w:p w:rsidR="00770E9C" w:rsidRDefault="007041DA" w:rsidP="0054725B">
                <w:pPr>
                  <w:jc w:val="left"/>
                  <w:rPr>
                    <w:rFonts w:ascii="Verdana" w:hAnsi="Verdana" w:cs="宋体" w:hint="eastAsia"/>
                    <w:kern w:val="0"/>
                    <w:szCs w:val="21"/>
                  </w:rPr>
                </w:pPr>
                <w:r>
                  <w:rPr>
                    <w:rFonts w:ascii="Verdana" w:hAnsi="Verdana" w:cs="宋体" w:hint="eastAsia"/>
                    <w:kern w:val="0"/>
                    <w:szCs w:val="21"/>
                  </w:rPr>
                  <w:t>1.LED</w:t>
                </w:r>
                <w:r>
                  <w:rPr>
                    <w:rFonts w:ascii="Verdana" w:hAnsi="Verdana" w:cs="宋体" w:hint="eastAsia"/>
                    <w:kern w:val="0"/>
                    <w:szCs w:val="21"/>
                  </w:rPr>
                  <w:t>封装方式：单颗大功率芯片（≥</w:t>
                </w:r>
                <w:r>
                  <w:rPr>
                    <w:rFonts w:ascii="Verdana" w:hAnsi="Verdana" w:cs="宋体" w:hint="eastAsia"/>
                    <w:kern w:val="0"/>
                    <w:szCs w:val="21"/>
                  </w:rPr>
                  <w:t>1W</w:t>
                </w:r>
                <w:r>
                  <w:rPr>
                    <w:rFonts w:ascii="Verdana" w:hAnsi="Verdana" w:cs="宋体" w:hint="eastAsia"/>
                    <w:kern w:val="0"/>
                    <w:szCs w:val="21"/>
                  </w:rPr>
                  <w:t>），芯片允许工作电流≥</w:t>
                </w:r>
                <w:r>
                  <w:rPr>
                    <w:rFonts w:ascii="Verdana" w:hAnsi="Verdana" w:cs="宋体" w:hint="eastAsia"/>
                    <w:kern w:val="0"/>
                    <w:szCs w:val="21"/>
                  </w:rPr>
                  <w:t>1000mA</w:t>
                </w:r>
                <w:r>
                  <w:rPr>
                    <w:rFonts w:ascii="Verdana" w:hAnsi="Verdana" w:cs="宋体" w:hint="eastAsia"/>
                    <w:kern w:val="0"/>
                    <w:szCs w:val="21"/>
                  </w:rPr>
                  <w:t>。</w:t>
                </w:r>
              </w:p>
              <w:p w:rsidR="00770E9C" w:rsidRDefault="007041DA" w:rsidP="0054725B">
                <w:pPr>
                  <w:jc w:val="left"/>
                  <w:rPr>
                    <w:rFonts w:ascii="Verdana" w:hAnsi="Verdana" w:cs="宋体" w:hint="eastAsia"/>
                    <w:kern w:val="0"/>
                    <w:szCs w:val="21"/>
                  </w:rPr>
                </w:pPr>
                <w:r>
                  <w:rPr>
                    <w:rFonts w:ascii="Verdana" w:hAnsi="Verdana" w:cs="宋体" w:hint="eastAsia"/>
                    <w:kern w:val="0"/>
                    <w:szCs w:val="21"/>
                  </w:rPr>
                  <w:t>2.</w:t>
                </w:r>
                <w:r>
                  <w:rPr>
                    <w:rFonts w:ascii="Verdana" w:hAnsi="Verdana" w:cs="宋体" w:hint="eastAsia"/>
                    <w:kern w:val="0"/>
                    <w:szCs w:val="21"/>
                  </w:rPr>
                  <w:t>发光效率≥</w:t>
                </w:r>
                <w:r>
                  <w:rPr>
                    <w:rFonts w:ascii="Verdana" w:hAnsi="Verdana" w:cs="宋体" w:hint="eastAsia"/>
                    <w:kern w:val="0"/>
                    <w:szCs w:val="21"/>
                  </w:rPr>
                  <w:t>140Lm/W.</w:t>
                </w:r>
              </w:p>
              <w:p w:rsidR="00770E9C" w:rsidRDefault="007041DA" w:rsidP="0054725B">
                <w:pPr>
                  <w:jc w:val="left"/>
                  <w:rPr>
                    <w:rFonts w:ascii="Verdana" w:hAnsi="Verdana" w:cs="宋体" w:hint="eastAsia"/>
                    <w:kern w:val="0"/>
                    <w:szCs w:val="21"/>
                  </w:rPr>
                </w:pPr>
                <w:r>
                  <w:rPr>
                    <w:rFonts w:ascii="Verdana" w:hAnsi="Verdana" w:cs="宋体" w:hint="eastAsia"/>
                    <w:kern w:val="0"/>
                    <w:szCs w:val="21"/>
                  </w:rPr>
                  <w:t>3.</w:t>
                </w:r>
                <w:r>
                  <w:rPr>
                    <w:rFonts w:ascii="Verdana" w:hAnsi="Verdana" w:cs="宋体" w:hint="eastAsia"/>
                    <w:kern w:val="0"/>
                    <w:szCs w:val="21"/>
                  </w:rPr>
                  <w:t>热阻：≤</w:t>
                </w:r>
                <w:r>
                  <w:rPr>
                    <w:rFonts w:ascii="Verdana" w:hAnsi="Verdana" w:cs="宋体" w:hint="eastAsia"/>
                    <w:kern w:val="0"/>
                    <w:szCs w:val="21"/>
                  </w:rPr>
                  <w:t>6.5</w:t>
                </w:r>
                <w:r>
                  <w:rPr>
                    <w:rFonts w:ascii="Verdana" w:hAnsi="Verdana" w:cs="宋体" w:hint="eastAsia"/>
                    <w:kern w:val="0"/>
                    <w:szCs w:val="21"/>
                  </w:rPr>
                  <w:t>°</w:t>
                </w:r>
                <w:r>
                  <w:rPr>
                    <w:rFonts w:ascii="Verdana" w:hAnsi="Verdana" w:cs="宋体" w:hint="eastAsia"/>
                    <w:kern w:val="0"/>
                    <w:szCs w:val="21"/>
                  </w:rPr>
                  <w:t>C/W</w:t>
                </w:r>
              </w:p>
              <w:p w:rsidR="00770E9C" w:rsidRDefault="007041DA" w:rsidP="0054725B">
                <w:pPr>
                  <w:jc w:val="left"/>
                  <w:rPr>
                    <w:rFonts w:ascii="Verdana" w:hAnsi="Verdana" w:cs="宋体" w:hint="eastAsia"/>
                    <w:kern w:val="0"/>
                    <w:szCs w:val="21"/>
                  </w:rPr>
                </w:pPr>
                <w:r>
                  <w:rPr>
                    <w:rFonts w:ascii="Verdana" w:hAnsi="Verdana" w:cs="宋体" w:hint="eastAsia"/>
                    <w:kern w:val="0"/>
                    <w:szCs w:val="21"/>
                  </w:rPr>
                  <w:t>4.</w:t>
                </w:r>
                <w:r>
                  <w:rPr>
                    <w:rFonts w:ascii="Verdana" w:hAnsi="Verdana" w:cs="宋体" w:hint="eastAsia"/>
                    <w:kern w:val="0"/>
                    <w:szCs w:val="21"/>
                  </w:rPr>
                  <w:t>光通量维持率：</w:t>
                </w:r>
                <w:r>
                  <w:rPr>
                    <w:rFonts w:ascii="Verdana" w:hAnsi="Verdana" w:cs="宋体" w:hint="eastAsia"/>
                    <w:kern w:val="0"/>
                    <w:szCs w:val="21"/>
                  </w:rPr>
                  <w:t>3000h</w:t>
                </w:r>
                <w:r>
                  <w:rPr>
                    <w:rFonts w:ascii="Verdana" w:hAnsi="Verdana" w:cs="宋体" w:hint="eastAsia"/>
                    <w:kern w:val="0"/>
                    <w:szCs w:val="21"/>
                  </w:rPr>
                  <w:t>≥</w:t>
                </w:r>
                <w:r>
                  <w:rPr>
                    <w:rFonts w:ascii="Verdana" w:hAnsi="Verdana" w:cs="宋体" w:hint="eastAsia"/>
                    <w:kern w:val="0"/>
                    <w:szCs w:val="21"/>
                  </w:rPr>
                  <w:t>96%</w:t>
                </w:r>
                <w:r>
                  <w:rPr>
                    <w:rFonts w:ascii="Verdana" w:hAnsi="Verdana" w:cs="宋体" w:hint="eastAsia"/>
                    <w:kern w:val="0"/>
                    <w:szCs w:val="21"/>
                  </w:rPr>
                  <w:t>，</w:t>
                </w:r>
                <w:r>
                  <w:rPr>
                    <w:rFonts w:ascii="Verdana" w:hAnsi="Verdana" w:cs="宋体" w:hint="eastAsia"/>
                    <w:kern w:val="0"/>
                    <w:szCs w:val="21"/>
                  </w:rPr>
                  <w:t>50000h</w:t>
                </w:r>
                <w:r>
                  <w:rPr>
                    <w:rFonts w:ascii="Verdana" w:hAnsi="Verdana" w:cs="宋体" w:hint="eastAsia"/>
                    <w:kern w:val="0"/>
                    <w:szCs w:val="21"/>
                  </w:rPr>
                  <w:t>≥</w:t>
                </w:r>
                <w:r>
                  <w:rPr>
                    <w:rFonts w:ascii="Verdana" w:hAnsi="Verdana" w:cs="宋体" w:hint="eastAsia"/>
                    <w:kern w:val="0"/>
                    <w:szCs w:val="21"/>
                  </w:rPr>
                  <w:t>70%</w:t>
                </w:r>
                <w:r>
                  <w:rPr>
                    <w:rFonts w:ascii="Verdana" w:hAnsi="Verdana" w:cs="宋体" w:hint="eastAsia"/>
                    <w:kern w:val="0"/>
                    <w:szCs w:val="21"/>
                  </w:rPr>
                  <w:t>。</w:t>
                </w:r>
              </w:p>
              <w:p w:rsidR="00770E9C" w:rsidRDefault="007041DA" w:rsidP="0054725B">
                <w:pPr>
                  <w:jc w:val="left"/>
                  <w:rPr>
                    <w:rFonts w:ascii="Verdana" w:hAnsi="Verdana" w:cs="宋体" w:hint="eastAsia"/>
                    <w:kern w:val="0"/>
                    <w:szCs w:val="21"/>
                  </w:rPr>
                </w:pPr>
                <w:r>
                  <w:rPr>
                    <w:rFonts w:ascii="Verdana" w:hAnsi="Verdana" w:cs="宋体" w:hint="eastAsia"/>
                    <w:kern w:val="0"/>
                    <w:szCs w:val="21"/>
                  </w:rPr>
                  <w:t>5.</w:t>
                </w:r>
                <w:r>
                  <w:rPr>
                    <w:rFonts w:ascii="Verdana" w:hAnsi="Verdana" w:cs="宋体" w:hint="eastAsia"/>
                    <w:kern w:val="0"/>
                    <w:szCs w:val="21"/>
                  </w:rPr>
                  <w:t>显色指数：</w:t>
                </w:r>
                <w:r>
                  <w:rPr>
                    <w:rFonts w:ascii="Verdana" w:hAnsi="Verdana" w:cs="宋体" w:hint="eastAsia"/>
                    <w:kern w:val="0"/>
                    <w:szCs w:val="21"/>
                  </w:rPr>
                  <w:t>Ra</w:t>
                </w:r>
                <w:r>
                  <w:rPr>
                    <w:rFonts w:ascii="Verdana" w:hAnsi="Verdana" w:cs="宋体" w:hint="eastAsia"/>
                    <w:kern w:val="0"/>
                    <w:szCs w:val="21"/>
                  </w:rPr>
                  <w:t>≥</w:t>
                </w:r>
                <w:r>
                  <w:rPr>
                    <w:rFonts w:ascii="Verdana" w:hAnsi="Verdana" w:cs="宋体" w:hint="eastAsia"/>
                    <w:kern w:val="0"/>
                    <w:szCs w:val="21"/>
                  </w:rPr>
                  <w:t>70.</w:t>
                </w:r>
              </w:p>
              <w:p w:rsidR="00770E9C" w:rsidRDefault="007041DA" w:rsidP="0054725B">
                <w:pPr>
                  <w:jc w:val="left"/>
                  <w:rPr>
                    <w:rFonts w:ascii="Verdana" w:hAnsi="Verdana" w:cs="宋体" w:hint="eastAsia"/>
                    <w:kern w:val="0"/>
                    <w:szCs w:val="21"/>
                  </w:rPr>
                </w:pPr>
                <w:r>
                  <w:rPr>
                    <w:rFonts w:ascii="Verdana" w:hAnsi="Verdana" w:cs="宋体" w:hint="eastAsia"/>
                    <w:kern w:val="0"/>
                    <w:szCs w:val="21"/>
                  </w:rPr>
                  <w:t>6.</w:t>
                </w:r>
                <w:r>
                  <w:rPr>
                    <w:rFonts w:ascii="Verdana" w:hAnsi="Verdana" w:cs="宋体" w:hint="eastAsia"/>
                    <w:kern w:val="0"/>
                    <w:szCs w:val="21"/>
                  </w:rPr>
                  <w:t>色温：</w:t>
                </w:r>
                <w:r>
                  <w:rPr>
                    <w:rFonts w:ascii="Verdana" w:hAnsi="Verdana" w:cs="宋体" w:hint="eastAsia"/>
                    <w:kern w:val="0"/>
                    <w:szCs w:val="21"/>
                  </w:rPr>
                  <w:t>6000K</w:t>
                </w:r>
                <w:r>
                  <w:rPr>
                    <w:rFonts w:ascii="Verdana" w:hAnsi="Verdana" w:cs="宋体" w:hint="eastAsia"/>
                    <w:kern w:val="0"/>
                    <w:szCs w:val="21"/>
                  </w:rPr>
                  <w:t>±</w:t>
                </w:r>
                <w:r>
                  <w:rPr>
                    <w:rFonts w:ascii="Verdana" w:hAnsi="Verdana" w:cs="宋体" w:hint="eastAsia"/>
                    <w:kern w:val="0"/>
                    <w:szCs w:val="21"/>
                  </w:rPr>
                  <w:t>275K</w:t>
                </w:r>
                <w:r>
                  <w:rPr>
                    <w:rFonts w:ascii="Verdana" w:hAnsi="Verdana" w:cs="宋体" w:hint="eastAsia"/>
                    <w:kern w:val="0"/>
                    <w:szCs w:val="21"/>
                  </w:rPr>
                  <w:t>。</w:t>
                </w:r>
              </w:p>
              <w:p w:rsidR="00770E9C" w:rsidRDefault="007041DA" w:rsidP="0054725B">
                <w:pPr>
                  <w:jc w:val="left"/>
                  <w:rPr>
                    <w:rFonts w:ascii="Verdana" w:hAnsi="Verdana" w:cs="宋体" w:hint="eastAsia"/>
                    <w:kern w:val="0"/>
                    <w:szCs w:val="21"/>
                  </w:rPr>
                </w:pPr>
                <w:r>
                  <w:rPr>
                    <w:rFonts w:ascii="Verdana" w:hAnsi="Verdana" w:cs="宋体" w:hint="eastAsia"/>
                    <w:kern w:val="0"/>
                    <w:szCs w:val="21"/>
                  </w:rPr>
                  <w:t>7.LED</w:t>
                </w:r>
                <w:r>
                  <w:rPr>
                    <w:rFonts w:ascii="Verdana" w:hAnsi="Verdana" w:cs="宋体" w:hint="eastAsia"/>
                    <w:kern w:val="0"/>
                    <w:szCs w:val="21"/>
                  </w:rPr>
                  <w:t>灯具</w:t>
                </w:r>
                <w:r>
                  <w:rPr>
                    <w:rFonts w:ascii="Verdana" w:hAnsi="Verdana" w:cs="宋体" w:hint="eastAsia"/>
                    <w:kern w:val="0"/>
                    <w:szCs w:val="21"/>
                  </w:rPr>
                  <w:t>3000</w:t>
                </w:r>
                <w:r>
                  <w:rPr>
                    <w:rFonts w:ascii="Verdana" w:hAnsi="Verdana" w:cs="宋体" w:hint="eastAsia"/>
                    <w:kern w:val="0"/>
                    <w:szCs w:val="21"/>
                  </w:rPr>
                  <w:t>小时</w:t>
                </w:r>
                <w:r>
                  <w:rPr>
                    <w:rFonts w:ascii="Verdana" w:hAnsi="Verdana" w:cs="宋体" w:hint="eastAsia"/>
                    <w:kern w:val="0"/>
                    <w:szCs w:val="21"/>
                  </w:rPr>
                  <w:t>，</w:t>
                </w:r>
                <w:proofErr w:type="gramStart"/>
                <w:r>
                  <w:rPr>
                    <w:rFonts w:ascii="Verdana" w:hAnsi="Verdana" w:cs="宋体" w:hint="eastAsia"/>
                    <w:kern w:val="0"/>
                    <w:szCs w:val="21"/>
                  </w:rPr>
                  <w:t>光衰小于</w:t>
                </w:r>
                <w:proofErr w:type="gramEnd"/>
                <w:r>
                  <w:rPr>
                    <w:rFonts w:ascii="Verdana" w:hAnsi="Verdana" w:cs="宋体" w:hint="eastAsia"/>
                    <w:kern w:val="0"/>
                    <w:szCs w:val="21"/>
                  </w:rPr>
                  <w:t>1%</w:t>
                </w:r>
                <w:r>
                  <w:rPr>
                    <w:rFonts w:ascii="Verdana" w:hAnsi="Verdana" w:cs="宋体" w:hint="eastAsia"/>
                    <w:kern w:val="0"/>
                    <w:szCs w:val="21"/>
                  </w:rPr>
                  <w:t>。</w:t>
                </w:r>
              </w:p>
              <w:p w:rsidR="00770E9C" w:rsidRDefault="007041DA" w:rsidP="0054725B">
                <w:pPr>
                  <w:jc w:val="left"/>
                  <w:rPr>
                    <w:rFonts w:ascii="Verdana" w:hAnsi="Verdana" w:cs="宋体" w:hint="eastAsia"/>
                    <w:kern w:val="0"/>
                    <w:szCs w:val="21"/>
                  </w:rPr>
                </w:pPr>
                <w:r>
                  <w:rPr>
                    <w:rFonts w:ascii="Verdana" w:hAnsi="Verdana" w:cs="宋体" w:hint="eastAsia"/>
                    <w:kern w:val="0"/>
                    <w:szCs w:val="21"/>
                  </w:rPr>
                  <w:t>寿命</w:t>
                </w:r>
                <w:r>
                  <w:rPr>
                    <w:rFonts w:ascii="Verdana" w:hAnsi="Verdana" w:cs="宋体" w:hint="eastAsia"/>
                    <w:kern w:val="0"/>
                    <w:szCs w:val="21"/>
                  </w:rPr>
                  <w:t>50000</w:t>
                </w:r>
                <w:r>
                  <w:rPr>
                    <w:rFonts w:ascii="Verdana" w:hAnsi="Verdana" w:cs="宋体" w:hint="eastAsia"/>
                    <w:kern w:val="0"/>
                    <w:szCs w:val="21"/>
                  </w:rPr>
                  <w:t>小时，质保三年。</w:t>
                </w:r>
              </w:p>
              <w:p w:rsidR="00770E9C" w:rsidRDefault="007041DA" w:rsidP="0054725B">
                <w:pPr>
                  <w:jc w:val="left"/>
                  <w:rPr>
                    <w:rFonts w:ascii="Verdana" w:hAnsi="Verdana" w:cs="宋体" w:hint="eastAsia"/>
                    <w:kern w:val="0"/>
                    <w:szCs w:val="21"/>
                  </w:rPr>
                </w:pPr>
                <w:r>
                  <w:rPr>
                    <w:rFonts w:ascii="Verdana" w:hAnsi="Verdana" w:cs="宋体" w:hint="eastAsia"/>
                    <w:kern w:val="0"/>
                    <w:szCs w:val="21"/>
                  </w:rPr>
                  <w:t>具有产品质量检测报告原件。</w:t>
                </w:r>
              </w:p>
            </w:tc>
            <w:tc>
              <w:tcPr>
                <w:tcW w:w="827" w:type="dxa"/>
                <w:vAlign w:val="center"/>
              </w:tcPr>
              <w:p w:rsidR="00770E9C" w:rsidRDefault="007041DA" w:rsidP="0054725B">
                <w:pPr>
                  <w:jc w:val="center"/>
                  <w:rPr>
                    <w:rFonts w:ascii="Verdana" w:hAnsi="Verdana" w:cs="宋体" w:hint="eastAsia"/>
                    <w:kern w:val="0"/>
                    <w:szCs w:val="21"/>
                  </w:rPr>
                </w:pPr>
              </w:p>
            </w:tc>
            <w:tc>
              <w:tcPr>
                <w:tcW w:w="718" w:type="dxa"/>
                <w:vAlign w:val="center"/>
              </w:tcPr>
              <w:p w:rsidR="00770E9C" w:rsidRDefault="007041DA" w:rsidP="0054725B">
                <w:pPr>
                  <w:jc w:val="center"/>
                  <w:rPr>
                    <w:rFonts w:ascii="Verdana" w:hAnsi="Verdana" w:cs="宋体" w:hint="eastAsia"/>
                    <w:kern w:val="0"/>
                    <w:szCs w:val="21"/>
                  </w:rPr>
                </w:pPr>
                <w:proofErr w:type="gramStart"/>
                <w:r>
                  <w:rPr>
                    <w:rFonts w:ascii="Verdana" w:hAnsi="Verdana" w:cs="宋体" w:hint="eastAsia"/>
                    <w:kern w:val="0"/>
                    <w:szCs w:val="21"/>
                  </w:rPr>
                  <w:t>个</w:t>
                </w:r>
                <w:proofErr w:type="gramEnd"/>
              </w:p>
            </w:tc>
          </w:tr>
          <w:tr w:rsidR="00770E9C" w:rsidTr="0054725B">
            <w:trPr>
              <w:trHeight w:val="846"/>
            </w:trPr>
            <w:tc>
              <w:tcPr>
                <w:tcW w:w="656" w:type="dxa"/>
                <w:vAlign w:val="center"/>
              </w:tcPr>
              <w:p w:rsidR="00770E9C" w:rsidRDefault="007041DA" w:rsidP="0054725B">
                <w:pPr>
                  <w:widowControl/>
                  <w:jc w:val="center"/>
                  <w:rPr>
                    <w:rFonts w:ascii="宋体" w:hAnsi="宋体" w:cs="宋体"/>
                    <w:kern w:val="0"/>
                    <w:szCs w:val="21"/>
                  </w:rPr>
                </w:pPr>
                <w:r>
                  <w:rPr>
                    <w:rFonts w:ascii="宋体" w:hAnsi="宋体" w:cs="宋体" w:hint="eastAsia"/>
                    <w:kern w:val="0"/>
                    <w:szCs w:val="21"/>
                  </w:rPr>
                  <w:t>4</w:t>
                </w:r>
              </w:p>
            </w:tc>
            <w:tc>
              <w:tcPr>
                <w:tcW w:w="1109" w:type="dxa"/>
                <w:vAlign w:val="center"/>
              </w:tcPr>
              <w:p w:rsidR="00770E9C" w:rsidRDefault="007041DA" w:rsidP="0054725B">
                <w:pPr>
                  <w:jc w:val="center"/>
                  <w:rPr>
                    <w:rFonts w:ascii="Verdana" w:hAnsi="Verdana" w:cs="宋体" w:hint="eastAsia"/>
                    <w:kern w:val="0"/>
                    <w:szCs w:val="21"/>
                  </w:rPr>
                </w:pPr>
                <w:r>
                  <w:rPr>
                    <w:rFonts w:ascii="宋体" w:hAnsi="宋体" w:hint="eastAsia"/>
                  </w:rPr>
                  <w:t>配线</w:t>
                </w:r>
              </w:p>
            </w:tc>
            <w:tc>
              <w:tcPr>
                <w:tcW w:w="5753" w:type="dxa"/>
                <w:vAlign w:val="center"/>
              </w:tcPr>
              <w:p w:rsidR="00770E9C" w:rsidRDefault="007041DA" w:rsidP="0054725B">
                <w:pPr>
                  <w:rPr>
                    <w:rFonts w:ascii="Verdana" w:hAnsi="Verdana" w:cs="宋体" w:hint="eastAsia"/>
                    <w:kern w:val="0"/>
                    <w:szCs w:val="21"/>
                  </w:rPr>
                </w:pPr>
                <w:r>
                  <w:rPr>
                    <w:rFonts w:ascii="Verdana" w:hAnsi="Verdana" w:cs="宋体" w:hint="eastAsia"/>
                    <w:kern w:val="0"/>
                    <w:szCs w:val="21"/>
                  </w:rPr>
                  <w:t>铜芯护套线</w:t>
                </w:r>
              </w:p>
            </w:tc>
            <w:tc>
              <w:tcPr>
                <w:tcW w:w="827" w:type="dxa"/>
                <w:vAlign w:val="center"/>
              </w:tcPr>
              <w:p w:rsidR="00770E9C" w:rsidRDefault="007041DA" w:rsidP="0054725B">
                <w:pPr>
                  <w:jc w:val="center"/>
                  <w:rPr>
                    <w:rFonts w:ascii="Verdana" w:hAnsi="Verdana" w:cs="宋体" w:hint="eastAsia"/>
                    <w:kern w:val="0"/>
                    <w:szCs w:val="21"/>
                  </w:rPr>
                </w:pPr>
              </w:p>
            </w:tc>
            <w:tc>
              <w:tcPr>
                <w:tcW w:w="718" w:type="dxa"/>
                <w:vAlign w:val="center"/>
              </w:tcPr>
              <w:p w:rsidR="00770E9C" w:rsidRDefault="007041DA" w:rsidP="0054725B">
                <w:pPr>
                  <w:jc w:val="center"/>
                  <w:rPr>
                    <w:rFonts w:ascii="Verdana" w:hAnsi="Verdana" w:cs="宋体" w:hint="eastAsia"/>
                    <w:kern w:val="0"/>
                    <w:szCs w:val="21"/>
                  </w:rPr>
                </w:pPr>
              </w:p>
            </w:tc>
          </w:tr>
          <w:tr w:rsidR="00770E9C" w:rsidTr="0054725B">
            <w:trPr>
              <w:trHeight w:val="1275"/>
            </w:trPr>
            <w:tc>
              <w:tcPr>
                <w:tcW w:w="656" w:type="dxa"/>
                <w:vAlign w:val="center"/>
              </w:tcPr>
              <w:p w:rsidR="00770E9C" w:rsidRDefault="007041DA" w:rsidP="0054725B">
                <w:pPr>
                  <w:widowControl/>
                  <w:jc w:val="center"/>
                  <w:rPr>
                    <w:rFonts w:ascii="宋体" w:hAnsi="宋体" w:cs="宋体"/>
                    <w:kern w:val="0"/>
                    <w:szCs w:val="21"/>
                  </w:rPr>
                </w:pPr>
                <w:r>
                  <w:rPr>
                    <w:rFonts w:ascii="宋体" w:hAnsi="宋体" w:cs="宋体" w:hint="eastAsia"/>
                    <w:kern w:val="0"/>
                    <w:szCs w:val="21"/>
                  </w:rPr>
                  <w:t>5</w:t>
                </w:r>
              </w:p>
            </w:tc>
            <w:tc>
              <w:tcPr>
                <w:tcW w:w="1109" w:type="dxa"/>
                <w:vAlign w:val="center"/>
              </w:tcPr>
              <w:p w:rsidR="00770E9C" w:rsidRDefault="007041DA" w:rsidP="0054725B">
                <w:pPr>
                  <w:jc w:val="center"/>
                  <w:rPr>
                    <w:rFonts w:ascii="Verdana" w:hAnsi="Verdana" w:cs="宋体" w:hint="eastAsia"/>
                    <w:kern w:val="0"/>
                    <w:szCs w:val="21"/>
                  </w:rPr>
                </w:pPr>
                <w:r>
                  <w:rPr>
                    <w:rFonts w:ascii="宋体" w:hAnsi="宋体" w:hint="eastAsia"/>
                  </w:rPr>
                  <w:t>灯杆</w:t>
                </w:r>
              </w:p>
            </w:tc>
            <w:tc>
              <w:tcPr>
                <w:tcW w:w="5753" w:type="dxa"/>
              </w:tcPr>
              <w:p w:rsidR="00770E9C" w:rsidRDefault="007041DA" w:rsidP="0054725B">
                <w:pPr>
                  <w:widowControl/>
                  <w:jc w:val="left"/>
                  <w:rPr>
                    <w:rFonts w:ascii="Verdana" w:hAnsi="Verdana" w:cs="宋体" w:hint="eastAsia"/>
                    <w:kern w:val="0"/>
                    <w:szCs w:val="21"/>
                  </w:rPr>
                </w:pPr>
                <w:r>
                  <w:rPr>
                    <w:rFonts w:ascii="Verdana" w:hAnsi="Verdana" w:cs="宋体" w:hint="eastAsia"/>
                    <w:kern w:val="0"/>
                    <w:szCs w:val="21"/>
                  </w:rPr>
                  <w:t>6</w:t>
                </w:r>
                <w:r>
                  <w:rPr>
                    <w:rFonts w:ascii="Verdana" w:hAnsi="Verdana" w:cs="宋体" w:hint="eastAsia"/>
                    <w:kern w:val="0"/>
                    <w:szCs w:val="21"/>
                  </w:rPr>
                  <w:t>米；</w:t>
                </w:r>
              </w:p>
              <w:p w:rsidR="00770E9C" w:rsidRDefault="007041DA" w:rsidP="0054725B">
                <w:pPr>
                  <w:widowControl/>
                  <w:jc w:val="left"/>
                  <w:rPr>
                    <w:rFonts w:ascii="Verdana" w:hAnsi="Verdana" w:cs="宋体" w:hint="eastAsia"/>
                    <w:kern w:val="0"/>
                    <w:szCs w:val="21"/>
                  </w:rPr>
                </w:pPr>
                <w:r>
                  <w:rPr>
                    <w:rFonts w:ascii="Verdana" w:hAnsi="Verdana" w:cs="宋体" w:hint="eastAsia"/>
                    <w:kern w:val="0"/>
                    <w:szCs w:val="21"/>
                  </w:rPr>
                  <w:t>材质</w:t>
                </w:r>
                <w:r>
                  <w:rPr>
                    <w:rFonts w:ascii="Verdana" w:hAnsi="Verdana" w:cs="宋体" w:hint="eastAsia"/>
                    <w:kern w:val="0"/>
                    <w:szCs w:val="21"/>
                  </w:rPr>
                  <w:t>Q235</w:t>
                </w:r>
                <w:r>
                  <w:rPr>
                    <w:rFonts w:ascii="Verdana" w:hAnsi="Verdana" w:cs="宋体" w:hint="eastAsia"/>
                    <w:kern w:val="0"/>
                    <w:szCs w:val="21"/>
                  </w:rPr>
                  <w:t>钢材，上口径</w:t>
                </w:r>
                <w:r>
                  <w:rPr>
                    <w:rFonts w:ascii="Verdana" w:hAnsi="Verdana" w:cs="宋体" w:hint="eastAsia"/>
                    <w:kern w:val="0"/>
                    <w:szCs w:val="21"/>
                  </w:rPr>
                  <w:t>60,</w:t>
                </w:r>
                <w:r>
                  <w:rPr>
                    <w:rFonts w:ascii="Verdana" w:hAnsi="Verdana" w:cs="宋体" w:hint="eastAsia"/>
                    <w:kern w:val="0"/>
                    <w:szCs w:val="21"/>
                  </w:rPr>
                  <w:t>下口径</w:t>
                </w:r>
                <w:r>
                  <w:rPr>
                    <w:rFonts w:ascii="Verdana" w:hAnsi="Verdana" w:cs="宋体" w:hint="eastAsia"/>
                    <w:kern w:val="0"/>
                    <w:szCs w:val="21"/>
                  </w:rPr>
                  <w:t>140,</w:t>
                </w:r>
                <w:r>
                  <w:rPr>
                    <w:rFonts w:ascii="Verdana" w:hAnsi="Verdana" w:cs="宋体" w:hint="eastAsia"/>
                    <w:kern w:val="0"/>
                    <w:szCs w:val="21"/>
                  </w:rPr>
                  <w:t>厚度</w:t>
                </w:r>
                <w:r>
                  <w:rPr>
                    <w:rFonts w:ascii="Verdana" w:hAnsi="Verdana" w:cs="宋体" w:hint="eastAsia"/>
                    <w:kern w:val="0"/>
                    <w:szCs w:val="21"/>
                  </w:rPr>
                  <w:t>3mm</w:t>
                </w:r>
                <w:r>
                  <w:rPr>
                    <w:rFonts w:ascii="Verdana" w:hAnsi="Verdana" w:cs="宋体" w:hint="eastAsia"/>
                    <w:kern w:val="0"/>
                    <w:szCs w:val="21"/>
                  </w:rPr>
                  <w:t>，镀锌静电喷塑防腐处理，寿命</w:t>
                </w:r>
                <w:r>
                  <w:rPr>
                    <w:rFonts w:ascii="Verdana" w:hAnsi="Verdana" w:cs="宋体" w:hint="eastAsia"/>
                    <w:kern w:val="0"/>
                    <w:szCs w:val="21"/>
                  </w:rPr>
                  <w:t>25</w:t>
                </w:r>
                <w:r>
                  <w:rPr>
                    <w:rFonts w:ascii="Verdana" w:hAnsi="Verdana" w:cs="宋体" w:hint="eastAsia"/>
                    <w:kern w:val="0"/>
                    <w:szCs w:val="21"/>
                  </w:rPr>
                  <w:t>年，质保</w:t>
                </w:r>
                <w:r>
                  <w:rPr>
                    <w:rFonts w:ascii="Verdana" w:hAnsi="Verdana" w:cs="宋体" w:hint="eastAsia"/>
                    <w:kern w:val="0"/>
                    <w:szCs w:val="21"/>
                  </w:rPr>
                  <w:t>5</w:t>
                </w:r>
                <w:r>
                  <w:rPr>
                    <w:rFonts w:ascii="Verdana" w:hAnsi="Verdana" w:cs="宋体" w:hint="eastAsia"/>
                    <w:kern w:val="0"/>
                    <w:szCs w:val="21"/>
                  </w:rPr>
                  <w:t>年。控制器放在电池板后面，灯杆下面不留检修门。含电池板支架。</w:t>
                </w:r>
              </w:p>
              <w:p w:rsidR="00770E9C" w:rsidRDefault="007041DA" w:rsidP="0054725B">
                <w:pPr>
                  <w:widowControl/>
                  <w:jc w:val="left"/>
                  <w:rPr>
                    <w:rFonts w:ascii="Verdana" w:hAnsi="Verdana" w:cs="宋体" w:hint="eastAsia"/>
                    <w:kern w:val="0"/>
                    <w:szCs w:val="21"/>
                  </w:rPr>
                </w:pPr>
                <w:r>
                  <w:rPr>
                    <w:rFonts w:ascii="Verdana" w:hAnsi="Verdana" w:cs="宋体" w:hint="eastAsia"/>
                    <w:kern w:val="0"/>
                    <w:szCs w:val="21"/>
                  </w:rPr>
                  <w:t>具有产品质量检测报告原件。</w:t>
                </w:r>
              </w:p>
            </w:tc>
            <w:tc>
              <w:tcPr>
                <w:tcW w:w="827" w:type="dxa"/>
                <w:vAlign w:val="center"/>
              </w:tcPr>
              <w:p w:rsidR="00770E9C" w:rsidRDefault="007041DA" w:rsidP="0054725B">
                <w:pPr>
                  <w:jc w:val="center"/>
                  <w:rPr>
                    <w:rFonts w:ascii="Verdana" w:hAnsi="Verdana" w:cs="宋体" w:hint="eastAsia"/>
                    <w:kern w:val="0"/>
                    <w:szCs w:val="21"/>
                  </w:rPr>
                </w:pPr>
              </w:p>
            </w:tc>
            <w:tc>
              <w:tcPr>
                <w:tcW w:w="718" w:type="dxa"/>
                <w:vAlign w:val="center"/>
              </w:tcPr>
              <w:p w:rsidR="00770E9C" w:rsidRDefault="007041DA" w:rsidP="0054725B">
                <w:pPr>
                  <w:jc w:val="center"/>
                  <w:rPr>
                    <w:rFonts w:ascii="Verdana" w:hAnsi="Verdana" w:cs="宋体" w:hint="eastAsia"/>
                    <w:kern w:val="0"/>
                    <w:szCs w:val="21"/>
                  </w:rPr>
                </w:pPr>
                <w:r>
                  <w:rPr>
                    <w:rFonts w:ascii="Verdana" w:hAnsi="Verdana" w:cs="宋体" w:hint="eastAsia"/>
                    <w:kern w:val="0"/>
                    <w:szCs w:val="21"/>
                  </w:rPr>
                  <w:t>根</w:t>
                </w:r>
              </w:p>
            </w:tc>
          </w:tr>
          <w:tr w:rsidR="00770E9C" w:rsidTr="0054725B">
            <w:trPr>
              <w:trHeight w:val="746"/>
            </w:trPr>
            <w:tc>
              <w:tcPr>
                <w:tcW w:w="656" w:type="dxa"/>
                <w:vAlign w:val="center"/>
              </w:tcPr>
              <w:p w:rsidR="00770E9C" w:rsidRDefault="007041DA" w:rsidP="0054725B">
                <w:pPr>
                  <w:widowControl/>
                  <w:jc w:val="center"/>
                  <w:rPr>
                    <w:rFonts w:ascii="宋体" w:hAnsi="宋体" w:cs="宋体"/>
                    <w:kern w:val="0"/>
                    <w:szCs w:val="21"/>
                  </w:rPr>
                </w:pPr>
                <w:r>
                  <w:rPr>
                    <w:rFonts w:ascii="宋体" w:hAnsi="宋体" w:cs="宋体" w:hint="eastAsia"/>
                    <w:kern w:val="0"/>
                    <w:szCs w:val="21"/>
                  </w:rPr>
                  <w:t>6</w:t>
                </w:r>
              </w:p>
            </w:tc>
            <w:tc>
              <w:tcPr>
                <w:tcW w:w="1109" w:type="dxa"/>
                <w:vAlign w:val="center"/>
              </w:tcPr>
              <w:p w:rsidR="00770E9C" w:rsidRDefault="007041DA" w:rsidP="0054725B">
                <w:pPr>
                  <w:jc w:val="center"/>
                  <w:rPr>
                    <w:rFonts w:ascii="Verdana" w:hAnsi="Verdana" w:cs="宋体" w:hint="eastAsia"/>
                    <w:kern w:val="0"/>
                    <w:szCs w:val="21"/>
                  </w:rPr>
                </w:pPr>
                <w:r>
                  <w:rPr>
                    <w:rFonts w:ascii="Verdana" w:hAnsi="Verdana" w:cs="宋体" w:hint="eastAsia"/>
                    <w:kern w:val="0"/>
                    <w:szCs w:val="21"/>
                  </w:rPr>
                  <w:t>预埋件</w:t>
                </w:r>
              </w:p>
            </w:tc>
            <w:tc>
              <w:tcPr>
                <w:tcW w:w="5753" w:type="dxa"/>
                <w:vAlign w:val="center"/>
              </w:tcPr>
              <w:p w:rsidR="00770E9C" w:rsidRDefault="007041DA" w:rsidP="0054725B">
                <w:pPr>
                  <w:widowControl/>
                  <w:rPr>
                    <w:rFonts w:ascii="Verdana" w:hAnsi="Verdana" w:cs="宋体" w:hint="eastAsia"/>
                    <w:kern w:val="0"/>
                    <w:szCs w:val="21"/>
                  </w:rPr>
                </w:pPr>
                <w:r>
                  <w:rPr>
                    <w:rFonts w:ascii="Verdana" w:hAnsi="Verdana" w:cs="宋体" w:hint="eastAsia"/>
                    <w:kern w:val="0"/>
                    <w:szCs w:val="21"/>
                  </w:rPr>
                  <w:t>地埋式</w:t>
                </w:r>
              </w:p>
              <w:p w:rsidR="00770E9C" w:rsidRDefault="007041DA" w:rsidP="0054725B">
                <w:pPr>
                  <w:widowControl/>
                  <w:rPr>
                    <w:rFonts w:ascii="Verdana" w:hAnsi="Verdana" w:cs="宋体" w:hint="eastAsia"/>
                    <w:kern w:val="0"/>
                    <w:szCs w:val="21"/>
                  </w:rPr>
                </w:pPr>
                <w:r>
                  <w:rPr>
                    <w:rFonts w:ascii="Verdana" w:hAnsi="Verdana" w:cs="宋体" w:hint="eastAsia"/>
                    <w:kern w:val="0"/>
                    <w:szCs w:val="21"/>
                  </w:rPr>
                  <w:t>4x18mm</w:t>
                </w:r>
                <w:r>
                  <w:rPr>
                    <w:rFonts w:ascii="Verdana" w:hAnsi="Verdana" w:cs="宋体" w:hint="eastAsia"/>
                    <w:kern w:val="0"/>
                    <w:szCs w:val="21"/>
                  </w:rPr>
                  <w:t>螺栓，</w:t>
                </w:r>
                <w:proofErr w:type="gramStart"/>
                <w:r>
                  <w:rPr>
                    <w:rFonts w:ascii="Verdana" w:hAnsi="Verdana" w:cs="宋体" w:hint="eastAsia"/>
                    <w:kern w:val="0"/>
                    <w:szCs w:val="21"/>
                  </w:rPr>
                  <w:t>600x600x</w:t>
                </w:r>
                <w:proofErr w:type="gramEnd"/>
                <w:r>
                  <w:rPr>
                    <w:rFonts w:ascii="Verdana" w:hAnsi="Verdana" w:cs="宋体" w:hint="eastAsia"/>
                    <w:kern w:val="0"/>
                    <w:szCs w:val="21"/>
                  </w:rPr>
                  <w:t>800mm</w:t>
                </w:r>
                <w:r>
                  <w:rPr>
                    <w:rFonts w:ascii="Verdana" w:hAnsi="Verdana" w:cs="宋体" w:hint="eastAsia"/>
                    <w:kern w:val="0"/>
                    <w:szCs w:val="21"/>
                  </w:rPr>
                  <w:t>混凝土基础</w:t>
                </w:r>
              </w:p>
            </w:tc>
            <w:tc>
              <w:tcPr>
                <w:tcW w:w="827" w:type="dxa"/>
                <w:vAlign w:val="center"/>
              </w:tcPr>
              <w:p w:rsidR="00770E9C" w:rsidRDefault="007041DA" w:rsidP="0054725B">
                <w:pPr>
                  <w:jc w:val="center"/>
                  <w:rPr>
                    <w:rFonts w:ascii="Verdana" w:hAnsi="Verdana" w:cs="宋体" w:hint="eastAsia"/>
                    <w:kern w:val="0"/>
                    <w:szCs w:val="21"/>
                  </w:rPr>
                </w:pPr>
              </w:p>
            </w:tc>
            <w:tc>
              <w:tcPr>
                <w:tcW w:w="718" w:type="dxa"/>
                <w:vAlign w:val="center"/>
              </w:tcPr>
              <w:p w:rsidR="00770E9C" w:rsidRDefault="007041DA" w:rsidP="0054725B">
                <w:pPr>
                  <w:jc w:val="center"/>
                  <w:rPr>
                    <w:rFonts w:ascii="Verdana" w:hAnsi="Verdana" w:cs="宋体" w:hint="eastAsia"/>
                    <w:kern w:val="0"/>
                    <w:szCs w:val="21"/>
                  </w:rPr>
                </w:pPr>
                <w:proofErr w:type="gramStart"/>
                <w:r>
                  <w:rPr>
                    <w:rFonts w:ascii="Verdana" w:hAnsi="Verdana" w:cs="宋体"/>
                    <w:kern w:val="0"/>
                    <w:szCs w:val="21"/>
                  </w:rPr>
                  <w:t>个</w:t>
                </w:r>
                <w:proofErr w:type="gramEnd"/>
              </w:p>
            </w:tc>
          </w:tr>
        </w:tbl>
        <w:p w:rsidR="00770E9C" w:rsidRDefault="007041DA" w:rsidP="00770E9C">
          <w:pPr>
            <w:widowControl/>
            <w:adjustRightInd w:val="0"/>
            <w:snapToGrid w:val="0"/>
            <w:spacing w:line="360" w:lineRule="auto"/>
            <w:jc w:val="left"/>
            <w:rPr>
              <w:rFonts w:ascii="宋体" w:hAnsi="宋体"/>
              <w:b/>
              <w:sz w:val="28"/>
              <w:szCs w:val="28"/>
            </w:rPr>
          </w:pPr>
          <w:r>
            <w:rPr>
              <w:rFonts w:ascii="宋体" w:hAnsi="宋体" w:hint="eastAsia"/>
              <w:b/>
              <w:sz w:val="28"/>
              <w:szCs w:val="28"/>
            </w:rPr>
            <w:lastRenderedPageBreak/>
            <w:t>基础示意图</w:t>
          </w:r>
        </w:p>
        <w:p w:rsidR="00770E9C" w:rsidRDefault="007041DA" w:rsidP="00770E9C">
          <w:pPr>
            <w:widowControl/>
            <w:jc w:val="left"/>
            <w:rPr>
              <w:rFonts w:ascii="宋体" w:hAnsi="宋体" w:cs="宋体"/>
              <w:kern w:val="0"/>
              <w:sz w:val="24"/>
            </w:rPr>
          </w:pPr>
          <w:r>
            <w:rPr>
              <w:rFonts w:ascii="宋体" w:hAnsi="宋体" w:cs="宋体"/>
              <w:noProof/>
              <w:kern w:val="0"/>
              <w:sz w:val="24"/>
            </w:rPr>
            <w:drawing>
              <wp:inline distT="0" distB="0" distL="0" distR="0" wp14:anchorId="3F7BF9F3" wp14:editId="1230B586">
                <wp:extent cx="5434772" cy="4133850"/>
                <wp:effectExtent l="0" t="0" r="0" b="0"/>
                <wp:docPr id="1" name="图片 1" descr=")AOM9HZ$HTAM39}E3KDAL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AOM9HZ$HTAM39}E3KDALE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4772" cy="4133850"/>
                        </a:xfrm>
                        <a:prstGeom prst="rect">
                          <a:avLst/>
                        </a:prstGeom>
                        <a:noFill/>
                        <a:ln>
                          <a:noFill/>
                        </a:ln>
                      </pic:spPr>
                    </pic:pic>
                  </a:graphicData>
                </a:graphic>
              </wp:inline>
            </w:drawing>
          </w:r>
        </w:p>
        <w:p w:rsidR="00770E9C" w:rsidRDefault="007041DA" w:rsidP="00770E9C">
          <w:pPr>
            <w:widowControl/>
            <w:jc w:val="left"/>
            <w:rPr>
              <w:rFonts w:ascii="宋体" w:hAnsi="宋体" w:cs="宋体"/>
              <w:kern w:val="0"/>
              <w:sz w:val="24"/>
            </w:rPr>
          </w:pPr>
        </w:p>
        <w:p w:rsidR="00770E9C" w:rsidRDefault="007041DA" w:rsidP="00770E9C">
          <w:pPr>
            <w:spacing w:beforeLines="100" w:before="312" w:afterLines="100" w:after="312"/>
            <w:rPr>
              <w:rFonts w:ascii="仿宋_GB2312" w:eastAsia="仿宋_GB2312"/>
              <w:sz w:val="32"/>
              <w:szCs w:val="32"/>
            </w:rPr>
          </w:pPr>
        </w:p>
        <w:p w:rsidR="00770E9C" w:rsidRPr="00770E9C" w:rsidRDefault="007041DA" w:rsidP="00770E9C">
          <w:pPr>
            <w:spacing w:beforeLines="100" w:before="312" w:afterLines="100" w:after="312"/>
            <w:ind w:firstLineChars="200" w:firstLine="640"/>
            <w:rPr>
              <w:rFonts w:ascii="仿宋_GB2312" w:eastAsia="仿宋_GB2312"/>
              <w:sz w:val="32"/>
              <w:szCs w:val="32"/>
              <w:highlight w:val="yellow"/>
            </w:rPr>
          </w:pPr>
          <w:r>
            <w:rPr>
              <w:rFonts w:ascii="仿宋_GB2312" w:eastAsia="仿宋_GB2312" w:hint="eastAsia"/>
              <w:sz w:val="32"/>
              <w:szCs w:val="32"/>
            </w:rPr>
            <w:t>盖州市</w:t>
          </w:r>
          <w:r>
            <w:rPr>
              <w:rFonts w:ascii="仿宋_GB2312" w:eastAsia="仿宋_GB2312" w:hint="eastAsia"/>
              <w:sz w:val="32"/>
              <w:szCs w:val="32"/>
            </w:rPr>
            <w:t>2019-2020</w:t>
          </w:r>
          <w:r>
            <w:rPr>
              <w:rFonts w:ascii="仿宋_GB2312" w:eastAsia="仿宋_GB2312" w:hint="eastAsia"/>
              <w:sz w:val="32"/>
              <w:szCs w:val="32"/>
            </w:rPr>
            <w:t>年一事一议美丽乡村太阳能路灯项目，共需要灯杆高</w:t>
          </w:r>
          <w:r>
            <w:rPr>
              <w:rFonts w:ascii="仿宋_GB2312" w:eastAsia="仿宋_GB2312" w:hint="eastAsia"/>
              <w:sz w:val="32"/>
              <w:szCs w:val="32"/>
            </w:rPr>
            <w:t>6</w:t>
          </w:r>
          <w:r>
            <w:rPr>
              <w:rFonts w:ascii="仿宋_GB2312" w:eastAsia="仿宋_GB2312" w:hint="eastAsia"/>
              <w:sz w:val="32"/>
              <w:szCs w:val="32"/>
            </w:rPr>
            <w:t>米的太阳能路灯</w:t>
          </w:r>
          <w:r>
            <w:rPr>
              <w:rFonts w:ascii="仿宋_GB2312" w:eastAsia="仿宋_GB2312" w:hint="eastAsia"/>
              <w:sz w:val="32"/>
              <w:szCs w:val="32"/>
            </w:rPr>
            <w:t>2250</w:t>
          </w:r>
          <w:r>
            <w:rPr>
              <w:rFonts w:ascii="仿宋_GB2312" w:eastAsia="仿宋_GB2312" w:hint="eastAsia"/>
              <w:sz w:val="32"/>
              <w:szCs w:val="32"/>
            </w:rPr>
            <w:t>盏，每盏参考价格为</w:t>
          </w:r>
          <w:r>
            <w:rPr>
              <w:rFonts w:ascii="仿宋_GB2312" w:eastAsia="仿宋_GB2312" w:hint="eastAsia"/>
              <w:sz w:val="32"/>
              <w:szCs w:val="32"/>
            </w:rPr>
            <w:t xml:space="preserve">  2398.8</w:t>
          </w:r>
          <w:r>
            <w:rPr>
              <w:rFonts w:ascii="仿宋_GB2312" w:eastAsia="仿宋_GB2312" w:hint="eastAsia"/>
              <w:sz w:val="32"/>
              <w:szCs w:val="32"/>
            </w:rPr>
            <w:t>元（含基础）。为了保证太阳能路灯售后的及时维护，外地投标人须具有在</w:t>
          </w:r>
          <w:r>
            <w:rPr>
              <w:rFonts w:ascii="仿宋_GB2312" w:eastAsia="仿宋_GB2312" w:hint="eastAsia"/>
              <w:sz w:val="32"/>
              <w:szCs w:val="32"/>
              <w:highlight w:val="yellow"/>
            </w:rPr>
            <w:t>营口地区工商行政管理部门注册的具有太阳能路灯安装销售维修项目的售后服务机构。</w:t>
          </w:r>
        </w:p>
        <w:p w:rsidR="0090203E" w:rsidRDefault="007041DA" w:rsidP="0090203E">
          <w:pPr>
            <w:rPr>
              <w:rFonts w:ascii="仿宋" w:hAnsi="仿宋"/>
            </w:rPr>
          </w:pPr>
        </w:p>
      </w:sdtContent>
    </w:sdt>
    <w:p w:rsidR="00F51F23" w:rsidRPr="000E7013" w:rsidRDefault="00F51F23" w:rsidP="00F51F23">
      <w:pPr>
        <w:ind w:firstLineChars="200" w:firstLine="420"/>
        <w:rPr>
          <w:rFonts w:ascii="仿宋_GB2312" w:eastAsia="仿宋_GB2312" w:hAnsi="仿宋_GB2312" w:cs="仿宋_GB2312"/>
          <w:color w:val="FF0000"/>
        </w:rPr>
      </w:pPr>
      <w:r w:rsidRPr="000E7013">
        <w:rPr>
          <w:rFonts w:ascii="仿宋_GB2312" w:eastAsia="仿宋_GB2312" w:hAnsi="仿宋_GB2312" w:cs="仿宋_GB2312" w:hint="eastAsia"/>
          <w:color w:val="FF0000"/>
        </w:rPr>
        <w:br w:type="page"/>
      </w:r>
    </w:p>
    <w:p w:rsidR="00F51F23" w:rsidRDefault="00F51F23" w:rsidP="00F51F23">
      <w:pPr>
        <w:pStyle w:val="11"/>
        <w:jc w:val="center"/>
      </w:pPr>
      <w:bookmarkStart w:id="109" w:name="_Toc2821_WPSOffice_Level1"/>
      <w:r>
        <w:rPr>
          <w:rFonts w:hint="eastAsia"/>
        </w:rPr>
        <w:lastRenderedPageBreak/>
        <w:t>第四章</w:t>
      </w:r>
      <w:r>
        <w:rPr>
          <w:rFonts w:hint="eastAsia"/>
        </w:rPr>
        <w:t xml:space="preserve"> </w:t>
      </w:r>
      <w:r>
        <w:rPr>
          <w:rFonts w:hint="eastAsia"/>
        </w:rPr>
        <w:t>评标方法</w:t>
      </w:r>
      <w:bookmarkEnd w:id="109"/>
    </w:p>
    <w:p w:rsidR="00F51F23" w:rsidRDefault="00F51F23" w:rsidP="00F51F23">
      <w:pPr>
        <w:adjustRightInd w:val="0"/>
        <w:snapToGrid w:val="0"/>
        <w:spacing w:line="360" w:lineRule="auto"/>
        <w:ind w:firstLineChars="200" w:firstLine="420"/>
        <w:rPr>
          <w:rFonts w:ascii="仿宋_GB2312" w:eastAsia="仿宋_GB2312" w:hAnsi="仿宋_GB2312" w:cs="仿宋_GB2312"/>
          <w:b/>
          <w:color w:val="000000"/>
          <w:kern w:val="0"/>
          <w:szCs w:val="21"/>
        </w:rPr>
      </w:pPr>
      <w:r>
        <w:rPr>
          <w:rFonts w:ascii="仿宋_GB2312" w:eastAsia="仿宋_GB2312" w:hAnsi="仿宋_GB2312" w:cs="仿宋_GB2312" w:hint="eastAsia"/>
          <w:bCs/>
          <w:color w:val="000000"/>
          <w:kern w:val="0"/>
          <w:szCs w:val="21"/>
        </w:rPr>
        <w:t>本项目将按照招标文件第一章投标人须知中“五 开标及评标”、“六 确定中标”及本章的规定评标。</w:t>
      </w:r>
    </w:p>
    <w:p w:rsidR="00F51F23" w:rsidRDefault="00F51F23" w:rsidP="00F51F23">
      <w:pPr>
        <w:adjustRightInd w:val="0"/>
        <w:snapToGrid w:val="0"/>
        <w:spacing w:line="360" w:lineRule="auto"/>
        <w:ind w:firstLineChars="200" w:firstLine="422"/>
        <w:rPr>
          <w:rFonts w:ascii="仿宋_GB2312" w:eastAsia="仿宋_GB2312" w:hAnsi="仿宋_GB2312" w:cs="仿宋_GB2312"/>
          <w:b/>
          <w:color w:val="000000"/>
          <w:kern w:val="0"/>
          <w:szCs w:val="21"/>
        </w:rPr>
      </w:pPr>
      <w:bookmarkStart w:id="110" w:name="_Toc22313_WPSOffice_Level2"/>
      <w:r>
        <w:rPr>
          <w:rFonts w:ascii="仿宋_GB2312" w:eastAsia="仿宋_GB2312" w:hAnsi="仿宋_GB2312" w:cs="仿宋_GB2312" w:hint="eastAsia"/>
          <w:b/>
          <w:color w:val="000000"/>
          <w:kern w:val="0"/>
          <w:szCs w:val="21"/>
        </w:rPr>
        <w:t>一、评标方法</w:t>
      </w:r>
      <w:bookmarkEnd w:id="110"/>
    </w:p>
    <w:p w:rsidR="00F51F23" w:rsidRDefault="00F51F23" w:rsidP="00F51F23">
      <w:pPr>
        <w:adjustRightInd w:val="0"/>
        <w:snapToGrid w:val="0"/>
        <w:spacing w:line="360" w:lineRule="auto"/>
        <w:ind w:firstLineChars="200" w:firstLine="4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本项目采</w:t>
      </w:r>
      <w:r>
        <w:rPr>
          <w:rFonts w:ascii="仿宋_GB2312" w:eastAsia="仿宋_GB2312" w:hAnsi="仿宋_GB2312" w:cs="仿宋_GB2312" w:hint="eastAsia"/>
          <w:kern w:val="0"/>
          <w:szCs w:val="21"/>
        </w:rPr>
        <w:t>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eastAsia="仿宋" w:hAnsi="仿宋" w:hint="eastAsia"/>
              <w:b/>
              <w:sz w:val="28"/>
              <w:szCs w:val="28"/>
            </w:rPr>
            <w:t xml:space="preserve"> 综合评分法</w:t>
          </w:r>
        </w:sdtContent>
      </w:sdt>
      <w:r>
        <w:rPr>
          <w:rFonts w:ascii="仿宋_GB2312" w:eastAsia="仿宋_GB2312" w:hAnsi="仿宋_GB2312" w:cs="仿宋_GB2312" w:hint="eastAsia"/>
          <w:kern w:val="0"/>
          <w:szCs w:val="21"/>
        </w:rPr>
        <w:t>进行评标。</w:t>
      </w:r>
      <w:r>
        <w:rPr>
          <w:rFonts w:ascii="仿宋_GB2312" w:eastAsia="仿宋_GB2312" w:hAnsi="仿宋_GB2312" w:cs="仿宋_GB2312" w:hint="eastAsia"/>
          <w:color w:val="000000"/>
          <w:kern w:val="0"/>
          <w:szCs w:val="21"/>
        </w:rPr>
        <w:t>采用综合评分法时评分标准和评分细则详见后附《评审细则》。</w:t>
      </w:r>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11" w:name="_Toc21368_WPSOffice_Level2"/>
      <w:r w:rsidRPr="00DE6E73">
        <w:rPr>
          <w:rFonts w:ascii="仿宋_GB2312" w:eastAsia="仿宋_GB2312" w:hAnsi="仿宋_GB2312" w:cs="仿宋_GB2312" w:hint="eastAsia"/>
          <w:b/>
          <w:kern w:val="0"/>
          <w:szCs w:val="21"/>
        </w:rPr>
        <w:t>二、评标原则及程序</w:t>
      </w:r>
      <w:bookmarkEnd w:id="111"/>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b/>
          <w:kern w:val="0"/>
          <w:szCs w:val="21"/>
        </w:rPr>
        <w:t>（一）评标原则</w:t>
      </w:r>
    </w:p>
    <w:p w:rsidR="00DE6E73" w:rsidRPr="00DE6E73" w:rsidRDefault="00DE6E73" w:rsidP="00DE6E73">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b/>
          <w:kern w:val="0"/>
          <w:szCs w:val="21"/>
        </w:rPr>
        <w:t>（二）评标程序</w:t>
      </w:r>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1</w:t>
      </w:r>
      <w:r w:rsidRPr="00DE6E73">
        <w:rPr>
          <w:rFonts w:ascii="仿宋_GB2312" w:eastAsia="仿宋_GB2312" w:hAnsi="仿宋_GB2312" w:cs="仿宋_GB2312" w:hint="eastAsia"/>
          <w:b/>
          <w:kern w:val="0"/>
          <w:szCs w:val="21"/>
        </w:rPr>
        <w:t>、资格审查</w:t>
      </w:r>
    </w:p>
    <w:p w:rsidR="00DE6E73" w:rsidRPr="00DE6E73" w:rsidRDefault="00DE6E73" w:rsidP="00DE6E73">
      <w:pPr>
        <w:adjustRightInd w:val="0"/>
        <w:snapToGrid w:val="0"/>
        <w:spacing w:line="360" w:lineRule="auto"/>
        <w:ind w:firstLineChars="200" w:firstLine="420"/>
        <w:textAlignment w:val="baseline"/>
        <w:rPr>
          <w:rFonts w:ascii="仿宋_GB2312" w:eastAsia="仿宋_GB2312" w:hAnsi="仿宋_GB2312" w:cs="仿宋_GB2312"/>
          <w:kern w:val="0"/>
          <w:szCs w:val="21"/>
        </w:rPr>
      </w:pPr>
      <w:r w:rsidRPr="00DE6E73">
        <w:rPr>
          <w:rFonts w:ascii="仿宋_GB2312" w:eastAsia="仿宋_GB2312" w:hAnsi="仿宋_GB2312" w:cs="仿宋_GB2312"/>
          <w:kern w:val="0"/>
          <w:szCs w:val="21"/>
        </w:rPr>
        <w:t>1.1</w:t>
      </w:r>
      <w:r w:rsidRPr="00DE6E73">
        <w:rPr>
          <w:rFonts w:ascii="仿宋_GB2312" w:eastAsia="仿宋_GB2312" w:hAnsi="仿宋_GB2312" w:cs="仿宋_GB2312" w:hint="eastAsia"/>
          <w:kern w:val="0"/>
          <w:szCs w:val="21"/>
        </w:rPr>
        <w:t>详见投标人须知</w:t>
      </w:r>
      <w:r w:rsidRPr="00DE6E73">
        <w:rPr>
          <w:rFonts w:ascii="仿宋_GB2312" w:eastAsia="仿宋_GB2312" w:hAnsi="仿宋_GB2312" w:cs="仿宋_GB2312"/>
          <w:kern w:val="0"/>
          <w:szCs w:val="21"/>
        </w:rPr>
        <w:t>22</w:t>
      </w:r>
      <w:r w:rsidRPr="00DE6E73">
        <w:rPr>
          <w:rFonts w:ascii="仿宋_GB2312" w:eastAsia="仿宋_GB2312" w:hAnsi="仿宋_GB2312" w:cs="仿宋_GB2312" w:hint="eastAsia"/>
          <w:kern w:val="0"/>
          <w:szCs w:val="21"/>
        </w:rPr>
        <w:t>条。资格审查表详见本章附件</w:t>
      </w:r>
      <w:r w:rsidRPr="00DE6E73">
        <w:rPr>
          <w:rFonts w:ascii="仿宋_GB2312" w:eastAsia="仿宋_GB2312" w:hAnsi="仿宋_GB2312" w:cs="仿宋_GB2312"/>
          <w:kern w:val="0"/>
          <w:szCs w:val="21"/>
        </w:rPr>
        <w:t>1</w:t>
      </w:r>
      <w:r w:rsidRPr="00DE6E73">
        <w:rPr>
          <w:rFonts w:ascii="仿宋_GB2312" w:eastAsia="仿宋_GB2312" w:hAnsi="仿宋_GB2312" w:cs="仿宋_GB2312" w:hint="eastAsia"/>
          <w:kern w:val="0"/>
          <w:szCs w:val="21"/>
        </w:rPr>
        <w:t>。</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bCs/>
          <w:kern w:val="0"/>
          <w:szCs w:val="21"/>
        </w:rPr>
        <w:t>2</w:t>
      </w:r>
      <w:r w:rsidRPr="00DE6E73">
        <w:rPr>
          <w:rFonts w:ascii="仿宋_GB2312" w:eastAsia="仿宋_GB2312" w:hAnsi="仿宋_GB2312" w:cs="仿宋_GB2312" w:hint="eastAsia"/>
          <w:b/>
          <w:bCs/>
          <w:kern w:val="0"/>
          <w:szCs w:val="21"/>
        </w:rPr>
        <w:t>、符合性审查</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kern w:val="0"/>
          <w:szCs w:val="21"/>
        </w:rPr>
        <w:t>2.1</w:t>
      </w:r>
      <w:r w:rsidRPr="00DE6E73">
        <w:rPr>
          <w:rFonts w:ascii="仿宋_GB2312" w:eastAsia="仿宋_GB2312" w:hAnsi="仿宋_GB2312" w:cs="仿宋_GB2312" w:hint="eastAsia"/>
          <w:kern w:val="0"/>
          <w:szCs w:val="21"/>
        </w:rPr>
        <w:t>详见投标人须知</w:t>
      </w:r>
      <w:r w:rsidRPr="00DE6E73">
        <w:rPr>
          <w:rFonts w:ascii="仿宋_GB2312" w:eastAsia="仿宋_GB2312" w:hAnsi="仿宋_GB2312" w:cs="仿宋_GB2312"/>
          <w:kern w:val="0"/>
          <w:szCs w:val="21"/>
        </w:rPr>
        <w:t>23</w:t>
      </w:r>
      <w:r w:rsidRPr="00DE6E73">
        <w:rPr>
          <w:rFonts w:ascii="仿宋_GB2312" w:eastAsia="仿宋_GB2312" w:hAnsi="仿宋_GB2312" w:cs="仿宋_GB2312" w:hint="eastAsia"/>
          <w:kern w:val="0"/>
          <w:szCs w:val="21"/>
        </w:rPr>
        <w:t>条。符合性审查表详见本章附件</w:t>
      </w:r>
      <w:r w:rsidRPr="00DE6E73">
        <w:rPr>
          <w:rFonts w:ascii="仿宋_GB2312" w:eastAsia="仿宋_GB2312" w:hAnsi="仿宋_GB2312" w:cs="仿宋_GB2312"/>
          <w:kern w:val="0"/>
          <w:szCs w:val="21"/>
        </w:rPr>
        <w:t>2</w:t>
      </w:r>
      <w:r w:rsidRPr="00DE6E73">
        <w:rPr>
          <w:rFonts w:ascii="仿宋_GB2312" w:eastAsia="仿宋_GB2312" w:hAnsi="仿宋_GB2312" w:cs="仿宋_GB2312" w:hint="eastAsia"/>
          <w:kern w:val="0"/>
          <w:szCs w:val="21"/>
        </w:rPr>
        <w:t>。</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3</w:t>
      </w:r>
      <w:r w:rsidRPr="00DE6E73">
        <w:rPr>
          <w:rFonts w:ascii="仿宋_GB2312" w:eastAsia="仿宋_GB2312" w:hAnsi="仿宋_GB2312" w:cs="仿宋_GB2312" w:hint="eastAsia"/>
          <w:b/>
          <w:kern w:val="0"/>
          <w:szCs w:val="21"/>
        </w:rPr>
        <w:t>、样品及演示</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3.1</w:t>
      </w:r>
      <w:r w:rsidRPr="00DE6E73">
        <w:rPr>
          <w:rFonts w:ascii="仿宋_GB2312" w:eastAsia="仿宋_GB2312" w:hAnsi="仿宋_GB2312" w:cs="仿宋_GB2312" w:hint="eastAsia"/>
          <w:kern w:val="0"/>
          <w:szCs w:val="21"/>
        </w:rPr>
        <w:t>投标人须知表</w:t>
      </w:r>
      <w:r w:rsidRPr="00DE6E73">
        <w:rPr>
          <w:rFonts w:ascii="仿宋_GB2312" w:eastAsia="仿宋_GB2312" w:hAnsi="仿宋_GB2312" w:cs="仿宋_GB2312"/>
          <w:kern w:val="0"/>
          <w:szCs w:val="21"/>
        </w:rPr>
        <w:t>11.3</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中要求投标人提供样品或演示的，按照</w:t>
      </w:r>
      <w:r w:rsidRPr="00DE6E73">
        <w:rPr>
          <w:rFonts w:ascii="仿宋_GB2312" w:eastAsia="仿宋_GB2312" w:hAnsi="仿宋_GB2312" w:cs="仿宋_GB2312" w:hint="eastAsia"/>
          <w:kern w:val="0"/>
          <w:szCs w:val="21"/>
        </w:rPr>
        <w:t>投标人须知表</w:t>
      </w:r>
      <w:r w:rsidRPr="00DE6E73">
        <w:rPr>
          <w:rFonts w:ascii="仿宋_GB2312" w:eastAsia="仿宋_GB2312" w:hAnsi="仿宋_GB2312" w:cs="仿宋_GB2312"/>
          <w:kern w:val="0"/>
          <w:szCs w:val="21"/>
        </w:rPr>
        <w:t>25.1</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中确定的评审方法以及评审标准进行评审。</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样品或演示属于符合性审查的，按照</w:t>
      </w:r>
      <w:r w:rsidRPr="00DE6E73">
        <w:rPr>
          <w:rFonts w:ascii="仿宋_GB2312" w:eastAsia="仿宋_GB2312" w:hAnsi="仿宋_GB2312" w:cs="仿宋_GB2312" w:hint="eastAsia"/>
          <w:kern w:val="0"/>
          <w:szCs w:val="21"/>
        </w:rPr>
        <w:t>投标人须知</w:t>
      </w:r>
      <w:r w:rsidRPr="00DE6E73">
        <w:rPr>
          <w:rFonts w:ascii="仿宋_GB2312" w:eastAsia="仿宋_GB2312" w:hAnsi="仿宋_GB2312" w:cs="仿宋_GB2312"/>
          <w:kern w:val="0"/>
          <w:szCs w:val="21"/>
        </w:rPr>
        <w:t>22</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规定执行）</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4</w:t>
      </w:r>
      <w:r w:rsidRPr="00DE6E73">
        <w:rPr>
          <w:rFonts w:ascii="仿宋_GB2312" w:eastAsia="仿宋_GB2312" w:hAnsi="仿宋_GB2312" w:cs="仿宋_GB2312" w:hint="eastAsia"/>
          <w:b/>
          <w:bCs/>
          <w:kern w:val="0"/>
          <w:szCs w:val="21"/>
        </w:rPr>
        <w:t>、同一品牌产品</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b/>
          <w:bCs/>
          <w:szCs w:val="21"/>
        </w:rPr>
      </w:pPr>
      <w:r w:rsidRPr="00DE6E73">
        <w:rPr>
          <w:rFonts w:ascii="仿宋_GB2312" w:eastAsia="仿宋_GB2312" w:hAnsi="仿宋_GB2312" w:cs="仿宋_GB2312"/>
          <w:szCs w:val="21"/>
        </w:rPr>
        <w:t>4.1</w:t>
      </w:r>
      <w:r w:rsidRPr="00DE6E73">
        <w:rPr>
          <w:rFonts w:ascii="仿宋_GB2312" w:eastAsia="仿宋_GB2312" w:hAnsi="仿宋_GB2312" w:cs="仿宋_GB2312" w:hint="eastAsia"/>
          <w:szCs w:val="21"/>
        </w:rPr>
        <w:t>通过资格审查、符合性审查的不同品牌投标人不足</w:t>
      </w:r>
      <w:r w:rsidRPr="00DE6E73">
        <w:rPr>
          <w:rFonts w:ascii="仿宋_GB2312" w:eastAsia="仿宋_GB2312" w:hAnsi="仿宋_GB2312" w:cs="仿宋_GB2312"/>
          <w:szCs w:val="21"/>
        </w:rPr>
        <w:t>3</w:t>
      </w:r>
      <w:r w:rsidRPr="00DE6E73">
        <w:rPr>
          <w:rFonts w:ascii="仿宋_GB2312" w:eastAsia="仿宋_GB2312" w:hAnsi="仿宋_GB2312" w:cs="仿宋_GB2312" w:hint="eastAsia"/>
          <w:szCs w:val="21"/>
        </w:rPr>
        <w:t>家的，按照</w:t>
      </w:r>
      <w:r w:rsidRPr="00DE6E73">
        <w:rPr>
          <w:rFonts w:ascii="仿宋_GB2312" w:eastAsia="仿宋_GB2312" w:hAnsi="仿宋_GB2312" w:cs="仿宋_GB2312" w:hint="eastAsia"/>
          <w:kern w:val="0"/>
          <w:szCs w:val="21"/>
        </w:rPr>
        <w:t>投标人须知</w:t>
      </w:r>
      <w:r w:rsidRPr="00DE6E73">
        <w:rPr>
          <w:rFonts w:ascii="仿宋_GB2312" w:eastAsia="仿宋_GB2312" w:hAnsi="仿宋_GB2312" w:cs="仿宋_GB2312"/>
          <w:kern w:val="0"/>
          <w:szCs w:val="21"/>
        </w:rPr>
        <w:t>28</w:t>
      </w:r>
      <w:r w:rsidRPr="00DE6E73">
        <w:rPr>
          <w:rFonts w:ascii="仿宋_GB2312" w:eastAsia="仿宋_GB2312" w:hAnsi="仿宋_GB2312" w:cs="仿宋_GB2312" w:hint="eastAsia"/>
          <w:kern w:val="0"/>
          <w:szCs w:val="21"/>
        </w:rPr>
        <w:t>条第（</w:t>
      </w:r>
      <w:r w:rsidRPr="00DE6E73">
        <w:rPr>
          <w:rFonts w:ascii="仿宋_GB2312" w:eastAsia="仿宋_GB2312" w:hAnsi="仿宋_GB2312" w:cs="仿宋_GB2312"/>
          <w:kern w:val="0"/>
          <w:szCs w:val="21"/>
        </w:rPr>
        <w:t>1</w:t>
      </w:r>
      <w:r w:rsidRPr="00DE6E73">
        <w:rPr>
          <w:rFonts w:ascii="仿宋_GB2312" w:eastAsia="仿宋_GB2312" w:hAnsi="仿宋_GB2312" w:cs="仿宋_GB2312" w:hint="eastAsia"/>
          <w:kern w:val="0"/>
          <w:szCs w:val="21"/>
        </w:rPr>
        <w:t>）款</w:t>
      </w:r>
      <w:r w:rsidRPr="00DE6E73">
        <w:rPr>
          <w:rFonts w:ascii="仿宋_GB2312" w:eastAsia="仿宋_GB2312" w:hAnsi="仿宋_GB2312" w:cs="仿宋_GB2312" w:hint="eastAsia"/>
          <w:szCs w:val="21"/>
        </w:rPr>
        <w:t>执行</w:t>
      </w:r>
      <w:r w:rsidRPr="00DE6E73">
        <w:rPr>
          <w:rFonts w:ascii="仿宋_GB2312" w:eastAsia="仿宋_GB2312" w:hAnsi="仿宋_GB2312" w:cs="仿宋_GB2312" w:hint="eastAsia"/>
          <w:kern w:val="0"/>
          <w:szCs w:val="21"/>
        </w:rPr>
        <w:t>。</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4.2</w:t>
      </w:r>
      <w:r w:rsidRPr="00DE6E73">
        <w:rPr>
          <w:rFonts w:ascii="仿宋_GB2312" w:eastAsia="仿宋_GB2312" w:hAnsi="仿宋_GB2312" w:cs="仿宋_GB2312" w:hint="eastAsia"/>
          <w:szCs w:val="21"/>
        </w:rPr>
        <w:t>提供相同品牌产品且通过资格审查、符合性审查的不同投标人，按一家投标人计算。</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4.3</w:t>
      </w:r>
      <w:r w:rsidRPr="00DE6E73">
        <w:rPr>
          <w:rFonts w:ascii="仿宋_GB2312" w:eastAsia="仿宋_GB2312" w:hAnsi="仿宋_GB2312" w:cs="仿宋_GB2312" w:hint="eastAsia"/>
          <w:szCs w:val="21"/>
        </w:rPr>
        <w:t>如一个分包内只有一种产品，不同投标人所投产品为同一品牌的，按如下方式处理：</w:t>
      </w:r>
    </w:p>
    <w:p w:rsidR="00DE6E73" w:rsidRPr="00DE6E73" w:rsidRDefault="00DE6E73" w:rsidP="00DE6E73">
      <w:pPr>
        <w:numPr>
          <w:ilvl w:val="0"/>
          <w:numId w:val="17"/>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sidRPr="00DE6E73">
        <w:rPr>
          <w:rFonts w:ascii="仿宋_GB2312" w:eastAsia="仿宋_GB2312" w:hAnsi="仿宋_GB2312" w:cs="仿宋_GB2312" w:hint="eastAsia"/>
          <w:kern w:val="0"/>
          <w:szCs w:val="21"/>
        </w:rPr>
        <w:t>本章第</w:t>
      </w:r>
      <w:r w:rsidRPr="00DE6E73">
        <w:rPr>
          <w:rFonts w:ascii="仿宋_GB2312" w:eastAsia="仿宋_GB2312" w:hAnsi="仿宋_GB2312" w:cs="仿宋_GB2312"/>
          <w:kern w:val="0"/>
          <w:szCs w:val="21"/>
        </w:rPr>
        <w:t>8</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“推荐中标候选人的原则”规定执行；未规定的采取随机抽取方式确定，其他</w:t>
      </w:r>
      <w:r w:rsidRPr="00DE6E73">
        <w:rPr>
          <w:rFonts w:ascii="仿宋_GB2312" w:eastAsia="仿宋_GB2312" w:hAnsi="仿宋_GB2312" w:cs="仿宋_GB2312" w:hint="eastAsia"/>
          <w:b/>
          <w:bCs/>
          <w:szCs w:val="21"/>
        </w:rPr>
        <w:t>投标无效</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）如本项目使用综合评分法，评审后得分最高的同品牌投标人获得中标人推荐资格；评审得分相同的，按本章第</w:t>
      </w:r>
      <w:r w:rsidRPr="00DE6E73">
        <w:rPr>
          <w:rFonts w:ascii="仿宋_GB2312" w:eastAsia="仿宋_GB2312" w:hAnsi="仿宋_GB2312" w:cs="仿宋_GB2312"/>
          <w:szCs w:val="21"/>
        </w:rPr>
        <w:t>8</w:t>
      </w:r>
      <w:r w:rsidRPr="00DE6E73">
        <w:rPr>
          <w:rFonts w:ascii="仿宋_GB2312" w:eastAsia="仿宋_GB2312" w:hAnsi="仿宋_GB2312" w:cs="仿宋_GB2312" w:hint="eastAsia"/>
          <w:szCs w:val="21"/>
        </w:rPr>
        <w:t>条“推荐中标候选人的原则”规定执行；未规定的采取随机抽取方式确定，其他同品牌投标人不作为中标候选人。</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szCs w:val="21"/>
        </w:rPr>
        <w:t>4.4</w:t>
      </w:r>
      <w:r w:rsidRPr="00DE6E73">
        <w:rPr>
          <w:rFonts w:ascii="仿宋_GB2312" w:eastAsia="仿宋_GB2312" w:hAnsi="仿宋_GB2312" w:cs="仿宋_GB2312" w:hint="eastAsia"/>
          <w:szCs w:val="21"/>
        </w:rPr>
        <w:t>如一个分包内包含多种产品的，采购人或采购代理机构将在招标文件中载明核心产品，多</w:t>
      </w:r>
      <w:r w:rsidRPr="00DE6E73">
        <w:rPr>
          <w:rFonts w:ascii="仿宋_GB2312" w:eastAsia="仿宋_GB2312" w:hAnsi="仿宋_GB2312" w:cs="仿宋_GB2312" w:hint="eastAsia"/>
          <w:szCs w:val="21"/>
        </w:rPr>
        <w:lastRenderedPageBreak/>
        <w:t>家投标人提供的核心产品品牌相同的，</w:t>
      </w:r>
      <w:r w:rsidRPr="00DE6E73">
        <w:rPr>
          <w:rFonts w:ascii="仿宋_GB2312" w:eastAsia="仿宋_GB2312" w:hAnsi="仿宋_GB2312" w:cs="仿宋_GB2312" w:hint="eastAsia"/>
          <w:kern w:val="0"/>
          <w:szCs w:val="21"/>
        </w:rPr>
        <w:t>按本章第</w:t>
      </w:r>
      <w:r w:rsidRPr="00DE6E73">
        <w:rPr>
          <w:rFonts w:ascii="仿宋_GB2312" w:eastAsia="仿宋_GB2312" w:hAnsi="仿宋_GB2312" w:cs="仿宋_GB2312"/>
          <w:kern w:val="0"/>
          <w:szCs w:val="21"/>
        </w:rPr>
        <w:t>4.3</w:t>
      </w:r>
      <w:r w:rsidRPr="00DE6E73">
        <w:rPr>
          <w:rFonts w:ascii="仿宋_GB2312" w:eastAsia="仿宋_GB2312" w:hAnsi="仿宋_GB2312" w:cs="仿宋_GB2312" w:hint="eastAsia"/>
          <w:kern w:val="0"/>
          <w:szCs w:val="21"/>
        </w:rPr>
        <w:t>条规定处理。</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5</w:t>
      </w:r>
      <w:r w:rsidRPr="00DE6E73">
        <w:rPr>
          <w:rFonts w:ascii="仿宋_GB2312" w:eastAsia="仿宋_GB2312" w:hAnsi="仿宋_GB2312" w:cs="仿宋_GB2312" w:hint="eastAsia"/>
          <w:b/>
          <w:bCs/>
          <w:kern w:val="0"/>
          <w:szCs w:val="21"/>
        </w:rPr>
        <w:t>、比较及评价</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kern w:val="0"/>
          <w:szCs w:val="21"/>
        </w:rPr>
        <w:t>5.1</w:t>
      </w:r>
      <w:r w:rsidRPr="00DE6E73">
        <w:rPr>
          <w:rFonts w:ascii="仿宋_GB2312" w:eastAsia="仿宋_GB2312" w:hAnsi="仿宋_GB2312" w:cs="仿宋_GB2312" w:hint="eastAsia"/>
          <w:kern w:val="0"/>
          <w:szCs w:val="21"/>
        </w:rPr>
        <w:t>评标委员会对通过符合性审查的投标文件进行比较和评价。</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kern w:val="0"/>
          <w:szCs w:val="21"/>
        </w:rPr>
        <w:t>5.2</w:t>
      </w:r>
      <w:r w:rsidRPr="00DE6E73">
        <w:rPr>
          <w:rFonts w:ascii="仿宋_GB2312" w:eastAsia="仿宋_GB2312" w:hAnsi="仿宋_GB2312" w:cs="仿宋_GB2312" w:hint="eastAsia"/>
          <w:kern w:val="0"/>
          <w:szCs w:val="21"/>
        </w:rPr>
        <w:t>在评标期间，对投标文件的</w:t>
      </w:r>
      <w:proofErr w:type="gramStart"/>
      <w:r w:rsidRPr="00DE6E73">
        <w:rPr>
          <w:rFonts w:ascii="仿宋_GB2312" w:eastAsia="仿宋_GB2312" w:hAnsi="仿宋_GB2312" w:cs="仿宋_GB2312" w:hint="eastAsia"/>
          <w:kern w:val="0"/>
          <w:szCs w:val="21"/>
        </w:rPr>
        <w:t>澄清按</w:t>
      </w:r>
      <w:proofErr w:type="gramEnd"/>
      <w:r w:rsidRPr="00DE6E73">
        <w:rPr>
          <w:rFonts w:ascii="仿宋_GB2312" w:eastAsia="仿宋_GB2312" w:hAnsi="仿宋_GB2312" w:cs="仿宋_GB2312" w:hint="eastAsia"/>
          <w:kern w:val="0"/>
          <w:szCs w:val="21"/>
        </w:rPr>
        <w:t>投标人须知</w:t>
      </w:r>
      <w:r w:rsidRPr="00DE6E73">
        <w:rPr>
          <w:rFonts w:ascii="仿宋_GB2312" w:eastAsia="仿宋_GB2312" w:hAnsi="仿宋_GB2312" w:cs="仿宋_GB2312"/>
          <w:kern w:val="0"/>
          <w:szCs w:val="21"/>
        </w:rPr>
        <w:t>24</w:t>
      </w:r>
      <w:r w:rsidRPr="00DE6E73">
        <w:rPr>
          <w:rFonts w:ascii="仿宋_GB2312" w:eastAsia="仿宋_GB2312" w:hAnsi="仿宋_GB2312" w:cs="仿宋_GB2312" w:hint="eastAsia"/>
          <w:kern w:val="0"/>
          <w:szCs w:val="21"/>
        </w:rPr>
        <w:t>条内容执行。</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5.3</w:t>
      </w:r>
      <w:r w:rsidRPr="00DE6E73">
        <w:rPr>
          <w:rFonts w:ascii="仿宋_GB2312" w:eastAsia="仿宋_GB2312" w:hAnsi="仿宋_GB2312" w:cs="仿宋_GB2312" w:hint="eastAsia"/>
          <w:szCs w:val="21"/>
        </w:rPr>
        <w:t>评标委员会认为投标人的报价明显低于其他通过符合性审查的投标人报价，有可能影响产品质量或者不能诚信履约的，评标委员会应当要求其在评标现场合理的时间（</w:t>
      </w:r>
      <w:r w:rsidRPr="00DE6E73">
        <w:rPr>
          <w:rFonts w:ascii="仿宋_GB2312" w:eastAsia="仿宋_GB2312" w:hAnsi="仿宋_GB2312" w:cs="仿宋_GB2312" w:hint="eastAsia"/>
          <w:kern w:val="0"/>
          <w:szCs w:val="21"/>
        </w:rPr>
        <w:t>接到通知后</w:t>
      </w:r>
      <w:r w:rsidRPr="00DE6E73">
        <w:rPr>
          <w:rFonts w:ascii="仿宋_GB2312" w:eastAsia="仿宋_GB2312" w:hAnsi="仿宋_GB2312" w:cs="仿宋_GB2312" w:hint="eastAsia"/>
          <w:color w:val="FF0000"/>
          <w:kern w:val="0"/>
          <w:szCs w:val="21"/>
          <w:u w:val="single"/>
        </w:rPr>
        <w:t>半</w:t>
      </w:r>
      <w:r w:rsidRPr="00DE6E73">
        <w:rPr>
          <w:rFonts w:ascii="仿宋_GB2312" w:eastAsia="仿宋_GB2312" w:hAnsi="仿宋_GB2312" w:cs="仿宋_GB2312" w:hint="eastAsia"/>
          <w:kern w:val="0"/>
          <w:szCs w:val="21"/>
        </w:rPr>
        <w:t>小时</w:t>
      </w:r>
      <w:r w:rsidRPr="00DE6E73">
        <w:rPr>
          <w:rFonts w:ascii="仿宋_GB2312" w:eastAsia="仿宋_GB2312" w:hAnsi="仿宋_GB2312" w:cs="仿宋_GB2312" w:hint="eastAsia"/>
          <w:szCs w:val="21"/>
        </w:rPr>
        <w:t>）内提供书面说明，并提交相关证明材料，</w:t>
      </w:r>
      <w:r w:rsidRPr="00DE6E73">
        <w:rPr>
          <w:rFonts w:ascii="仿宋_GB2312" w:eastAsia="仿宋_GB2312" w:hAnsi="仿宋_GB2312" w:cs="仿宋_GB2312" w:hint="eastAsia"/>
          <w:kern w:val="0"/>
          <w:szCs w:val="21"/>
        </w:rPr>
        <w:t>投标人不能证明其报价合理性的，评标委员会应当将</w:t>
      </w:r>
      <w:r w:rsidRPr="00DE6E73">
        <w:rPr>
          <w:rFonts w:ascii="仿宋_GB2312" w:eastAsia="仿宋_GB2312" w:hAnsi="仿宋_GB2312" w:cs="仿宋_GB2312" w:hint="eastAsia"/>
          <w:szCs w:val="21"/>
        </w:rPr>
        <w:t>其投标作为</w:t>
      </w:r>
      <w:r w:rsidRPr="00DE6E73">
        <w:rPr>
          <w:rFonts w:ascii="仿宋_GB2312" w:eastAsia="仿宋_GB2312" w:hAnsi="仿宋_GB2312" w:cs="仿宋_GB2312" w:hint="eastAsia"/>
          <w:b/>
          <w:bCs/>
          <w:szCs w:val="21"/>
        </w:rPr>
        <w:t>无效投标处理</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投标人提供书面说明后，评标委员会应当结合采购项目采购需求、专业实际情况、供应商财务状况报告、与其他投标人比较情况等就投标人的书面说明进行审查评价。投标人如有下列情况的，评标委员会应当将其投标文件作为无效处理：</w:t>
      </w:r>
    </w:p>
    <w:p w:rsidR="00DE6E73" w:rsidRPr="00DE6E73" w:rsidRDefault="00DE6E73" w:rsidP="00DE6E73">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拒绝或者变相拒绝提供有效书面说明；</w:t>
      </w:r>
    </w:p>
    <w:p w:rsidR="00DE6E73" w:rsidRPr="00DE6E73" w:rsidRDefault="00DE6E73" w:rsidP="00DE6E73">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书面说明不能证明其报价合理性的；</w:t>
      </w:r>
    </w:p>
    <w:p w:rsidR="00DE6E73" w:rsidRPr="00DE6E73" w:rsidRDefault="00DE6E73" w:rsidP="00DE6E73">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未在规定时间内递交有效书面说明书的。</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6</w:t>
      </w:r>
      <w:r w:rsidRPr="00DE6E73">
        <w:rPr>
          <w:rFonts w:ascii="仿宋_GB2312" w:eastAsia="仿宋_GB2312" w:hAnsi="仿宋_GB2312" w:cs="仿宋_GB2312" w:hint="eastAsia"/>
          <w:b/>
          <w:bCs/>
          <w:kern w:val="0"/>
          <w:szCs w:val="21"/>
        </w:rPr>
        <w:t>、需落实的政府采购政策性规定：</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6.1</w:t>
      </w:r>
      <w:r w:rsidRPr="00DE6E73">
        <w:rPr>
          <w:rFonts w:ascii="仿宋_GB2312" w:eastAsia="仿宋_GB2312" w:hAnsi="仿宋_GB2312" w:cs="仿宋_GB2312" w:hint="eastAsia"/>
          <w:b/>
          <w:kern w:val="0"/>
          <w:szCs w:val="21"/>
        </w:rPr>
        <w:t>对于中小微企业（含监狱企业）的相关规定</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对于非专门面向中小企业的项目，在满足价格扣除条件且在投标文件中按要求提交了《中小企业声明函》、《制造商企业（单位）类型声明函》</w:t>
      </w:r>
      <w:r w:rsidRPr="00DE6E73">
        <w:rPr>
          <w:rFonts w:ascii="仿宋_GB2312" w:eastAsia="仿宋_GB2312" w:hAnsi="仿宋_GB2312" w:cs="仿宋_GB2312" w:hint="eastAsia"/>
          <w:kern w:val="0"/>
          <w:szCs w:val="21"/>
        </w:rPr>
        <w:t>（投标人所投产品为其它企业生产时须提供此声明函，仅作为价格扣除条件），</w:t>
      </w:r>
      <w:r w:rsidRPr="00DE6E73">
        <w:rPr>
          <w:rFonts w:ascii="仿宋_GB2312" w:eastAsia="仿宋_GB2312" w:hAnsi="仿宋_GB2312" w:cs="仿宋_GB2312" w:hint="eastAsia"/>
          <w:szCs w:val="21"/>
        </w:rPr>
        <w:t>或省级以上监狱管理局、戒毒管理局（含新疆生产建设兵团）出具的属于监狱企业的证明文件的投标人，对投标报价给予价格扣除，用扣除后的价格参与评审。投标报价扣除比例如下：</w:t>
      </w:r>
    </w:p>
    <w:p w:rsidR="00DE6E73" w:rsidRPr="00DE6E73" w:rsidRDefault="00DE6E73" w:rsidP="00DE6E73">
      <w:pPr>
        <w:adjustRightInd w:val="0"/>
        <w:snapToGrid w:val="0"/>
        <w:spacing w:line="360" w:lineRule="auto"/>
        <w:ind w:firstLineChars="100" w:firstLine="210"/>
        <w:jc w:val="left"/>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）非联合体投标</w:t>
      </w:r>
    </w:p>
    <w:p w:rsidR="00DE6E73" w:rsidRPr="00DE6E73" w:rsidRDefault="00DE6E73" w:rsidP="00DE6E73">
      <w:pPr>
        <w:adjustRightInd w:val="0"/>
        <w:snapToGrid w:val="0"/>
        <w:spacing w:line="360" w:lineRule="auto"/>
        <w:jc w:val="left"/>
        <w:rPr>
          <w:rFonts w:ascii="仿宋_GB2312" w:eastAsia="仿宋_GB2312" w:hAnsi="仿宋_GB2312" w:cs="仿宋_GB2312"/>
          <w:szCs w:val="21"/>
        </w:rPr>
      </w:pPr>
      <w:r w:rsidRPr="00DE6E73">
        <w:rPr>
          <w:rFonts w:ascii="仿宋_GB2312" w:eastAsia="仿宋_GB2312" w:hAnsi="仿宋_GB2312" w:cs="仿宋_GB2312"/>
          <w:szCs w:val="21"/>
        </w:rPr>
        <w:t xml:space="preserve">       </w:t>
      </w:r>
      <w:r w:rsidRPr="00DE6E73">
        <w:rPr>
          <w:rFonts w:ascii="仿宋_GB2312" w:eastAsia="仿宋_GB2312" w:hAnsi="仿宋_GB2312" w:cs="仿宋_GB2312" w:hint="eastAsia"/>
          <w:szCs w:val="21"/>
        </w:rPr>
        <w:t>小型和微型企业相应产品、服务投标报价的</w:t>
      </w:r>
      <w:r w:rsidRPr="00DE6E73">
        <w:rPr>
          <w:rFonts w:ascii="仿宋_GB2312" w:eastAsia="仿宋_GB2312" w:hAnsi="仿宋_GB2312" w:cs="仿宋_GB2312"/>
          <w:color w:val="FF0000"/>
          <w:kern w:val="0"/>
          <w:szCs w:val="21"/>
          <w:u w:val="single"/>
        </w:rPr>
        <w:t>6%</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szCs w:val="21"/>
        </w:rPr>
        <w:t>6-10%</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100" w:firstLine="210"/>
        <w:jc w:val="left"/>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）联合体投标</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sidRPr="00DE6E73">
        <w:rPr>
          <w:rFonts w:ascii="仿宋_GB2312" w:eastAsia="仿宋_GB2312" w:hAnsi="仿宋_GB2312" w:cs="仿宋_GB2312"/>
          <w:szCs w:val="21"/>
        </w:rPr>
        <w:t>30%</w:t>
      </w:r>
      <w:r w:rsidRPr="00DE6E73">
        <w:rPr>
          <w:rFonts w:ascii="仿宋_GB2312" w:eastAsia="仿宋_GB2312" w:hAnsi="仿宋_GB2312" w:cs="仿宋_GB2312" w:hint="eastAsia"/>
          <w:szCs w:val="21"/>
        </w:rPr>
        <w:t>以上的，投标报价扣除</w:t>
      </w:r>
      <w:r w:rsidRPr="00DE6E73">
        <w:rPr>
          <w:rFonts w:ascii="仿宋_GB2312" w:eastAsia="仿宋_GB2312" w:hAnsi="仿宋_GB2312" w:cs="仿宋_GB2312"/>
          <w:color w:val="FF0000"/>
          <w:kern w:val="0"/>
          <w:szCs w:val="21"/>
          <w:u w:val="single"/>
        </w:rPr>
        <w:t>2%</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szCs w:val="21"/>
        </w:rPr>
        <w:t>2-3%</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联合体各方均为小型、微型企业的，联合体视同为小型、微型企业，按本款第（</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）条规定享受扶持政策。组成联合体的大中型企业和其他自然人、法人或者其他组织，与小型、微型企业之间不得存在投资关系。</w:t>
      </w:r>
      <w:r w:rsidRPr="00DE6E73">
        <w:rPr>
          <w:rFonts w:ascii="仿宋_GB2312" w:eastAsia="仿宋_GB2312" w:hAnsi="仿宋_GB2312" w:cs="仿宋_GB2312"/>
          <w:szCs w:val="21"/>
        </w:rPr>
        <w:t xml:space="preserve"> </w:t>
      </w:r>
    </w:p>
    <w:p w:rsidR="00DE6E73" w:rsidRPr="00DE6E73" w:rsidRDefault="00DE6E73" w:rsidP="00DE6E73">
      <w:pPr>
        <w:adjustRightInd w:val="0"/>
        <w:snapToGrid w:val="0"/>
        <w:spacing w:line="360" w:lineRule="auto"/>
        <w:ind w:firstLineChars="200" w:firstLine="422"/>
        <w:jc w:val="left"/>
        <w:rPr>
          <w:rFonts w:ascii="仿宋_GB2312" w:eastAsia="仿宋_GB2312" w:hAnsi="仿宋_GB2312" w:cs="仿宋_GB2312"/>
          <w:b/>
          <w:kern w:val="0"/>
          <w:szCs w:val="21"/>
        </w:rPr>
      </w:pPr>
      <w:r w:rsidRPr="00DE6E73">
        <w:rPr>
          <w:rFonts w:ascii="仿宋_GB2312" w:eastAsia="仿宋_GB2312" w:hAnsi="仿宋_GB2312" w:cs="仿宋_GB2312"/>
          <w:b/>
          <w:kern w:val="0"/>
          <w:szCs w:val="21"/>
        </w:rPr>
        <w:lastRenderedPageBreak/>
        <w:t xml:space="preserve"> 6.2</w:t>
      </w:r>
      <w:r w:rsidRPr="00DE6E73">
        <w:rPr>
          <w:rFonts w:ascii="仿宋_GB2312" w:eastAsia="仿宋_GB2312" w:hAnsi="仿宋_GB2312" w:cs="仿宋_GB2312" w:hint="eastAsia"/>
          <w:b/>
          <w:kern w:val="0"/>
          <w:szCs w:val="21"/>
        </w:rPr>
        <w:t>对于促进残疾人就业政府采购政策的相关规定</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kern w:val="0"/>
          <w:szCs w:val="21"/>
        </w:rPr>
        <w:t>1</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hint="eastAsia"/>
          <w:szCs w:val="21"/>
        </w:rPr>
        <w:t>残疾人福利性单位视同小型、微型企业，对残疾人福利性单位的产品、服务价格给</w:t>
      </w:r>
      <w:r w:rsidRPr="00DE6E73">
        <w:rPr>
          <w:rFonts w:ascii="仿宋_GB2312" w:eastAsia="仿宋_GB2312" w:hAnsi="仿宋_GB2312" w:cs="仿宋_GB2312" w:hint="eastAsia"/>
          <w:kern w:val="0"/>
          <w:szCs w:val="21"/>
        </w:rPr>
        <w:t>予</w:t>
      </w:r>
      <w:r w:rsidRPr="00DE6E73">
        <w:rPr>
          <w:rFonts w:ascii="仿宋_GB2312" w:eastAsia="仿宋_GB2312" w:hAnsi="仿宋_GB2312" w:cs="仿宋_GB2312"/>
          <w:color w:val="FF0000"/>
          <w:kern w:val="0"/>
          <w:szCs w:val="21"/>
          <w:u w:val="single"/>
        </w:rPr>
        <w:t>6%</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szCs w:val="21"/>
        </w:rPr>
        <w:t>6-10%</w:t>
      </w:r>
      <w:r w:rsidRPr="00DE6E73">
        <w:rPr>
          <w:rFonts w:ascii="仿宋_GB2312" w:eastAsia="仿宋_GB2312" w:hAnsi="仿宋_GB2312" w:cs="仿宋_GB2312" w:hint="eastAsia"/>
          <w:szCs w:val="21"/>
        </w:rPr>
        <w:t>）</w:t>
      </w:r>
      <w:r w:rsidRPr="00DE6E73">
        <w:rPr>
          <w:rFonts w:ascii="仿宋_GB2312" w:eastAsia="仿宋_GB2312" w:hAnsi="仿宋_GB2312" w:cs="仿宋_GB2312" w:hint="eastAsia"/>
          <w:kern w:val="0"/>
          <w:szCs w:val="21"/>
        </w:rPr>
        <w:t>的价格扣除，用扣除后的价格参与评审。</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kern w:val="0"/>
          <w:szCs w:val="21"/>
        </w:rPr>
        <w:t>2</w:t>
      </w:r>
      <w:r w:rsidRPr="00DE6E73">
        <w:rPr>
          <w:rFonts w:ascii="仿宋_GB2312" w:eastAsia="仿宋_GB2312" w:hAnsi="仿宋_GB2312" w:cs="仿宋_GB2312" w:hint="eastAsia"/>
          <w:kern w:val="0"/>
          <w:szCs w:val="21"/>
        </w:rPr>
        <w:t>）投标文件中必须提供《残疾人福利性单位声明函》（详见第二章</w:t>
      </w:r>
      <w:r w:rsidRPr="00DE6E73">
        <w:rPr>
          <w:rFonts w:ascii="仿宋_GB2312" w:eastAsia="仿宋_GB2312" w:hAnsi="仿宋_GB2312" w:cs="仿宋_GB2312"/>
          <w:kern w:val="0"/>
          <w:szCs w:val="21"/>
        </w:rPr>
        <w:t xml:space="preserve"> </w:t>
      </w:r>
      <w:r w:rsidRPr="00DE6E73">
        <w:rPr>
          <w:rFonts w:ascii="仿宋_GB2312" w:eastAsia="仿宋_GB2312" w:hAnsi="仿宋_GB2312" w:cs="仿宋_GB2312" w:hint="eastAsia"/>
          <w:kern w:val="0"/>
          <w:szCs w:val="21"/>
        </w:rPr>
        <w:t>投标文件内容及格式），否则不予享受该政策性优惠，并对声明的真实性负责</w:t>
      </w:r>
      <w:r w:rsidRPr="00DE6E73">
        <w:rPr>
          <w:rFonts w:ascii="仿宋_GB2312" w:eastAsia="仿宋_GB2312" w:hAnsi="仿宋_GB2312" w:cs="仿宋_GB2312" w:hint="eastAsia"/>
          <w:szCs w:val="21"/>
        </w:rPr>
        <w:t>，如《残疾人福利性单位声明函》与事实不符的，将依照《政府采购法》第七十七条第一款的规定追究法律责任。</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szCs w:val="21"/>
        </w:rPr>
      </w:pPr>
      <w:r w:rsidRPr="00DE6E73">
        <w:rPr>
          <w:rFonts w:ascii="仿宋_GB2312" w:eastAsia="仿宋_GB2312" w:hAnsi="仿宋_GB2312" w:cs="仿宋_GB2312" w:hint="eastAsia"/>
          <w:b/>
          <w:szCs w:val="21"/>
        </w:rPr>
        <w:t>（</w:t>
      </w:r>
      <w:r w:rsidRPr="00DE6E73">
        <w:rPr>
          <w:rFonts w:ascii="仿宋_GB2312" w:eastAsia="仿宋_GB2312" w:hAnsi="仿宋_GB2312" w:cs="仿宋_GB2312"/>
          <w:b/>
          <w:szCs w:val="21"/>
        </w:rPr>
        <w:t>3</w:t>
      </w:r>
      <w:r w:rsidRPr="00DE6E73">
        <w:rPr>
          <w:rFonts w:ascii="仿宋_GB2312" w:eastAsia="仿宋_GB2312" w:hAnsi="仿宋_GB2312" w:cs="仿宋_GB2312" w:hint="eastAsia"/>
          <w:b/>
          <w:szCs w:val="21"/>
        </w:rPr>
        <w:t>）残疾人福利性单位属于小型、微型企业的，不重复享受政策。</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6.3</w:t>
      </w:r>
      <w:r w:rsidRPr="00DE6E73">
        <w:rPr>
          <w:rFonts w:ascii="仿宋_GB2312" w:eastAsia="仿宋_GB2312" w:hAnsi="仿宋_GB2312" w:cs="仿宋_GB2312" w:hint="eastAsia"/>
          <w:b/>
          <w:kern w:val="0"/>
          <w:szCs w:val="21"/>
        </w:rPr>
        <w:t>对于节能产品、环境标志产品的相关规定</w:t>
      </w:r>
    </w:p>
    <w:p w:rsidR="00DE6E73" w:rsidRPr="00DE6E73" w:rsidRDefault="00DE6E73" w:rsidP="00DE6E73">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节能产品或环境标志产品，依据品目清单和认证证书实施政府优先采购。</w:t>
      </w:r>
      <w:r w:rsidRPr="00DE6E73">
        <w:rPr>
          <w:rFonts w:ascii="仿宋_GB2312" w:eastAsia="仿宋_GB2312" w:hAnsi="仿宋_GB2312" w:cs="仿宋_GB2312" w:hint="eastAsia"/>
        </w:rPr>
        <w:t>供应商</w:t>
      </w:r>
      <w:r w:rsidRPr="00DE6E73">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DE6E73" w:rsidRPr="00DE6E73" w:rsidRDefault="00DE6E73" w:rsidP="00DE6E73">
      <w:pPr>
        <w:adjustRightInd w:val="0"/>
        <w:snapToGrid w:val="0"/>
        <w:spacing w:line="360" w:lineRule="auto"/>
        <w:ind w:firstLineChars="300" w:firstLine="630"/>
        <w:jc w:val="left"/>
        <w:rPr>
          <w:rFonts w:ascii="仿宋_GB2312" w:eastAsia="仿宋_GB2312" w:hAnsi="仿宋_GB2312" w:cs="仿宋_GB2312"/>
          <w:szCs w:val="21"/>
        </w:rPr>
      </w:pPr>
      <w:r w:rsidRPr="00DE6E73">
        <w:rPr>
          <w:rFonts w:ascii="仿宋_GB2312" w:eastAsia="仿宋_GB2312" w:hAnsi="仿宋_GB2312" w:cs="仿宋_GB2312" w:hint="eastAsia"/>
          <w:kern w:val="0"/>
          <w:szCs w:val="21"/>
        </w:rPr>
        <w:t>采用最低评标价法的，</w:t>
      </w:r>
      <w:r w:rsidRPr="00DE6E73">
        <w:rPr>
          <w:rFonts w:ascii="仿宋_GB2312" w:eastAsia="仿宋_GB2312" w:hAnsi="仿宋_GB2312" w:cs="仿宋_GB2312" w:hint="eastAsia"/>
          <w:szCs w:val="21"/>
        </w:rPr>
        <w:t>对</w:t>
      </w:r>
      <w:r w:rsidRPr="00DE6E73">
        <w:rPr>
          <w:rFonts w:ascii="仿宋_GB2312" w:eastAsia="仿宋_GB2312" w:hAnsi="仿宋_GB2312" w:cs="仿宋_GB2312" w:hint="eastAsia"/>
          <w:kern w:val="0"/>
          <w:szCs w:val="21"/>
        </w:rPr>
        <w:t>清单中投标产品的报价</w:t>
      </w:r>
      <w:r w:rsidRPr="00DE6E73">
        <w:rPr>
          <w:rFonts w:ascii="仿宋_GB2312" w:eastAsia="仿宋_GB2312" w:hAnsi="仿宋_GB2312" w:cs="仿宋_GB2312" w:hint="eastAsia"/>
          <w:szCs w:val="21"/>
        </w:rPr>
        <w:t>给予价格扣除，用扣除后的价格参与评审。报价扣除比例为</w:t>
      </w:r>
      <w:r w:rsidRPr="00DE6E73">
        <w:rPr>
          <w:rFonts w:ascii="仿宋_GB2312" w:eastAsia="仿宋_GB2312" w:hAnsi="仿宋_GB2312" w:cs="仿宋_GB2312" w:hint="eastAsia"/>
          <w:kern w:val="0"/>
          <w:szCs w:val="21"/>
        </w:rPr>
        <w:t>清单中产品报价的</w:t>
      </w:r>
      <w:r w:rsidRPr="00DE6E73">
        <w:rPr>
          <w:rFonts w:ascii="仿宋_GB2312" w:eastAsia="仿宋_GB2312" w:hAnsi="仿宋_GB2312" w:cs="仿宋_GB2312"/>
          <w:color w:val="FF000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300" w:firstLine="630"/>
        <w:jc w:val="left"/>
        <w:rPr>
          <w:rFonts w:ascii="仿宋_GB2312" w:eastAsia="仿宋_GB2312" w:hAnsi="仿宋_GB2312" w:cs="仿宋_GB2312"/>
          <w:szCs w:val="21"/>
        </w:rPr>
      </w:pPr>
      <w:r w:rsidRPr="00DE6E73">
        <w:rPr>
          <w:rFonts w:ascii="仿宋_GB2312" w:eastAsia="仿宋_GB2312" w:hAnsi="仿宋_GB2312" w:cs="仿宋_GB2312" w:hint="eastAsia"/>
          <w:kern w:val="0"/>
          <w:szCs w:val="21"/>
        </w:rPr>
        <w:t>采用综合评分法评标的项目，对清单中产品给予相应的加分。（详见评分细则）</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）供应商应同时提供品目清单网络截图，并以明确标注所报产品信息和位置的方式，用以方便评审。</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kern w:val="0"/>
          <w:szCs w:val="21"/>
        </w:rPr>
        <w:t>3</w:t>
      </w:r>
      <w:r w:rsidRPr="00DE6E73">
        <w:rPr>
          <w:rFonts w:ascii="仿宋_GB2312" w:eastAsia="仿宋_GB2312" w:hAnsi="仿宋_GB2312" w:cs="仿宋_GB2312" w:hint="eastAsia"/>
          <w:kern w:val="0"/>
          <w:szCs w:val="21"/>
        </w:rPr>
        <w:t>）认证机构和获证产品信息发布媒体：详见中国政府采购网（</w:t>
      </w:r>
      <w:r w:rsidRPr="00DE6E73">
        <w:rPr>
          <w:rFonts w:ascii="仿宋_GB2312" w:eastAsia="仿宋_GB2312" w:hAnsi="仿宋_GB2312" w:cs="仿宋_GB2312"/>
          <w:kern w:val="0"/>
          <w:szCs w:val="21"/>
        </w:rPr>
        <w:t>www.ccgp.gov.cn</w:t>
      </w:r>
      <w:r w:rsidRPr="00DE6E73">
        <w:rPr>
          <w:rFonts w:ascii="仿宋_GB2312" w:eastAsia="仿宋_GB2312" w:hAnsi="仿宋_GB2312" w:cs="仿宋_GB2312" w:hint="eastAsia"/>
          <w:kern w:val="0"/>
          <w:szCs w:val="21"/>
        </w:rPr>
        <w:t>）建立的与认证结果信息发布平台的链接。</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6.4</w:t>
      </w:r>
      <w:r w:rsidRPr="00DE6E73">
        <w:rPr>
          <w:rFonts w:ascii="仿宋_GB2312" w:eastAsia="仿宋_GB2312" w:hAnsi="仿宋_GB2312" w:cs="仿宋_GB2312" w:hint="eastAsia"/>
          <w:b/>
          <w:kern w:val="0"/>
          <w:szCs w:val="21"/>
        </w:rPr>
        <w:t>对于贫困地区农副产品的相关规定</w:t>
      </w:r>
    </w:p>
    <w:p w:rsidR="00DE6E73" w:rsidRPr="00DE6E73" w:rsidRDefault="00DE6E73" w:rsidP="00DE6E73">
      <w:pPr>
        <w:adjustRightIn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对于非专门面向贫困地区采购农副产品的项目，在满足价格扣除条件且在响应文件中按要求提交了《贫困地区农副产品声明函》的供应商，对响应报价给予价格扣除，用扣除后的价格参与评审。响应报价扣除比例为相应</w:t>
      </w:r>
      <w:r w:rsidRPr="00DE6E73">
        <w:rPr>
          <w:rFonts w:ascii="仿宋_GB2312" w:eastAsia="仿宋_GB2312" w:hAnsi="仿宋_GB2312" w:cs="仿宋_GB2312" w:hint="eastAsia"/>
          <w:kern w:val="0"/>
          <w:szCs w:val="21"/>
        </w:rPr>
        <w:t>产品报价的</w:t>
      </w:r>
      <w:r w:rsidRPr="00DE6E73">
        <w:rPr>
          <w:rFonts w:ascii="仿宋_GB2312" w:eastAsia="仿宋_GB2312" w:hAnsi="仿宋_GB2312" w:cs="仿宋_GB2312"/>
          <w:color w:val="FF0000"/>
          <w:szCs w:val="21"/>
          <w:u w:val="single"/>
        </w:rPr>
        <w:t>5</w:t>
      </w:r>
      <w:r w:rsidRPr="00DE6E73">
        <w:rPr>
          <w:rFonts w:ascii="仿宋_GB2312" w:eastAsia="仿宋_GB2312" w:hAnsi="仿宋_GB2312" w:cs="仿宋_GB2312"/>
          <w:color w:val="FF0000"/>
          <w:szCs w:val="21"/>
        </w:rPr>
        <w:t xml:space="preserve"> </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p w:rsidR="00DE6E73" w:rsidRPr="00DE6E73" w:rsidRDefault="00DE6E73" w:rsidP="00DE6E73">
      <w:pPr>
        <w:adjustRightInd w:val="0"/>
        <w:spacing w:line="360" w:lineRule="auto"/>
        <w:ind w:firstLineChars="200" w:firstLine="422"/>
        <w:jc w:val="left"/>
        <w:rPr>
          <w:rFonts w:ascii="仿宋_GB2312" w:eastAsia="仿宋_GB2312" w:hAnsi="仿宋_GB2312" w:cs="仿宋_GB2312"/>
          <w:b/>
          <w:bCs/>
          <w:szCs w:val="21"/>
        </w:rPr>
      </w:pPr>
      <w:r w:rsidRPr="00DE6E73">
        <w:rPr>
          <w:rFonts w:ascii="仿宋_GB2312" w:eastAsia="仿宋_GB2312" w:hAnsi="仿宋_GB2312" w:cs="仿宋_GB2312"/>
          <w:b/>
          <w:bCs/>
          <w:szCs w:val="21"/>
        </w:rPr>
        <w:t>6.5</w:t>
      </w:r>
      <w:r w:rsidRPr="00DE6E73">
        <w:rPr>
          <w:rFonts w:ascii="仿宋_GB2312" w:eastAsia="仿宋_GB2312" w:hAnsi="仿宋_GB2312" w:cs="仿宋_GB2312" w:hint="eastAsia"/>
          <w:b/>
          <w:bCs/>
          <w:szCs w:val="21"/>
        </w:rPr>
        <w:t>对于列入《辽宁省创新产品和服务目录》内的产品、服务的相关规定</w:t>
      </w:r>
    </w:p>
    <w:p w:rsidR="00DE6E73" w:rsidRPr="00DE6E73" w:rsidRDefault="00DE6E73" w:rsidP="00DE6E73">
      <w:pPr>
        <w:adjustRightIn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采用最低评标价法的：对列入《辽宁省创新产品和服务目录》内的投标产品、服务给予其投标报价</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6-8%</w:t>
      </w:r>
      <w:r w:rsidRPr="00DE6E73">
        <w:rPr>
          <w:rFonts w:ascii="仿宋_GB2312" w:eastAsia="仿宋_GB2312" w:hAnsi="仿宋_GB2312" w:cs="仿宋_GB2312" w:hint="eastAsia"/>
          <w:szCs w:val="21"/>
        </w:rPr>
        <w:t>）的价格扣除，用扣除后的价格参与评审。</w:t>
      </w:r>
    </w:p>
    <w:p w:rsidR="00DE6E73" w:rsidRPr="00DE6E73" w:rsidRDefault="00DE6E73" w:rsidP="00DE6E73">
      <w:pPr>
        <w:adjustRightIn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采用综合评分法评标的：对列入《辽宁省创新产品和服务目录》内的投标产品、服务给予</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6-8%</w:t>
      </w:r>
      <w:r w:rsidRPr="00DE6E73">
        <w:rPr>
          <w:rFonts w:ascii="仿宋_GB2312" w:eastAsia="仿宋_GB2312" w:hAnsi="仿宋_GB2312" w:cs="仿宋_GB2312" w:hint="eastAsia"/>
          <w:szCs w:val="21"/>
        </w:rPr>
        <w:t>）的加分（详见评分细则）。</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7</w:t>
      </w:r>
      <w:r w:rsidRPr="00DE6E73">
        <w:rPr>
          <w:rFonts w:ascii="仿宋_GB2312" w:eastAsia="仿宋_GB2312" w:hAnsi="仿宋_GB2312" w:cs="仿宋_GB2312" w:hint="eastAsia"/>
          <w:b/>
          <w:bCs/>
          <w:kern w:val="0"/>
          <w:szCs w:val="21"/>
        </w:rPr>
        <w:t>、投标无效情况详见投标人须知。</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8</w:t>
      </w:r>
      <w:r w:rsidRPr="00DE6E73">
        <w:rPr>
          <w:rFonts w:ascii="仿宋_GB2312" w:eastAsia="仿宋_GB2312" w:hAnsi="仿宋_GB2312" w:cs="仿宋_GB2312" w:hint="eastAsia"/>
          <w:b/>
          <w:bCs/>
          <w:kern w:val="0"/>
          <w:szCs w:val="21"/>
        </w:rPr>
        <w:t>、推荐中标候选人的原则</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hint="eastAsia"/>
          <w:kern w:val="0"/>
          <w:szCs w:val="21"/>
        </w:rPr>
        <w:t>详见第一章投标人须知第</w:t>
      </w:r>
      <w:r w:rsidRPr="00DE6E73">
        <w:rPr>
          <w:rFonts w:ascii="仿宋_GB2312" w:eastAsia="仿宋_GB2312" w:hAnsi="仿宋_GB2312" w:cs="仿宋_GB2312"/>
          <w:kern w:val="0"/>
          <w:szCs w:val="21"/>
        </w:rPr>
        <w:t>29</w:t>
      </w:r>
      <w:r w:rsidRPr="00DE6E73">
        <w:rPr>
          <w:rFonts w:ascii="仿宋_GB2312" w:eastAsia="仿宋_GB2312" w:hAnsi="仿宋_GB2312" w:cs="仿宋_GB2312" w:hint="eastAsia"/>
          <w:kern w:val="0"/>
          <w:szCs w:val="21"/>
        </w:rPr>
        <w:t>条，具体处理办法如下：</w:t>
      </w:r>
    </w:p>
    <w:p w:rsidR="00DE6E73" w:rsidRPr="00DE6E73" w:rsidRDefault="00DE6E73" w:rsidP="00DE6E73">
      <w:pPr>
        <w:numPr>
          <w:ilvl w:val="0"/>
          <w:numId w:val="19"/>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采用最低评标价法的：</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扣除后的投标报价相同时，按投标报价由低至高排序；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lastRenderedPageBreak/>
        <w:t>按前款不能区分的，优先采购节能产品、环境标志产品；</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按前款不能区分的，按技术指标优劣排序；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其他情况，由评标委员会集体研究处理。</w:t>
      </w:r>
    </w:p>
    <w:p w:rsidR="00DE6E73" w:rsidRPr="00DE6E73" w:rsidRDefault="00DE6E73" w:rsidP="00DE6E73">
      <w:pPr>
        <w:numPr>
          <w:ilvl w:val="0"/>
          <w:numId w:val="19"/>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采用综合评分法的：</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得分相同的，按扣除后的投标报价由低到高顺序排序；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按前款不能区分的，按投标报价由低至高顺序排序；</w:t>
      </w:r>
      <w:bookmarkStart w:id="112" w:name="_GoBack"/>
      <w:bookmarkEnd w:id="112"/>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按前款不能区分的，优先采购节能产品、环保产品；</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按前款不能区分的，按技术指标优劣排序；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其他情况，由评标委员会集体研究处理。</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bookmarkStart w:id="113" w:name="_Toc30297_WPSOffice_Level2"/>
      <w:r w:rsidRPr="00DE6E73">
        <w:rPr>
          <w:rFonts w:ascii="仿宋_GB2312" w:eastAsia="仿宋_GB2312" w:hAnsi="仿宋_GB2312" w:cs="仿宋_GB2312" w:hint="eastAsia"/>
          <w:b/>
          <w:szCs w:val="21"/>
        </w:rPr>
        <w:t>三、</w:t>
      </w:r>
      <w:r w:rsidRPr="00DE6E73">
        <w:rPr>
          <w:rFonts w:ascii="仿宋_GB2312" w:eastAsia="仿宋_GB2312" w:hAnsi="仿宋_GB2312" w:cs="仿宋_GB2312" w:hint="eastAsia"/>
          <w:b/>
          <w:kern w:val="0"/>
          <w:szCs w:val="21"/>
        </w:rPr>
        <w:t>确定中标人</w:t>
      </w:r>
      <w:bookmarkEnd w:id="113"/>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F51F23" w:rsidRDefault="00DE6E73" w:rsidP="00DE6E73">
      <w:pPr>
        <w:adjustRightInd w:val="0"/>
        <w:snapToGrid w:val="0"/>
        <w:spacing w:line="360" w:lineRule="auto"/>
        <w:ind w:firstLineChars="200" w:firstLine="420"/>
        <w:rPr>
          <w:rFonts w:ascii="宋体" w:hAnsi="宋体" w:cs="宋体"/>
          <w:kern w:val="0"/>
          <w:sz w:val="24"/>
        </w:rPr>
      </w:pPr>
      <w:r w:rsidRPr="00DE6E73">
        <w:rPr>
          <w:rFonts w:ascii="仿宋_GB2312" w:eastAsia="仿宋_GB2312" w:hAnsi="仿宋_GB2312" w:cs="仿宋_GB2312" w:hint="eastAsia"/>
          <w:szCs w:val="21"/>
        </w:rPr>
        <w:t>采购人按照评标报告确定的中标候选人名单按顺序确定中标人，或由采购人委托评标委员会按照第一章投标人须知第</w:t>
      </w:r>
      <w:r w:rsidRPr="00DE6E73">
        <w:rPr>
          <w:rFonts w:ascii="仿宋_GB2312" w:eastAsia="仿宋_GB2312" w:hAnsi="仿宋_GB2312" w:cs="仿宋_GB2312"/>
          <w:szCs w:val="21"/>
        </w:rPr>
        <w:t>31</w:t>
      </w:r>
      <w:r>
        <w:rPr>
          <w:rFonts w:ascii="仿宋_GB2312" w:eastAsia="仿宋_GB2312" w:hAnsi="仿宋_GB2312" w:cs="仿宋_GB2312" w:hint="eastAsia"/>
          <w:szCs w:val="21"/>
        </w:rPr>
        <w:t>条规定的方式确定中标人</w:t>
      </w:r>
      <w:r w:rsidR="00F51F23">
        <w:rPr>
          <w:rFonts w:ascii="仿宋_GB2312" w:eastAsia="仿宋_GB2312" w:hAnsi="仿宋_GB2312" w:cs="仿宋_GB2312" w:hint="eastAsia"/>
          <w:szCs w:val="21"/>
        </w:rPr>
        <w:t>。</w:t>
      </w:r>
      <w:r w:rsidR="00F51F23">
        <w:rPr>
          <w:rFonts w:ascii="宋体" w:hAnsi="宋体"/>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rPr>
      </w:pPr>
      <w:bookmarkStart w:id="114" w:name="_Toc17433_WPSOffice_Level2"/>
      <w:r>
        <w:rPr>
          <w:rFonts w:ascii="仿宋_GB2312" w:eastAsia="仿宋_GB2312" w:hAnsi="仿宋_GB2312" w:cs="仿宋_GB2312" w:hint="eastAsia"/>
          <w:szCs w:val="28"/>
        </w:rPr>
        <w:lastRenderedPageBreak/>
        <w:t xml:space="preserve">附件                   </w:t>
      </w:r>
      <w:r>
        <w:rPr>
          <w:rFonts w:ascii="仿宋_GB2312" w:eastAsia="仿宋_GB2312" w:hAnsi="仿宋_GB2312" w:cs="仿宋_GB2312" w:hint="eastAsia"/>
        </w:rPr>
        <w:t xml:space="preserve"> 评分细则</w:t>
      </w:r>
      <w:bookmarkEnd w:id="114"/>
    </w:p>
    <w:p w:rsidR="00F51F23" w:rsidRDefault="00F51F23" w:rsidP="00F51F23">
      <w:pPr>
        <w:jc w:val="center"/>
        <w:rPr>
          <w:rFonts w:ascii="仿宋_GB2312" w:eastAsia="仿宋_GB2312" w:hAnsi="仿宋_GB2312" w:cs="仿宋_GB2312"/>
          <w:b/>
          <w:sz w:val="28"/>
          <w:szCs w:val="28"/>
        </w:rPr>
      </w:pPr>
      <w:bookmarkStart w:id="115" w:name="_Toc28142_WPSOffice_Level2"/>
      <w:r>
        <w:rPr>
          <w:rFonts w:ascii="仿宋_GB2312" w:eastAsia="仿宋_GB2312" w:hAnsi="仿宋_GB2312" w:cs="仿宋_GB2312" w:hint="eastAsia"/>
          <w:b/>
          <w:sz w:val="28"/>
          <w:szCs w:val="28"/>
        </w:rPr>
        <w:t>（综合评分法适用）</w:t>
      </w:r>
      <w:bookmarkEnd w:id="115"/>
    </w:p>
    <w:sdt>
      <w:sdtPr>
        <w:alias w:val="评分标准和评分细则"/>
        <w:tag w:val="评分标准和评分细则"/>
        <w:id w:val="1216706615"/>
        <w:lock w:val="sdtLocked"/>
      </w:sdtPr>
      <w:sdtEndPr>
        <w:rPr>
          <w:rFonts w:ascii="仿宋" w:eastAsia="仿宋" w:hAnsi="仿宋"/>
          <w:szCs w:val="21"/>
        </w:rPr>
      </w:sdtEndPr>
      <w:sdtContent>
        <w:p w:rsidR="00715804" w:rsidRPr="00F547BB" w:rsidRDefault="007041DA" w:rsidP="00715804">
          <w:pPr>
            <w:spacing w:line="360" w:lineRule="auto"/>
            <w:ind w:firstLineChars="171" w:firstLine="359"/>
            <w:rPr>
              <w:rFonts w:ascii="仿宋" w:eastAsia="仿宋" w:hAnsi="仿宋"/>
              <w:sz w:val="24"/>
            </w:rPr>
          </w:pPr>
          <w:r w:rsidRPr="00F547BB">
            <w:rPr>
              <w:rFonts w:ascii="仿宋" w:eastAsia="仿宋" w:hAnsi="仿宋" w:hint="eastAsia"/>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7041DA" w:rsidP="008F1F14">
                <w:pPr>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w:instrText>
                </w:r>
                <w:r>
                  <w:rPr>
                    <w:rFonts w:ascii="仿宋" w:eastAsia="仿宋" w:hAnsi="仿宋" w:cs="Arial" w:hint="eastAsia"/>
                    <w:color w:val="000000" w:themeColor="text1"/>
                    <w:szCs w:val="21"/>
                  </w:rPr>
                  <w:instrText>评分标准</w:instrText>
                </w:r>
                <w:r>
                  <w:rPr>
                    <w:rFonts w:ascii="仿宋" w:eastAsia="仿宋" w:hAnsi="仿宋" w:cs="Arial" w:hint="eastAsia"/>
                    <w:color w:val="000000" w:themeColor="text1"/>
                    <w:szCs w:val="21"/>
                  </w:rPr>
                  <w:instrText xml:space="preserve">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FB7455" w:rsidRDefault="007041DA" w:rsidP="008F1F14">
                    <w:pPr>
                      <w:snapToGrid w:val="0"/>
                      <w:rPr>
                        <w:rFonts w:ascii="仿宋" w:eastAsia="仿宋" w:hAnsi="仿宋"/>
                        <w:szCs w:val="21"/>
                      </w:rPr>
                    </w:pPr>
                    <w:r>
                      <w:rPr>
                        <w:rFonts w:ascii="仿宋" w:eastAsia="仿宋" w:hAnsi="仿宋" w:hint="eastAsia"/>
                        <w:szCs w:val="21"/>
                      </w:rPr>
                      <w:t>全部</w:t>
                    </w:r>
                  </w:p>
                </w:tc>
              </w:sdtContent>
            </w:sdt>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7041DA"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7041DA"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FB7455" w:rsidRDefault="007041DA"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FB7455" w:rsidRDefault="007041DA"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7041DA" w:rsidP="008F1F14">
                <w:pPr>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770E9C"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770E9C" w:rsidRDefault="007041DA"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770E9C" w:rsidRDefault="007041DA" w:rsidP="008F1F14">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770E9C" w:rsidRDefault="007041DA" w:rsidP="0054725B">
                <w:pP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、本次投标报价设置最高限价</w:t>
                </w:r>
                <w:r>
                  <w:rPr>
                    <w:rFonts w:ascii="宋体" w:hAnsi="宋体" w:cs="宋体" w:hint="eastAsia"/>
                    <w:sz w:val="18"/>
                    <w:szCs w:val="18"/>
                  </w:rPr>
                  <w:t xml:space="preserve"> </w:t>
                </w:r>
                <w:r>
                  <w:rPr>
                    <w:rFonts w:ascii="宋体" w:hAnsi="宋体" w:cs="宋体" w:hint="eastAsia"/>
                    <w:sz w:val="18"/>
                    <w:szCs w:val="18"/>
                  </w:rPr>
                  <w:t>，投标单位报价超过最高限价，为无效投标。</w:t>
                </w:r>
              </w:p>
              <w:p w:rsidR="00770E9C" w:rsidRDefault="007041DA" w:rsidP="0054725B">
                <w:pPr>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、经评标小组评审为有效投标的，所有有效投标供应商的最低报价为基准值，基准值得</w:t>
                </w:r>
                <w:r>
                  <w:rPr>
                    <w:rFonts w:ascii="宋体" w:hAnsi="宋体" w:cs="宋体" w:hint="eastAsia"/>
                    <w:sz w:val="18"/>
                    <w:szCs w:val="18"/>
                  </w:rPr>
                  <w:t>30</w:t>
                </w:r>
                <w:r>
                  <w:rPr>
                    <w:rFonts w:ascii="宋体" w:hAnsi="宋体" w:cs="宋体" w:hint="eastAsia"/>
                    <w:sz w:val="18"/>
                    <w:szCs w:val="18"/>
                  </w:rPr>
                  <w:t>分</w:t>
                </w:r>
                <w:r>
                  <w:rPr>
                    <w:rFonts w:ascii="宋体" w:hAnsi="宋体" w:cs="宋体" w:hint="eastAsia"/>
                    <w:sz w:val="18"/>
                    <w:szCs w:val="18"/>
                  </w:rPr>
                  <w:t xml:space="preserve"> </w:t>
                </w:r>
              </w:p>
              <w:p w:rsidR="00770E9C" w:rsidRDefault="007041DA" w:rsidP="0054725B">
                <w:pPr>
                  <w:rPr>
                    <w:rFonts w:ascii="宋体" w:hAnsi="宋体" w:cs="宋体"/>
                    <w:sz w:val="18"/>
                    <w:szCs w:val="18"/>
                  </w:rPr>
                </w:pPr>
                <w:r>
                  <w:rPr>
                    <w:rFonts w:ascii="宋体" w:hAnsi="宋体" w:cs="宋体" w:hint="eastAsia"/>
                    <w:sz w:val="18"/>
                    <w:szCs w:val="18"/>
                  </w:rPr>
                  <w:t>报价得分＝（所有有效投标供应商的最低报价</w:t>
                </w:r>
                <w:r>
                  <w:rPr>
                    <w:rFonts w:ascii="宋体" w:hAnsi="宋体" w:cs="宋体" w:hint="eastAsia"/>
                    <w:sz w:val="18"/>
                    <w:szCs w:val="18"/>
                  </w:rPr>
                  <w:t>/</w:t>
                </w:r>
                <w:r>
                  <w:rPr>
                    <w:rFonts w:ascii="宋体" w:hAnsi="宋体" w:cs="宋体" w:hint="eastAsia"/>
                    <w:sz w:val="18"/>
                    <w:szCs w:val="18"/>
                  </w:rPr>
                  <w:t>投标供应商的报价）×价格权重（</w:t>
                </w:r>
                <w:r>
                  <w:rPr>
                    <w:rFonts w:ascii="宋体" w:hAnsi="宋体" w:cs="宋体" w:hint="eastAsia"/>
                    <w:sz w:val="18"/>
                    <w:szCs w:val="18"/>
                  </w:rPr>
                  <w:t>30%</w:t>
                </w:r>
                <w:r>
                  <w:rPr>
                    <w:rFonts w:ascii="宋体" w:hAnsi="宋体" w:cs="宋体" w:hint="eastAsia"/>
                    <w:sz w:val="18"/>
                    <w:szCs w:val="18"/>
                  </w:rPr>
                  <w:t>）</w:t>
                </w:r>
                <w:r>
                  <w:rPr>
                    <w:rFonts w:ascii="宋体" w:hAnsi="宋体" w:cs="宋体" w:hint="eastAsia"/>
                    <w:sz w:val="18"/>
                    <w:szCs w:val="18"/>
                  </w:rPr>
                  <w:t>*100.</w:t>
                </w:r>
              </w:p>
            </w:tc>
            <w:tc>
              <w:tcPr>
                <w:tcW w:w="398" w:type="pct"/>
                <w:tcBorders>
                  <w:top w:val="single" w:sz="4" w:space="0" w:color="auto"/>
                  <w:left w:val="single" w:sz="4" w:space="0" w:color="auto"/>
                  <w:bottom w:val="single" w:sz="4" w:space="0" w:color="auto"/>
                  <w:right w:val="single" w:sz="4" w:space="0" w:color="auto"/>
                </w:tcBorders>
                <w:vAlign w:val="center"/>
              </w:tcPr>
              <w:p w:rsidR="00770E9C" w:rsidRDefault="007041DA" w:rsidP="008F1F14">
                <w:pPr>
                  <w:rPr>
                    <w:rFonts w:ascii="仿宋" w:eastAsia="仿宋" w:hAnsi="仿宋" w:cs="宋体"/>
                    <w:color w:val="000000"/>
                    <w:kern w:val="0"/>
                    <w:szCs w:val="21"/>
                  </w:rPr>
                </w:pPr>
                <w:r>
                  <w:rPr>
                    <w:rFonts w:ascii="仿宋" w:eastAsia="仿宋" w:hAnsi="仿宋" w:cs="宋体" w:hint="eastAsia"/>
                    <w:color w:val="000000"/>
                    <w:kern w:val="0"/>
                    <w:szCs w:val="21"/>
                  </w:rPr>
                  <w:t>30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70E9C" w:rsidRDefault="007041DA" w:rsidP="008F1F14">
                    <w:pPr>
                      <w:jc w:val="center"/>
                      <w:rPr>
                        <w:rFonts w:ascii="仿宋" w:eastAsia="仿宋" w:hAnsi="仿宋"/>
                        <w:szCs w:val="21"/>
                      </w:rPr>
                    </w:pPr>
                    <w:r>
                      <w:rPr>
                        <w:rFonts w:ascii="MS Gothic" w:eastAsia="MS Gothic" w:hAnsi="MS Gothic" w:hint="eastAsia"/>
                        <w:szCs w:val="21"/>
                      </w:rPr>
                      <w:t>☐</w:t>
                    </w:r>
                  </w:p>
                </w:tc>
              </w:sdtContent>
            </w:sdt>
          </w:tr>
          <w:tr w:rsidR="00770E9C" w:rsidTr="00FB7455">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770E9C" w:rsidRDefault="007041DA"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770E9C" w:rsidRDefault="007041DA" w:rsidP="00770E9C">
                <w:pPr>
                  <w:jc w:val="center"/>
                  <w:rPr>
                    <w:rFonts w:ascii="宋体" w:hAnsi="宋体" w:cs="宋体"/>
                    <w:sz w:val="18"/>
                    <w:szCs w:val="18"/>
                  </w:rPr>
                </w:pPr>
                <w:r>
                  <w:rPr>
                    <w:rFonts w:ascii="宋体" w:hAnsi="宋体" w:cs="宋体" w:hint="eastAsia"/>
                    <w:sz w:val="18"/>
                    <w:szCs w:val="18"/>
                  </w:rPr>
                  <w:t>技术</w:t>
                </w:r>
              </w:p>
              <w:p w:rsidR="00770E9C" w:rsidRDefault="007041DA" w:rsidP="00770E9C">
                <w:pPr>
                  <w:jc w:val="center"/>
                  <w:rPr>
                    <w:rFonts w:ascii="仿宋" w:eastAsia="仿宋" w:hAnsi="仿宋"/>
                    <w:szCs w:val="21"/>
                  </w:rPr>
                </w:pPr>
                <w:r>
                  <w:rPr>
                    <w:rFonts w:ascii="宋体" w:hAnsi="宋体" w:cs="宋体" w:hint="eastAsia"/>
                    <w:sz w:val="18"/>
                    <w:szCs w:val="18"/>
                  </w:rPr>
                  <w:t>实力</w:t>
                </w:r>
              </w:p>
            </w:tc>
            <w:tc>
              <w:tcPr>
                <w:tcW w:w="2649" w:type="pct"/>
                <w:tcBorders>
                  <w:top w:val="single" w:sz="4" w:space="0" w:color="auto"/>
                  <w:left w:val="single" w:sz="4" w:space="0" w:color="auto"/>
                  <w:bottom w:val="single" w:sz="4" w:space="0" w:color="auto"/>
                  <w:right w:val="single" w:sz="4" w:space="0" w:color="auto"/>
                </w:tcBorders>
                <w:vAlign w:val="center"/>
              </w:tcPr>
              <w:p w:rsidR="00770E9C" w:rsidRDefault="007041DA" w:rsidP="00770E9C">
                <w:pPr>
                  <w:numPr>
                    <w:ilvl w:val="0"/>
                    <w:numId w:val="13"/>
                  </w:numPr>
                  <w:rPr>
                    <w:rFonts w:ascii="宋体" w:hAnsi="宋体" w:cs="宋体"/>
                    <w:sz w:val="18"/>
                    <w:szCs w:val="18"/>
                  </w:rPr>
                </w:pPr>
                <w:r>
                  <w:rPr>
                    <w:rFonts w:ascii="宋体" w:hAnsi="宋体" w:cs="宋体" w:hint="eastAsia"/>
                    <w:sz w:val="18"/>
                    <w:szCs w:val="18"/>
                  </w:rPr>
                  <w:t>投标人具有光伏产品</w:t>
                </w:r>
                <w:r>
                  <w:rPr>
                    <w:rFonts w:ascii="宋体" w:hAnsi="宋体" w:cs="宋体"/>
                    <w:sz w:val="18"/>
                    <w:szCs w:val="18"/>
                  </w:rPr>
                  <w:t>的</w:t>
                </w:r>
                <w:r>
                  <w:rPr>
                    <w:rFonts w:ascii="宋体" w:hAnsi="宋体" w:cs="宋体" w:hint="eastAsia"/>
                    <w:sz w:val="18"/>
                    <w:szCs w:val="18"/>
                  </w:rPr>
                  <w:t>研发能力，掌握发明专利技术的，每提供一个发明专利证书得</w:t>
                </w:r>
                <w:r>
                  <w:rPr>
                    <w:rFonts w:ascii="宋体" w:hAnsi="宋体" w:cs="宋体" w:hint="eastAsia"/>
                    <w:sz w:val="18"/>
                    <w:szCs w:val="18"/>
                  </w:rPr>
                  <w:t>1</w:t>
                </w:r>
                <w:r>
                  <w:rPr>
                    <w:rFonts w:ascii="宋体" w:hAnsi="宋体" w:cs="宋体" w:hint="eastAsia"/>
                    <w:sz w:val="18"/>
                    <w:szCs w:val="18"/>
                  </w:rPr>
                  <w:t>分，最高得</w:t>
                </w:r>
                <w:r>
                  <w:rPr>
                    <w:rFonts w:ascii="宋体" w:hAnsi="宋体" w:cs="宋体" w:hint="eastAsia"/>
                    <w:sz w:val="18"/>
                    <w:szCs w:val="18"/>
                  </w:rPr>
                  <w:t>5</w:t>
                </w:r>
                <w:r>
                  <w:rPr>
                    <w:rFonts w:ascii="宋体" w:hAnsi="宋体" w:cs="宋体" w:hint="eastAsia"/>
                    <w:sz w:val="18"/>
                    <w:szCs w:val="18"/>
                  </w:rPr>
                  <w:t>分（需提供发明专利证书原件）；</w:t>
                </w:r>
              </w:p>
              <w:p w:rsidR="00770E9C" w:rsidRDefault="007041DA" w:rsidP="00770E9C">
                <w:pPr>
                  <w:numPr>
                    <w:ilvl w:val="0"/>
                    <w:numId w:val="13"/>
                  </w:numPr>
                  <w:rPr>
                    <w:rFonts w:ascii="宋体" w:hAnsi="宋体" w:cs="宋体"/>
                    <w:sz w:val="18"/>
                    <w:szCs w:val="18"/>
                  </w:rPr>
                </w:pPr>
                <w:r>
                  <w:rPr>
                    <w:rFonts w:ascii="宋体" w:hAnsi="宋体" w:cs="宋体" w:hint="eastAsia"/>
                    <w:sz w:val="18"/>
                    <w:szCs w:val="18"/>
                  </w:rPr>
                  <w:t>投标人具有光伏产品</w:t>
                </w:r>
                <w:r>
                  <w:rPr>
                    <w:rFonts w:ascii="宋体" w:hAnsi="宋体" w:cs="宋体"/>
                    <w:sz w:val="18"/>
                    <w:szCs w:val="18"/>
                  </w:rPr>
                  <w:t>的</w:t>
                </w:r>
                <w:r>
                  <w:rPr>
                    <w:rFonts w:ascii="宋体" w:hAnsi="宋体" w:cs="宋体" w:hint="eastAsia"/>
                    <w:sz w:val="18"/>
                    <w:szCs w:val="18"/>
                  </w:rPr>
                  <w:t>研发能力，掌握实用新型专利技术或外观设计专利的，每提供一个实用新型专利证书或外观设计专利证书得</w:t>
                </w:r>
                <w:r>
                  <w:rPr>
                    <w:rFonts w:ascii="宋体" w:hAnsi="宋体" w:cs="宋体" w:hint="eastAsia"/>
                    <w:sz w:val="18"/>
                    <w:szCs w:val="18"/>
                  </w:rPr>
                  <w:t>0.5</w:t>
                </w:r>
                <w:r>
                  <w:rPr>
                    <w:rFonts w:ascii="宋体" w:hAnsi="宋体" w:cs="宋体" w:hint="eastAsia"/>
                    <w:sz w:val="18"/>
                    <w:szCs w:val="18"/>
                  </w:rPr>
                  <w:t>分，最高得</w:t>
                </w:r>
                <w:r>
                  <w:rPr>
                    <w:rFonts w:ascii="宋体" w:hAnsi="宋体" w:cs="宋体" w:hint="eastAsia"/>
                    <w:sz w:val="18"/>
                    <w:szCs w:val="18"/>
                  </w:rPr>
                  <w:t>5</w:t>
                </w:r>
                <w:r>
                  <w:rPr>
                    <w:rFonts w:ascii="宋体" w:hAnsi="宋体" w:cs="宋体" w:hint="eastAsia"/>
                    <w:sz w:val="18"/>
                    <w:szCs w:val="18"/>
                  </w:rPr>
                  <w:t>分（需提供实用新型专利证书或外观设计专利证书原件）；</w:t>
                </w:r>
              </w:p>
              <w:p w:rsidR="00770E9C" w:rsidRDefault="007041DA" w:rsidP="0054725B">
                <w:pPr>
                  <w:rPr>
                    <w:rFonts w:ascii="宋体" w:hAnsi="宋体" w:cs="宋体"/>
                    <w:sz w:val="18"/>
                    <w:szCs w:val="18"/>
                  </w:rPr>
                </w:pPr>
                <w:r>
                  <w:rPr>
                    <w:rFonts w:ascii="宋体" w:hAnsi="宋体" w:cs="宋体" w:hint="eastAsia"/>
                    <w:sz w:val="18"/>
                    <w:szCs w:val="18"/>
                  </w:rPr>
                  <w:t>注：需提供专利证书原件，未提供者不得分。</w:t>
                </w:r>
              </w:p>
            </w:tc>
            <w:tc>
              <w:tcPr>
                <w:tcW w:w="398" w:type="pct"/>
                <w:tcBorders>
                  <w:top w:val="single" w:sz="4" w:space="0" w:color="auto"/>
                  <w:left w:val="single" w:sz="4" w:space="0" w:color="auto"/>
                  <w:bottom w:val="single" w:sz="4" w:space="0" w:color="auto"/>
                  <w:right w:val="single" w:sz="4" w:space="0" w:color="auto"/>
                </w:tcBorders>
                <w:vAlign w:val="center"/>
              </w:tcPr>
              <w:p w:rsidR="00770E9C" w:rsidRDefault="007041DA" w:rsidP="008F1F14">
                <w:pPr>
                  <w:rPr>
                    <w:rFonts w:ascii="仿宋" w:eastAsia="仿宋" w:hAnsi="仿宋" w:cs="宋体"/>
                    <w:color w:val="000000"/>
                    <w:kern w:val="0"/>
                    <w:szCs w:val="21"/>
                  </w:rPr>
                </w:pPr>
                <w:r>
                  <w:rPr>
                    <w:rFonts w:ascii="仿宋" w:eastAsia="仿宋" w:hAnsi="仿宋" w:cs="宋体" w:hint="eastAsia"/>
                    <w:color w:val="000000"/>
                    <w:kern w:val="0"/>
                    <w:szCs w:val="21"/>
                  </w:rPr>
                  <w:t>10</w:t>
                </w:r>
              </w:p>
            </w:tc>
            <w:sdt>
              <w:sdtPr>
                <w:rPr>
                  <w:rFonts w:ascii="仿宋" w:eastAsia="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70E9C" w:rsidRDefault="007041DA" w:rsidP="008F1F14">
                    <w:pPr>
                      <w:jc w:val="center"/>
                      <w:rPr>
                        <w:rFonts w:ascii="仿宋" w:eastAsia="仿宋" w:hAnsi="仿宋"/>
                        <w:szCs w:val="21"/>
                      </w:rPr>
                    </w:pPr>
                    <w:r>
                      <w:rPr>
                        <w:rFonts w:ascii="MS Gothic" w:eastAsia="MS Gothic" w:hAnsi="MS Gothic" w:hint="eastAsia"/>
                        <w:szCs w:val="21"/>
                      </w:rPr>
                      <w:t>☐</w:t>
                    </w:r>
                  </w:p>
                </w:tc>
              </w:sdtContent>
            </w:sdt>
          </w:tr>
          <w:tr w:rsidR="00770E9C" w:rsidTr="00FB745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0E9C" w:rsidRDefault="007041DA"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70E9C" w:rsidRDefault="007041DA" w:rsidP="00770E9C">
                <w:pPr>
                  <w:jc w:val="center"/>
                  <w:rPr>
                    <w:rFonts w:ascii="宋体" w:hAnsi="宋体"/>
                    <w:sz w:val="18"/>
                    <w:szCs w:val="18"/>
                  </w:rPr>
                </w:pPr>
                <w:r>
                  <w:rPr>
                    <w:rFonts w:ascii="宋体" w:hAnsi="宋体" w:hint="eastAsia"/>
                    <w:sz w:val="18"/>
                    <w:szCs w:val="18"/>
                  </w:rPr>
                  <w:t>技术</w:t>
                </w:r>
              </w:p>
              <w:p w:rsidR="00770E9C" w:rsidRDefault="007041DA" w:rsidP="00770E9C">
                <w:pPr>
                  <w:jc w:val="center"/>
                  <w:rPr>
                    <w:rFonts w:ascii="仿宋" w:eastAsia="仿宋" w:hAnsi="仿宋"/>
                    <w:szCs w:val="21"/>
                  </w:rPr>
                </w:pPr>
                <w:r>
                  <w:rPr>
                    <w:rFonts w:ascii="宋体" w:hAnsi="宋体" w:hint="eastAsia"/>
                    <w:sz w:val="18"/>
                    <w:szCs w:val="18"/>
                  </w:rPr>
                  <w:t>质量</w:t>
                </w:r>
              </w:p>
            </w:tc>
            <w:tc>
              <w:tcPr>
                <w:tcW w:w="2649" w:type="pct"/>
                <w:tcBorders>
                  <w:top w:val="single" w:sz="4" w:space="0" w:color="auto"/>
                  <w:left w:val="single" w:sz="4" w:space="0" w:color="auto"/>
                  <w:bottom w:val="single" w:sz="4" w:space="0" w:color="auto"/>
                  <w:right w:val="single" w:sz="4" w:space="0" w:color="auto"/>
                </w:tcBorders>
                <w:vAlign w:val="center"/>
              </w:tcPr>
              <w:p w:rsidR="00770E9C" w:rsidRDefault="007041DA" w:rsidP="0054725B">
                <w:pP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、投标人自己取得</w:t>
                </w:r>
                <w:r>
                  <w:rPr>
                    <w:rFonts w:ascii="宋体" w:hAnsi="宋体" w:cs="宋体"/>
                    <w:sz w:val="18"/>
                    <w:szCs w:val="18"/>
                  </w:rPr>
                  <w:t>LED</w:t>
                </w:r>
                <w:r>
                  <w:rPr>
                    <w:rFonts w:ascii="宋体" w:hAnsi="宋体" w:cs="宋体" w:hint="eastAsia"/>
                    <w:sz w:val="18"/>
                    <w:szCs w:val="18"/>
                  </w:rPr>
                  <w:t>灯具、</w:t>
                </w:r>
                <w:proofErr w:type="gramStart"/>
                <w:r>
                  <w:rPr>
                    <w:rFonts w:ascii="宋体" w:hAnsi="宋体" w:cs="宋体" w:hint="eastAsia"/>
                    <w:sz w:val="18"/>
                    <w:szCs w:val="18"/>
                  </w:rPr>
                  <w:t>锂电池储控系统</w:t>
                </w:r>
                <w:proofErr w:type="gramEnd"/>
                <w:r>
                  <w:rPr>
                    <w:rFonts w:ascii="宋体" w:hAnsi="宋体" w:cs="宋体" w:hint="eastAsia"/>
                    <w:sz w:val="18"/>
                    <w:szCs w:val="18"/>
                  </w:rPr>
                  <w:t>、太阳能控制器、光伏组件、灯杆五种主要配件的国家级产品质量检测报告，</w:t>
                </w:r>
                <w:proofErr w:type="gramStart"/>
                <w:r>
                  <w:rPr>
                    <w:rFonts w:ascii="宋体" w:hAnsi="宋体" w:cs="宋体" w:hint="eastAsia"/>
                    <w:sz w:val="18"/>
                    <w:szCs w:val="18"/>
                  </w:rPr>
                  <w:t>每满足</w:t>
                </w:r>
                <w:proofErr w:type="gramEnd"/>
                <w:r>
                  <w:rPr>
                    <w:rFonts w:ascii="宋体" w:hAnsi="宋体" w:cs="宋体" w:hint="eastAsia"/>
                    <w:sz w:val="18"/>
                    <w:szCs w:val="18"/>
                  </w:rPr>
                  <w:t>一项得</w:t>
                </w:r>
                <w:r>
                  <w:rPr>
                    <w:rFonts w:ascii="宋体" w:hAnsi="宋体" w:cs="宋体" w:hint="eastAsia"/>
                    <w:sz w:val="18"/>
                    <w:szCs w:val="18"/>
                  </w:rPr>
                  <w:t>2</w:t>
                </w:r>
                <w:r>
                  <w:rPr>
                    <w:rFonts w:ascii="宋体" w:hAnsi="宋体" w:cs="宋体" w:hint="eastAsia"/>
                    <w:sz w:val="18"/>
                    <w:szCs w:val="18"/>
                  </w:rPr>
                  <w:t>分，投标人自己取得上述五种主要配件的省市级产品检测报告，</w:t>
                </w:r>
                <w:proofErr w:type="gramStart"/>
                <w:r>
                  <w:rPr>
                    <w:rFonts w:ascii="宋体" w:hAnsi="宋体" w:cs="宋体" w:hint="eastAsia"/>
                    <w:sz w:val="18"/>
                    <w:szCs w:val="18"/>
                  </w:rPr>
                  <w:t>每满足</w:t>
                </w:r>
                <w:proofErr w:type="gramEnd"/>
                <w:r>
                  <w:rPr>
                    <w:rFonts w:ascii="宋体" w:hAnsi="宋体" w:cs="宋体" w:hint="eastAsia"/>
                    <w:sz w:val="18"/>
                    <w:szCs w:val="18"/>
                  </w:rPr>
                  <w:t>一项得</w:t>
                </w:r>
                <w:r>
                  <w:rPr>
                    <w:rFonts w:ascii="宋体" w:hAnsi="宋体" w:cs="宋体" w:hint="eastAsia"/>
                    <w:sz w:val="18"/>
                    <w:szCs w:val="18"/>
                  </w:rPr>
                  <w:t>1</w:t>
                </w:r>
                <w:r>
                  <w:rPr>
                    <w:rFonts w:ascii="宋体" w:hAnsi="宋体" w:cs="宋体" w:hint="eastAsia"/>
                    <w:sz w:val="18"/>
                    <w:szCs w:val="18"/>
                  </w:rPr>
                  <w:t>分，不是投标人自己取得但是提供其他厂家授权书和国家级质量检测报告原件的满足一项得</w:t>
                </w:r>
                <w:r>
                  <w:rPr>
                    <w:rFonts w:ascii="宋体" w:hAnsi="宋体" w:cs="宋体" w:hint="eastAsia"/>
                    <w:sz w:val="18"/>
                    <w:szCs w:val="18"/>
                  </w:rPr>
                  <w:t>0.5</w:t>
                </w:r>
                <w:r>
                  <w:rPr>
                    <w:rFonts w:ascii="宋体" w:hAnsi="宋体" w:cs="宋体" w:hint="eastAsia"/>
                    <w:sz w:val="18"/>
                    <w:szCs w:val="18"/>
                  </w:rPr>
                  <w:t>分，此项最高分</w:t>
                </w:r>
                <w:r>
                  <w:rPr>
                    <w:rFonts w:ascii="宋体" w:hAnsi="宋体" w:cs="宋体" w:hint="eastAsia"/>
                    <w:sz w:val="18"/>
                    <w:szCs w:val="18"/>
                  </w:rPr>
                  <w:t>10</w:t>
                </w:r>
                <w:r>
                  <w:rPr>
                    <w:rFonts w:ascii="宋体" w:hAnsi="宋体" w:cs="宋体" w:hint="eastAsia"/>
                    <w:sz w:val="18"/>
                    <w:szCs w:val="18"/>
                  </w:rPr>
                  <w:t>分；</w:t>
                </w:r>
              </w:p>
              <w:p w:rsidR="00770E9C" w:rsidRDefault="007041DA" w:rsidP="0054725B">
                <w:pPr>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、是投标人自己取得的锂电池零下</w:t>
                </w:r>
                <w:r>
                  <w:rPr>
                    <w:rFonts w:ascii="宋体" w:hAnsi="宋体" w:cs="宋体" w:hint="eastAsia"/>
                    <w:sz w:val="18"/>
                    <w:szCs w:val="18"/>
                  </w:rPr>
                  <w:t>40</w:t>
                </w:r>
                <w:r>
                  <w:rPr>
                    <w:rFonts w:ascii="宋体" w:hAnsi="宋体" w:cs="宋体" w:hint="eastAsia"/>
                    <w:sz w:val="18"/>
                    <w:szCs w:val="18"/>
                  </w:rPr>
                  <w:t>度低温检测报告的得</w:t>
                </w:r>
                <w:r>
                  <w:rPr>
                    <w:rFonts w:ascii="宋体" w:hAnsi="宋体" w:cs="宋体" w:hint="eastAsia"/>
                    <w:sz w:val="18"/>
                    <w:szCs w:val="18"/>
                  </w:rPr>
                  <w:t>5</w:t>
                </w:r>
                <w:r>
                  <w:rPr>
                    <w:rFonts w:ascii="宋体" w:hAnsi="宋体" w:cs="宋体" w:hint="eastAsia"/>
                    <w:sz w:val="18"/>
                    <w:szCs w:val="18"/>
                  </w:rPr>
                  <w:t>分；（国家质检单位出具的得</w:t>
                </w:r>
                <w:r>
                  <w:rPr>
                    <w:rFonts w:ascii="宋体" w:hAnsi="宋体" w:cs="宋体" w:hint="eastAsia"/>
                    <w:sz w:val="18"/>
                    <w:szCs w:val="18"/>
                  </w:rPr>
                  <w:t>5</w:t>
                </w:r>
                <w:r>
                  <w:rPr>
                    <w:rFonts w:ascii="宋体" w:hAnsi="宋体" w:cs="宋体" w:hint="eastAsia"/>
                    <w:sz w:val="18"/>
                    <w:szCs w:val="18"/>
                  </w:rPr>
                  <w:t>分；省级质检单位出具的得</w:t>
                </w:r>
                <w:r>
                  <w:rPr>
                    <w:rFonts w:ascii="宋体" w:hAnsi="宋体" w:cs="宋体" w:hint="eastAsia"/>
                    <w:sz w:val="18"/>
                    <w:szCs w:val="18"/>
                  </w:rPr>
                  <w:t>2</w:t>
                </w:r>
                <w:r>
                  <w:rPr>
                    <w:rFonts w:ascii="宋体" w:hAnsi="宋体" w:cs="宋体" w:hint="eastAsia"/>
                    <w:sz w:val="18"/>
                    <w:szCs w:val="18"/>
                  </w:rPr>
                  <w:t>分，市级质检单位出具的得</w:t>
                </w:r>
                <w:r>
                  <w:rPr>
                    <w:rFonts w:ascii="宋体" w:hAnsi="宋体" w:cs="宋体" w:hint="eastAsia"/>
                    <w:sz w:val="18"/>
                    <w:szCs w:val="18"/>
                  </w:rPr>
                  <w:t>1</w:t>
                </w:r>
                <w:r>
                  <w:rPr>
                    <w:rFonts w:ascii="宋体" w:hAnsi="宋体" w:cs="宋体" w:hint="eastAsia"/>
                    <w:sz w:val="18"/>
                    <w:szCs w:val="18"/>
                  </w:rPr>
                  <w:t>分）</w:t>
                </w:r>
              </w:p>
              <w:p w:rsidR="00770E9C" w:rsidRDefault="007041DA" w:rsidP="0054725B">
                <w:pPr>
                  <w:rPr>
                    <w:rFonts w:ascii="宋体" w:hAnsi="宋体" w:cs="宋体"/>
                    <w:sz w:val="18"/>
                    <w:szCs w:val="18"/>
                  </w:rPr>
                </w:pPr>
                <w:r>
                  <w:rPr>
                    <w:rFonts w:ascii="宋体" w:hAnsi="宋体" w:cs="宋体" w:hint="eastAsia"/>
                    <w:sz w:val="18"/>
                    <w:szCs w:val="18"/>
                  </w:rPr>
                  <w:t>3</w:t>
                </w:r>
                <w:r>
                  <w:rPr>
                    <w:rFonts w:ascii="宋体" w:hAnsi="宋体" w:cs="宋体" w:hint="eastAsia"/>
                    <w:sz w:val="18"/>
                    <w:szCs w:val="18"/>
                  </w:rPr>
                  <w:t>、是投标人自己取得的锂电池循环耐久性检测报告的得</w:t>
                </w:r>
                <w:r>
                  <w:rPr>
                    <w:rFonts w:ascii="宋体" w:hAnsi="宋体" w:cs="宋体" w:hint="eastAsia"/>
                    <w:sz w:val="18"/>
                    <w:szCs w:val="18"/>
                  </w:rPr>
                  <w:t>5</w:t>
                </w:r>
                <w:r>
                  <w:rPr>
                    <w:rFonts w:ascii="宋体" w:hAnsi="宋体" w:cs="宋体" w:hint="eastAsia"/>
                    <w:sz w:val="18"/>
                    <w:szCs w:val="18"/>
                  </w:rPr>
                  <w:t>分；（国家质检单位出具的得</w:t>
                </w:r>
                <w:r>
                  <w:rPr>
                    <w:rFonts w:ascii="宋体" w:hAnsi="宋体" w:cs="宋体" w:hint="eastAsia"/>
                    <w:sz w:val="18"/>
                    <w:szCs w:val="18"/>
                  </w:rPr>
                  <w:t>5</w:t>
                </w:r>
                <w:r>
                  <w:rPr>
                    <w:rFonts w:ascii="宋体" w:hAnsi="宋体" w:cs="宋体" w:hint="eastAsia"/>
                    <w:sz w:val="18"/>
                    <w:szCs w:val="18"/>
                  </w:rPr>
                  <w:t>分；省级质检单位出具的得</w:t>
                </w:r>
                <w:r>
                  <w:rPr>
                    <w:rFonts w:ascii="宋体" w:hAnsi="宋体" w:cs="宋体" w:hint="eastAsia"/>
                    <w:sz w:val="18"/>
                    <w:szCs w:val="18"/>
                  </w:rPr>
                  <w:t>2</w:t>
                </w:r>
                <w:r>
                  <w:rPr>
                    <w:rFonts w:ascii="宋体" w:hAnsi="宋体" w:cs="宋体" w:hint="eastAsia"/>
                    <w:sz w:val="18"/>
                    <w:szCs w:val="18"/>
                  </w:rPr>
                  <w:t>分，市级质检单位出具的得</w:t>
                </w:r>
                <w:r>
                  <w:rPr>
                    <w:rFonts w:ascii="宋体" w:hAnsi="宋体" w:cs="宋体" w:hint="eastAsia"/>
                    <w:sz w:val="18"/>
                    <w:szCs w:val="18"/>
                  </w:rPr>
                  <w:t>1</w:t>
                </w:r>
                <w:r>
                  <w:rPr>
                    <w:rFonts w:ascii="宋体" w:hAnsi="宋体" w:cs="宋体" w:hint="eastAsia"/>
                    <w:sz w:val="18"/>
                    <w:szCs w:val="18"/>
                  </w:rPr>
                  <w:t>分）</w:t>
                </w:r>
              </w:p>
              <w:p w:rsidR="00770E9C" w:rsidRDefault="007041DA" w:rsidP="0054725B">
                <w:pPr>
                  <w:rPr>
                    <w:rFonts w:ascii="宋体" w:hAnsi="宋体" w:cs="宋体"/>
                    <w:sz w:val="18"/>
                    <w:szCs w:val="18"/>
                  </w:rPr>
                </w:pPr>
                <w:r>
                  <w:rPr>
                    <w:rFonts w:ascii="宋体" w:hAnsi="宋体" w:cs="宋体" w:hint="eastAsia"/>
                    <w:sz w:val="18"/>
                    <w:szCs w:val="18"/>
                  </w:rPr>
                  <w:t>4</w:t>
                </w:r>
                <w:r>
                  <w:rPr>
                    <w:rFonts w:ascii="宋体" w:hAnsi="宋体" w:cs="宋体" w:hint="eastAsia"/>
                    <w:sz w:val="18"/>
                    <w:szCs w:val="18"/>
                  </w:rPr>
                  <w:t>、是投标人自己取得的石墨烯基</w:t>
                </w:r>
                <w:proofErr w:type="gramStart"/>
                <w:r>
                  <w:rPr>
                    <w:rFonts w:ascii="宋体" w:hAnsi="宋体" w:cs="宋体" w:hint="eastAsia"/>
                    <w:sz w:val="18"/>
                    <w:szCs w:val="18"/>
                  </w:rPr>
                  <w:t>锂</w:t>
                </w:r>
                <w:proofErr w:type="gramEnd"/>
                <w:r>
                  <w:rPr>
                    <w:rFonts w:ascii="宋体" w:hAnsi="宋体" w:cs="宋体" w:hint="eastAsia"/>
                    <w:sz w:val="18"/>
                    <w:szCs w:val="18"/>
                  </w:rPr>
                  <w:t>离子电池的</w:t>
                </w:r>
                <w:r>
                  <w:rPr>
                    <w:rFonts w:ascii="宋体" w:hAnsi="宋体" w:cs="宋体" w:hint="eastAsia"/>
                    <w:sz w:val="18"/>
                    <w:szCs w:val="18"/>
                  </w:rPr>
                  <w:t>CQC</w:t>
                </w:r>
                <w:r>
                  <w:rPr>
                    <w:rFonts w:ascii="宋体" w:hAnsi="宋体" w:cs="宋体" w:hint="eastAsia"/>
                    <w:sz w:val="18"/>
                    <w:szCs w:val="18"/>
                  </w:rPr>
                  <w:t>认证证书</w:t>
                </w:r>
                <w:r>
                  <w:rPr>
                    <w:rFonts w:ascii="宋体" w:hAnsi="宋体" w:cs="宋体" w:hint="eastAsia"/>
                    <w:sz w:val="18"/>
                    <w:szCs w:val="18"/>
                  </w:rPr>
                  <w:t xml:space="preserve"> </w:t>
                </w:r>
                <w:r>
                  <w:rPr>
                    <w:rFonts w:ascii="宋体" w:hAnsi="宋体" w:cs="宋体" w:hint="eastAsia"/>
                    <w:sz w:val="18"/>
                    <w:szCs w:val="18"/>
                  </w:rPr>
                  <w:t>得</w:t>
                </w:r>
                <w:r>
                  <w:rPr>
                    <w:rFonts w:ascii="宋体" w:hAnsi="宋体" w:cs="宋体" w:hint="eastAsia"/>
                    <w:sz w:val="18"/>
                    <w:szCs w:val="18"/>
                  </w:rPr>
                  <w:t>5</w:t>
                </w:r>
                <w:r>
                  <w:rPr>
                    <w:rFonts w:ascii="宋体" w:hAnsi="宋体" w:cs="宋体" w:hint="eastAsia"/>
                    <w:sz w:val="18"/>
                    <w:szCs w:val="18"/>
                  </w:rPr>
                  <w:t>分；</w:t>
                </w:r>
              </w:p>
              <w:p w:rsidR="00770E9C" w:rsidRDefault="007041DA" w:rsidP="0054725B">
                <w:pPr>
                  <w:rPr>
                    <w:rFonts w:ascii="宋体" w:hAnsi="宋体" w:cs="宋体"/>
                    <w:sz w:val="18"/>
                    <w:szCs w:val="18"/>
                  </w:rPr>
                </w:pPr>
                <w:r>
                  <w:rPr>
                    <w:rFonts w:ascii="宋体" w:hAnsi="宋体" w:hint="eastAsia"/>
                    <w:b/>
                    <w:szCs w:val="21"/>
                  </w:rPr>
                  <w:t>★</w:t>
                </w:r>
                <w:r>
                  <w:rPr>
                    <w:rFonts w:ascii="宋体" w:hAnsi="宋体" w:cs="宋体" w:hint="eastAsia"/>
                    <w:sz w:val="18"/>
                    <w:szCs w:val="18"/>
                  </w:rPr>
                  <w:t>注</w:t>
                </w:r>
                <w:r>
                  <w:rPr>
                    <w:rFonts w:ascii="宋体" w:hAnsi="宋体" w:cs="宋体" w:hint="eastAsia"/>
                    <w:sz w:val="18"/>
                    <w:szCs w:val="18"/>
                  </w:rPr>
                  <w:t xml:space="preserve">: </w:t>
                </w:r>
                <w:r>
                  <w:rPr>
                    <w:rFonts w:ascii="宋体" w:hAnsi="宋体" w:cs="宋体" w:hint="eastAsia"/>
                    <w:sz w:val="18"/>
                    <w:szCs w:val="18"/>
                  </w:rPr>
                  <w:t>所有产品检测报告的技术规格参数均需满足</w:t>
                </w:r>
                <w:r>
                  <w:rPr>
                    <w:rFonts w:ascii="宋体" w:hAnsi="宋体" w:cs="宋体" w:hint="eastAsia"/>
                    <w:sz w:val="18"/>
                    <w:szCs w:val="18"/>
                  </w:rPr>
                  <w:t>采购项目需求标准，可以正偏离，负偏离无效。（需提供检测报告原件，未提供者不得分。）</w:t>
                </w:r>
              </w:p>
            </w:tc>
            <w:tc>
              <w:tcPr>
                <w:tcW w:w="398" w:type="pct"/>
                <w:tcBorders>
                  <w:top w:val="single" w:sz="4" w:space="0" w:color="auto"/>
                  <w:left w:val="single" w:sz="4" w:space="0" w:color="auto"/>
                  <w:bottom w:val="single" w:sz="4" w:space="0" w:color="auto"/>
                  <w:right w:val="single" w:sz="4" w:space="0" w:color="auto"/>
                </w:tcBorders>
                <w:vAlign w:val="center"/>
              </w:tcPr>
              <w:p w:rsidR="00770E9C" w:rsidRDefault="007041DA" w:rsidP="008F1F14">
                <w:pPr>
                  <w:rPr>
                    <w:rFonts w:ascii="仿宋" w:eastAsia="仿宋" w:hAnsi="仿宋"/>
                    <w:szCs w:val="21"/>
                  </w:rPr>
                </w:pPr>
                <w:r>
                  <w:rPr>
                    <w:rFonts w:ascii="仿宋" w:eastAsia="仿宋" w:hAnsi="仿宋" w:hint="eastAsia"/>
                    <w:szCs w:val="21"/>
                  </w:rPr>
                  <w:t>25</w:t>
                </w:r>
              </w:p>
            </w:tc>
            <w:sdt>
              <w:sdtPr>
                <w:rPr>
                  <w:rFonts w:ascii="仿宋" w:eastAsia="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70E9C" w:rsidRDefault="007041DA" w:rsidP="008F1F14">
                    <w:pPr>
                      <w:jc w:val="center"/>
                      <w:rPr>
                        <w:rFonts w:ascii="仿宋" w:eastAsia="仿宋" w:hAnsi="仿宋"/>
                        <w:szCs w:val="21"/>
                      </w:rPr>
                    </w:pPr>
                    <w:r>
                      <w:rPr>
                        <w:rFonts w:ascii="MS Gothic" w:eastAsia="MS Gothic" w:hAnsi="MS Gothic" w:hint="eastAsia"/>
                        <w:szCs w:val="21"/>
                      </w:rPr>
                      <w:t>☐</w:t>
                    </w:r>
                  </w:p>
                </w:tc>
              </w:sdtContent>
            </w:sdt>
          </w:tr>
          <w:tr w:rsidR="00770E9C" w:rsidTr="00FB745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0E9C" w:rsidRDefault="007041DA"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70E9C" w:rsidRDefault="007041DA" w:rsidP="00770E9C">
                <w:pPr>
                  <w:jc w:val="center"/>
                  <w:rPr>
                    <w:rFonts w:ascii="宋体" w:hAnsi="宋体"/>
                    <w:sz w:val="18"/>
                    <w:szCs w:val="18"/>
                  </w:rPr>
                </w:pPr>
                <w:r>
                  <w:rPr>
                    <w:rFonts w:ascii="宋体" w:hAnsi="宋体" w:hint="eastAsia"/>
                    <w:sz w:val="18"/>
                    <w:szCs w:val="18"/>
                  </w:rPr>
                  <w:t>施工及售后</w:t>
                </w:r>
              </w:p>
              <w:p w:rsidR="00770E9C" w:rsidRDefault="007041DA" w:rsidP="00770E9C">
                <w:pPr>
                  <w:jc w:val="center"/>
                  <w:rPr>
                    <w:rFonts w:ascii="仿宋" w:eastAsia="仿宋" w:hAnsi="仿宋"/>
                    <w:szCs w:val="21"/>
                  </w:rPr>
                </w:pPr>
                <w:r>
                  <w:rPr>
                    <w:rFonts w:ascii="宋体" w:hAnsi="宋体" w:hint="eastAsia"/>
                    <w:sz w:val="18"/>
                    <w:szCs w:val="18"/>
                  </w:rPr>
                  <w:t>方案</w:t>
                </w:r>
              </w:p>
            </w:tc>
            <w:tc>
              <w:tcPr>
                <w:tcW w:w="2649" w:type="pct"/>
                <w:tcBorders>
                  <w:top w:val="single" w:sz="4" w:space="0" w:color="auto"/>
                  <w:left w:val="single" w:sz="4" w:space="0" w:color="auto"/>
                  <w:bottom w:val="single" w:sz="4" w:space="0" w:color="auto"/>
                  <w:right w:val="single" w:sz="4" w:space="0" w:color="auto"/>
                </w:tcBorders>
                <w:vAlign w:val="center"/>
              </w:tcPr>
              <w:p w:rsidR="00770E9C" w:rsidRDefault="007041DA" w:rsidP="0054725B">
                <w:pP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、法人签署《施工及产品售后服务承诺书》，承诺应至少包括以下内容：</w:t>
                </w:r>
                <w:r>
                  <w:rPr>
                    <w:rFonts w:ascii="宋体" w:hAnsi="宋体" w:cs="宋体" w:hint="eastAsia"/>
                    <w:sz w:val="18"/>
                    <w:szCs w:val="18"/>
                  </w:rPr>
                  <w:t xml:space="preserve">  </w:t>
                </w:r>
                <w:proofErr w:type="gramStart"/>
                <w:r>
                  <w:rPr>
                    <w:rFonts w:ascii="宋体" w:hAnsi="宋体" w:cs="宋体" w:hint="eastAsia"/>
                    <w:sz w:val="18"/>
                    <w:szCs w:val="18"/>
                  </w:rPr>
                  <w:t>每满足</w:t>
                </w:r>
                <w:proofErr w:type="gramEnd"/>
                <w:r>
                  <w:rPr>
                    <w:rFonts w:ascii="宋体" w:hAnsi="宋体" w:cs="宋体" w:hint="eastAsia"/>
                    <w:sz w:val="18"/>
                    <w:szCs w:val="18"/>
                  </w:rPr>
                  <w:t>1</w:t>
                </w:r>
                <w:r>
                  <w:rPr>
                    <w:rFonts w:ascii="宋体" w:hAnsi="宋体" w:cs="宋体" w:hint="eastAsia"/>
                    <w:sz w:val="18"/>
                    <w:szCs w:val="18"/>
                  </w:rPr>
                  <w:t>项得</w:t>
                </w:r>
                <w:r>
                  <w:rPr>
                    <w:rFonts w:ascii="宋体" w:hAnsi="宋体" w:cs="宋体" w:hint="eastAsia"/>
                    <w:sz w:val="18"/>
                    <w:szCs w:val="18"/>
                  </w:rPr>
                  <w:t>0.5</w:t>
                </w:r>
                <w:r>
                  <w:rPr>
                    <w:rFonts w:ascii="宋体" w:hAnsi="宋体" w:cs="宋体" w:hint="eastAsia"/>
                    <w:sz w:val="18"/>
                    <w:szCs w:val="18"/>
                  </w:rPr>
                  <w:t>分，此项最高</w:t>
                </w:r>
                <w:r>
                  <w:rPr>
                    <w:rFonts w:ascii="宋体" w:hAnsi="宋体" w:cs="宋体" w:hint="eastAsia"/>
                    <w:sz w:val="18"/>
                    <w:szCs w:val="18"/>
                  </w:rPr>
                  <w:t>3</w:t>
                </w:r>
                <w:r>
                  <w:rPr>
                    <w:rFonts w:ascii="宋体" w:hAnsi="宋体" w:cs="宋体" w:hint="eastAsia"/>
                    <w:sz w:val="18"/>
                    <w:szCs w:val="18"/>
                  </w:rPr>
                  <w:t>分，</w:t>
                </w:r>
              </w:p>
              <w:p w:rsidR="00770E9C" w:rsidRDefault="007041DA" w:rsidP="0054725B">
                <w:pP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1</w:t>
                </w:r>
                <w:r>
                  <w:rPr>
                    <w:rFonts w:ascii="宋体" w:hAnsi="宋体" w:cs="宋体" w:hint="eastAsia"/>
                    <w:sz w:val="18"/>
                    <w:szCs w:val="18"/>
                  </w:rPr>
                  <w:t>）投标人应保证提供的产品及安装工程符合国家规范、标准的要求。</w:t>
                </w:r>
                <w:r>
                  <w:rPr>
                    <w:rFonts w:ascii="宋体" w:hAnsi="宋体" w:cs="宋体" w:hint="eastAsia"/>
                    <w:sz w:val="18"/>
                    <w:szCs w:val="18"/>
                  </w:rPr>
                  <w:br/>
                </w:r>
                <w:r>
                  <w:rPr>
                    <w:rFonts w:ascii="宋体" w:hAnsi="宋体" w:cs="宋体" w:hint="eastAsia"/>
                    <w:sz w:val="18"/>
                    <w:szCs w:val="18"/>
                  </w:rPr>
                  <w:lastRenderedPageBreak/>
                  <w:t>（</w:t>
                </w:r>
                <w:r>
                  <w:rPr>
                    <w:rFonts w:ascii="宋体" w:hAnsi="宋体" w:cs="宋体" w:hint="eastAsia"/>
                    <w:sz w:val="18"/>
                    <w:szCs w:val="18"/>
                  </w:rPr>
                  <w:t>2</w:t>
                </w:r>
                <w:r>
                  <w:rPr>
                    <w:rFonts w:ascii="宋体" w:hAnsi="宋体" w:cs="宋体" w:hint="eastAsia"/>
                    <w:sz w:val="18"/>
                    <w:szCs w:val="18"/>
                  </w:rPr>
                  <w:t>）投标人承诺用于本工程上的设备材料均符合环保性要求。</w:t>
                </w:r>
                <w:r>
                  <w:rPr>
                    <w:rFonts w:ascii="宋体" w:hAnsi="宋体" w:cs="宋体" w:hint="eastAsia"/>
                    <w:sz w:val="18"/>
                    <w:szCs w:val="18"/>
                  </w:rPr>
                  <w:br/>
                </w:r>
                <w:r>
                  <w:rPr>
                    <w:rFonts w:ascii="宋体" w:hAnsi="宋体" w:cs="宋体" w:hint="eastAsia"/>
                    <w:sz w:val="18"/>
                    <w:szCs w:val="18"/>
                  </w:rPr>
                  <w:t>（</w:t>
                </w:r>
                <w:r>
                  <w:rPr>
                    <w:rFonts w:ascii="宋体" w:hAnsi="宋体" w:cs="宋体" w:hint="eastAsia"/>
                    <w:sz w:val="18"/>
                    <w:szCs w:val="18"/>
                  </w:rPr>
                  <w:t>3</w:t>
                </w:r>
                <w:r>
                  <w:rPr>
                    <w:rFonts w:ascii="宋体" w:hAnsi="宋体" w:cs="宋体" w:hint="eastAsia"/>
                    <w:sz w:val="18"/>
                    <w:szCs w:val="18"/>
                  </w:rPr>
                  <w:t>）投人承诺提供的售后服务、维护及保修，服务期限不低于</w:t>
                </w:r>
                <w:r>
                  <w:rPr>
                    <w:rFonts w:ascii="宋体" w:hAnsi="宋体" w:cs="宋体" w:hint="eastAsia"/>
                    <w:sz w:val="18"/>
                    <w:szCs w:val="18"/>
                  </w:rPr>
                  <w:t>3</w:t>
                </w:r>
                <w:r>
                  <w:rPr>
                    <w:rFonts w:ascii="宋体" w:hAnsi="宋体" w:cs="宋体" w:hint="eastAsia"/>
                    <w:sz w:val="18"/>
                    <w:szCs w:val="18"/>
                  </w:rPr>
                  <w:t>年。</w:t>
                </w:r>
                <w:r>
                  <w:rPr>
                    <w:rFonts w:ascii="宋体" w:hAnsi="宋体" w:cs="宋体" w:hint="eastAsia"/>
                    <w:sz w:val="18"/>
                    <w:szCs w:val="18"/>
                  </w:rPr>
                  <w:br/>
                </w:r>
                <w:r>
                  <w:rPr>
                    <w:rFonts w:ascii="宋体" w:hAnsi="宋体" w:cs="宋体" w:hint="eastAsia"/>
                    <w:sz w:val="18"/>
                    <w:szCs w:val="18"/>
                  </w:rPr>
                  <w:t>（</w:t>
                </w:r>
                <w:r>
                  <w:rPr>
                    <w:rFonts w:ascii="宋体" w:hAnsi="宋体" w:cs="宋体" w:hint="eastAsia"/>
                    <w:sz w:val="18"/>
                    <w:szCs w:val="18"/>
                  </w:rPr>
                  <w:t>4</w:t>
                </w:r>
                <w:r>
                  <w:rPr>
                    <w:rFonts w:ascii="宋体" w:hAnsi="宋体" w:cs="宋体" w:hint="eastAsia"/>
                    <w:sz w:val="18"/>
                    <w:szCs w:val="18"/>
                  </w:rPr>
                  <w:t>）投标人必须对招标方有关人员的技术培训，</w:t>
                </w:r>
                <w:r>
                  <w:rPr>
                    <w:rFonts w:ascii="宋体" w:hAnsi="宋体" w:cs="宋体" w:hint="eastAsia"/>
                    <w:sz w:val="18"/>
                    <w:szCs w:val="18"/>
                  </w:rPr>
                  <w:t>24</w:t>
                </w:r>
                <w:r>
                  <w:rPr>
                    <w:rFonts w:ascii="宋体" w:hAnsi="宋体" w:cs="宋体" w:hint="eastAsia"/>
                    <w:sz w:val="18"/>
                    <w:szCs w:val="18"/>
                  </w:rPr>
                  <w:t>小时开通的</w:t>
                </w:r>
                <w:r>
                  <w:rPr>
                    <w:rFonts w:ascii="宋体" w:hAnsi="宋体" w:cs="宋体"/>
                    <w:sz w:val="18"/>
                    <w:szCs w:val="18"/>
                  </w:rPr>
                  <w:t>服务热线</w:t>
                </w:r>
              </w:p>
              <w:p w:rsidR="00770E9C" w:rsidRDefault="007041DA" w:rsidP="0054725B">
                <w:pP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5</w:t>
                </w:r>
                <w:r>
                  <w:rPr>
                    <w:rFonts w:ascii="宋体" w:hAnsi="宋体" w:cs="宋体" w:hint="eastAsia"/>
                    <w:sz w:val="18"/>
                    <w:szCs w:val="18"/>
                  </w:rPr>
                  <w:t>）投标人接到故障保修</w:t>
                </w:r>
                <w:r>
                  <w:rPr>
                    <w:rFonts w:ascii="宋体" w:hAnsi="宋体" w:cs="宋体" w:hint="eastAsia"/>
                    <w:sz w:val="18"/>
                    <w:szCs w:val="18"/>
                  </w:rPr>
                  <w:t>2</w:t>
                </w:r>
                <w:r>
                  <w:rPr>
                    <w:rFonts w:ascii="宋体" w:hAnsi="宋体" w:cs="宋体" w:hint="eastAsia"/>
                    <w:sz w:val="18"/>
                    <w:szCs w:val="18"/>
                  </w:rPr>
                  <w:t>小时内响应，</w:t>
                </w:r>
                <w:r>
                  <w:rPr>
                    <w:rFonts w:ascii="宋体" w:hAnsi="宋体" w:cs="宋体" w:hint="eastAsia"/>
                    <w:sz w:val="18"/>
                    <w:szCs w:val="18"/>
                  </w:rPr>
                  <w:t>12</w:t>
                </w:r>
                <w:r>
                  <w:rPr>
                    <w:rFonts w:ascii="宋体" w:hAnsi="宋体" w:cs="宋体" w:hint="eastAsia"/>
                    <w:sz w:val="18"/>
                    <w:szCs w:val="18"/>
                  </w:rPr>
                  <w:t>小时</w:t>
                </w:r>
                <w:r>
                  <w:rPr>
                    <w:rFonts w:ascii="宋体" w:hAnsi="宋体" w:cs="宋体"/>
                    <w:sz w:val="18"/>
                    <w:szCs w:val="18"/>
                  </w:rPr>
                  <w:t>到达</w:t>
                </w:r>
                <w:r>
                  <w:rPr>
                    <w:rFonts w:ascii="宋体" w:hAnsi="宋体" w:cs="宋体" w:hint="eastAsia"/>
                    <w:sz w:val="18"/>
                    <w:szCs w:val="18"/>
                  </w:rPr>
                  <w:t>事故</w:t>
                </w:r>
                <w:r>
                  <w:rPr>
                    <w:rFonts w:ascii="宋体" w:hAnsi="宋体" w:cs="宋体"/>
                    <w:sz w:val="18"/>
                    <w:szCs w:val="18"/>
                  </w:rPr>
                  <w:t>现场</w:t>
                </w:r>
              </w:p>
              <w:p w:rsidR="00770E9C" w:rsidRDefault="007041DA" w:rsidP="0054725B">
                <w:pP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6</w:t>
                </w:r>
                <w:r>
                  <w:rPr>
                    <w:rFonts w:ascii="宋体" w:hAnsi="宋体" w:cs="宋体" w:hint="eastAsia"/>
                    <w:sz w:val="18"/>
                    <w:szCs w:val="18"/>
                  </w:rPr>
                  <w:t>）投标人承诺质保期满后更换蓄电池按市场价</w:t>
                </w:r>
                <w:r>
                  <w:rPr>
                    <w:rFonts w:ascii="宋体" w:hAnsi="宋体" w:cs="宋体" w:hint="eastAsia"/>
                    <w:sz w:val="18"/>
                    <w:szCs w:val="18"/>
                  </w:rPr>
                  <w:t>60%</w:t>
                </w:r>
                <w:r>
                  <w:rPr>
                    <w:rFonts w:ascii="宋体" w:hAnsi="宋体" w:cs="宋体" w:hint="eastAsia"/>
                    <w:sz w:val="18"/>
                    <w:szCs w:val="18"/>
                  </w:rPr>
                  <w:t>收取材料费用。</w:t>
                </w:r>
              </w:p>
              <w:p w:rsidR="00770E9C" w:rsidRDefault="007041DA" w:rsidP="0054725B">
                <w:pPr>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、投标人在项目所属地级城市有固定的售后服务机构的</w:t>
                </w:r>
                <w:r>
                  <w:rPr>
                    <w:rFonts w:ascii="宋体" w:hAnsi="宋体" w:cs="宋体" w:hint="eastAsia"/>
                    <w:sz w:val="18"/>
                    <w:szCs w:val="18"/>
                  </w:rPr>
                  <w:t xml:space="preserve"> 2</w:t>
                </w:r>
                <w:r>
                  <w:rPr>
                    <w:rFonts w:ascii="宋体" w:hAnsi="宋体" w:cs="宋体" w:hint="eastAsia"/>
                    <w:sz w:val="18"/>
                    <w:szCs w:val="18"/>
                  </w:rPr>
                  <w:t>分</w:t>
                </w:r>
                <w:r>
                  <w:rPr>
                    <w:rFonts w:ascii="宋体" w:hAnsi="宋体" w:cs="宋体" w:hint="eastAsia"/>
                    <w:sz w:val="18"/>
                    <w:szCs w:val="18"/>
                  </w:rPr>
                  <w:t xml:space="preserve"> (</w:t>
                </w:r>
                <w:r>
                  <w:rPr>
                    <w:rFonts w:ascii="宋体" w:hAnsi="宋体" w:cs="宋体" w:hint="eastAsia"/>
                    <w:sz w:val="18"/>
                    <w:szCs w:val="18"/>
                  </w:rPr>
                  <w:t>需提供项目所在地的售后服务机构的营业执照、税务登记证、组织机构代码证或三证合一后的证件，原件）</w:t>
                </w:r>
              </w:p>
            </w:tc>
            <w:tc>
              <w:tcPr>
                <w:tcW w:w="398" w:type="pct"/>
                <w:tcBorders>
                  <w:top w:val="single" w:sz="4" w:space="0" w:color="auto"/>
                  <w:left w:val="single" w:sz="4" w:space="0" w:color="auto"/>
                  <w:bottom w:val="single" w:sz="4" w:space="0" w:color="auto"/>
                  <w:right w:val="single" w:sz="4" w:space="0" w:color="auto"/>
                </w:tcBorders>
                <w:vAlign w:val="center"/>
              </w:tcPr>
              <w:p w:rsidR="00770E9C" w:rsidRDefault="007041DA" w:rsidP="008F1F14">
                <w:pPr>
                  <w:rPr>
                    <w:rFonts w:ascii="仿宋" w:eastAsia="仿宋" w:hAnsi="仿宋"/>
                    <w:szCs w:val="21"/>
                  </w:rPr>
                </w:pPr>
                <w:r>
                  <w:rPr>
                    <w:rFonts w:ascii="仿宋" w:eastAsia="仿宋" w:hAnsi="仿宋" w:hint="eastAsia"/>
                    <w:szCs w:val="21"/>
                  </w:rPr>
                  <w:lastRenderedPageBreak/>
                  <w:t>5</w:t>
                </w:r>
              </w:p>
            </w:tc>
            <w:sdt>
              <w:sdtPr>
                <w:rPr>
                  <w:rFonts w:ascii="仿宋" w:eastAsia="仿宋" w:hAnsi="仿宋" w:hint="eastAsia"/>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70E9C" w:rsidRDefault="007041DA" w:rsidP="008F1F14">
                    <w:pPr>
                      <w:jc w:val="center"/>
                      <w:rPr>
                        <w:rFonts w:ascii="仿宋" w:eastAsia="仿宋" w:hAnsi="仿宋"/>
                        <w:szCs w:val="21"/>
                      </w:rPr>
                    </w:pPr>
                    <w:r>
                      <w:rPr>
                        <w:rFonts w:ascii="MS Gothic" w:eastAsia="MS Gothic" w:hAnsi="MS Gothic" w:hint="eastAsia"/>
                        <w:szCs w:val="21"/>
                      </w:rPr>
                      <w:t>☐</w:t>
                    </w:r>
                  </w:p>
                </w:tc>
              </w:sdtContent>
            </w:sdt>
          </w:tr>
          <w:tr w:rsidR="00770E9C" w:rsidTr="00FB7455">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770E9C" w:rsidRDefault="007041DA"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lastRenderedPageBreak/>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770E9C" w:rsidRDefault="007041DA" w:rsidP="00770E9C">
                <w:pPr>
                  <w:jc w:val="center"/>
                  <w:rPr>
                    <w:rFonts w:ascii="宋体" w:hAnsi="宋体" w:cs="宋体"/>
                    <w:sz w:val="18"/>
                    <w:szCs w:val="18"/>
                  </w:rPr>
                </w:pPr>
                <w:r>
                  <w:rPr>
                    <w:rFonts w:ascii="宋体" w:hAnsi="宋体" w:cs="宋体" w:hint="eastAsia"/>
                    <w:sz w:val="18"/>
                    <w:szCs w:val="18"/>
                  </w:rPr>
                  <w:t>资质认证</w:t>
                </w:r>
              </w:p>
              <w:p w:rsidR="00770E9C" w:rsidRDefault="007041DA"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770E9C" w:rsidRDefault="007041DA" w:rsidP="00770E9C">
                <w:pPr>
                  <w:numPr>
                    <w:ilvl w:val="0"/>
                    <w:numId w:val="14"/>
                  </w:numPr>
                  <w:rPr>
                    <w:rFonts w:ascii="宋体" w:hAnsi="宋体" w:cs="宋体"/>
                    <w:sz w:val="18"/>
                    <w:szCs w:val="18"/>
                  </w:rPr>
                </w:pPr>
                <w:r>
                  <w:rPr>
                    <w:rFonts w:ascii="宋体" w:hAnsi="宋体" w:cs="宋体" w:hint="eastAsia"/>
                    <w:sz w:val="18"/>
                    <w:szCs w:val="18"/>
                  </w:rPr>
                  <w:t>投标人具有效期内的</w:t>
                </w:r>
                <w:r>
                  <w:rPr>
                    <w:rFonts w:ascii="宋体" w:hAnsi="宋体" w:cs="宋体"/>
                    <w:sz w:val="18"/>
                    <w:szCs w:val="18"/>
                  </w:rPr>
                  <w:t>ISO9001</w:t>
                </w:r>
                <w:r>
                  <w:rPr>
                    <w:rFonts w:ascii="宋体" w:hAnsi="宋体" w:cs="宋体" w:hint="eastAsia"/>
                    <w:sz w:val="18"/>
                    <w:szCs w:val="18"/>
                  </w:rPr>
                  <w:t>质量管理体系认证证书</w:t>
                </w:r>
                <w:r>
                  <w:rPr>
                    <w:rFonts w:ascii="宋体" w:hAnsi="宋体" w:cs="宋体" w:hint="eastAsia"/>
                    <w:sz w:val="18"/>
                    <w:szCs w:val="18"/>
                  </w:rPr>
                  <w:t xml:space="preserve"> 2</w:t>
                </w:r>
                <w:r>
                  <w:rPr>
                    <w:rFonts w:ascii="宋体" w:hAnsi="宋体" w:cs="宋体" w:hint="eastAsia"/>
                    <w:sz w:val="18"/>
                    <w:szCs w:val="18"/>
                  </w:rPr>
                  <w:t>分。</w:t>
                </w:r>
              </w:p>
              <w:p w:rsidR="00770E9C" w:rsidRDefault="007041DA" w:rsidP="00770E9C">
                <w:pPr>
                  <w:numPr>
                    <w:ilvl w:val="0"/>
                    <w:numId w:val="14"/>
                  </w:numPr>
                  <w:rPr>
                    <w:rFonts w:ascii="宋体" w:hAnsi="宋体" w:cs="宋体"/>
                    <w:sz w:val="18"/>
                    <w:szCs w:val="18"/>
                  </w:rPr>
                </w:pPr>
                <w:r>
                  <w:rPr>
                    <w:rFonts w:ascii="宋体" w:hAnsi="宋体" w:cs="宋体" w:hint="eastAsia"/>
                    <w:sz w:val="18"/>
                    <w:szCs w:val="18"/>
                  </w:rPr>
                  <w:t>投标人具有效期内的</w:t>
                </w:r>
                <w:r>
                  <w:rPr>
                    <w:rFonts w:ascii="宋体" w:hAnsi="宋体" w:cs="宋体" w:hint="eastAsia"/>
                    <w:sz w:val="18"/>
                    <w:szCs w:val="18"/>
                  </w:rPr>
                  <w:t>ISO14001</w:t>
                </w:r>
                <w:r>
                  <w:rPr>
                    <w:rFonts w:ascii="宋体" w:hAnsi="宋体" w:cs="宋体" w:hint="eastAsia"/>
                    <w:sz w:val="18"/>
                    <w:szCs w:val="18"/>
                  </w:rPr>
                  <w:t>环境管理体系认证证书</w:t>
                </w:r>
                <w:r>
                  <w:rPr>
                    <w:rFonts w:ascii="宋体" w:hAnsi="宋体" w:cs="宋体" w:hint="eastAsia"/>
                    <w:sz w:val="18"/>
                    <w:szCs w:val="18"/>
                  </w:rPr>
                  <w:t xml:space="preserve"> 2</w:t>
                </w:r>
                <w:r>
                  <w:rPr>
                    <w:rFonts w:ascii="宋体" w:hAnsi="宋体" w:cs="宋体" w:hint="eastAsia"/>
                    <w:sz w:val="18"/>
                    <w:szCs w:val="18"/>
                  </w:rPr>
                  <w:t>分。</w:t>
                </w:r>
              </w:p>
              <w:p w:rsidR="00770E9C" w:rsidRDefault="007041DA" w:rsidP="00770E9C">
                <w:pPr>
                  <w:numPr>
                    <w:ilvl w:val="0"/>
                    <w:numId w:val="14"/>
                  </w:numPr>
                  <w:rPr>
                    <w:rFonts w:ascii="宋体" w:hAnsi="宋体" w:cs="宋体"/>
                    <w:sz w:val="18"/>
                    <w:szCs w:val="18"/>
                  </w:rPr>
                </w:pPr>
                <w:r>
                  <w:rPr>
                    <w:rFonts w:ascii="宋体" w:hAnsi="宋体" w:cs="宋体" w:hint="eastAsia"/>
                    <w:sz w:val="18"/>
                    <w:szCs w:val="18"/>
                  </w:rPr>
                  <w:t>投标人具有效期内的</w:t>
                </w:r>
                <w:r>
                  <w:rPr>
                    <w:rFonts w:ascii="宋体" w:hAnsi="宋体" w:cs="宋体"/>
                    <w:sz w:val="18"/>
                    <w:szCs w:val="18"/>
                  </w:rPr>
                  <w:t>ISO45001</w:t>
                </w:r>
                <w:r>
                  <w:rPr>
                    <w:rFonts w:ascii="宋体" w:hAnsi="宋体" w:cs="宋体" w:hint="eastAsia"/>
                    <w:sz w:val="18"/>
                    <w:szCs w:val="18"/>
                  </w:rPr>
                  <w:t>职业健康安全管理体系认证证书</w:t>
                </w:r>
                <w:r>
                  <w:rPr>
                    <w:rFonts w:ascii="宋体" w:hAnsi="宋体" w:cs="宋体" w:hint="eastAsia"/>
                    <w:sz w:val="18"/>
                    <w:szCs w:val="18"/>
                  </w:rPr>
                  <w:t xml:space="preserve"> </w:t>
                </w:r>
                <w:r>
                  <w:rPr>
                    <w:rFonts w:ascii="宋体" w:hAnsi="宋体" w:cs="宋体" w:hint="eastAsia"/>
                    <w:sz w:val="18"/>
                    <w:szCs w:val="18"/>
                  </w:rPr>
                  <w:t>2</w:t>
                </w:r>
                <w:r>
                  <w:rPr>
                    <w:rFonts w:ascii="宋体" w:hAnsi="宋体" w:cs="宋体" w:hint="eastAsia"/>
                    <w:sz w:val="18"/>
                    <w:szCs w:val="18"/>
                  </w:rPr>
                  <w:t>分。</w:t>
                </w:r>
              </w:p>
              <w:p w:rsidR="00770E9C" w:rsidRDefault="007041DA" w:rsidP="00770E9C">
                <w:pPr>
                  <w:numPr>
                    <w:ilvl w:val="0"/>
                    <w:numId w:val="14"/>
                  </w:numPr>
                  <w:rPr>
                    <w:rFonts w:ascii="宋体" w:hAnsi="宋体" w:cs="宋体"/>
                    <w:sz w:val="18"/>
                    <w:szCs w:val="18"/>
                  </w:rPr>
                </w:pPr>
                <w:r>
                  <w:rPr>
                    <w:rFonts w:ascii="宋体" w:hAnsi="宋体" w:cs="宋体" w:hint="eastAsia"/>
                    <w:sz w:val="18"/>
                    <w:szCs w:val="18"/>
                  </w:rPr>
                  <w:t>投标人具有效期内的</w:t>
                </w:r>
                <w:r>
                  <w:rPr>
                    <w:rFonts w:ascii="宋体" w:hAnsi="宋体" w:cs="宋体" w:hint="eastAsia"/>
                    <w:sz w:val="18"/>
                    <w:szCs w:val="18"/>
                  </w:rPr>
                  <w:t>ISO50001:2011</w:t>
                </w:r>
                <w:r>
                  <w:rPr>
                    <w:rFonts w:ascii="宋体" w:hAnsi="宋体" w:cs="宋体" w:hint="eastAsia"/>
                    <w:sz w:val="18"/>
                    <w:szCs w:val="18"/>
                  </w:rPr>
                  <w:t>能源管理体系认证证书</w:t>
                </w:r>
                <w:r>
                  <w:rPr>
                    <w:rFonts w:ascii="宋体" w:hAnsi="宋体" w:cs="宋体" w:hint="eastAsia"/>
                    <w:sz w:val="18"/>
                    <w:szCs w:val="18"/>
                  </w:rPr>
                  <w:t xml:space="preserve"> 2</w:t>
                </w:r>
                <w:r>
                  <w:rPr>
                    <w:rFonts w:ascii="宋体" w:hAnsi="宋体" w:cs="宋体" w:hint="eastAsia"/>
                    <w:sz w:val="18"/>
                    <w:szCs w:val="18"/>
                  </w:rPr>
                  <w:t>分。</w:t>
                </w:r>
              </w:p>
              <w:p w:rsidR="00770E9C" w:rsidRDefault="007041DA" w:rsidP="0054725B">
                <w:pPr>
                  <w:rPr>
                    <w:rFonts w:ascii="宋体" w:hAnsi="宋体" w:cs="宋体"/>
                    <w:sz w:val="18"/>
                    <w:szCs w:val="18"/>
                  </w:rPr>
                </w:pPr>
                <w:r>
                  <w:rPr>
                    <w:rFonts w:ascii="宋体" w:hAnsi="宋体" w:cs="宋体" w:hint="eastAsia"/>
                    <w:sz w:val="18"/>
                    <w:szCs w:val="18"/>
                  </w:rPr>
                  <w:t>5</w:t>
                </w:r>
                <w:r>
                  <w:rPr>
                    <w:rFonts w:ascii="宋体" w:hAnsi="宋体" w:cs="宋体" w:hint="eastAsia"/>
                    <w:sz w:val="18"/>
                    <w:szCs w:val="18"/>
                  </w:rPr>
                  <w:t>、投标人具有</w:t>
                </w:r>
                <w:r>
                  <w:rPr>
                    <w:rFonts w:ascii="宋体" w:hAnsi="宋体" w:cs="宋体" w:hint="eastAsia"/>
                    <w:sz w:val="18"/>
                    <w:szCs w:val="18"/>
                  </w:rPr>
                  <w:t>LED</w:t>
                </w:r>
                <w:r>
                  <w:rPr>
                    <w:rFonts w:ascii="宋体" w:hAnsi="宋体" w:cs="宋体"/>
                    <w:sz w:val="18"/>
                    <w:szCs w:val="18"/>
                  </w:rPr>
                  <w:t>产品</w:t>
                </w:r>
                <w:r>
                  <w:rPr>
                    <w:rFonts w:ascii="宋体" w:hAnsi="宋体" w:cs="宋体" w:hint="eastAsia"/>
                    <w:sz w:val="18"/>
                    <w:szCs w:val="18"/>
                  </w:rPr>
                  <w:t>或太阳能产品</w:t>
                </w:r>
                <w:r>
                  <w:rPr>
                    <w:rFonts w:ascii="宋体" w:hAnsi="宋体" w:cs="宋体" w:hint="eastAsia"/>
                    <w:sz w:val="18"/>
                    <w:szCs w:val="18"/>
                  </w:rPr>
                  <w:t>CE</w:t>
                </w:r>
                <w:r>
                  <w:rPr>
                    <w:rFonts w:ascii="宋体" w:hAnsi="宋体" w:cs="宋体"/>
                    <w:sz w:val="18"/>
                    <w:szCs w:val="18"/>
                  </w:rPr>
                  <w:t>认证</w:t>
                </w:r>
                <w:r>
                  <w:rPr>
                    <w:rFonts w:ascii="宋体" w:hAnsi="宋体" w:cs="宋体" w:hint="eastAsia"/>
                    <w:sz w:val="18"/>
                    <w:szCs w:val="18"/>
                  </w:rPr>
                  <w:t>证书</w:t>
                </w:r>
                <w:r>
                  <w:rPr>
                    <w:rFonts w:ascii="宋体" w:hAnsi="宋体" w:cs="宋体" w:hint="eastAsia"/>
                    <w:sz w:val="18"/>
                    <w:szCs w:val="18"/>
                  </w:rPr>
                  <w:t>2</w:t>
                </w:r>
                <w:r>
                  <w:rPr>
                    <w:rFonts w:ascii="宋体" w:hAnsi="宋体" w:cs="宋体" w:hint="eastAsia"/>
                    <w:sz w:val="18"/>
                    <w:szCs w:val="18"/>
                  </w:rPr>
                  <w:t>分。</w:t>
                </w:r>
              </w:p>
              <w:p w:rsidR="00770E9C" w:rsidRDefault="007041DA" w:rsidP="0054725B">
                <w:pPr>
                  <w:rPr>
                    <w:rFonts w:ascii="宋体" w:hAnsi="宋体" w:cs="宋体"/>
                    <w:sz w:val="18"/>
                    <w:szCs w:val="18"/>
                  </w:rPr>
                </w:pPr>
                <w:r>
                  <w:rPr>
                    <w:rFonts w:ascii="宋体" w:hAnsi="宋体" w:cs="宋体" w:hint="eastAsia"/>
                    <w:sz w:val="18"/>
                    <w:szCs w:val="18"/>
                  </w:rPr>
                  <w:t>6</w:t>
                </w:r>
                <w:r>
                  <w:rPr>
                    <w:rFonts w:ascii="宋体" w:hAnsi="宋体" w:cs="宋体" w:hint="eastAsia"/>
                    <w:sz w:val="18"/>
                    <w:szCs w:val="18"/>
                  </w:rPr>
                  <w:t>、投标人具有</w:t>
                </w:r>
                <w:r>
                  <w:rPr>
                    <w:rFonts w:ascii="宋体" w:hAnsi="宋体" w:cs="宋体" w:hint="eastAsia"/>
                    <w:sz w:val="18"/>
                    <w:szCs w:val="18"/>
                  </w:rPr>
                  <w:t>LED</w:t>
                </w:r>
                <w:r>
                  <w:rPr>
                    <w:rFonts w:ascii="宋体" w:hAnsi="宋体" w:cs="宋体"/>
                    <w:sz w:val="18"/>
                    <w:szCs w:val="18"/>
                  </w:rPr>
                  <w:t>产品</w:t>
                </w:r>
                <w:r>
                  <w:rPr>
                    <w:rFonts w:ascii="宋体" w:hAnsi="宋体" w:cs="宋体" w:hint="eastAsia"/>
                    <w:sz w:val="18"/>
                    <w:szCs w:val="18"/>
                  </w:rPr>
                  <w:t>或太阳能产品</w:t>
                </w:r>
                <w:r>
                  <w:rPr>
                    <w:rFonts w:ascii="宋体" w:hAnsi="宋体" w:cs="宋体" w:hint="eastAsia"/>
                    <w:sz w:val="18"/>
                    <w:szCs w:val="18"/>
                  </w:rPr>
                  <w:t>ROHS</w:t>
                </w:r>
                <w:r>
                  <w:rPr>
                    <w:rFonts w:ascii="宋体" w:hAnsi="宋体" w:cs="宋体"/>
                    <w:sz w:val="18"/>
                    <w:szCs w:val="18"/>
                  </w:rPr>
                  <w:t>认证</w:t>
                </w:r>
                <w:r>
                  <w:rPr>
                    <w:rFonts w:ascii="宋体" w:hAnsi="宋体" w:cs="宋体" w:hint="eastAsia"/>
                    <w:sz w:val="18"/>
                    <w:szCs w:val="18"/>
                  </w:rPr>
                  <w:t>证书</w:t>
                </w:r>
                <w:r>
                  <w:rPr>
                    <w:rFonts w:ascii="宋体" w:hAnsi="宋体" w:cs="宋体" w:hint="eastAsia"/>
                    <w:sz w:val="18"/>
                    <w:szCs w:val="18"/>
                  </w:rPr>
                  <w:t>2</w:t>
                </w:r>
                <w:r>
                  <w:rPr>
                    <w:rFonts w:ascii="宋体" w:hAnsi="宋体" w:cs="宋体" w:hint="eastAsia"/>
                    <w:sz w:val="18"/>
                    <w:szCs w:val="18"/>
                  </w:rPr>
                  <w:t>分。</w:t>
                </w:r>
              </w:p>
              <w:p w:rsidR="00770E9C" w:rsidRDefault="007041DA" w:rsidP="0054725B">
                <w:pPr>
                  <w:rPr>
                    <w:rFonts w:ascii="宋体" w:hAnsi="宋体" w:cs="宋体"/>
                    <w:sz w:val="18"/>
                    <w:szCs w:val="18"/>
                  </w:rPr>
                </w:pPr>
                <w:r>
                  <w:rPr>
                    <w:rFonts w:ascii="宋体" w:hAnsi="宋体" w:cs="宋体" w:hint="eastAsia"/>
                    <w:sz w:val="18"/>
                    <w:szCs w:val="18"/>
                  </w:rPr>
                  <w:t>7</w:t>
                </w:r>
                <w:r>
                  <w:rPr>
                    <w:rFonts w:ascii="宋体" w:hAnsi="宋体" w:cs="宋体" w:hint="eastAsia"/>
                    <w:sz w:val="18"/>
                    <w:szCs w:val="18"/>
                  </w:rPr>
                  <w:t>、投标人具有高新企业认证证书</w:t>
                </w:r>
                <w:r>
                  <w:rPr>
                    <w:rFonts w:ascii="宋体" w:hAnsi="宋体" w:cs="宋体" w:hint="eastAsia"/>
                    <w:sz w:val="18"/>
                    <w:szCs w:val="18"/>
                  </w:rPr>
                  <w:t>2</w:t>
                </w:r>
                <w:r>
                  <w:rPr>
                    <w:rFonts w:ascii="宋体" w:hAnsi="宋体" w:cs="宋体" w:hint="eastAsia"/>
                    <w:sz w:val="18"/>
                    <w:szCs w:val="18"/>
                  </w:rPr>
                  <w:t>分。</w:t>
                </w:r>
              </w:p>
              <w:p w:rsidR="00770E9C" w:rsidRDefault="007041DA" w:rsidP="0054725B">
                <w:pPr>
                  <w:rPr>
                    <w:rFonts w:ascii="宋体" w:hAnsi="宋体" w:cs="宋体"/>
                    <w:sz w:val="18"/>
                    <w:szCs w:val="18"/>
                  </w:rPr>
                </w:pPr>
                <w:r>
                  <w:rPr>
                    <w:rFonts w:ascii="宋体" w:hAnsi="宋体" w:cs="宋体" w:hint="eastAsia"/>
                    <w:sz w:val="18"/>
                    <w:szCs w:val="18"/>
                  </w:rPr>
                  <w:t>8</w:t>
                </w:r>
                <w:r>
                  <w:rPr>
                    <w:rFonts w:ascii="宋体" w:hAnsi="宋体" w:cs="宋体" w:hint="eastAsia"/>
                    <w:sz w:val="18"/>
                    <w:szCs w:val="18"/>
                  </w:rPr>
                  <w:t>、投标人具有道路与街路照明灯具</w:t>
                </w:r>
                <w:r>
                  <w:rPr>
                    <w:rFonts w:ascii="宋体" w:hAnsi="宋体" w:cs="宋体" w:hint="eastAsia"/>
                    <w:sz w:val="18"/>
                    <w:szCs w:val="18"/>
                  </w:rPr>
                  <w:t>CQC</w:t>
                </w:r>
                <w:r>
                  <w:rPr>
                    <w:rFonts w:ascii="宋体" w:hAnsi="宋体" w:cs="宋体" w:hint="eastAsia"/>
                    <w:sz w:val="18"/>
                    <w:szCs w:val="18"/>
                  </w:rPr>
                  <w:t>产品认证证书</w:t>
                </w:r>
                <w:r>
                  <w:rPr>
                    <w:rFonts w:ascii="宋体" w:hAnsi="宋体" w:cs="宋体" w:hint="eastAsia"/>
                    <w:sz w:val="18"/>
                    <w:szCs w:val="18"/>
                  </w:rPr>
                  <w:t>2</w:t>
                </w:r>
                <w:r>
                  <w:rPr>
                    <w:rFonts w:ascii="宋体" w:hAnsi="宋体" w:cs="宋体" w:hint="eastAsia"/>
                    <w:sz w:val="18"/>
                    <w:szCs w:val="18"/>
                  </w:rPr>
                  <w:t>分。</w:t>
                </w:r>
              </w:p>
              <w:p w:rsidR="00770E9C" w:rsidRDefault="007041DA" w:rsidP="0054725B">
                <w:pPr>
                  <w:rPr>
                    <w:rFonts w:ascii="宋体" w:hAnsi="宋体" w:cs="宋体"/>
                    <w:sz w:val="18"/>
                    <w:szCs w:val="18"/>
                  </w:rPr>
                </w:pPr>
                <w:r>
                  <w:rPr>
                    <w:rFonts w:ascii="宋体" w:hAnsi="宋体" w:cs="宋体" w:hint="eastAsia"/>
                    <w:sz w:val="18"/>
                    <w:szCs w:val="18"/>
                  </w:rPr>
                  <w:t>9</w:t>
                </w:r>
                <w:r>
                  <w:rPr>
                    <w:rFonts w:ascii="宋体" w:hAnsi="宋体" w:cs="宋体" w:hint="eastAsia"/>
                    <w:sz w:val="18"/>
                    <w:szCs w:val="18"/>
                  </w:rPr>
                  <w:t>、投标人具有道路与街路照明灯具中国节能产品认证证书</w:t>
                </w:r>
                <w:r>
                  <w:rPr>
                    <w:rFonts w:ascii="宋体" w:hAnsi="宋体" w:cs="宋体" w:hint="eastAsia"/>
                    <w:sz w:val="18"/>
                    <w:szCs w:val="18"/>
                  </w:rPr>
                  <w:t>2</w:t>
                </w:r>
                <w:r>
                  <w:rPr>
                    <w:rFonts w:ascii="宋体" w:hAnsi="宋体" w:cs="宋体" w:hint="eastAsia"/>
                    <w:sz w:val="18"/>
                    <w:szCs w:val="18"/>
                  </w:rPr>
                  <w:t>分。</w:t>
                </w:r>
              </w:p>
              <w:p w:rsidR="00770E9C" w:rsidRDefault="007041DA" w:rsidP="0054725B">
                <w:pPr>
                  <w:rPr>
                    <w:rFonts w:ascii="宋体" w:hAnsi="宋体" w:cs="宋体"/>
                    <w:sz w:val="18"/>
                    <w:szCs w:val="18"/>
                  </w:rPr>
                </w:pPr>
                <w:r>
                  <w:rPr>
                    <w:rFonts w:ascii="宋体" w:hAnsi="宋体" w:cs="宋体" w:hint="eastAsia"/>
                    <w:sz w:val="18"/>
                    <w:szCs w:val="18"/>
                  </w:rPr>
                  <w:t>10</w:t>
                </w:r>
                <w:r>
                  <w:rPr>
                    <w:rFonts w:ascii="宋体" w:hAnsi="宋体" w:cs="宋体" w:hint="eastAsia"/>
                    <w:sz w:val="18"/>
                    <w:szCs w:val="18"/>
                  </w:rPr>
                  <w:t>、投标人具有中国环保产品Ⅱ型认证证书</w:t>
                </w:r>
                <w:r>
                  <w:rPr>
                    <w:rFonts w:ascii="宋体" w:hAnsi="宋体" w:cs="宋体" w:hint="eastAsia"/>
                    <w:sz w:val="18"/>
                    <w:szCs w:val="18"/>
                  </w:rPr>
                  <w:t>2</w:t>
                </w:r>
                <w:r>
                  <w:rPr>
                    <w:rFonts w:ascii="宋体" w:hAnsi="宋体" w:cs="宋体" w:hint="eastAsia"/>
                    <w:sz w:val="18"/>
                    <w:szCs w:val="18"/>
                  </w:rPr>
                  <w:t>分</w:t>
                </w:r>
              </w:p>
              <w:p w:rsidR="00770E9C" w:rsidRDefault="007041DA" w:rsidP="0054725B">
                <w:pPr>
                  <w:rPr>
                    <w:rFonts w:ascii="宋体" w:hAnsi="宋体" w:cs="宋体"/>
                    <w:sz w:val="18"/>
                    <w:szCs w:val="18"/>
                  </w:rPr>
                </w:pPr>
                <w:r>
                  <w:rPr>
                    <w:rFonts w:ascii="宋体" w:hAnsi="宋体" w:cs="宋体" w:hint="eastAsia"/>
                    <w:sz w:val="18"/>
                    <w:szCs w:val="18"/>
                  </w:rPr>
                  <w:t>备注：以上所有证明材料均需提供原件，如需年检的必须提供年检合格证明，未提供者不得分。</w:t>
                </w:r>
              </w:p>
            </w:tc>
            <w:tc>
              <w:tcPr>
                <w:tcW w:w="398" w:type="pct"/>
                <w:tcBorders>
                  <w:top w:val="single" w:sz="4" w:space="0" w:color="auto"/>
                  <w:left w:val="single" w:sz="4" w:space="0" w:color="auto"/>
                  <w:bottom w:val="single" w:sz="4" w:space="0" w:color="auto"/>
                  <w:right w:val="single" w:sz="4" w:space="0" w:color="auto"/>
                </w:tcBorders>
                <w:vAlign w:val="center"/>
              </w:tcPr>
              <w:p w:rsidR="00770E9C" w:rsidRDefault="007041DA" w:rsidP="008F1F14">
                <w:pPr>
                  <w:rPr>
                    <w:rFonts w:ascii="仿宋" w:eastAsia="仿宋" w:hAnsi="仿宋" w:cs="宋体"/>
                    <w:color w:val="000000"/>
                    <w:kern w:val="0"/>
                    <w:szCs w:val="21"/>
                  </w:rPr>
                </w:pPr>
                <w:r>
                  <w:rPr>
                    <w:rFonts w:ascii="仿宋" w:eastAsia="仿宋" w:hAnsi="仿宋" w:cs="宋体" w:hint="eastAsia"/>
                    <w:color w:val="000000"/>
                    <w:kern w:val="0"/>
                    <w:szCs w:val="21"/>
                  </w:rPr>
                  <w:t>20</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70E9C" w:rsidRDefault="007041DA" w:rsidP="008F1F14">
                    <w:pPr>
                      <w:jc w:val="center"/>
                      <w:rPr>
                        <w:rFonts w:ascii="仿宋" w:eastAsia="仿宋" w:hAnsi="仿宋"/>
                        <w:szCs w:val="21"/>
                      </w:rPr>
                    </w:pPr>
                    <w:r>
                      <w:rPr>
                        <w:rFonts w:ascii="MS Gothic" w:eastAsia="MS Gothic" w:hAnsi="MS Gothic" w:hint="eastAsia"/>
                        <w:szCs w:val="21"/>
                      </w:rPr>
                      <w:t>☐</w:t>
                    </w:r>
                  </w:p>
                </w:tc>
              </w:sdtContent>
            </w:sdt>
          </w:tr>
          <w:tr w:rsidR="00770E9C" w:rsidTr="00FB745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0E9C" w:rsidRDefault="007041DA"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70E9C" w:rsidRDefault="007041DA" w:rsidP="0054725B">
                <w:pPr>
                  <w:jc w:val="center"/>
                  <w:rPr>
                    <w:rFonts w:ascii="宋体" w:hAnsi="宋体" w:cs="宋体"/>
                    <w:sz w:val="18"/>
                    <w:szCs w:val="18"/>
                  </w:rPr>
                </w:pPr>
                <w:r>
                  <w:rPr>
                    <w:rFonts w:ascii="宋体" w:hAnsi="宋体" w:cs="宋体" w:hint="eastAsia"/>
                    <w:sz w:val="18"/>
                    <w:szCs w:val="18"/>
                  </w:rPr>
                  <w:t>信誉及业绩</w:t>
                </w:r>
              </w:p>
            </w:tc>
            <w:tc>
              <w:tcPr>
                <w:tcW w:w="2649" w:type="pct"/>
                <w:tcBorders>
                  <w:top w:val="single" w:sz="4" w:space="0" w:color="auto"/>
                  <w:left w:val="single" w:sz="4" w:space="0" w:color="auto"/>
                  <w:bottom w:val="single" w:sz="4" w:space="0" w:color="auto"/>
                  <w:right w:val="single" w:sz="4" w:space="0" w:color="auto"/>
                </w:tcBorders>
                <w:vAlign w:val="center"/>
              </w:tcPr>
              <w:p w:rsidR="00770E9C" w:rsidRDefault="007041DA" w:rsidP="0054725B">
                <w:pP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、投标人具有有效期内资信等级</w:t>
                </w:r>
                <w:r>
                  <w:rPr>
                    <w:rFonts w:ascii="宋体" w:hAnsi="宋体" w:cs="宋体" w:hint="eastAsia"/>
                    <w:sz w:val="18"/>
                    <w:szCs w:val="18"/>
                  </w:rPr>
                  <w:t>3A</w:t>
                </w:r>
                <w:r>
                  <w:rPr>
                    <w:rFonts w:ascii="宋体" w:hAnsi="宋体" w:cs="宋体" w:hint="eastAsia"/>
                    <w:sz w:val="18"/>
                    <w:szCs w:val="18"/>
                  </w:rPr>
                  <w:t>级证书</w:t>
                </w:r>
                <w:r>
                  <w:rPr>
                    <w:rFonts w:ascii="宋体" w:hAnsi="宋体" w:cs="宋体" w:hint="eastAsia"/>
                    <w:sz w:val="18"/>
                    <w:szCs w:val="18"/>
                  </w:rPr>
                  <w:t>2</w:t>
                </w:r>
                <w:r>
                  <w:rPr>
                    <w:rFonts w:ascii="宋体" w:hAnsi="宋体" w:cs="宋体" w:hint="eastAsia"/>
                    <w:sz w:val="18"/>
                    <w:szCs w:val="18"/>
                  </w:rPr>
                  <w:t>分。</w:t>
                </w:r>
              </w:p>
              <w:p w:rsidR="00770E9C" w:rsidRDefault="007041DA" w:rsidP="0054725B">
                <w:pPr>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、投标人具有重合同守信用证书</w:t>
                </w:r>
                <w:r>
                  <w:rPr>
                    <w:rFonts w:ascii="宋体" w:hAnsi="宋体" w:cs="宋体" w:hint="eastAsia"/>
                    <w:sz w:val="18"/>
                    <w:szCs w:val="18"/>
                  </w:rPr>
                  <w:t>2</w:t>
                </w:r>
                <w:r>
                  <w:rPr>
                    <w:rFonts w:ascii="宋体" w:hAnsi="宋体" w:cs="宋体" w:hint="eastAsia"/>
                    <w:sz w:val="18"/>
                    <w:szCs w:val="18"/>
                  </w:rPr>
                  <w:t>分。</w:t>
                </w:r>
              </w:p>
              <w:p w:rsidR="00770E9C" w:rsidRDefault="007041DA" w:rsidP="0054725B">
                <w:pPr>
                  <w:rPr>
                    <w:rFonts w:ascii="宋体" w:hAnsi="宋体" w:cs="宋体"/>
                    <w:sz w:val="18"/>
                    <w:szCs w:val="18"/>
                  </w:rPr>
                </w:pPr>
                <w:r>
                  <w:rPr>
                    <w:rFonts w:ascii="宋体" w:hAnsi="宋体" w:cs="宋体" w:hint="eastAsia"/>
                    <w:sz w:val="18"/>
                    <w:szCs w:val="18"/>
                  </w:rPr>
                  <w:t>3</w:t>
                </w:r>
                <w:r>
                  <w:rPr>
                    <w:rFonts w:ascii="宋体" w:hAnsi="宋体" w:cs="宋体" w:hint="eastAsia"/>
                    <w:sz w:val="18"/>
                    <w:szCs w:val="18"/>
                  </w:rPr>
                  <w:t>、投标人具有有效期内的产品责任险保单</w:t>
                </w:r>
                <w:r>
                  <w:rPr>
                    <w:rFonts w:ascii="宋体" w:hAnsi="宋体" w:cs="宋体" w:hint="eastAsia"/>
                    <w:sz w:val="18"/>
                    <w:szCs w:val="18"/>
                  </w:rPr>
                  <w:t>2</w:t>
                </w:r>
                <w:r>
                  <w:rPr>
                    <w:rFonts w:ascii="宋体" w:hAnsi="宋体" w:cs="宋体" w:hint="eastAsia"/>
                    <w:sz w:val="18"/>
                    <w:szCs w:val="18"/>
                  </w:rPr>
                  <w:t>分</w:t>
                </w:r>
              </w:p>
              <w:p w:rsidR="00770E9C" w:rsidRDefault="007041DA" w:rsidP="0054725B">
                <w:pPr>
                  <w:rPr>
                    <w:rFonts w:ascii="宋体" w:hAnsi="宋体" w:cs="宋体"/>
                    <w:sz w:val="18"/>
                    <w:szCs w:val="18"/>
                  </w:rPr>
                </w:pPr>
                <w:r>
                  <w:rPr>
                    <w:rFonts w:ascii="宋体" w:hAnsi="宋体" w:cs="宋体" w:hint="eastAsia"/>
                    <w:sz w:val="18"/>
                    <w:szCs w:val="18"/>
                  </w:rPr>
                  <w:t>3</w:t>
                </w:r>
                <w:r>
                  <w:rPr>
                    <w:rFonts w:ascii="宋体" w:hAnsi="宋体" w:cs="宋体" w:hint="eastAsia"/>
                    <w:sz w:val="18"/>
                    <w:szCs w:val="18"/>
                  </w:rPr>
                  <w:t>、投标人至</w:t>
                </w:r>
                <w:r>
                  <w:rPr>
                    <w:rFonts w:ascii="宋体" w:hAnsi="宋体" w:cs="宋体" w:hint="eastAsia"/>
                    <w:sz w:val="18"/>
                    <w:szCs w:val="18"/>
                  </w:rPr>
                  <w:t>2015</w:t>
                </w:r>
                <w:r>
                  <w:rPr>
                    <w:rFonts w:ascii="宋体" w:hAnsi="宋体" w:cs="宋体" w:hint="eastAsia"/>
                    <w:sz w:val="18"/>
                    <w:szCs w:val="18"/>
                  </w:rPr>
                  <w:t>年以来，</w:t>
                </w:r>
                <w:r>
                  <w:rPr>
                    <w:rFonts w:ascii="宋体" w:hAnsi="宋体" w:cs="宋体"/>
                    <w:sz w:val="18"/>
                    <w:szCs w:val="18"/>
                  </w:rPr>
                  <w:t>在</w:t>
                </w:r>
                <w:r>
                  <w:rPr>
                    <w:rFonts w:ascii="宋体" w:hAnsi="宋体" w:cs="宋体" w:hint="eastAsia"/>
                    <w:sz w:val="18"/>
                    <w:szCs w:val="18"/>
                  </w:rPr>
                  <w:t>国内</w:t>
                </w:r>
                <w:r>
                  <w:rPr>
                    <w:rFonts w:ascii="宋体" w:hAnsi="宋体" w:cs="宋体"/>
                    <w:sz w:val="18"/>
                    <w:szCs w:val="18"/>
                  </w:rPr>
                  <w:t>政府采购活动中有类似项目，每提供一项合同价款</w:t>
                </w:r>
                <w:r>
                  <w:rPr>
                    <w:rFonts w:ascii="宋体" w:hAnsi="宋体" w:cs="宋体" w:hint="eastAsia"/>
                    <w:sz w:val="18"/>
                    <w:szCs w:val="18"/>
                  </w:rPr>
                  <w:t>单个在</w:t>
                </w:r>
                <w:r>
                  <w:rPr>
                    <w:rFonts w:ascii="宋体" w:hAnsi="宋体" w:cs="宋体" w:hint="eastAsia"/>
                    <w:sz w:val="18"/>
                    <w:szCs w:val="18"/>
                  </w:rPr>
                  <w:t>300</w:t>
                </w:r>
                <w:r>
                  <w:rPr>
                    <w:rFonts w:ascii="宋体" w:hAnsi="宋体" w:cs="宋体" w:hint="eastAsia"/>
                    <w:sz w:val="18"/>
                    <w:szCs w:val="18"/>
                  </w:rPr>
                  <w:t>万（含</w:t>
                </w:r>
                <w:r>
                  <w:rPr>
                    <w:rFonts w:ascii="宋体" w:hAnsi="宋体" w:cs="宋体" w:hint="eastAsia"/>
                    <w:sz w:val="18"/>
                    <w:szCs w:val="18"/>
                  </w:rPr>
                  <w:t>300</w:t>
                </w:r>
                <w:r>
                  <w:rPr>
                    <w:rFonts w:ascii="宋体" w:hAnsi="宋体" w:cs="宋体" w:hint="eastAsia"/>
                    <w:sz w:val="18"/>
                    <w:szCs w:val="18"/>
                  </w:rPr>
                  <w:t>万）以上的得</w:t>
                </w:r>
                <w:r>
                  <w:rPr>
                    <w:rFonts w:ascii="宋体" w:hAnsi="宋体" w:cs="宋体" w:hint="eastAsia"/>
                    <w:sz w:val="18"/>
                    <w:szCs w:val="18"/>
                  </w:rPr>
                  <w:t>2</w:t>
                </w:r>
                <w:r>
                  <w:rPr>
                    <w:rFonts w:ascii="宋体" w:hAnsi="宋体" w:cs="宋体" w:hint="eastAsia"/>
                    <w:sz w:val="18"/>
                    <w:szCs w:val="18"/>
                  </w:rPr>
                  <w:t>分，此项最高得分</w:t>
                </w:r>
                <w:r>
                  <w:rPr>
                    <w:rFonts w:ascii="宋体" w:hAnsi="宋体" w:cs="宋体" w:hint="eastAsia"/>
                    <w:sz w:val="18"/>
                    <w:szCs w:val="18"/>
                  </w:rPr>
                  <w:t>4</w:t>
                </w:r>
                <w:r>
                  <w:rPr>
                    <w:rFonts w:ascii="宋体" w:hAnsi="宋体" w:cs="宋体" w:hint="eastAsia"/>
                    <w:sz w:val="18"/>
                    <w:szCs w:val="18"/>
                  </w:rPr>
                  <w:t>分</w:t>
                </w:r>
                <w:r>
                  <w:rPr>
                    <w:rFonts w:ascii="宋体" w:hAnsi="宋体" w:cs="宋体"/>
                    <w:sz w:val="18"/>
                    <w:szCs w:val="18"/>
                  </w:rPr>
                  <w:t>。</w:t>
                </w:r>
                <w:r>
                  <w:rPr>
                    <w:rFonts w:ascii="宋体" w:hAnsi="宋体" w:cs="宋体" w:hint="eastAsia"/>
                    <w:sz w:val="18"/>
                    <w:szCs w:val="18"/>
                  </w:rPr>
                  <w:t>（</w:t>
                </w:r>
                <w:r>
                  <w:rPr>
                    <w:rFonts w:ascii="宋体" w:hAnsi="宋体" w:cs="宋体"/>
                    <w:sz w:val="18"/>
                    <w:szCs w:val="18"/>
                  </w:rPr>
                  <w:t>以合同</w:t>
                </w:r>
                <w:r>
                  <w:rPr>
                    <w:rFonts w:ascii="宋体" w:hAnsi="宋体" w:cs="宋体" w:hint="eastAsia"/>
                    <w:sz w:val="18"/>
                    <w:szCs w:val="18"/>
                  </w:rPr>
                  <w:t>和中标通知书</w:t>
                </w:r>
                <w:r>
                  <w:rPr>
                    <w:rFonts w:ascii="宋体" w:hAnsi="宋体" w:cs="宋体"/>
                    <w:sz w:val="18"/>
                    <w:szCs w:val="18"/>
                  </w:rPr>
                  <w:t>为准</w:t>
                </w:r>
                <w:r>
                  <w:rPr>
                    <w:rFonts w:ascii="宋体" w:hAnsi="宋体" w:cs="宋体" w:hint="eastAsia"/>
                    <w:sz w:val="18"/>
                    <w:szCs w:val="18"/>
                  </w:rPr>
                  <w:t>，需提供合同和中标通知书原件）</w:t>
                </w:r>
                <w:r>
                  <w:rPr>
                    <w:rFonts w:ascii="宋体" w:hAnsi="宋体" w:cs="宋体"/>
                    <w:sz w:val="18"/>
                    <w:szCs w:val="18"/>
                  </w:rPr>
                  <w:t>。</w:t>
                </w:r>
              </w:p>
              <w:p w:rsidR="00770E9C" w:rsidRDefault="007041DA" w:rsidP="0054725B">
                <w:pPr>
                  <w:rPr>
                    <w:rFonts w:ascii="宋体" w:hAnsi="宋体" w:cs="宋体"/>
                    <w:sz w:val="18"/>
                    <w:szCs w:val="18"/>
                  </w:rPr>
                </w:pPr>
                <w:r>
                  <w:rPr>
                    <w:rFonts w:ascii="宋体" w:hAnsi="宋体" w:cs="宋体" w:hint="eastAsia"/>
                    <w:sz w:val="18"/>
                    <w:szCs w:val="18"/>
                  </w:rPr>
                  <w:t>备注：以上所有证明材料均需提供原件，未提供者不得分。</w:t>
                </w:r>
              </w:p>
            </w:tc>
            <w:tc>
              <w:tcPr>
                <w:tcW w:w="398" w:type="pct"/>
                <w:tcBorders>
                  <w:top w:val="single" w:sz="4" w:space="0" w:color="auto"/>
                  <w:left w:val="single" w:sz="4" w:space="0" w:color="auto"/>
                  <w:bottom w:val="single" w:sz="4" w:space="0" w:color="auto"/>
                  <w:right w:val="single" w:sz="4" w:space="0" w:color="auto"/>
                </w:tcBorders>
                <w:vAlign w:val="center"/>
              </w:tcPr>
              <w:p w:rsidR="00770E9C" w:rsidRDefault="007041DA" w:rsidP="008F1F14">
                <w:pPr>
                  <w:rPr>
                    <w:rFonts w:ascii="仿宋" w:eastAsia="仿宋" w:hAnsi="仿宋" w:cs="宋体"/>
                    <w:color w:val="000000"/>
                    <w:kern w:val="0"/>
                    <w:szCs w:val="21"/>
                  </w:rPr>
                </w:pPr>
                <w:r>
                  <w:rPr>
                    <w:rFonts w:ascii="仿宋" w:eastAsia="仿宋" w:hAnsi="仿宋" w:cs="宋体" w:hint="eastAsia"/>
                    <w:color w:val="000000"/>
                    <w:kern w:val="0"/>
                    <w:szCs w:val="21"/>
                  </w:rPr>
                  <w:t>10</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70E9C" w:rsidRDefault="007041DA" w:rsidP="008F1F14">
                    <w:pPr>
                      <w:jc w:val="center"/>
                      <w:rPr>
                        <w:rFonts w:ascii="仿宋" w:eastAsia="仿宋" w:hAnsi="仿宋"/>
                        <w:szCs w:val="21"/>
                      </w:rPr>
                    </w:pPr>
                    <w:r>
                      <w:rPr>
                        <w:rFonts w:ascii="MS Gothic" w:eastAsia="MS Gothic" w:hAnsi="MS Gothic" w:hint="eastAsia"/>
                        <w:szCs w:val="21"/>
                      </w:rPr>
                      <w:t>☐</w:t>
                    </w:r>
                  </w:p>
                </w:tc>
              </w:sdtContent>
            </w:sdt>
          </w:tr>
          <w:tr w:rsidR="00770E9C"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770E9C" w:rsidRDefault="007041DA"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w:t>
                </w:r>
                <w:r>
                  <w:rPr>
                    <w:rFonts w:ascii="仿宋" w:eastAsia="仿宋" w:hAnsi="仿宋" w:cs="Arial" w:hint="eastAsia"/>
                    <w:color w:val="000000" w:themeColor="text1"/>
                    <w:szCs w:val="21"/>
                  </w:rPr>
                  <w:t xml:space="preserve">  </w:t>
                </w:r>
                <w:r>
                  <w:rPr>
                    <w:rFonts w:ascii="仿宋" w:eastAsia="仿宋" w:hAnsi="仿宋" w:cs="Arial" w:hint="eastAsia"/>
                    <w:color w:val="000000" w:themeColor="text1"/>
                    <w:szCs w:val="21"/>
                  </w:rPr>
                  <w:t>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770E9C" w:rsidRDefault="007041DA" w:rsidP="008F1F14">
                <w:pPr>
                  <w:rPr>
                    <w:rFonts w:ascii="仿宋" w:eastAsia="仿宋" w:hAnsi="仿宋"/>
                    <w:szCs w:val="21"/>
                  </w:rPr>
                </w:pPr>
                <w:r>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770E9C" w:rsidRDefault="007041DA" w:rsidP="008F1F14">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770E9C" w:rsidRDefault="007041DA" w:rsidP="008F1F14">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770E9C" w:rsidRDefault="007041DA" w:rsidP="008F1F14">
                <w:pPr>
                  <w:rPr>
                    <w:rFonts w:ascii="仿宋" w:eastAsia="仿宋" w:hAnsi="仿宋"/>
                    <w:szCs w:val="21"/>
                  </w:rPr>
                </w:pPr>
              </w:p>
            </w:tc>
          </w:tr>
        </w:tbl>
        <w:p w:rsidR="00715804" w:rsidRPr="00F547BB" w:rsidRDefault="007041DA" w:rsidP="00715804">
          <w:pPr>
            <w:spacing w:line="360" w:lineRule="auto"/>
            <w:ind w:firstLineChars="200" w:firstLine="420"/>
            <w:rPr>
              <w:rFonts w:ascii="仿宋" w:eastAsia="仿宋" w:hAnsi="仿宋"/>
              <w:szCs w:val="21"/>
            </w:rPr>
          </w:pPr>
        </w:p>
      </w:sdtContent>
    </w:sdt>
    <w:p w:rsidR="00F51F23" w:rsidRDefault="00F51F2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DE6E73" w:rsidRPr="00DE6E73" w:rsidRDefault="00DE6E73" w:rsidP="00DE6E73">
      <w:pPr>
        <w:widowControl/>
        <w:shd w:val="clear" w:color="auto" w:fill="FFFFFF"/>
        <w:spacing w:line="240" w:lineRule="exact"/>
        <w:jc w:val="left"/>
        <w:rPr>
          <w:rFonts w:ascii="仿宋_GB2312" w:eastAsia="仿宋_GB2312" w:hAnsi="仿宋_GB2312" w:cs="仿宋_GB2312"/>
          <w:kern w:val="0"/>
          <w:szCs w:val="21"/>
        </w:rPr>
      </w:pPr>
    </w:p>
    <w:p w:rsidR="00DE6E73" w:rsidRPr="00DE6E73" w:rsidRDefault="00DE6E73" w:rsidP="00DE6E73">
      <w:pPr>
        <w:numPr>
          <w:ilvl w:val="0"/>
          <w:numId w:val="23"/>
        </w:numPr>
        <w:rPr>
          <w:rFonts w:ascii="仿宋_GB2312" w:eastAsia="仿宋_GB2312" w:hAnsi="仿宋_GB2312" w:cs="仿宋_GB2312"/>
          <w:b/>
          <w:szCs w:val="21"/>
        </w:rPr>
      </w:pPr>
      <w:r w:rsidRPr="00DE6E73">
        <w:rPr>
          <w:rFonts w:ascii="仿宋_GB2312" w:eastAsia="仿宋_GB2312" w:hAnsi="仿宋_GB2312" w:cs="仿宋_GB2312" w:hint="eastAsia"/>
          <w:b/>
          <w:szCs w:val="21"/>
        </w:rPr>
        <w:lastRenderedPageBreak/>
        <w:t>加分项评分标准</w:t>
      </w: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7670"/>
      </w:tblGrid>
      <w:tr w:rsidR="00DE6E73" w:rsidRPr="00DE6E73" w:rsidTr="006A7CF8">
        <w:trPr>
          <w:cantSplit/>
          <w:trHeight w:val="64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加分</w:t>
            </w:r>
          </w:p>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因素</w:t>
            </w:r>
          </w:p>
        </w:tc>
        <w:tc>
          <w:tcPr>
            <w:tcW w:w="7670"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加分说明</w:t>
            </w:r>
          </w:p>
        </w:tc>
      </w:tr>
      <w:tr w:rsidR="00DE6E73" w:rsidRPr="00DE6E73" w:rsidTr="006A7CF8">
        <w:trPr>
          <w:cantSplit/>
          <w:trHeight w:val="64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节能</w:t>
            </w:r>
          </w:p>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产品</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对于清单中的投标产品价格给予价格部分总分值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kern w:val="0"/>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节能产品加分＝（节能产品投标报价之和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r w:rsidR="00DE6E73" w:rsidRPr="00DE6E73" w:rsidTr="006A7CF8">
        <w:trPr>
          <w:cantSplit/>
          <w:trHeight w:val="64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环保</w:t>
            </w:r>
          </w:p>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产品</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对于清单中的投标产品价格给予价格部分总分值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环保产品加分＝（环保产品投标报价之和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r w:rsidR="00DE6E73" w:rsidRPr="00DE6E73" w:rsidTr="006A7CF8">
        <w:trPr>
          <w:cantSplit/>
          <w:trHeight w:val="1285"/>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创新产品</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对于列入《辽宁省创新产品和服务目录》内的产品投标价格给予价格部分总分值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kern w:val="0"/>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jc w:val="left"/>
              <w:rPr>
                <w:rFonts w:ascii="仿宋_GB2312" w:eastAsia="仿宋_GB2312" w:hAnsi="仿宋_GB2312" w:cs="仿宋_GB2312"/>
                <w:szCs w:val="21"/>
              </w:rPr>
            </w:pPr>
            <w:r w:rsidRPr="00DE6E73">
              <w:rPr>
                <w:rFonts w:ascii="仿宋_GB2312" w:eastAsia="仿宋_GB2312" w:hAnsi="仿宋_GB2312" w:cs="仿宋_GB2312" w:hint="eastAsia"/>
                <w:szCs w:val="21"/>
              </w:rPr>
              <w:t>创新产品价格加分＝（目录内产品投标报价之和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r w:rsidR="00DE6E73" w:rsidRPr="00DE6E73" w:rsidTr="006A7CF8">
        <w:trPr>
          <w:cantSplit/>
          <w:trHeight w:val="136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创新服务</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对于列入《辽宁省创新产品和服务目录》内的服务投标价格给予价格部分总分值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szCs w:val="21"/>
                <w:u w:val="single"/>
              </w:rPr>
              <w:t xml:space="preserve"> </w:t>
            </w:r>
            <w:r w:rsidRPr="00DE6E73">
              <w:rPr>
                <w:rFonts w:ascii="仿宋_GB2312" w:eastAsia="仿宋_GB2312" w:hAnsi="仿宋_GB2312" w:cs="仿宋_GB2312"/>
                <w:kern w:val="0"/>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jc w:val="left"/>
              <w:rPr>
                <w:rFonts w:ascii="仿宋_GB2312" w:eastAsia="仿宋_GB2312" w:hAnsi="仿宋_GB2312" w:cs="仿宋_GB2312"/>
                <w:szCs w:val="21"/>
              </w:rPr>
            </w:pPr>
            <w:r w:rsidRPr="00DE6E73">
              <w:rPr>
                <w:rFonts w:ascii="仿宋_GB2312" w:eastAsia="仿宋_GB2312" w:hAnsi="仿宋_GB2312" w:cs="仿宋_GB2312" w:hint="eastAsia"/>
                <w:szCs w:val="21"/>
              </w:rPr>
              <w:t>创新服务价格加分＝（目录内服务投标报价之和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bl>
    <w:p w:rsidR="00DE6E73" w:rsidRPr="00DE6E73" w:rsidRDefault="00DE6E7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DE6E73" w:rsidRDefault="00DE6E7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F51F23" w:rsidRDefault="00F51F23" w:rsidP="00F51F23">
      <w:pPr>
        <w:widowControl/>
        <w:jc w:val="left"/>
      </w:pPr>
      <w:r>
        <w:br w:type="page"/>
      </w:r>
    </w:p>
    <w:p w:rsidR="00F51F23" w:rsidRDefault="00F51F23" w:rsidP="00F51F23">
      <w:pPr>
        <w:pStyle w:val="11"/>
        <w:jc w:val="center"/>
      </w:pPr>
      <w:r>
        <w:rPr>
          <w:rFonts w:hint="eastAsia"/>
        </w:rPr>
        <w:lastRenderedPageBreak/>
        <w:t>第五章</w:t>
      </w:r>
      <w:r>
        <w:rPr>
          <w:rFonts w:hint="eastAsia"/>
        </w:rPr>
        <w:t xml:space="preserve"> </w:t>
      </w:r>
      <w:r>
        <w:rPr>
          <w:rFonts w:hint="eastAsia"/>
        </w:rPr>
        <w:t>合同条款及格式</w:t>
      </w:r>
    </w:p>
    <w:p w:rsidR="00F51F23" w:rsidRDefault="00F51F23" w:rsidP="00F51F23"/>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bookmarkStart w:id="116" w:name="_Toc23704_WPSOffice_Level1"/>
      <w:r>
        <w:rPr>
          <w:rFonts w:ascii="仿宋_GB2312" w:eastAsia="仿宋_GB2312" w:hAnsi="仿宋_GB2312" w:cs="仿宋_GB2312" w:hint="eastAsia"/>
          <w:szCs w:val="28"/>
        </w:rPr>
        <w:t>合同条款</w:t>
      </w:r>
      <w:bookmarkEnd w:id="116"/>
      <w:r>
        <w:rPr>
          <w:rFonts w:ascii="仿宋_GB2312" w:eastAsia="仿宋_GB2312" w:hAnsi="仿宋_GB2312" w:cs="仿宋_GB2312" w:hint="eastAsia"/>
          <w:szCs w:val="28"/>
        </w:rPr>
        <w:t xml:space="preserve">                    </w:t>
      </w:r>
    </w:p>
    <w:p w:rsidR="00F51F23" w:rsidRDefault="00F51F23" w:rsidP="00F51F23">
      <w:pPr>
        <w:spacing w:beforeLines="100" w:before="312" w:afterLines="100" w:after="312" w:line="480" w:lineRule="exact"/>
        <w:jc w:val="center"/>
        <w:rPr>
          <w:rFonts w:ascii="仿宋_GB2312" w:eastAsia="仿宋_GB2312" w:hAnsi="仿宋_GB2312" w:cs="仿宋_GB2312"/>
          <w:b/>
          <w:sz w:val="44"/>
          <w:szCs w:val="44"/>
        </w:rPr>
      </w:pPr>
      <w:bookmarkStart w:id="117" w:name="_Toc30224_WPSOffice_Level1"/>
      <w:r>
        <w:rPr>
          <w:rFonts w:ascii="仿宋_GB2312" w:eastAsia="仿宋_GB2312" w:hAnsi="仿宋_GB2312" w:cs="仿宋_GB2312" w:hint="eastAsia"/>
          <w:b/>
          <w:sz w:val="44"/>
          <w:szCs w:val="44"/>
        </w:rPr>
        <w:t>政府采购合同条款</w:t>
      </w:r>
      <w:bookmarkEnd w:id="117"/>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Default="00F51F23" w:rsidP="00F51F23">
      <w:pPr>
        <w:adjustRightInd w:val="0"/>
        <w:snapToGrid w:val="0"/>
        <w:spacing w:line="360" w:lineRule="auto"/>
        <w:ind w:firstLineChars="196" w:firstLine="413"/>
        <w:rPr>
          <w:rFonts w:ascii="仿宋_GB2312" w:eastAsia="仿宋_GB2312" w:hAnsi="宋体"/>
          <w:b/>
          <w:bCs/>
          <w:szCs w:val="21"/>
        </w:rPr>
      </w:pPr>
      <w:bookmarkStart w:id="118" w:name="_Toc25596_WPSOffice_Level1"/>
      <w:bookmarkStart w:id="119" w:name="_Toc10117_WPSOffice_Level1"/>
      <w:bookmarkStart w:id="120" w:name="_Toc398_WPSOffice_Level1"/>
      <w:r>
        <w:rPr>
          <w:rFonts w:ascii="仿宋_GB2312" w:eastAsia="仿宋_GB2312" w:hAnsi="宋体" w:hint="eastAsia"/>
          <w:b/>
          <w:bCs/>
          <w:szCs w:val="21"/>
        </w:rPr>
        <w:t>1.术语定义</w:t>
      </w:r>
      <w:bookmarkEnd w:id="118"/>
      <w:bookmarkEnd w:id="119"/>
      <w:bookmarkEnd w:id="120"/>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1.13“招标文件”指采购人或者采购代理机构发布的招标文件。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1.14“投标文件”指供方按照采购代理机构招标文件的要求编制和递交，并最终被评标委员会接受的投标文件。</w:t>
      </w:r>
    </w:p>
    <w:p w:rsidR="00F51F23" w:rsidRPr="00F51F23" w:rsidRDefault="00F51F23" w:rsidP="00F51F23">
      <w:pPr>
        <w:ind w:firstLineChars="200" w:firstLine="422"/>
        <w:rPr>
          <w:rFonts w:ascii="仿宋" w:eastAsia="仿宋" w:hAnsi="仿宋"/>
          <w:b/>
        </w:rPr>
      </w:pPr>
      <w:bookmarkStart w:id="121" w:name="_Toc750_WPSOffice_Level1"/>
      <w:bookmarkStart w:id="122" w:name="_Toc29737_WPSOffice_Level1"/>
      <w:bookmarkStart w:id="123" w:name="_Toc22454_WPSOffice_Level1"/>
      <w:r w:rsidRPr="00F51F23">
        <w:rPr>
          <w:rFonts w:ascii="仿宋" w:eastAsia="仿宋" w:hAnsi="仿宋" w:hint="eastAsia"/>
          <w:b/>
        </w:rPr>
        <w:t>2.技术指标</w:t>
      </w:r>
      <w:bookmarkEnd w:id="121"/>
      <w:bookmarkEnd w:id="122"/>
      <w:bookmarkEnd w:id="123"/>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24" w:name="_Toc1538_WPSOffice_Level1"/>
      <w:bookmarkStart w:id="125" w:name="_Toc19640_WPSOffice_Level1"/>
      <w:bookmarkStart w:id="126" w:name="_Toc17648_WPSOffice_Level1"/>
      <w:r>
        <w:rPr>
          <w:rFonts w:ascii="仿宋_GB2312" w:eastAsia="仿宋_GB2312" w:hAnsi="宋体" w:hint="eastAsia"/>
          <w:b/>
          <w:szCs w:val="21"/>
        </w:rPr>
        <w:t>3.交货</w:t>
      </w:r>
      <w:bookmarkEnd w:id="124"/>
      <w:bookmarkEnd w:id="125"/>
      <w:bookmarkEnd w:id="126"/>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27" w:name="_Toc15048_WPSOffice_Level1"/>
      <w:bookmarkStart w:id="128" w:name="_Toc1266_WPSOffice_Level1"/>
      <w:bookmarkStart w:id="129" w:name="_Toc11745_WPSOffice_Level1"/>
      <w:r>
        <w:rPr>
          <w:rFonts w:ascii="仿宋_GB2312" w:eastAsia="仿宋_GB2312" w:hAnsi="宋体" w:hint="eastAsia"/>
          <w:b/>
          <w:szCs w:val="21"/>
        </w:rPr>
        <w:t>4.合同金额</w:t>
      </w:r>
      <w:bookmarkEnd w:id="127"/>
      <w:bookmarkEnd w:id="128"/>
      <w:bookmarkEnd w:id="129"/>
    </w:p>
    <w:p w:rsidR="00F51F23" w:rsidRDefault="00F51F23" w:rsidP="00F51F23">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30" w:name="_Toc941_WPSOffice_Level1"/>
      <w:bookmarkStart w:id="131" w:name="_Toc22359_WPSOffice_Level1"/>
      <w:bookmarkStart w:id="132" w:name="_Toc11969_WPSOffice_Level1"/>
      <w:r>
        <w:rPr>
          <w:rFonts w:ascii="仿宋_GB2312" w:eastAsia="仿宋_GB2312" w:hAnsi="宋体" w:hint="eastAsia"/>
          <w:b/>
          <w:szCs w:val="21"/>
        </w:rPr>
        <w:t>5.付款</w:t>
      </w:r>
      <w:bookmarkEnd w:id="130"/>
      <w:bookmarkEnd w:id="131"/>
      <w:bookmarkEnd w:id="132"/>
    </w:p>
    <w:p w:rsidR="00F51F23" w:rsidRDefault="00F51F23" w:rsidP="00F51F23">
      <w:pPr>
        <w:adjustRightInd w:val="0"/>
        <w:snapToGrid w:val="0"/>
        <w:spacing w:line="360" w:lineRule="auto"/>
        <w:ind w:firstLineChars="196" w:firstLine="412"/>
        <w:rPr>
          <w:rFonts w:ascii="仿宋_GB2312" w:eastAsia="仿宋_GB2312" w:hAnsi="宋体"/>
          <w:szCs w:val="21"/>
          <w:u w:val="single"/>
        </w:rPr>
      </w:pPr>
      <w:bookmarkStart w:id="133" w:name="_Toc22351_WPSOffice_Level2"/>
      <w:r>
        <w:rPr>
          <w:rFonts w:ascii="仿宋_GB2312" w:eastAsia="仿宋_GB2312" w:hAnsi="宋体" w:hint="eastAsia"/>
          <w:szCs w:val="21"/>
        </w:rPr>
        <w:t>5.1付款方式、条件：需方按照合同约定的方式和条件付款。</w:t>
      </w:r>
      <w:bookmarkEnd w:id="133"/>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34" w:name="_Toc30478_WPSOffice_Level1"/>
      <w:bookmarkStart w:id="135" w:name="_Toc27769_WPSOffice_Level1"/>
      <w:bookmarkStart w:id="136" w:name="_Toc10526_WPSOffice_Level1"/>
      <w:r>
        <w:rPr>
          <w:rFonts w:ascii="仿宋_GB2312" w:eastAsia="仿宋_GB2312" w:hAnsi="宋体" w:hint="eastAsia"/>
          <w:b/>
          <w:szCs w:val="21"/>
        </w:rPr>
        <w:t>6.验收</w:t>
      </w:r>
      <w:bookmarkEnd w:id="134"/>
      <w:bookmarkEnd w:id="135"/>
      <w:bookmarkEnd w:id="136"/>
      <w:r>
        <w:rPr>
          <w:rFonts w:ascii="仿宋_GB2312" w:eastAsia="仿宋_GB2312" w:hAnsi="宋体" w:hint="eastAsia"/>
          <w:b/>
          <w:szCs w:val="21"/>
        </w:rPr>
        <w:t xml:space="preserve"> </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37" w:name="_Toc23127_WPSOffice_Level1"/>
      <w:bookmarkStart w:id="138" w:name="_Toc31292_WPSOffice_Level1"/>
      <w:bookmarkStart w:id="139" w:name="_Toc21868_WPSOffice_Level1"/>
      <w:r>
        <w:rPr>
          <w:rFonts w:ascii="仿宋_GB2312" w:eastAsia="仿宋_GB2312" w:hAnsi="宋体" w:hint="eastAsia"/>
          <w:b/>
          <w:szCs w:val="21"/>
        </w:rPr>
        <w:t>7.知识产权及有关规定</w:t>
      </w:r>
      <w:bookmarkEnd w:id="137"/>
      <w:bookmarkEnd w:id="138"/>
      <w:bookmarkEnd w:id="139"/>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w:t>
      </w:r>
      <w:r>
        <w:rPr>
          <w:rFonts w:ascii="仿宋_GB2312" w:eastAsia="仿宋_GB2312" w:hAnsi="宋体" w:hint="eastAsia"/>
          <w:szCs w:val="21"/>
        </w:rPr>
        <w:lastRenderedPageBreak/>
        <w:t>不限于价格、数量）有保密义务。双方应确保其人员及相关协作方承担保密义务。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0" w:name="_Toc26796_WPSOffice_Level1"/>
      <w:bookmarkStart w:id="141" w:name="_Toc21090_WPSOffice_Level1"/>
      <w:bookmarkStart w:id="142" w:name="_Toc24765_WPSOffice_Level1"/>
      <w:r>
        <w:rPr>
          <w:rFonts w:ascii="仿宋_GB2312" w:eastAsia="仿宋_GB2312" w:hAnsi="宋体" w:hint="eastAsia"/>
          <w:b/>
          <w:szCs w:val="21"/>
        </w:rPr>
        <w:t>8.包装要求</w:t>
      </w:r>
      <w:bookmarkEnd w:id="140"/>
      <w:bookmarkEnd w:id="141"/>
      <w:bookmarkEnd w:id="142"/>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3" w:name="_Toc1308_WPSOffice_Level1"/>
      <w:bookmarkStart w:id="144" w:name="_Toc2304_WPSOffice_Level1"/>
      <w:bookmarkStart w:id="145" w:name="_Toc26447_WPSOffice_Level1"/>
      <w:r>
        <w:rPr>
          <w:rFonts w:ascii="仿宋_GB2312" w:eastAsia="仿宋_GB2312" w:hAnsi="宋体" w:hint="eastAsia"/>
          <w:b/>
          <w:szCs w:val="21"/>
        </w:rPr>
        <w:t>9.伴随服务</w:t>
      </w:r>
      <w:bookmarkEnd w:id="143"/>
      <w:bookmarkEnd w:id="144"/>
      <w:bookmarkEnd w:id="145"/>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6" w:name="_Toc14320_WPSOffice_Level1"/>
      <w:bookmarkStart w:id="147" w:name="_Toc7636_WPSOffice_Level1"/>
      <w:bookmarkStart w:id="148" w:name="_Toc8205_WPSOffice_Level1"/>
      <w:r>
        <w:rPr>
          <w:rFonts w:ascii="仿宋_GB2312" w:eastAsia="仿宋_GB2312" w:hAnsi="宋体" w:hint="eastAsia"/>
          <w:b/>
          <w:szCs w:val="21"/>
        </w:rPr>
        <w:t>10.质量保证期</w:t>
      </w:r>
      <w:bookmarkEnd w:id="146"/>
      <w:bookmarkEnd w:id="147"/>
      <w:bookmarkEnd w:id="148"/>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9" w:name="_Toc16220_WPSOffice_Level1"/>
      <w:bookmarkStart w:id="150" w:name="_Toc13950_WPSOffice_Level1"/>
      <w:bookmarkStart w:id="151" w:name="_Toc18427_WPSOffice_Level1"/>
      <w:r>
        <w:rPr>
          <w:rFonts w:ascii="仿宋_GB2312" w:eastAsia="仿宋_GB2312" w:hAnsi="宋体" w:hint="eastAsia"/>
          <w:b/>
          <w:szCs w:val="21"/>
        </w:rPr>
        <w:t>11.质量保证</w:t>
      </w:r>
      <w:bookmarkEnd w:id="149"/>
      <w:bookmarkEnd w:id="150"/>
      <w:bookmarkEnd w:id="151"/>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w:t>
      </w:r>
      <w:r>
        <w:rPr>
          <w:rFonts w:ascii="仿宋_GB2312" w:eastAsia="仿宋_GB2312" w:hAnsi="宋体" w:hint="eastAsia"/>
          <w:szCs w:val="21"/>
        </w:rPr>
        <w:lastRenderedPageBreak/>
        <w:t>质量保证责任，该责任不受质量保证期的限制。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52" w:name="_Toc24667_WPSOffice_Level1"/>
      <w:bookmarkStart w:id="153" w:name="_Toc9090_WPSOffice_Level1"/>
      <w:bookmarkStart w:id="154" w:name="_Toc29469_WPSOffice_Level1"/>
      <w:r>
        <w:rPr>
          <w:rFonts w:ascii="仿宋_GB2312" w:eastAsia="仿宋_GB2312" w:hAnsi="宋体" w:hint="eastAsia"/>
          <w:b/>
          <w:szCs w:val="21"/>
        </w:rPr>
        <w:t>12.技术服务和保修责任</w:t>
      </w:r>
      <w:bookmarkEnd w:id="152"/>
      <w:bookmarkEnd w:id="153"/>
      <w:bookmarkEnd w:id="154"/>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12.2投标人应按如下内容提供售后服务承诺书：</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w:t>
      </w:r>
      <w:r>
        <w:rPr>
          <w:rFonts w:ascii="仿宋_GB2312" w:eastAsia="仿宋_GB2312" w:hAnsi="宋体" w:hint="eastAsia"/>
          <w:szCs w:val="21"/>
        </w:rPr>
        <w:lastRenderedPageBreak/>
        <w:t>实际发生的费用或按市场价从</w:t>
      </w:r>
      <w:proofErr w:type="gramStart"/>
      <w:r>
        <w:rPr>
          <w:rFonts w:ascii="仿宋_GB2312" w:eastAsia="仿宋_GB2312" w:hAnsi="宋体" w:hint="eastAsia"/>
          <w:szCs w:val="21"/>
        </w:rPr>
        <w:t>质尚未</w:t>
      </w:r>
      <w:proofErr w:type="gramEnd"/>
      <w:r>
        <w:rPr>
          <w:rFonts w:ascii="仿宋_GB2312" w:eastAsia="仿宋_GB2312" w:hAnsi="宋体" w:hint="eastAsia"/>
          <w:szCs w:val="21"/>
        </w:rPr>
        <w:t>支付的政府采购合同价款中扣除。如果这些金额不足以补偿，需方有权向供方提出不足部分的赔偿要求。货物经维修或更换后仍无法达到约定质量要求和技术标准，需方有权退货并向供方索赔。</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55" w:name="_Toc11781_WPSOffice_Level1"/>
      <w:bookmarkStart w:id="156" w:name="_Toc16924_WPSOffice_Level1"/>
      <w:bookmarkStart w:id="157" w:name="_Toc8548_WPSOffice_Level1"/>
      <w:r>
        <w:rPr>
          <w:rFonts w:ascii="仿宋_GB2312" w:eastAsia="仿宋_GB2312" w:hAnsi="宋体" w:hint="eastAsia"/>
          <w:b/>
          <w:szCs w:val="21"/>
        </w:rPr>
        <w:t>13.违约责任</w:t>
      </w:r>
      <w:bookmarkEnd w:id="155"/>
      <w:bookmarkEnd w:id="156"/>
      <w:bookmarkEnd w:id="157"/>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w:t>
      </w:r>
      <w:r>
        <w:rPr>
          <w:rFonts w:ascii="仿宋_GB2312" w:eastAsia="仿宋_GB2312" w:hAnsi="宋体" w:hint="eastAsia"/>
          <w:szCs w:val="21"/>
        </w:rPr>
        <w:lastRenderedPageBreak/>
        <w:t>10%的违约金。</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58" w:name="_Toc21833_WPSOffice_Level1"/>
      <w:bookmarkStart w:id="159" w:name="_Toc28610_WPSOffice_Level1"/>
      <w:bookmarkStart w:id="160" w:name="_Toc32310_WPSOffice_Level1"/>
      <w:r>
        <w:rPr>
          <w:rFonts w:ascii="仿宋_GB2312" w:eastAsia="仿宋_GB2312" w:hAnsi="宋体" w:hint="eastAsia"/>
          <w:b/>
          <w:szCs w:val="21"/>
        </w:rPr>
        <w:t>14.不可抗力</w:t>
      </w:r>
      <w:bookmarkEnd w:id="158"/>
      <w:bookmarkEnd w:id="159"/>
      <w:bookmarkEnd w:id="160"/>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61" w:name="_Toc3262_WPSOffice_Level1"/>
      <w:bookmarkStart w:id="162" w:name="_Toc12037_WPSOffice_Level1"/>
      <w:bookmarkStart w:id="163" w:name="_Toc13390_WPSOffice_Level1"/>
      <w:r>
        <w:rPr>
          <w:rFonts w:ascii="仿宋_GB2312" w:eastAsia="仿宋_GB2312" w:hAnsi="宋体" w:hint="eastAsia"/>
          <w:b/>
          <w:szCs w:val="21"/>
        </w:rPr>
        <w:t>15.争端的解决</w:t>
      </w:r>
      <w:bookmarkEnd w:id="161"/>
      <w:bookmarkEnd w:id="162"/>
      <w:bookmarkEnd w:id="163"/>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如果调解不成，双方中的任何一方可向需方所在地的人民法院提起诉讼。</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64" w:name="_Toc7773_WPSOffice_Level1"/>
      <w:bookmarkStart w:id="165" w:name="_Toc1917_WPSOffice_Level1"/>
      <w:bookmarkStart w:id="166" w:name="_Toc27539_WPSOffice_Level1"/>
      <w:r>
        <w:rPr>
          <w:rFonts w:ascii="仿宋_GB2312" w:eastAsia="仿宋_GB2312" w:hAnsi="宋体" w:hint="eastAsia"/>
          <w:b/>
          <w:szCs w:val="21"/>
        </w:rPr>
        <w:t>16.违约终止政府采购合同</w:t>
      </w:r>
      <w:bookmarkEnd w:id="164"/>
      <w:bookmarkEnd w:id="165"/>
      <w:bookmarkEnd w:id="166"/>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67" w:name="_Toc4220_WPSOffice_Level1"/>
      <w:bookmarkStart w:id="168" w:name="_Toc11967_WPSOffice_Level1"/>
      <w:bookmarkStart w:id="169" w:name="_Toc27976_WPSOffice_Level1"/>
      <w:r>
        <w:rPr>
          <w:rFonts w:ascii="仿宋_GB2312" w:eastAsia="仿宋_GB2312" w:hAnsi="宋体" w:hint="eastAsia"/>
          <w:b/>
          <w:szCs w:val="21"/>
        </w:rPr>
        <w:t>17.政府采购合同转让和分包</w:t>
      </w:r>
      <w:bookmarkEnd w:id="167"/>
      <w:bookmarkEnd w:id="168"/>
      <w:bookmarkEnd w:id="169"/>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70" w:name="_Toc30020_WPSOffice_Level1"/>
      <w:bookmarkStart w:id="171" w:name="_Toc16873_WPSOffice_Level1"/>
      <w:bookmarkStart w:id="172" w:name="_Toc737_WPSOffice_Level1"/>
      <w:r>
        <w:rPr>
          <w:rFonts w:ascii="仿宋_GB2312" w:eastAsia="仿宋_GB2312" w:hAnsi="宋体" w:hint="eastAsia"/>
          <w:b/>
          <w:szCs w:val="21"/>
        </w:rPr>
        <w:t>18.适用法律：</w:t>
      </w:r>
      <w:bookmarkEnd w:id="170"/>
      <w:bookmarkEnd w:id="171"/>
      <w:bookmarkEnd w:id="172"/>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73" w:name="_Toc29009_WPSOffice_Level1"/>
      <w:bookmarkStart w:id="174" w:name="_Toc23749_WPSOffice_Level1"/>
      <w:bookmarkStart w:id="175" w:name="_Toc20985_WPSOffice_Level1"/>
      <w:r>
        <w:rPr>
          <w:rFonts w:ascii="仿宋_GB2312" w:eastAsia="仿宋_GB2312" w:hAnsi="宋体" w:hint="eastAsia"/>
          <w:b/>
          <w:szCs w:val="21"/>
        </w:rPr>
        <w:t>19.政府采购合同生效</w:t>
      </w:r>
      <w:bookmarkEnd w:id="173"/>
      <w:bookmarkEnd w:id="174"/>
      <w:bookmarkEnd w:id="175"/>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76" w:name="_Toc20274_WPSOffice_Level1"/>
      <w:bookmarkStart w:id="177" w:name="_Toc405_WPSOffice_Level1"/>
      <w:bookmarkStart w:id="178" w:name="_Toc12339_WPSOffice_Level1"/>
      <w:r>
        <w:rPr>
          <w:rFonts w:ascii="仿宋_GB2312" w:eastAsia="仿宋_GB2312" w:hAnsi="宋体" w:hint="eastAsia"/>
          <w:b/>
          <w:szCs w:val="21"/>
        </w:rPr>
        <w:t>20.政府采购合同附件</w:t>
      </w:r>
      <w:bookmarkEnd w:id="176"/>
      <w:bookmarkEnd w:id="177"/>
      <w:bookmarkEnd w:id="178"/>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下列文件构成本政府采购合同不可分割的组成部分，与本政府采购合同具有同等法律效力：</w:t>
      </w:r>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79" w:name="_Toc3518_WPSOffice_Level2"/>
      <w:r>
        <w:rPr>
          <w:rFonts w:ascii="仿宋_GB2312" w:eastAsia="仿宋_GB2312" w:hAnsi="宋体" w:hint="eastAsia"/>
          <w:szCs w:val="21"/>
        </w:rPr>
        <w:t>20.1招标文件；</w:t>
      </w:r>
      <w:bookmarkEnd w:id="179"/>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0" w:name="_Toc7342_WPSOffice_Level2"/>
      <w:r>
        <w:rPr>
          <w:rFonts w:ascii="仿宋_GB2312" w:eastAsia="仿宋_GB2312" w:hAnsi="宋体" w:hint="eastAsia"/>
          <w:szCs w:val="21"/>
        </w:rPr>
        <w:t>20.2招标文件的更正公告、变更公告；</w:t>
      </w:r>
      <w:bookmarkEnd w:id="180"/>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1" w:name="_Toc576_WPSOffice_Level2"/>
      <w:r>
        <w:rPr>
          <w:rFonts w:ascii="仿宋_GB2312" w:eastAsia="仿宋_GB2312" w:hAnsi="宋体" w:hint="eastAsia"/>
          <w:szCs w:val="21"/>
        </w:rPr>
        <w:t>20.3中标人提交的投标文件；</w:t>
      </w:r>
      <w:bookmarkEnd w:id="181"/>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2" w:name="_Toc25464_WPSOffice_Level2"/>
      <w:r>
        <w:rPr>
          <w:rFonts w:ascii="仿宋_GB2312" w:eastAsia="仿宋_GB2312" w:hAnsi="宋体" w:hint="eastAsia"/>
          <w:szCs w:val="21"/>
        </w:rPr>
        <w:t>20.4政府采购合同条款；</w:t>
      </w:r>
      <w:bookmarkEnd w:id="182"/>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3" w:name="_Toc25590_WPSOffice_Level2"/>
      <w:r>
        <w:rPr>
          <w:rFonts w:ascii="仿宋_GB2312" w:eastAsia="仿宋_GB2312" w:hAnsi="宋体" w:hint="eastAsia"/>
          <w:szCs w:val="21"/>
        </w:rPr>
        <w:t>20.5中标通知书；</w:t>
      </w:r>
      <w:bookmarkEnd w:id="183"/>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4" w:name="_Toc10297_WPSOffice_Level2"/>
      <w:r>
        <w:rPr>
          <w:rFonts w:ascii="仿宋_GB2312" w:eastAsia="仿宋_GB2312" w:hAnsi="宋体" w:hint="eastAsia"/>
          <w:szCs w:val="21"/>
        </w:rPr>
        <w:t>20.6政府采购合同的其它附件。</w:t>
      </w:r>
      <w:bookmarkEnd w:id="184"/>
    </w:p>
    <w:p w:rsidR="00F51F23" w:rsidRDefault="00F51F23" w:rsidP="00F51F23">
      <w:pPr>
        <w:ind w:firstLineChars="196" w:firstLine="470"/>
        <w:rPr>
          <w:rFonts w:ascii="仿宋_GB2312" w:eastAsia="仿宋_GB2312" w:hAnsi="宋体"/>
          <w:sz w:val="24"/>
        </w:rPr>
      </w:pPr>
    </w:p>
    <w:p w:rsidR="00F51F23" w:rsidRDefault="00F51F23" w:rsidP="00F51F23">
      <w:pPr>
        <w:ind w:firstLineChars="196" w:firstLine="470"/>
        <w:rPr>
          <w:rFonts w:ascii="仿宋_GB2312" w:eastAsia="仿宋_GB2312" w:hAnsi="宋体"/>
          <w:sz w:val="24"/>
        </w:rPr>
      </w:pPr>
    </w:p>
    <w:p w:rsidR="00F51F23" w:rsidRDefault="00F51F23" w:rsidP="00F51F23">
      <w:pPr>
        <w:rPr>
          <w:rFonts w:ascii="仿宋_GB2312" w:eastAsia="仿宋_GB2312" w:hAnsi="宋体"/>
          <w:sz w:val="24"/>
        </w:rPr>
      </w:pPr>
      <w:r>
        <w:rPr>
          <w:rFonts w:ascii="仿宋_GB2312" w:eastAsia="仿宋_GB2312" w:hAnsi="宋体"/>
          <w:sz w:val="24"/>
        </w:rPr>
        <w:br w:type="page"/>
      </w:r>
    </w:p>
    <w:p w:rsidR="00F51F23" w:rsidRDefault="00F51F23" w:rsidP="00F51F23">
      <w:pPr>
        <w:pStyle w:val="2"/>
        <w:adjustRightInd w:val="0"/>
        <w:snapToGrid w:val="0"/>
        <w:spacing w:before="0" w:after="0" w:line="240" w:lineRule="auto"/>
        <w:jc w:val="left"/>
        <w:rPr>
          <w:rFonts w:ascii="仿宋_GB2312" w:eastAsia="仿宋_GB2312" w:hAnsi="宋体"/>
          <w:sz w:val="21"/>
          <w:szCs w:val="21"/>
        </w:rPr>
      </w:pPr>
      <w:bookmarkStart w:id="185" w:name="_Toc3044_WPSOffice_Level1"/>
      <w:bookmarkStart w:id="186" w:name="_Toc7342_WPSOffice_Level1"/>
      <w:bookmarkStart w:id="187" w:name="_Toc372_WPSOffice_Level1"/>
      <w:r>
        <w:rPr>
          <w:rFonts w:ascii="仿宋_GB2312" w:eastAsia="仿宋_GB2312" w:hAnsi="仿宋_GB2312" w:cs="仿宋_GB2312" w:hint="eastAsia"/>
          <w:szCs w:val="28"/>
        </w:rPr>
        <w:lastRenderedPageBreak/>
        <w:t>合同格式</w:t>
      </w:r>
      <w:bookmarkEnd w:id="185"/>
      <w:bookmarkEnd w:id="186"/>
      <w:bookmarkEnd w:id="187"/>
      <w:r>
        <w:rPr>
          <w:rFonts w:ascii="仿宋_GB2312" w:eastAsia="仿宋_GB2312" w:hAnsi="仿宋_GB2312" w:cs="仿宋_GB2312" w:hint="eastAsia"/>
          <w:szCs w:val="28"/>
        </w:rPr>
        <w:t xml:space="preserve">   </w:t>
      </w:r>
    </w:p>
    <w:p w:rsidR="00F51F23" w:rsidRDefault="00F51F23" w:rsidP="00F51F23">
      <w:pPr>
        <w:adjustRightInd w:val="0"/>
        <w:snapToGrid w:val="0"/>
        <w:spacing w:line="360" w:lineRule="auto"/>
        <w:jc w:val="center"/>
        <w:rPr>
          <w:rFonts w:ascii="仿宋_GB2312" w:eastAsia="仿宋_GB2312" w:hAnsi="宋体"/>
          <w:b/>
          <w:bCs/>
          <w:sz w:val="44"/>
          <w:szCs w:val="44"/>
        </w:rPr>
      </w:pPr>
      <w:bookmarkStart w:id="188" w:name="_Toc11644_WPSOffice_Level1"/>
      <w:bookmarkStart w:id="189" w:name="_Toc7832_WPSOffice_Level1"/>
      <w:r>
        <w:rPr>
          <w:rFonts w:ascii="仿宋_GB2312" w:eastAsia="仿宋_GB2312" w:hAnsi="宋体" w:hint="eastAsia"/>
          <w:b/>
          <w:bCs/>
          <w:sz w:val="44"/>
          <w:szCs w:val="44"/>
        </w:rPr>
        <w:t>政府采购合同格式</w:t>
      </w:r>
      <w:bookmarkEnd w:id="188"/>
      <w:bookmarkEnd w:id="189"/>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F51F23" w:rsidRDefault="00F51F23" w:rsidP="00F51F23">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w:t>
      </w:r>
      <w:r>
        <w:rPr>
          <w:rFonts w:ascii="仿宋_GB2312" w:eastAsia="仿宋_GB2312" w:hAnsi="宋体" w:hint="eastAsia"/>
          <w:szCs w:val="21"/>
          <w:u w:val="single"/>
        </w:rPr>
        <w:t xml:space="preserve">            </w:t>
      </w:r>
      <w:r>
        <w:rPr>
          <w:rFonts w:ascii="仿宋_GB2312" w:eastAsia="仿宋_GB2312" w:hAnsi="宋体" w:hint="eastAsia"/>
          <w:szCs w:val="21"/>
        </w:rPr>
        <w:t xml:space="preserve">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0" w:name="_Toc13230_WPSOffice_Level2"/>
      <w:r>
        <w:rPr>
          <w:rFonts w:ascii="黑体" w:eastAsia="黑体" w:hAnsi="宋体" w:hint="eastAsia"/>
          <w:b/>
          <w:szCs w:val="21"/>
        </w:rPr>
        <w:t>一、政府采购合同文件</w:t>
      </w:r>
      <w:bookmarkEnd w:id="190"/>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r>
        <w:rPr>
          <w:rFonts w:ascii="仿宋_GB2312" w:eastAsia="仿宋_GB2312" w:hAnsi="宋体" w:hint="eastAsia"/>
          <w:szCs w:val="21"/>
          <w:u w:val="single"/>
        </w:rPr>
        <w:t xml:space="preserve">           </w:t>
      </w:r>
      <w:r>
        <w:rPr>
          <w:rFonts w:ascii="仿宋_GB2312" w:eastAsia="仿宋_GB2312" w:hAnsi="宋体" w:hint="eastAsia"/>
          <w:szCs w:val="21"/>
        </w:rPr>
        <w:t>）；</w:t>
      </w:r>
    </w:p>
    <w:p w:rsidR="00F51F23" w:rsidRDefault="00F51F23" w:rsidP="00F51F23">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1" w:name="_Toc19527_WPSOffice_Level2"/>
      <w:r>
        <w:rPr>
          <w:rFonts w:ascii="黑体" w:eastAsia="黑体" w:hAnsi="宋体" w:hint="eastAsia"/>
          <w:b/>
          <w:szCs w:val="21"/>
        </w:rPr>
        <w:t>二、政府采购合同范围和条件</w:t>
      </w:r>
      <w:bookmarkEnd w:id="191"/>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2" w:name="_Toc18050_WPSOffice_Level2"/>
      <w:r>
        <w:rPr>
          <w:rFonts w:ascii="黑体" w:eastAsia="黑体" w:hAnsi="宋体" w:hint="eastAsia"/>
          <w:b/>
          <w:szCs w:val="21"/>
        </w:rPr>
        <w:t>三、政府采购合同标的</w:t>
      </w:r>
      <w:bookmarkEnd w:id="192"/>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本政府采购合同的标的和数量为政府采购合同货物清单(同投标文件中投标产品价格明细表)中所列货物及相关服务。</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3" w:name="_Toc27886_WPSOffice_Level2"/>
      <w:r>
        <w:rPr>
          <w:rFonts w:ascii="黑体" w:eastAsia="黑体" w:hAnsi="宋体" w:hint="eastAsia"/>
          <w:b/>
          <w:szCs w:val="21"/>
        </w:rPr>
        <w:t>四、政府采购合同金额</w:t>
      </w:r>
      <w:bookmarkEnd w:id="193"/>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4" w:name="_Toc22211_WPSOffice_Level2"/>
      <w:r>
        <w:rPr>
          <w:rFonts w:ascii="黑体" w:eastAsia="黑体" w:hAnsi="宋体" w:hint="eastAsia"/>
          <w:b/>
          <w:szCs w:val="21"/>
        </w:rPr>
        <w:t>五、付款方式及条件</w:t>
      </w:r>
      <w:bookmarkEnd w:id="194"/>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1.付款时间：</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2.付款方式：</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3.付款条件：</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195" w:name="_Toc27813_WPSOffice_Level2"/>
      <w:r>
        <w:rPr>
          <w:rFonts w:ascii="黑体" w:eastAsia="黑体" w:hAnsi="宋体" w:hint="eastAsia"/>
          <w:b/>
          <w:szCs w:val="21"/>
        </w:rPr>
        <w:t>六、交货时间和交货地点</w:t>
      </w:r>
      <w:bookmarkEnd w:id="195"/>
      <w:r>
        <w:rPr>
          <w:rFonts w:ascii="仿宋_GB2312" w:eastAsia="仿宋_GB2312" w:hAnsi="宋体" w:hint="eastAsia"/>
          <w:szCs w:val="21"/>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lastRenderedPageBreak/>
        <w:t xml:space="preserve">　　</w:t>
      </w:r>
      <w:bookmarkStart w:id="196" w:name="_Toc12497_WPSOffice_Level2"/>
      <w:r>
        <w:rPr>
          <w:rFonts w:ascii="黑体" w:eastAsia="黑体" w:hAnsi="宋体" w:hint="eastAsia"/>
          <w:b/>
          <w:szCs w:val="21"/>
        </w:rPr>
        <w:t>七、验收要求</w:t>
      </w:r>
      <w:bookmarkEnd w:id="196"/>
    </w:p>
    <w:p w:rsidR="00F51F23" w:rsidRDefault="00F51F23" w:rsidP="00F51F23">
      <w:pPr>
        <w:adjustRightInd w:val="0"/>
        <w:snapToGrid w:val="0"/>
        <w:spacing w:line="360" w:lineRule="auto"/>
        <w:jc w:val="left"/>
        <w:rPr>
          <w:rFonts w:ascii="仿宋_GB2312" w:eastAsia="仿宋_GB2312" w:hAnsi="宋体"/>
          <w:szCs w:val="21"/>
          <w:u w:val="single"/>
        </w:rPr>
      </w:pPr>
      <w:r>
        <w:rPr>
          <w:rFonts w:ascii="黑体" w:eastAsia="黑体" w:hAnsi="宋体" w:hint="eastAsia"/>
          <w:b/>
          <w:szCs w:val="21"/>
        </w:rPr>
        <w:t xml:space="preserve">    </w:t>
      </w: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7" w:name="_Toc4868_WPSOffice_Level2"/>
      <w:r>
        <w:rPr>
          <w:rFonts w:ascii="黑体" w:eastAsia="黑体" w:hAnsi="宋体" w:hint="eastAsia"/>
          <w:b/>
          <w:szCs w:val="21"/>
        </w:rPr>
        <w:t>八、违约责任</w:t>
      </w:r>
      <w:bookmarkEnd w:id="197"/>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日的，需方有权单方面解除本协议。</w:t>
      </w:r>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日的，供方有权单方面解除本协议。</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8" w:name="_Toc24496_WPSOffice_Level2"/>
      <w:r>
        <w:rPr>
          <w:rFonts w:ascii="黑体" w:eastAsia="黑体" w:hAnsi="宋体" w:hint="eastAsia"/>
          <w:b/>
          <w:szCs w:val="21"/>
        </w:rPr>
        <w:t>九、争议解决</w:t>
      </w:r>
      <w:bookmarkEnd w:id="198"/>
    </w:p>
    <w:p w:rsidR="00F51F23" w:rsidRDefault="00F51F23" w:rsidP="00F51F23">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9" w:name="_Toc24974_WPSOffice_Level2"/>
      <w:r>
        <w:rPr>
          <w:rFonts w:ascii="黑体" w:eastAsia="黑体" w:hAnsi="宋体" w:hint="eastAsia"/>
          <w:b/>
          <w:szCs w:val="21"/>
        </w:rPr>
        <w:t>十、合同生效</w:t>
      </w:r>
      <w:bookmarkEnd w:id="199"/>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地址：</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联系人：</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传真：</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邮编：</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F51F23" w:rsidRDefault="00F51F23" w:rsidP="00F51F23">
      <w:pPr>
        <w:spacing w:line="500" w:lineRule="exact"/>
        <w:rPr>
          <w:rFonts w:ascii="宋体" w:hAnsi="宋体"/>
          <w:b/>
          <w:sz w:val="44"/>
          <w:szCs w:val="44"/>
        </w:rPr>
      </w:pPr>
    </w:p>
    <w:sectPr w:rsidR="00F51F23" w:rsidRPr="00F51F23" w:rsidSect="00DB7EAB">
      <w:footerReference w:type="default" r:id="rId11"/>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F70" w:rsidRDefault="00BA4F70" w:rsidP="00B703A9">
      <w:r>
        <w:separator/>
      </w:r>
    </w:p>
  </w:endnote>
  <w:endnote w:type="continuationSeparator" w:id="0">
    <w:p w:rsidR="00BA4F70" w:rsidRDefault="00BA4F70"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FE7BEF" w:rsidRDefault="00BA4F70">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041DA">
              <w:rPr>
                <w:b/>
                <w:bCs/>
                <w:noProof/>
              </w:rPr>
              <w:t>65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041DA">
              <w:rPr>
                <w:b/>
                <w:bCs/>
                <w:noProof/>
              </w:rPr>
              <w:t>65</w:t>
            </w:r>
            <w:r>
              <w:rPr>
                <w:b/>
                <w:bCs/>
                <w:sz w:val="24"/>
                <w:szCs w:val="24"/>
              </w:rPr>
              <w:fldChar w:fldCharType="end"/>
            </w:r>
          </w:p>
        </w:sdtContent>
      </w:sdt>
    </w:sdtContent>
  </w:sdt>
  <w:p w:rsidR="00FE7BEF" w:rsidRDefault="007041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F70" w:rsidRDefault="00BA4F70" w:rsidP="00B703A9">
      <w:r>
        <w:separator/>
      </w:r>
    </w:p>
  </w:footnote>
  <w:footnote w:type="continuationSeparator" w:id="0">
    <w:p w:rsidR="00BA4F70" w:rsidRDefault="00BA4F70" w:rsidP="00B7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E54EE767"/>
    <w:multiLevelType w:val="singleLevel"/>
    <w:tmpl w:val="E54EE767"/>
    <w:lvl w:ilvl="0">
      <w:start w:val="1"/>
      <w:numFmt w:val="decimal"/>
      <w:suff w:val="nothing"/>
      <w:lvlText w:val="（%1）"/>
      <w:lvlJc w:val="left"/>
      <w:rPr>
        <w:rFonts w:cs="Times New Roman"/>
      </w:rPr>
    </w:lvl>
  </w:abstractNum>
  <w:abstractNum w:abstractNumId="5">
    <w:nsid w:val="EE8E3184"/>
    <w:multiLevelType w:val="singleLevel"/>
    <w:tmpl w:val="EE8E3184"/>
    <w:lvl w:ilvl="0">
      <w:start w:val="1"/>
      <w:numFmt w:val="decimal"/>
      <w:suff w:val="nothing"/>
      <w:lvlText w:val="（%1）"/>
      <w:lvlJc w:val="left"/>
      <w:rPr>
        <w:rFonts w:cs="Times New Roman"/>
      </w:rPr>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03FC9388"/>
    <w:lvl w:ilvl="0">
      <w:start w:val="6"/>
      <w:numFmt w:val="chineseCounting"/>
      <w:suff w:val="nothing"/>
      <w:lvlText w:val="%1、"/>
      <w:lvlJc w:val="left"/>
      <w:rPr>
        <w:rFonts w:hint="eastAsia"/>
      </w:rPr>
    </w:lvl>
  </w:abstractNum>
  <w:abstractNum w:abstractNumId="8">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7E8E525"/>
    <w:multiLevelType w:val="singleLevel"/>
    <w:tmpl w:val="27E8E525"/>
    <w:lvl w:ilvl="0">
      <w:start w:val="1"/>
      <w:numFmt w:val="decimal"/>
      <w:suff w:val="nothing"/>
      <w:lvlText w:val="（%1）"/>
      <w:lvlJc w:val="left"/>
    </w:lvl>
  </w:abstractNum>
  <w:abstractNum w:abstractNumId="1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468ACDF8"/>
    <w:multiLevelType w:val="singleLevel"/>
    <w:tmpl w:val="468ACDF8"/>
    <w:lvl w:ilvl="0">
      <w:start w:val="2"/>
      <w:numFmt w:val="chineseCounting"/>
      <w:suff w:val="nothing"/>
      <w:lvlText w:val="（%1）"/>
      <w:lvlJc w:val="left"/>
      <w:rPr>
        <w:rFonts w:cs="Times New Roman" w:hint="eastAsia"/>
      </w:rPr>
    </w:lvl>
  </w:abstractNum>
  <w:abstractNum w:abstractNumId="14">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nsid w:val="7B4156D0"/>
    <w:multiLevelType w:val="singleLevel"/>
    <w:tmpl w:val="7B4156D0"/>
    <w:lvl w:ilvl="0">
      <w:start w:val="1"/>
      <w:numFmt w:val="decimal"/>
      <w:suff w:val="nothing"/>
      <w:lvlText w:val="（%1）"/>
      <w:lvlJc w:val="left"/>
    </w:lvl>
  </w:abstractNum>
  <w:abstractNum w:abstractNumId="18">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6"/>
  </w:num>
  <w:num w:numId="15">
    <w:abstractNumId w:val="0"/>
  </w:num>
  <w:num w:numId="16">
    <w:abstractNumId w:val="2"/>
  </w:num>
  <w:num w:numId="17">
    <w:abstractNumId w:val="1"/>
  </w:num>
  <w:num w:numId="18">
    <w:abstractNumId w:val="9"/>
  </w:num>
  <w:num w:numId="19">
    <w:abstractNumId w:val="17"/>
  </w:num>
  <w:num w:numId="20">
    <w:abstractNumId w:val="18"/>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revisionView w:markup="0"/>
  <w:defaultTabStop w:val="420"/>
  <w:drawingGridVerticalSpacing w:val="156"/>
  <w:displayHorizontalDrawingGridEvery w:val="0"/>
  <w:displayVerticalDrawingGridEvery w:val="2"/>
  <w:characterSpacingControl w:val="compressPunctuation"/>
  <w:hdrShapeDefaults>
    <o:shapedefaults v:ext="edit" spidmax="614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11268B"/>
    <w:rsid w:val="00131BEF"/>
    <w:rsid w:val="001349B3"/>
    <w:rsid w:val="001511CC"/>
    <w:rsid w:val="001970A2"/>
    <w:rsid w:val="001B1356"/>
    <w:rsid w:val="00265849"/>
    <w:rsid w:val="00286A62"/>
    <w:rsid w:val="002900BA"/>
    <w:rsid w:val="002912B1"/>
    <w:rsid w:val="002A184C"/>
    <w:rsid w:val="002A2EA7"/>
    <w:rsid w:val="002E6266"/>
    <w:rsid w:val="0031642A"/>
    <w:rsid w:val="0033584E"/>
    <w:rsid w:val="003C06A2"/>
    <w:rsid w:val="003D1329"/>
    <w:rsid w:val="00493663"/>
    <w:rsid w:val="00494542"/>
    <w:rsid w:val="004D1F9E"/>
    <w:rsid w:val="00620B9C"/>
    <w:rsid w:val="00686C83"/>
    <w:rsid w:val="007041DA"/>
    <w:rsid w:val="007D7342"/>
    <w:rsid w:val="00836CF3"/>
    <w:rsid w:val="00873CCF"/>
    <w:rsid w:val="00957660"/>
    <w:rsid w:val="009645B2"/>
    <w:rsid w:val="00A41327"/>
    <w:rsid w:val="00A53930"/>
    <w:rsid w:val="00B703A9"/>
    <w:rsid w:val="00B808BB"/>
    <w:rsid w:val="00BA4F70"/>
    <w:rsid w:val="00C76D65"/>
    <w:rsid w:val="00C94182"/>
    <w:rsid w:val="00D47FF5"/>
    <w:rsid w:val="00D55C7E"/>
    <w:rsid w:val="00DE6E73"/>
    <w:rsid w:val="00EA0331"/>
    <w:rsid w:val="00F21F85"/>
    <w:rsid w:val="00F51F23"/>
    <w:rsid w:val="00F72D1D"/>
    <w:rsid w:val="00FB3531"/>
    <w:rsid w:val="00FD6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iPriority w:val="99"/>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qFormat/>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iPriority w:val="99"/>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qFormat/>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F509D610DCED4781B4A3B76C686FF96D"/>
        <w:category>
          <w:name w:val="常规"/>
          <w:gallery w:val="placeholder"/>
        </w:category>
        <w:types>
          <w:type w:val="bbPlcHdr"/>
        </w:types>
        <w:behaviors>
          <w:behavior w:val="content"/>
        </w:behaviors>
        <w:guid w:val="{D13EFF47-E870-486D-A911-6B4F5B3772B0}"/>
      </w:docPartPr>
      <w:docPartBody>
        <w:p w:rsidR="00991BCF" w:rsidRDefault="003B7194" w:rsidP="003B7194">
          <w:pPr>
            <w:pStyle w:val="F509D610DCED4781B4A3B76C686FF96D"/>
          </w:pPr>
          <w:r>
            <w:rPr>
              <w:rStyle w:val="a3"/>
              <w:rFonts w:hint="eastAsia"/>
            </w:rPr>
            <w:t>单击此处输入文字。</w:t>
          </w:r>
        </w:p>
      </w:docPartBody>
    </w:docPart>
    <w:docPart>
      <w:docPartPr>
        <w:name w:val="044970AD315D482EA9C98F1E7718807E"/>
        <w:category>
          <w:name w:val="常规"/>
          <w:gallery w:val="placeholder"/>
        </w:category>
        <w:types>
          <w:type w:val="bbPlcHdr"/>
        </w:types>
        <w:behaviors>
          <w:behavior w:val="content"/>
        </w:behaviors>
        <w:guid w:val="{825E238A-421C-48B3-B6A8-E5D22D717602}"/>
      </w:docPartPr>
      <w:docPartBody>
        <w:p w:rsidR="00991BCF" w:rsidRDefault="003B7194" w:rsidP="003B7194">
          <w:pPr>
            <w:pStyle w:val="044970AD315D482EA9C98F1E7718807E"/>
          </w:pPr>
          <w:r>
            <w:rPr>
              <w:rStyle w:val="a3"/>
              <w:rFonts w:hint="eastAsia"/>
            </w:rPr>
            <w:t>单击此处输入文字。</w:t>
          </w:r>
        </w:p>
      </w:docPartBody>
    </w:docPart>
    <w:docPart>
      <w:docPartPr>
        <w:name w:val="6C4640F86AE140CC835C82A27E4ABE48"/>
        <w:category>
          <w:name w:val="常规"/>
          <w:gallery w:val="placeholder"/>
        </w:category>
        <w:types>
          <w:type w:val="bbPlcHdr"/>
        </w:types>
        <w:behaviors>
          <w:behavior w:val="content"/>
        </w:behaviors>
        <w:guid w:val="{E02031B2-9552-4445-880D-36E3B89B4BB9}"/>
      </w:docPartPr>
      <w:docPartBody>
        <w:p w:rsidR="00991BCF" w:rsidRDefault="003B7194" w:rsidP="003B7194">
          <w:pPr>
            <w:pStyle w:val="6C4640F86AE140CC835C82A27E4ABE48"/>
          </w:pPr>
          <w:r>
            <w:rPr>
              <w:rStyle w:val="a3"/>
              <w:rFonts w:hint="eastAsia"/>
            </w:rPr>
            <w:t>单击此处输入文字。</w:t>
          </w:r>
        </w:p>
      </w:docPartBody>
    </w:docPart>
    <w:docPart>
      <w:docPartPr>
        <w:name w:val="1036E128AFAE479FBFC99BD5F4638D7E"/>
        <w:category>
          <w:name w:val="常规"/>
          <w:gallery w:val="placeholder"/>
        </w:category>
        <w:types>
          <w:type w:val="bbPlcHdr"/>
        </w:types>
        <w:behaviors>
          <w:behavior w:val="content"/>
        </w:behaviors>
        <w:guid w:val="{0BB97A68-7848-4CCE-92F2-CE1786B9690E}"/>
      </w:docPartPr>
      <w:docPartBody>
        <w:p w:rsidR="00991BCF" w:rsidRDefault="003B7194" w:rsidP="003B7194">
          <w:pPr>
            <w:pStyle w:val="1036E128AFAE479FBFC99BD5F4638D7E"/>
          </w:pPr>
          <w:r>
            <w:rPr>
              <w:rStyle w:val="a3"/>
              <w:rFonts w:hint="eastAsia"/>
            </w:rPr>
            <w:t>单击此处输入文字。</w:t>
          </w:r>
        </w:p>
      </w:docPartBody>
    </w:docPart>
    <w:docPart>
      <w:docPartPr>
        <w:name w:val="4C47ABF282D74A11A900A3B258807CA5"/>
        <w:category>
          <w:name w:val="常规"/>
          <w:gallery w:val="placeholder"/>
        </w:category>
        <w:types>
          <w:type w:val="bbPlcHdr"/>
        </w:types>
        <w:behaviors>
          <w:behavior w:val="content"/>
        </w:behaviors>
        <w:guid w:val="{A3B0F30A-FDD6-4777-AFCF-77B48AC1E42C}"/>
      </w:docPartPr>
      <w:docPartBody>
        <w:p w:rsidR="00991BCF" w:rsidRDefault="003B7194" w:rsidP="003B7194">
          <w:pPr>
            <w:pStyle w:val="4C47ABF282D74A11A900A3B258807CA5"/>
          </w:pPr>
          <w:r>
            <w:rPr>
              <w:rStyle w:val="a3"/>
              <w:rFonts w:hint="eastAsia"/>
            </w:rPr>
            <w:t>单击此处输入文字。</w:t>
          </w:r>
        </w:p>
      </w:docPartBody>
    </w:docPart>
    <w:docPart>
      <w:docPartPr>
        <w:name w:val="703926A7539E450FADB740494FEF36D8"/>
        <w:category>
          <w:name w:val="常规"/>
          <w:gallery w:val="placeholder"/>
        </w:category>
        <w:types>
          <w:type w:val="bbPlcHdr"/>
        </w:types>
        <w:behaviors>
          <w:behavior w:val="content"/>
        </w:behaviors>
        <w:guid w:val="{D5CD3F94-77E9-47E4-B53E-76F925F83D76}"/>
      </w:docPartPr>
      <w:docPartBody>
        <w:p w:rsidR="00991BCF" w:rsidRDefault="003B7194" w:rsidP="003B7194">
          <w:pPr>
            <w:pStyle w:val="703926A7539E450FADB740494FEF36D8"/>
          </w:pPr>
          <w:r>
            <w:rPr>
              <w:rStyle w:val="a3"/>
              <w:rFonts w:hint="eastAsia"/>
            </w:rPr>
            <w:t>单击此处输入文字。</w:t>
          </w:r>
        </w:p>
      </w:docPartBody>
    </w:docPart>
    <w:docPart>
      <w:docPartPr>
        <w:name w:val="3CE7C04F54904EEE9F89B55798A189B9"/>
        <w:category>
          <w:name w:val="常规"/>
          <w:gallery w:val="placeholder"/>
        </w:category>
        <w:types>
          <w:type w:val="bbPlcHdr"/>
        </w:types>
        <w:behaviors>
          <w:behavior w:val="content"/>
        </w:behaviors>
        <w:guid w:val="{C3D98E08-E074-493C-A9F9-E6C8E5C4F243}"/>
      </w:docPartPr>
      <w:docPartBody>
        <w:p w:rsidR="00991BCF" w:rsidRDefault="003B7194" w:rsidP="003B7194">
          <w:pPr>
            <w:pStyle w:val="3CE7C04F54904EEE9F89B55798A189B9"/>
          </w:pPr>
          <w:r>
            <w:rPr>
              <w:rStyle w:val="a3"/>
              <w:rFonts w:hint="eastAsia"/>
            </w:rPr>
            <w:t>单击此处输入文字。</w:t>
          </w:r>
        </w:p>
      </w:docPartBody>
    </w:docPart>
    <w:docPart>
      <w:docPartPr>
        <w:name w:val="3DE4E324D18547C1A8DE5E7346AA951E"/>
        <w:category>
          <w:name w:val="常规"/>
          <w:gallery w:val="placeholder"/>
        </w:category>
        <w:types>
          <w:type w:val="bbPlcHdr"/>
        </w:types>
        <w:behaviors>
          <w:behavior w:val="content"/>
        </w:behaviors>
        <w:guid w:val="{C8501763-4652-4235-BC5F-F45F98CEA5F9}"/>
      </w:docPartPr>
      <w:docPartBody>
        <w:p w:rsidR="00991BCF" w:rsidRDefault="003B7194" w:rsidP="003B7194">
          <w:pPr>
            <w:pStyle w:val="3DE4E324D18547C1A8DE5E7346AA951E"/>
          </w:pPr>
          <w:r>
            <w:rPr>
              <w:rStyle w:val="a3"/>
              <w:rFonts w:hint="eastAsia"/>
            </w:rPr>
            <w:t>单击此处输入文字。</w:t>
          </w:r>
        </w:p>
      </w:docPartBody>
    </w:docPart>
    <w:docPart>
      <w:docPartPr>
        <w:name w:val="1C44CB857A8D40B485D732B4B3650838"/>
        <w:category>
          <w:name w:val="常规"/>
          <w:gallery w:val="placeholder"/>
        </w:category>
        <w:types>
          <w:type w:val="bbPlcHdr"/>
        </w:types>
        <w:behaviors>
          <w:behavior w:val="content"/>
        </w:behaviors>
        <w:guid w:val="{A62D6A0E-07D5-47CC-8CF6-1997761A6181}"/>
      </w:docPartPr>
      <w:docPartBody>
        <w:p w:rsidR="00991BCF" w:rsidRDefault="003B7194" w:rsidP="003B7194">
          <w:pPr>
            <w:pStyle w:val="1C44CB857A8D40B485D732B4B3650838"/>
          </w:pPr>
          <w:r>
            <w:rPr>
              <w:rStyle w:val="a3"/>
              <w:rFonts w:hint="eastAsia"/>
            </w:rPr>
            <w:t>单击此处输入文字。</w:t>
          </w:r>
        </w:p>
      </w:docPartBody>
    </w:docPart>
    <w:docPart>
      <w:docPartPr>
        <w:name w:val="8D25CE1A891D498D9D31F576E7FFC581"/>
        <w:category>
          <w:name w:val="常规"/>
          <w:gallery w:val="placeholder"/>
        </w:category>
        <w:types>
          <w:type w:val="bbPlcHdr"/>
        </w:types>
        <w:behaviors>
          <w:behavior w:val="content"/>
        </w:behaviors>
        <w:guid w:val="{2154C6C2-C628-4CBD-9873-F1427B43D181}"/>
      </w:docPartPr>
      <w:docPartBody>
        <w:p w:rsidR="00991BCF" w:rsidRDefault="003B7194" w:rsidP="003B7194">
          <w:pPr>
            <w:pStyle w:val="8D25CE1A891D498D9D31F576E7FFC581"/>
          </w:pPr>
          <w:r>
            <w:rPr>
              <w:rStyle w:val="a3"/>
              <w:rFonts w:hint="eastAsia"/>
            </w:rPr>
            <w:t>单击此处输入文字。</w:t>
          </w:r>
        </w:p>
      </w:docPartBody>
    </w:docPart>
    <w:docPart>
      <w:docPartPr>
        <w:name w:val="1CD16CD0C1C449F3BAD633421FF1DDB7"/>
        <w:category>
          <w:name w:val="常规"/>
          <w:gallery w:val="placeholder"/>
        </w:category>
        <w:types>
          <w:type w:val="bbPlcHdr"/>
        </w:types>
        <w:behaviors>
          <w:behavior w:val="content"/>
        </w:behaviors>
        <w:guid w:val="{469DDBAE-76CF-4DF2-84D8-4D37BC690D86}"/>
      </w:docPartPr>
      <w:docPartBody>
        <w:p w:rsidR="00991BCF" w:rsidRDefault="003B7194" w:rsidP="003B7194">
          <w:pPr>
            <w:pStyle w:val="1CD16CD0C1C449F3BAD633421FF1DDB7"/>
          </w:pPr>
          <w:r>
            <w:rPr>
              <w:rStyle w:val="a3"/>
              <w:rFonts w:hint="eastAsia"/>
            </w:rPr>
            <w:t>单击此处输入文字。</w:t>
          </w:r>
        </w:p>
      </w:docPartBody>
    </w:docPart>
    <w:docPart>
      <w:docPartPr>
        <w:name w:val="7767583F343F4DD8B0C12F9D00E15755"/>
        <w:category>
          <w:name w:val="常规"/>
          <w:gallery w:val="placeholder"/>
        </w:category>
        <w:types>
          <w:type w:val="bbPlcHdr"/>
        </w:types>
        <w:behaviors>
          <w:behavior w:val="content"/>
        </w:behaviors>
        <w:guid w:val="{F4D73177-41E9-4A51-AE68-7ABD0BB17686}"/>
      </w:docPartPr>
      <w:docPartBody>
        <w:p w:rsidR="00991BCF" w:rsidRDefault="003B7194" w:rsidP="003B7194">
          <w:pPr>
            <w:pStyle w:val="7767583F343F4DD8B0C12F9D00E15755"/>
          </w:pPr>
          <w:r>
            <w:rPr>
              <w:rStyle w:val="a3"/>
              <w:rFonts w:hint="eastAsia"/>
            </w:rPr>
            <w:t>单击此处输入文字。</w:t>
          </w:r>
        </w:p>
      </w:docPartBody>
    </w:docPart>
    <w:docPart>
      <w:docPartPr>
        <w:name w:val="D78C538F3AD54DD09D419C86EDCF8032"/>
        <w:category>
          <w:name w:val="常规"/>
          <w:gallery w:val="placeholder"/>
        </w:category>
        <w:types>
          <w:type w:val="bbPlcHdr"/>
        </w:types>
        <w:behaviors>
          <w:behavior w:val="content"/>
        </w:behaviors>
        <w:guid w:val="{9D581F89-E792-4F8E-A94B-0226CA89AC40}"/>
      </w:docPartPr>
      <w:docPartBody>
        <w:p w:rsidR="00991BCF" w:rsidRDefault="003B7194" w:rsidP="003B7194">
          <w:pPr>
            <w:pStyle w:val="D78C538F3AD54DD09D419C86EDCF8032"/>
          </w:pPr>
          <w:r>
            <w:rPr>
              <w:rStyle w:val="a3"/>
              <w:rFonts w:hint="eastAsia"/>
            </w:rPr>
            <w:t>单击此处输入文字。</w:t>
          </w:r>
        </w:p>
      </w:docPartBody>
    </w:docPart>
    <w:docPart>
      <w:docPartPr>
        <w:name w:val="B6BF755001AC4565A914C286715DC055"/>
        <w:category>
          <w:name w:val="常规"/>
          <w:gallery w:val="placeholder"/>
        </w:category>
        <w:types>
          <w:type w:val="bbPlcHdr"/>
        </w:types>
        <w:behaviors>
          <w:behavior w:val="content"/>
        </w:behaviors>
        <w:guid w:val="{304275B4-50B6-41BE-AC18-3AAFEAD78A74}"/>
      </w:docPartPr>
      <w:docPartBody>
        <w:p w:rsidR="00991BCF" w:rsidRDefault="003B7194" w:rsidP="003B7194">
          <w:pPr>
            <w:pStyle w:val="B6BF755001AC4565A914C286715DC055"/>
          </w:pPr>
          <w:r>
            <w:rPr>
              <w:rStyle w:val="a3"/>
              <w:rFonts w:hint="eastAsia"/>
            </w:rPr>
            <w:t>单击此处输入文字。</w:t>
          </w:r>
        </w:p>
      </w:docPartBody>
    </w:docPart>
    <w:docPart>
      <w:docPartPr>
        <w:name w:val="F77C1C8CB83B4ED097DFF4BCA6CBB5AD"/>
        <w:category>
          <w:name w:val="常规"/>
          <w:gallery w:val="placeholder"/>
        </w:category>
        <w:types>
          <w:type w:val="bbPlcHdr"/>
        </w:types>
        <w:behaviors>
          <w:behavior w:val="content"/>
        </w:behaviors>
        <w:guid w:val="{4E9655C6-C4A4-4125-B5F6-503773D02646}"/>
      </w:docPartPr>
      <w:docPartBody>
        <w:p w:rsidR="00991BCF" w:rsidRDefault="003B7194" w:rsidP="003B7194">
          <w:pPr>
            <w:pStyle w:val="F77C1C8CB83B4ED097DFF4BCA6CBB5AD"/>
          </w:pPr>
          <w:r>
            <w:rPr>
              <w:rStyle w:val="a3"/>
              <w:rFonts w:hint="eastAsia"/>
            </w:rPr>
            <w:t>单击此处输入文字。</w:t>
          </w:r>
        </w:p>
      </w:docPartBody>
    </w:docPart>
    <w:docPart>
      <w:docPartPr>
        <w:name w:val="1DC2D394BDA84403981A9A191CF843F9"/>
        <w:category>
          <w:name w:val="常规"/>
          <w:gallery w:val="placeholder"/>
        </w:category>
        <w:types>
          <w:type w:val="bbPlcHdr"/>
        </w:types>
        <w:behaviors>
          <w:behavior w:val="content"/>
        </w:behaviors>
        <w:guid w:val="{3348D7CE-26FB-4153-A26E-9B172E3B0715}"/>
      </w:docPartPr>
      <w:docPartBody>
        <w:p w:rsidR="00991BCF" w:rsidRDefault="003B7194" w:rsidP="003B7194">
          <w:pPr>
            <w:pStyle w:val="1DC2D394BDA84403981A9A191CF843F9"/>
          </w:pPr>
          <w:r>
            <w:rPr>
              <w:rStyle w:val="a3"/>
              <w:rFonts w:hint="eastAsia"/>
            </w:rPr>
            <w:t>单击此处输入文字。</w:t>
          </w:r>
        </w:p>
      </w:docPartBody>
    </w:docPart>
    <w:docPart>
      <w:docPartPr>
        <w:name w:val="0A25AA48F3D84030BB7ECDD4CD9AC9BA"/>
        <w:category>
          <w:name w:val="常规"/>
          <w:gallery w:val="placeholder"/>
        </w:category>
        <w:types>
          <w:type w:val="bbPlcHdr"/>
        </w:types>
        <w:behaviors>
          <w:behavior w:val="content"/>
        </w:behaviors>
        <w:guid w:val="{EDAA033F-0118-4FFE-83DA-B720C0D4C865}"/>
      </w:docPartPr>
      <w:docPartBody>
        <w:p w:rsidR="00991BCF" w:rsidRDefault="003B7194" w:rsidP="003B7194">
          <w:pPr>
            <w:pStyle w:val="0A25AA48F3D84030BB7ECDD4CD9AC9BA"/>
          </w:pPr>
          <w:r>
            <w:rPr>
              <w:rStyle w:val="a3"/>
              <w:rFonts w:hint="eastAsia"/>
            </w:rPr>
            <w:t>单击此处输入文字。</w:t>
          </w:r>
        </w:p>
      </w:docPartBody>
    </w:docPart>
    <w:docPart>
      <w:docPartPr>
        <w:name w:val="DefaultPlaceholder_1082065158"/>
        <w:category>
          <w:name w:val="常规"/>
          <w:gallery w:val="placeholder"/>
        </w:category>
        <w:types>
          <w:type w:val="bbPlcHdr"/>
        </w:types>
        <w:behaviors>
          <w:behavior w:val="content"/>
        </w:behaviors>
        <w:guid w:val="{49EFEC40-11E3-42F1-96F8-F0A479B71DE8}"/>
      </w:docPartPr>
      <w:docPartBody>
        <w:p w:rsidR="003063FB" w:rsidRDefault="007A2EE7">
          <w:r w:rsidRPr="00DB78FD">
            <w:rPr>
              <w:rStyle w:val="a3"/>
              <w:rFonts w:hint="eastAsia"/>
            </w:rPr>
            <w:t>单击此处输入文字。</w:t>
          </w:r>
        </w:p>
      </w:docPartBody>
    </w:docPart>
    <w:docPart>
      <w:docPartPr>
        <w:name w:val="94E48FEF98E24B22AD9F128B40E6EA06"/>
        <w:category>
          <w:name w:val="常规"/>
          <w:gallery w:val="placeholder"/>
        </w:category>
        <w:types>
          <w:type w:val="bbPlcHdr"/>
        </w:types>
        <w:behaviors>
          <w:behavior w:val="content"/>
        </w:behaviors>
        <w:guid w:val="{C08D935F-97B3-4F75-8F7E-EAA9EF016720}"/>
      </w:docPartPr>
      <w:docPartBody>
        <w:p w:rsidR="007E53C7" w:rsidRDefault="00747ED5" w:rsidP="00747ED5">
          <w:pPr>
            <w:pStyle w:val="94E48FEF98E24B22AD9F128B40E6EA06"/>
          </w:pPr>
          <w:r w:rsidRPr="00DB78FD">
            <w:rPr>
              <w:rStyle w:val="a3"/>
              <w:rFonts w:hint="eastAsia"/>
            </w:rPr>
            <w:t>单击此处输入文字。</w:t>
          </w:r>
        </w:p>
      </w:docPartBody>
    </w:docPart>
    <w:docPart>
      <w:docPartPr>
        <w:name w:val="FEB0B7F5956E4EEC8F6094BC5904FF3B"/>
        <w:category>
          <w:name w:val="常规"/>
          <w:gallery w:val="placeholder"/>
        </w:category>
        <w:types>
          <w:type w:val="bbPlcHdr"/>
        </w:types>
        <w:behaviors>
          <w:behavior w:val="content"/>
        </w:behaviors>
        <w:guid w:val="{B0E147C6-781A-4448-90FC-4A77C621D3AD}"/>
      </w:docPartPr>
      <w:docPartBody>
        <w:p w:rsidR="00363D17" w:rsidRDefault="00F45411" w:rsidP="00F45411">
          <w:pPr>
            <w:pStyle w:val="FEB0B7F5956E4EEC8F6094BC5904FF3B"/>
          </w:pPr>
          <w:r>
            <w:rPr>
              <w:rStyle w:val="a3"/>
              <w:rFonts w:hint="eastAsia"/>
            </w:rPr>
            <w:t>单击此处输入文字。</w:t>
          </w:r>
        </w:p>
      </w:docPartBody>
    </w:docPart>
    <w:docPart>
      <w:docPartPr>
        <w:name w:val="E0677819B6A140F19008AA0F1D93E8B2"/>
        <w:category>
          <w:name w:val="常规"/>
          <w:gallery w:val="placeholder"/>
        </w:category>
        <w:types>
          <w:type w:val="bbPlcHdr"/>
        </w:types>
        <w:behaviors>
          <w:behavior w:val="content"/>
        </w:behaviors>
        <w:guid w:val="{F70F8AAD-0900-49B9-9AE7-484101F703BC}"/>
      </w:docPartPr>
      <w:docPartBody>
        <w:p w:rsidR="003677E6" w:rsidRDefault="00C94BA8" w:rsidP="00C94BA8">
          <w:pPr>
            <w:pStyle w:val="E0677819B6A140F19008AA0F1D93E8B2"/>
          </w:pPr>
          <w:r>
            <w:rPr>
              <w:rStyle w:val="a3"/>
              <w:rFonts w:hint="eastAsia"/>
            </w:rPr>
            <w:t>单击此处输入文字。</w:t>
          </w:r>
        </w:p>
      </w:docPartBody>
    </w:docPart>
    <w:docPart>
      <w:docPartPr>
        <w:name w:val="935DFCCA2D544B07BA5391ED0CDA2E62"/>
        <w:category>
          <w:name w:val="常规"/>
          <w:gallery w:val="placeholder"/>
        </w:category>
        <w:types>
          <w:type w:val="bbPlcHdr"/>
        </w:types>
        <w:behaviors>
          <w:behavior w:val="content"/>
        </w:behaviors>
        <w:guid w:val="{C36F55BA-B0F4-42C9-9F47-12068AE6ED91}"/>
      </w:docPartPr>
      <w:docPartBody>
        <w:p w:rsidR="003677E6" w:rsidRDefault="00C94BA8" w:rsidP="00C94BA8">
          <w:pPr>
            <w:pStyle w:val="935DFCCA2D544B07BA5391ED0CDA2E62"/>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B5C29"/>
    <w:rsid w:val="003063FB"/>
    <w:rsid w:val="00363D17"/>
    <w:rsid w:val="003677E6"/>
    <w:rsid w:val="003B7194"/>
    <w:rsid w:val="00443162"/>
    <w:rsid w:val="00710E48"/>
    <w:rsid w:val="00747ED5"/>
    <w:rsid w:val="007A2EE7"/>
    <w:rsid w:val="007E53C7"/>
    <w:rsid w:val="007F020D"/>
    <w:rsid w:val="008E1F20"/>
    <w:rsid w:val="009626C9"/>
    <w:rsid w:val="00991BCF"/>
    <w:rsid w:val="00AC621A"/>
    <w:rsid w:val="00C94BA8"/>
    <w:rsid w:val="00D91E81"/>
    <w:rsid w:val="00EA063F"/>
    <w:rsid w:val="00EB5C40"/>
    <w:rsid w:val="00EB6BE7"/>
    <w:rsid w:val="00F45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94BA8"/>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FEB0B7F5956E4EEC8F6094BC5904FF3B">
    <w:name w:val="FEB0B7F5956E4EEC8F6094BC5904FF3B"/>
    <w:rsid w:val="00F45411"/>
    <w:pPr>
      <w:widowControl w:val="0"/>
      <w:jc w:val="both"/>
    </w:pPr>
  </w:style>
  <w:style w:type="paragraph" w:customStyle="1" w:styleId="E0677819B6A140F19008AA0F1D93E8B2">
    <w:name w:val="E0677819B6A140F19008AA0F1D93E8B2"/>
    <w:rsid w:val="00C94BA8"/>
    <w:pPr>
      <w:widowControl w:val="0"/>
      <w:jc w:val="both"/>
    </w:pPr>
  </w:style>
  <w:style w:type="paragraph" w:customStyle="1" w:styleId="935DFCCA2D544B07BA5391ED0CDA2E62">
    <w:name w:val="935DFCCA2D544B07BA5391ED0CDA2E62"/>
    <w:rsid w:val="00C94BA8"/>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94BA8"/>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FEB0B7F5956E4EEC8F6094BC5904FF3B">
    <w:name w:val="FEB0B7F5956E4EEC8F6094BC5904FF3B"/>
    <w:rsid w:val="00F45411"/>
    <w:pPr>
      <w:widowControl w:val="0"/>
      <w:jc w:val="both"/>
    </w:pPr>
  </w:style>
  <w:style w:type="paragraph" w:customStyle="1" w:styleId="E0677819B6A140F19008AA0F1D93E8B2">
    <w:name w:val="E0677819B6A140F19008AA0F1D93E8B2"/>
    <w:rsid w:val="00C94BA8"/>
    <w:pPr>
      <w:widowControl w:val="0"/>
      <w:jc w:val="both"/>
    </w:pPr>
  </w:style>
  <w:style w:type="paragraph" w:customStyle="1" w:styleId="935DFCCA2D544B07BA5391ED0CDA2E62">
    <w:name w:val="935DFCCA2D544B07BA5391ED0CDA2E62"/>
    <w:rsid w:val="00C94BA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21EA4-2060-4C37-8A33-8E119E0C6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65</Pages>
  <Words>20009</Words>
  <Characters>21011</Characters>
  <Application>Microsoft Office Word</Application>
  <DocSecurity>0</DocSecurity>
  <Lines>1500</Lines>
  <Paragraphs>1577</Paragraphs>
  <ScaleCrop>false</ScaleCrop>
  <Company/>
  <LinksUpToDate>false</LinksUpToDate>
  <CharactersWithSpaces>39443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PC</cp:lastModifiedBy>
  <cp:revision>51</cp:revision>
  <dcterms:created xsi:type="dcterms:W3CDTF">2018-11-29T08:56:00Z</dcterms:created>
  <dcterms:modified xsi:type="dcterms:W3CDTF">2020-05-11T02:18:00Z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GZC2020-12</vt:lpwstr>
  </property>
</Properties>
</file>