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6F9A" w14:textId="77777777" w:rsidR="00F60AE9" w:rsidRPr="00702B07" w:rsidRDefault="00F60AE9" w:rsidP="00702B07">
      <w:pPr>
        <w:pStyle w:val="WPSOffice3"/>
        <w:ind w:left="960"/>
      </w:pPr>
    </w:p>
    <w:p w14:paraId="1B7C1E05" w14:textId="77777777" w:rsidR="00F60AE9" w:rsidRPr="00707E46" w:rsidRDefault="00F60AE9" w:rsidP="00F60AE9">
      <w:pPr>
        <w:spacing w:line="480" w:lineRule="exact"/>
        <w:jc w:val="center"/>
        <w:rPr>
          <w:rFonts w:ascii="宋体" w:hAnsi="宋体" w:cs="Lucida Sans Unicode"/>
          <w:sz w:val="32"/>
          <w:szCs w:val="32"/>
        </w:rPr>
      </w:pPr>
    </w:p>
    <w:p w14:paraId="03986CB4" w14:textId="77777777" w:rsidR="00F60AE9" w:rsidRPr="00707E46" w:rsidRDefault="00F60AE9" w:rsidP="00F60AE9">
      <w:pPr>
        <w:spacing w:line="480" w:lineRule="exact"/>
        <w:jc w:val="center"/>
        <w:rPr>
          <w:rFonts w:ascii="宋体" w:hAnsi="宋体" w:cs="Lucida Sans Unicode"/>
          <w:sz w:val="32"/>
          <w:szCs w:val="32"/>
        </w:rPr>
      </w:pPr>
    </w:p>
    <w:p w14:paraId="098EE26D" w14:textId="77777777" w:rsidR="00F60AE9" w:rsidRPr="00707E46" w:rsidRDefault="00F60AE9" w:rsidP="00F60AE9">
      <w:pPr>
        <w:spacing w:line="480" w:lineRule="exact"/>
        <w:jc w:val="center"/>
        <w:rPr>
          <w:rFonts w:ascii="宋体" w:hAnsi="宋体" w:cs="Lucida Sans Unicode"/>
          <w:sz w:val="32"/>
          <w:szCs w:val="32"/>
        </w:rPr>
      </w:pPr>
    </w:p>
    <w:p w14:paraId="49912971" w14:textId="77777777" w:rsidR="00F60AE9" w:rsidRPr="00707E46" w:rsidRDefault="00F60AE9" w:rsidP="00F60AE9">
      <w:pPr>
        <w:spacing w:line="480" w:lineRule="exact"/>
        <w:jc w:val="center"/>
        <w:rPr>
          <w:rFonts w:ascii="宋体" w:hAnsi="宋体" w:cs="Lucida Sans Unicode"/>
          <w:sz w:val="32"/>
          <w:szCs w:val="32"/>
        </w:rPr>
      </w:pPr>
    </w:p>
    <w:p w14:paraId="60EFB694" w14:textId="77777777" w:rsidR="00F60AE9" w:rsidRPr="00707E46" w:rsidRDefault="00F60AE9" w:rsidP="00F60AE9">
      <w:pPr>
        <w:spacing w:line="480" w:lineRule="exact"/>
        <w:jc w:val="center"/>
        <w:rPr>
          <w:rFonts w:ascii="宋体" w:hAnsi="宋体" w:cs="Lucida Sans Unicode"/>
          <w:sz w:val="32"/>
          <w:szCs w:val="32"/>
        </w:rPr>
      </w:pPr>
    </w:p>
    <w:p w14:paraId="673C467F" w14:textId="77777777" w:rsidR="00F60AE9" w:rsidRPr="00707E46" w:rsidRDefault="00F60AE9" w:rsidP="00F60AE9">
      <w:pPr>
        <w:spacing w:line="480" w:lineRule="exact"/>
        <w:jc w:val="center"/>
        <w:rPr>
          <w:rFonts w:ascii="宋体" w:hAnsi="宋体" w:cs="Lucida Sans Unicode"/>
          <w:sz w:val="32"/>
          <w:szCs w:val="32"/>
        </w:rPr>
      </w:pPr>
    </w:p>
    <w:p w14:paraId="597F47CA" w14:textId="77777777" w:rsidR="00702B07" w:rsidRDefault="00702B07"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14:paraId="02F1EC8C" w14:textId="77777777" w:rsidR="00702B07" w:rsidRDefault="00702B07" w:rsidP="00702B07">
      <w:pPr>
        <w:ind w:firstLineChars="50" w:firstLine="120"/>
        <w:jc w:val="center"/>
        <w:rPr>
          <w:rFonts w:ascii="仿宋_GB2312" w:eastAsia="仿宋_GB2312" w:hAnsi="仿宋_GB2312" w:cs="仿宋_GB2312"/>
          <w:b/>
        </w:rPr>
      </w:pPr>
    </w:p>
    <w:p w14:paraId="160C7A5F" w14:textId="77777777"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14:paraId="77BF5B3D" w14:textId="77777777" w:rsidR="00702B07" w:rsidRDefault="00702B07" w:rsidP="00702B07">
      <w:pPr>
        <w:ind w:firstLineChars="50" w:firstLine="120"/>
        <w:jc w:val="center"/>
        <w:rPr>
          <w:rFonts w:ascii="仿宋_GB2312" w:eastAsia="仿宋_GB2312" w:hAnsi="仿宋_GB2312" w:cs="仿宋_GB2312"/>
          <w:b/>
        </w:rPr>
      </w:pPr>
    </w:p>
    <w:p w14:paraId="031C2402" w14:textId="77777777"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14:paraId="0241B24F" w14:textId="77777777" w:rsidR="00F60AE9" w:rsidRPr="00707E46" w:rsidRDefault="00F60AE9" w:rsidP="00F60AE9">
      <w:pPr>
        <w:spacing w:line="480" w:lineRule="exact"/>
        <w:jc w:val="center"/>
        <w:rPr>
          <w:rFonts w:ascii="宋体" w:hAnsi="宋体"/>
        </w:rPr>
      </w:pPr>
    </w:p>
    <w:p w14:paraId="2D62354D" w14:textId="77777777" w:rsidR="00F60AE9" w:rsidRPr="00707E46" w:rsidRDefault="00F60AE9" w:rsidP="00F60AE9">
      <w:pPr>
        <w:spacing w:line="480" w:lineRule="exact"/>
        <w:jc w:val="center"/>
        <w:rPr>
          <w:rFonts w:ascii="宋体" w:hAnsi="宋体"/>
        </w:rPr>
      </w:pPr>
    </w:p>
    <w:p w14:paraId="2BA39215" w14:textId="77777777" w:rsidR="00F60AE9" w:rsidRPr="00707E46" w:rsidRDefault="00F60AE9" w:rsidP="00F60AE9">
      <w:pPr>
        <w:spacing w:line="480" w:lineRule="exact"/>
        <w:jc w:val="center"/>
        <w:rPr>
          <w:rFonts w:ascii="宋体" w:hAnsi="宋体"/>
        </w:rPr>
      </w:pPr>
    </w:p>
    <w:p w14:paraId="3D280892" w14:textId="77777777" w:rsidR="00F60AE9" w:rsidRPr="00707E46" w:rsidRDefault="00F60AE9" w:rsidP="00F60AE9">
      <w:pPr>
        <w:spacing w:line="480" w:lineRule="exact"/>
        <w:jc w:val="center"/>
        <w:rPr>
          <w:rFonts w:ascii="宋体" w:hAnsi="宋体"/>
        </w:rPr>
      </w:pPr>
    </w:p>
    <w:p w14:paraId="43DD93D1" w14:textId="77777777" w:rsidR="00F60AE9" w:rsidRPr="00707E46" w:rsidRDefault="00F60AE9" w:rsidP="00F60AE9">
      <w:pPr>
        <w:spacing w:line="480" w:lineRule="exact"/>
        <w:jc w:val="center"/>
        <w:rPr>
          <w:rFonts w:ascii="宋体" w:hAnsi="宋体"/>
        </w:rPr>
      </w:pPr>
    </w:p>
    <w:p w14:paraId="267C9D68" w14:textId="77777777" w:rsidR="00F60AE9" w:rsidRPr="00707E46" w:rsidRDefault="00F60AE9" w:rsidP="00F60AE9">
      <w:pPr>
        <w:spacing w:line="480" w:lineRule="exact"/>
        <w:jc w:val="center"/>
        <w:rPr>
          <w:rFonts w:ascii="宋体" w:hAnsi="宋体"/>
        </w:rPr>
      </w:pPr>
    </w:p>
    <w:p w14:paraId="15AF6883" w14:textId="77777777" w:rsidR="00F60AE9" w:rsidRPr="00707E46" w:rsidRDefault="00F60AE9" w:rsidP="00F60AE9">
      <w:pPr>
        <w:spacing w:line="480" w:lineRule="exact"/>
        <w:jc w:val="center"/>
        <w:rPr>
          <w:rFonts w:ascii="宋体" w:hAnsi="宋体"/>
        </w:rPr>
      </w:pPr>
    </w:p>
    <w:p w14:paraId="0549393E" w14:textId="77777777"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proofErr w:type="gramStart"/>
          <w:r w:rsidRPr="00621052">
            <w:rPr>
              <w:rFonts w:ascii="宋体" w:hAnsi="宋体" w:hint="eastAsia"/>
              <w:b/>
              <w:sz w:val="36"/>
              <w:szCs w:val="36"/>
            </w:rPr>
            <w:t>盖州市入海入河排污口排查检测及整治工作方案采购</w:t>
          </w:r>
          <w:proofErr w:type="gramEnd"/>
          <w:r w:rsidRPr="00621052">
            <w:rPr>
              <w:rFonts w:ascii="宋体" w:hAnsi="宋体" w:hint="eastAsia"/>
              <w:b/>
              <w:sz w:val="36"/>
              <w:szCs w:val="36"/>
            </w:rPr>
            <w:t xml:space="preserve"> </w:t>
          </w:r>
        </w:sdtContent>
      </w:sdt>
    </w:p>
    <w:p w14:paraId="6525B638" w14:textId="77777777"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proofErr w:type="gramStart"/>
          <w:r w:rsidRPr="00621052">
            <w:rPr>
              <w:rFonts w:ascii="宋体" w:hAnsi="宋体" w:hint="eastAsia"/>
              <w:b/>
              <w:sz w:val="36"/>
              <w:szCs w:val="36"/>
            </w:rPr>
            <w:t>GZC2021-028</w:t>
          </w:r>
          <w:proofErr w:type="gramEnd"/>
          <w:r w:rsidRPr="00621052">
            <w:rPr>
              <w:rFonts w:ascii="宋体" w:hAnsi="宋体" w:hint="eastAsia"/>
              <w:b/>
              <w:sz w:val="36"/>
              <w:szCs w:val="36"/>
            </w:rPr>
            <w:t xml:space="preserve"> </w:t>
          </w:r>
        </w:sdtContent>
      </w:sdt>
    </w:p>
    <w:p w14:paraId="72CC731C" w14:textId="77777777"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proofErr w:type="gramStart"/>
          <w:r w:rsidRPr="00621052">
            <w:rPr>
              <w:rFonts w:ascii="宋体" w:hAnsi="宋体" w:hint="eastAsia"/>
              <w:b/>
              <w:sz w:val="36"/>
              <w:szCs w:val="36"/>
            </w:rPr>
            <w:t>营口市公共资源交易服务中心盖州分中心</w:t>
          </w:r>
          <w:proofErr w:type="gramEnd"/>
          <w:r w:rsidRPr="00621052">
            <w:rPr>
              <w:rFonts w:ascii="宋体" w:hAnsi="宋体" w:hint="eastAsia"/>
              <w:b/>
              <w:sz w:val="36"/>
              <w:szCs w:val="36"/>
            </w:rPr>
            <w:t xml:space="preserve"> </w:t>
          </w:r>
        </w:sdtContent>
      </w:sdt>
    </w:p>
    <w:p w14:paraId="31A2F2B9" w14:textId="2AB49D43"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14:paraId="53467241" w14:textId="77777777"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14:paraId="509A19A7" w14:textId="77777777" w:rsidR="00F60AE9" w:rsidRPr="00707E46" w:rsidRDefault="00F60AE9" w:rsidP="00F60AE9">
      <w:pPr>
        <w:jc w:val="center"/>
        <w:rPr>
          <w:rFonts w:ascii="宋体" w:hAnsi="宋体"/>
          <w:sz w:val="36"/>
          <w:szCs w:val="36"/>
        </w:rPr>
      </w:pPr>
    </w:p>
    <w:p w14:paraId="42D7070A" w14:textId="77777777" w:rsidR="00F60AE9" w:rsidRPr="00707E46" w:rsidRDefault="00F60AE9" w:rsidP="00F60AE9">
      <w:pPr>
        <w:jc w:val="center"/>
        <w:rPr>
          <w:rFonts w:ascii="宋体" w:hAnsi="宋体"/>
          <w:sz w:val="36"/>
          <w:szCs w:val="36"/>
        </w:rPr>
      </w:pPr>
    </w:p>
    <w:p w14:paraId="4E35EFA3" w14:textId="77777777"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xmlns:w="http://schemas.openxmlformats.org/wordprocessingml/2006/main">
        <w:rPr>
          <w:rFonts w:ascii="仿宋" w:eastAsia="仿宋" w:hAnsi="仿宋" w:hint="eastAsia"/>
          <w:sz w:val="32"/>
          <w:szCs w:val="32"/>
        </w:rPr>
        <w:alias w:val="手持文件内容"/>
        <w:tag w:val="shouchiwenjian"/>
        <w:id w:val="-241642685"/>
        <w:lock w:val="sdtLocked"/>
        <w:placeholder>
          <w:docPart w:val="DefaultPlaceholder_1082065158"/>
        </w:placeholder>
      </w:sdtPr>
      <w:sdtEndPr xmlns:w="http://schemas.openxmlformats.org/wordprocessingml/2006/main"/>
      <w:sdtContent xmlns:w="http://schemas.openxmlformats.org/wordprocessingml/2006/main">
        <w:p w:rsidR="00F547BB" w:rsidRPr="00F547BB" w:rsidRDefault="00F547BB"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F547BB"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F547BB"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637AB" w:rsidRPr="003F0F88" w:rsidRDefault="00743FAC" w:rsidP="00743FAC">
          <w:pPr>
            <w:ind w:leftChars="304" w:left="1118" w:hangingChars="150" w:hanging="480"/>
            <w:rPr>
              <w:rFonts w:ascii="仿宋" w:eastAsia="仿宋" w:hAnsi="仿宋"/>
              <w:sz w:val="32"/>
              <w:szCs w:val="32"/>
            </w:rPr>
          </w:pPr>
          <w:r>
            <w:rPr>
              <w:rFonts w:ascii="仿宋" w:eastAsia="仿宋" w:hAnsi="仿宋" w:hint="eastAsia"/>
              <w:sz w:val="32"/>
              <w:szCs w:val="32"/>
            </w:rPr>
            <w:t>四、具有省级及以上市场监督管理局颁发的检验检测机构资质认定证书（CMA证书</w:t>
          </w:r>
          <w:r>
            <w:rPr>
              <w:rFonts w:ascii="仿宋" w:eastAsia="仿宋" w:hAnsi="仿宋"/>
              <w:sz w:val="32"/>
              <w:szCs w:val="32"/>
            </w:rPr>
            <w:t>）</w:t>
          </w:r>
        </w:p>
      </w:sdtContent>
    </w:sdt>
    <w:p w14:paraId="0A14E697" w14:textId="77777777" w:rsidR="00F60AE9" w:rsidRPr="00707E46" w:rsidRDefault="00F60AE9" w:rsidP="00F60AE9">
      <w:pPr>
        <w:spacing w:line="500" w:lineRule="exact"/>
        <w:rPr>
          <w:rFonts w:ascii="宋体" w:hAnsi="宋体"/>
          <w:bCs/>
          <w:sz w:val="44"/>
          <w:szCs w:val="44"/>
        </w:rPr>
      </w:pPr>
    </w:p>
    <w:p w14:paraId="5EDEE82D" w14:textId="7B65C1D9"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14:paraId="21E6277E" w14:textId="59F7BE98"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14:paraId="1057A962" w14:textId="77777777" w:rsidR="00F60AE9" w:rsidRDefault="00F60AE9" w:rsidP="00F60AE9">
      <w:pPr>
        <w:widowControl/>
        <w:spacing w:line="240" w:lineRule="auto"/>
        <w:jc w:val="left"/>
        <w:rPr>
          <w:rFonts w:ascii="仿宋_GB2312" w:eastAsia="仿宋_GB2312" w:hAnsi="仿宋_GB2312" w:cs="仿宋_GB2312"/>
          <w:b/>
          <w:sz w:val="36"/>
          <w:szCs w:val="36"/>
        </w:rPr>
      </w:pPr>
    </w:p>
    <w:p w14:paraId="5D6E1C54" w14:textId="6441A3EC"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14:paraId="595D3CBD" w14:textId="77777777" w:rsidR="00F60AE9" w:rsidRDefault="00F60AE9" w:rsidP="00F60AE9">
      <w:pPr>
        <w:jc w:val="center"/>
        <w:rPr>
          <w:rFonts w:ascii="仿宋_GB2312" w:eastAsia="仿宋_GB2312" w:hAnsi="仿宋_GB2312" w:cs="仿宋_GB2312"/>
          <w:b/>
          <w:sz w:val="36"/>
          <w:szCs w:val="36"/>
        </w:rPr>
      </w:pPr>
    </w:p>
    <w:p w14:paraId="11B080D8" w14:textId="3EBA7293"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14:paraId="3B4B9996" w14:textId="11CA5895"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14:paraId="5E4FF565" w14:textId="2D6E0718"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14:paraId="3C85FEBB" w14:textId="7112E7E7"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14:paraId="7B8A1A01" w14:textId="7D576DFE"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14:paraId="1AAED65C" w14:textId="1E23AAD4"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14:paraId="1229480C" w14:textId="77777777"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14:paraId="73BCE379" w14:textId="77777777"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lastRenderedPageBreak/>
        <w:t>（</w:t>
      </w:r>
      <w:sdt>
        <w:sdtPr>
          <w:rPr>
            <w:rFonts w:ascii="仿宋" w:hAnsi="仿宋" w:hint="eastAsia"/>
            <w:szCs w:val="21"/>
          </w:rPr>
          <w:alias w:val="项目名称"/>
          <w:tag w:val="项目名称"/>
          <w:id w:val="-873839750"/>
          <w:placeholder>
            <w:docPart w:val="69C85741DE7D42589E956A62EC5CBAF0"/>
          </w:placeholder>
        </w:sdtPr>
        <w:sdtEndPr/>
        <w:sdtContent>
          <w:r w:rsidRPr="00715B20">
            <w:rPr>
              <w:rFonts w:ascii="仿宋" w:hAnsi="仿宋" w:hint="eastAsia"/>
              <w:szCs w:val="21"/>
            </w:rPr>
            <w:t xml:space="preserve">盖州市入海入河排污口排查检测及整治工作方案采购</w:t>
          </w:r>
        </w:sdtContent>
      </w:sdt>
      <w:r w:rsidRPr="00715B20">
        <w:rPr>
          <w:rFonts w:ascii="仿宋" w:hAnsi="仿宋" w:cs="仿宋_GB2312" w:hint="eastAsia"/>
        </w:rPr>
        <w:t>）的招标公告</w:t>
      </w:r>
    </w:p>
    <w:p w14:paraId="306F87B4" w14:textId="77777777"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14:paraId="41B5C9B3" w14:textId="77777777"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715B20">
            <w:rPr>
              <w:rFonts w:ascii="仿宋" w:hAnsi="仿宋" w:hint="eastAsia"/>
              <w:sz w:val="21"/>
              <w:szCs w:val="21"/>
            </w:rPr>
            <w:t xml:space="preserve">盖州市入海入河排污口排查检测及整治工作方案采购</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 xml:space="preserve">GZC2021-028</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2021/10/19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14:paraId="7607B28A" w14:textId="77777777" w:rsidR="005106DD" w:rsidRPr="00715B20" w:rsidRDefault="005106DD" w:rsidP="00715B20">
      <w:pPr>
        <w:spacing w:line="276" w:lineRule="auto"/>
        <w:rPr>
          <w:rFonts w:ascii="仿宋" w:hAnsi="仿宋"/>
          <w:sz w:val="21"/>
          <w:szCs w:val="21"/>
        </w:rPr>
      </w:pPr>
    </w:p>
    <w:p w14:paraId="20594229" w14:textId="77777777"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14:paraId="1B4BD346" w14:textId="77777777"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bookmarkStart w:id="6" w:name="_GoBack"/>
      <w:bookmarkEnd w:id="6"/>
      <w:r w:rsidRPr="00715B20">
        <w:rPr>
          <w:rFonts w:ascii="仿宋" w:hAnsi="仿宋" w:hint="eastAsia"/>
          <w:sz w:val="21"/>
          <w:szCs w:val="21"/>
        </w:rPr>
        <w:t>：</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 xml:space="preserve">GZC2021-028</w:t>
          </w:r>
        </w:sdtContent>
      </w:sdt>
    </w:p>
    <w:p w14:paraId="46F4D6A2"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 xml:space="preserve">盖州市入海入河排污口排查检测及整治工作方案采购</w:t>
          </w:r>
        </w:sdtContent>
      </w:sdt>
    </w:p>
    <w:bookmarkEnd w:id="5"/>
    <w:p w14:paraId="39DAD327"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14:paraId="1AE351E4"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p>
    <w:sdt>
      <w:sdtPr xmlns:w="http://schemas.openxmlformats.org/wordprocessingml/2006/main">
        <w:rPr>
          <w:rFonts w:asciiTheme="majorEastAsia" w:eastAsiaTheme="majorEastAsia" w:hAnsiTheme="majorEastAsia" w:cs="宋体" w:hint="eastAsia"/>
          <w:color w:val="000000" w:themeColor="text1"/>
          <w:kern w:val="0"/>
          <w:szCs w:val="21"/>
        </w:rPr>
        <w:alias w:val="包信息"/>
        <w:tag w:val="Document"/>
        <w:id w:val="-550457819"/>
        <w:lock w:val="sdtLocked"/>
        <w:placeholder>
          <w:docPart w:val="108538665610472FA92CB2B02A79C6F6"/>
        </w:placeholder>
      </w:sdtPr>
      <w:sdtEndPr xmlns:w="http://schemas.openxmlformats.org/wordprocessingml/2006/main"/>
      <w:sdtContent xmlns:w="http://schemas.openxmlformats.org/wordprocessingml/2006/main">
        <w:p w:rsidR="00F547BB" w:rsidRDefault="00F547BB"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350"/>
            <w:gridCol w:w="1296"/>
            <w:gridCol w:w="1264"/>
            <w:gridCol w:w="1657"/>
            <w:gridCol w:w="1703"/>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FA5041"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00F547BB"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00F547BB"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47BB"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47BB"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47BB"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47BB"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47BB" w:rsidP="00F547BB">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743FAC" w:rsidP="00F547BB">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743FAC" w:rsidP="00F547BB">
                <w:pPr>
                  <w:pStyle w:val="ab"/>
                  <w:spacing w:line="240" w:lineRule="auto"/>
                  <w:ind w:firstLineChars="0" w:firstLine="0"/>
                  <w:rPr>
                    <w:rFonts w:ascii="仿宋" w:eastAsia="仿宋" w:hAnsi="仿宋"/>
                    <w:szCs w:val="24"/>
                  </w:rPr>
                </w:pPr>
                <w:r w:rsidRPr="00743FAC">
                  <w:rPr>
                    <w:rFonts w:ascii="仿宋" w:eastAsia="仿宋" w:hAnsi="仿宋" w:hint="eastAsia"/>
                    <w:szCs w:val="24"/>
                  </w:rPr>
                  <w:t>盖州市入海、入河排污口排查、检测及整治工作方案</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743FAC" w:rsidP="00F547BB">
                <w:pPr>
                  <w:pStyle w:val="ab"/>
                  <w:spacing w:line="240" w:lineRule="auto"/>
                  <w:ind w:firstLineChars="0" w:firstLine="0"/>
                  <w:rPr>
                    <w:rFonts w:ascii="仿宋" w:eastAsia="仿宋" w:hAnsi="仿宋"/>
                    <w:szCs w:val="24"/>
                  </w:rPr>
                </w:pPr>
                <w:r>
                  <w:rPr>
                    <w:rFonts w:ascii="仿宋" w:eastAsia="仿宋" w:hAnsi="仿宋" w:hint="eastAsia"/>
                    <w:szCs w:val="24"/>
                  </w:rPr>
                  <w:t>1776843.4</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743FAC" w:rsidP="00F547BB">
                <w:pPr>
                  <w:pStyle w:val="ab"/>
                  <w:spacing w:line="240" w:lineRule="auto"/>
                  <w:ind w:firstLineChars="0" w:firstLine="0"/>
                  <w:rPr>
                    <w:rFonts w:ascii="仿宋" w:eastAsia="仿宋" w:hAnsi="仿宋"/>
                    <w:szCs w:val="24"/>
                  </w:rPr>
                </w:pPr>
                <w:r>
                  <w:rPr>
                    <w:rFonts w:ascii="仿宋" w:eastAsia="仿宋" w:hAnsi="仿宋" w:hint="eastAsia"/>
                    <w:szCs w:val="24"/>
                  </w:rPr>
                  <w:t>35500</w:t>
                </w:r>
              </w:p>
            </w:tc>
            <w:sdt>
              <w:sdtPr>
                <w:rPr>
                  <w:rFonts w:ascii="仿宋" w:eastAsia="仿宋" w:hAnsi="仿宋" w:hint="eastAsia"/>
                  <w:szCs w:val="24"/>
                </w:rPr>
                <w:alias w:val="评标方法"/>
                <w:tag w:val="评标方法"/>
                <w:id w:val="692112583"/>
                <w:placeholder>
                  <w:docPart w:val="2FAAEA52CCCF425EA7F322C0DB4C8FB9"/>
                </w:placeholder>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43FAC" w:rsidP="00F547BB">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placeholder>
                  <w:docPart w:val="D8D81B284A274A0B868C3E96149D5E4B"/>
                </w:placeholder>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743FAC" w:rsidP="00F547BB">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2637AB" w:rsidRDefault="00743FAC" w:rsidP="00DB7EAB">
          <w:pPr>
            <w:rPr>
              <w:rFonts w:asciiTheme="majorEastAsia" w:eastAsiaTheme="majorEastAsia" w:hAnsiTheme="majorEastAsia" w:cs="宋体"/>
              <w:color w:val="000000" w:themeColor="text1"/>
              <w:kern w:val="0"/>
              <w:szCs w:val="21"/>
            </w:rPr>
          </w:pPr>
        </w:p>
      </w:sdtContent>
    </w:sdt>
    <w:p w14:paraId="357BC561"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最高限价（如有）：</w:t>
      </w:r>
    </w:p>
    <w:p w14:paraId="684FDB46" w14:textId="77777777"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14:paraId="5A9BFFBE"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p>
    <w:p w14:paraId="2DAF0AC5"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14:paraId="2F3CECE0" w14:textId="77777777"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14:paraId="4F5827E3" w14:textId="77777777" w:rsidR="005106DD" w:rsidRPr="00715B20" w:rsidRDefault="005106DD" w:rsidP="00715B20">
      <w:pPr>
        <w:keepNext/>
        <w:keepLines/>
        <w:spacing w:line="276" w:lineRule="auto"/>
        <w:outlineLvl w:val="1"/>
        <w:rPr>
          <w:rFonts w:ascii="仿宋" w:hAnsi="仿宋" w:cs="宋体"/>
          <w:bCs/>
          <w:sz w:val="21"/>
          <w:szCs w:val="21"/>
        </w:rPr>
      </w:pPr>
      <w:bookmarkStart w:id="7" w:name="_Toc28359003"/>
      <w:bookmarkStart w:id="8" w:name="_Toc35393791"/>
      <w:bookmarkStart w:id="9" w:name="_Toc28359080"/>
      <w:bookmarkStart w:id="10" w:name="_Toc35393622"/>
      <w:r w:rsidRPr="00715B20">
        <w:rPr>
          <w:rFonts w:ascii="仿宋" w:hAnsi="仿宋" w:cs="宋体" w:hint="eastAsia"/>
          <w:bCs/>
          <w:sz w:val="21"/>
          <w:szCs w:val="21"/>
        </w:rPr>
        <w:t>二、供应商的资格要求：</w:t>
      </w:r>
      <w:bookmarkEnd w:id="7"/>
      <w:bookmarkEnd w:id="8"/>
      <w:bookmarkEnd w:id="9"/>
      <w:bookmarkEnd w:id="10"/>
    </w:p>
    <w:p w14:paraId="03FF197E" w14:textId="77777777"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14:paraId="6C81AB12" w14:textId="77777777" w:rsidR="005106DD" w:rsidRPr="00715B20" w:rsidRDefault="005106DD" w:rsidP="00715B20">
      <w:pPr>
        <w:spacing w:line="276" w:lineRule="auto"/>
        <w:ind w:firstLineChars="200" w:firstLine="420"/>
        <w:rPr>
          <w:rFonts w:ascii="仿宋" w:hAnsi="仿宋"/>
          <w:color w:val="FF0000"/>
          <w:sz w:val="21"/>
          <w:szCs w:val="21"/>
        </w:rPr>
      </w:pPr>
      <w:bookmarkStart w:id="11" w:name="_Toc28359081"/>
      <w:bookmarkStart w:id="12"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如属于专门面向中小企业采购的项目,供应商应为中小微企业、监狱企业、残疾人福利性单位</w:t>
      </w:r>
      <w:r w:rsidRPr="00715B20">
        <w:rPr>
          <w:rFonts w:ascii="仿宋" w:hAnsi="仿宋" w:hint="eastAsia"/>
          <w:color w:val="FF0000"/>
          <w:sz w:val="21"/>
          <w:szCs w:val="21"/>
          <w:u w:val="single"/>
        </w:rPr>
        <w:t>)</w:t>
      </w:r>
    </w:p>
    <w:p w14:paraId="458CC980" w14:textId="77777777" w:rsidR="005106DD" w:rsidRPr="00715B20" w:rsidRDefault="005106DD" w:rsidP="00715B20">
      <w:pPr>
        <w:spacing w:line="276" w:lineRule="auto"/>
        <w:ind w:firstLineChars="200" w:firstLine="420"/>
        <w:rPr>
          <w:rFonts w:ascii="仿宋" w:hAnsi="仿宋"/>
          <w:i/>
          <w:iCs/>
          <w:color w:val="FF0000"/>
          <w:sz w:val="21"/>
          <w:szCs w:val="21"/>
          <w:u w:val="single"/>
        </w:rPr>
      </w:pPr>
      <w:r w:rsidRPr="00715B20">
        <w:rPr>
          <w:rFonts w:ascii="仿宋" w:hAnsi="仿宋" w:hint="eastAsia"/>
          <w:sz w:val="21"/>
          <w:szCs w:val="21"/>
        </w:rPr>
        <w:t>3.本项目的特定资格要求：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如项目</w:t>
      </w:r>
      <w:r w:rsidRPr="00715B20">
        <w:rPr>
          <w:rFonts w:ascii="仿宋" w:hAnsi="仿宋"/>
          <w:i/>
          <w:iCs/>
          <w:color w:val="FF0000"/>
          <w:sz w:val="21"/>
          <w:szCs w:val="21"/>
          <w:u w:val="single"/>
        </w:rPr>
        <w:t>接受</w:t>
      </w:r>
      <w:r w:rsidRPr="00715B20">
        <w:rPr>
          <w:rFonts w:ascii="仿宋" w:hAnsi="仿宋" w:hint="eastAsia"/>
          <w:i/>
          <w:iCs/>
          <w:color w:val="FF0000"/>
          <w:sz w:val="21"/>
          <w:szCs w:val="21"/>
          <w:u w:val="single"/>
        </w:rPr>
        <w:t>联合体</w:t>
      </w:r>
      <w:r w:rsidRPr="00715B20">
        <w:rPr>
          <w:rFonts w:ascii="仿宋" w:hAnsi="仿宋"/>
          <w:i/>
          <w:iCs/>
          <w:color w:val="FF0000"/>
          <w:sz w:val="21"/>
          <w:szCs w:val="21"/>
          <w:u w:val="single"/>
        </w:rPr>
        <w:t>投标，对联合体</w:t>
      </w:r>
      <w:r w:rsidRPr="00715B20">
        <w:rPr>
          <w:rFonts w:ascii="仿宋" w:hAnsi="仿宋" w:hint="eastAsia"/>
          <w:i/>
          <w:iCs/>
          <w:color w:val="FF0000"/>
          <w:sz w:val="21"/>
          <w:szCs w:val="21"/>
          <w:u w:val="single"/>
        </w:rPr>
        <w:t>应提出</w:t>
      </w:r>
      <w:r w:rsidRPr="00715B20">
        <w:rPr>
          <w:rFonts w:ascii="仿宋" w:hAnsi="仿宋"/>
          <w:i/>
          <w:iCs/>
          <w:color w:val="FF0000"/>
          <w:sz w:val="21"/>
          <w:szCs w:val="21"/>
          <w:u w:val="single"/>
        </w:rPr>
        <w:t>相关资格要求</w:t>
      </w:r>
      <w:r w:rsidRPr="00715B20">
        <w:rPr>
          <w:rFonts w:ascii="仿宋" w:hAnsi="仿宋" w:hint="eastAsia"/>
          <w:i/>
          <w:iCs/>
          <w:color w:val="FF0000"/>
          <w:sz w:val="21"/>
          <w:szCs w:val="21"/>
          <w:u w:val="single"/>
        </w:rPr>
        <w:t>；如属于特定行业项目,供应商应当具备特定行业法定准入要求。)</w:t>
      </w:r>
    </w:p>
    <w:p w14:paraId="451B05FF" w14:textId="77777777"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14:paraId="38C1E0F4" w14:textId="77777777"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14:paraId="00DFB7E7" w14:textId="77777777"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3" w:name="_Toc35393792"/>
      <w:bookmarkStart w:id="14"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14:paraId="219EC26E" w14:textId="77777777"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1"/>
      <w:bookmarkEnd w:id="12"/>
      <w:bookmarkEnd w:id="13"/>
      <w:bookmarkEnd w:id="14"/>
    </w:p>
    <w:p w14:paraId="6295C190" w14:textId="77777777"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Pr="00715B20">
        <w:rPr>
          <w:rFonts w:ascii="仿宋" w:hAnsi="仿宋" w:cs="宋体"/>
          <w:sz w:val="21"/>
          <w:szCs w:val="21"/>
        </w:rPr>
        <w:t>即日起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 xml:space="preserve">2021年10月09日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14:paraId="262FA138" w14:textId="77777777"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14:paraId="0C48B2CB" w14:textId="77777777"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14:paraId="5BFFDA3B" w14:textId="77777777" w:rsidR="005106DD" w:rsidRPr="00715B20" w:rsidRDefault="005106DD" w:rsidP="00715B20">
      <w:pPr>
        <w:keepNext/>
        <w:keepLines/>
        <w:spacing w:line="276" w:lineRule="auto"/>
        <w:outlineLvl w:val="1"/>
        <w:rPr>
          <w:rFonts w:ascii="仿宋" w:hAnsi="仿宋" w:cs="宋体"/>
          <w:bCs/>
          <w:sz w:val="21"/>
          <w:szCs w:val="21"/>
        </w:rPr>
      </w:pPr>
      <w:bookmarkStart w:id="15" w:name="_Toc28359082"/>
      <w:bookmarkStart w:id="16" w:name="_Toc28359005"/>
      <w:bookmarkStart w:id="17" w:name="_Toc35393793"/>
      <w:bookmarkStart w:id="18" w:name="_Toc35393624"/>
      <w:r w:rsidRPr="00715B20">
        <w:rPr>
          <w:rFonts w:ascii="仿宋" w:hAnsi="仿宋" w:cs="宋体" w:hint="eastAsia"/>
          <w:bCs/>
          <w:sz w:val="21"/>
          <w:szCs w:val="21"/>
        </w:rPr>
        <w:t>五、提交投标文件</w:t>
      </w:r>
      <w:bookmarkEnd w:id="15"/>
      <w:bookmarkEnd w:id="16"/>
      <w:r w:rsidRPr="00715B20">
        <w:rPr>
          <w:rFonts w:ascii="仿宋" w:hAnsi="仿宋" w:cs="宋体" w:hint="eastAsia"/>
          <w:bCs/>
          <w:sz w:val="21"/>
          <w:szCs w:val="21"/>
        </w:rPr>
        <w:t>截止时间、开标时间和地点</w:t>
      </w:r>
      <w:bookmarkEnd w:id="17"/>
      <w:bookmarkEnd w:id="18"/>
    </w:p>
    <w:p w14:paraId="0163E407" w14:textId="77777777" w:rsidR="005106DD" w:rsidRPr="00715B20" w:rsidRDefault="00020308"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2021/10/19 9:30:00</w:t>
          </w:r>
        </w:sdtContent>
      </w:sdt>
      <w:r w:rsidR="005106DD" w:rsidRPr="00715B20">
        <w:rPr>
          <w:rFonts w:ascii="仿宋" w:hAnsi="仿宋" w:hint="eastAsia"/>
          <w:bCs/>
          <w:sz w:val="21"/>
          <w:szCs w:val="21"/>
        </w:rPr>
        <w:t>（北京时间）</w:t>
      </w:r>
    </w:p>
    <w:p w14:paraId="702F84CE" w14:textId="77777777"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营口市公共资源交易服务中心盖州分中心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GZ201</w:t>
          </w:r>
        </w:sdtContent>
      </w:sdt>
    </w:p>
    <w:p w14:paraId="6A06CFBE" w14:textId="77777777" w:rsidR="005106DD" w:rsidRPr="00715B20" w:rsidRDefault="005106DD" w:rsidP="00715B20">
      <w:pPr>
        <w:keepNext/>
        <w:keepLines/>
        <w:spacing w:line="276" w:lineRule="auto"/>
        <w:outlineLvl w:val="1"/>
        <w:rPr>
          <w:rFonts w:ascii="仿宋" w:hAnsi="仿宋" w:cs="宋体"/>
          <w:bCs/>
          <w:sz w:val="21"/>
          <w:szCs w:val="21"/>
        </w:rPr>
      </w:pPr>
      <w:bookmarkStart w:id="19" w:name="_Toc28359084"/>
      <w:bookmarkStart w:id="20" w:name="_Toc35393625"/>
      <w:bookmarkStart w:id="21" w:name="_Toc35393794"/>
      <w:bookmarkStart w:id="22" w:name="_Toc28359007"/>
      <w:r w:rsidRPr="00715B20">
        <w:rPr>
          <w:rFonts w:ascii="仿宋" w:hAnsi="仿宋" w:cs="宋体" w:hint="eastAsia"/>
          <w:bCs/>
          <w:sz w:val="21"/>
          <w:szCs w:val="21"/>
        </w:rPr>
        <w:lastRenderedPageBreak/>
        <w:t>六、公告期限</w:t>
      </w:r>
      <w:bookmarkEnd w:id="19"/>
      <w:bookmarkEnd w:id="20"/>
      <w:bookmarkEnd w:id="21"/>
      <w:bookmarkEnd w:id="22"/>
    </w:p>
    <w:p w14:paraId="225C8976" w14:textId="77777777"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14:paraId="53123AC0" w14:textId="77777777"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14:paraId="7D64AB24" w14:textId="77777777"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14:paraId="1A068AA7" w14:textId="77777777"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Pr="00715B20">
        <w:rPr>
          <w:rFonts w:ascii="仿宋" w:hAnsi="仿宋" w:cs="宋体" w:hint="eastAsia"/>
          <w:bCs/>
          <w:sz w:val="21"/>
          <w:szCs w:val="21"/>
        </w:rPr>
        <w:t>）</w:t>
      </w:r>
    </w:p>
    <w:p w14:paraId="0801E4D7" w14:textId="77777777"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14:paraId="4BB4BA1C" w14:textId="77777777"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14:paraId="6F54B23D" w14:textId="77777777" w:rsidR="005106DD" w:rsidRPr="00715B20" w:rsidRDefault="005106DD" w:rsidP="00715B20">
      <w:pPr>
        <w:keepNext/>
        <w:keepLines/>
        <w:spacing w:line="276" w:lineRule="auto"/>
        <w:outlineLvl w:val="1"/>
        <w:rPr>
          <w:rFonts w:ascii="仿宋" w:hAnsi="仿宋" w:cs="宋体"/>
          <w:bCs/>
          <w:sz w:val="21"/>
          <w:szCs w:val="21"/>
        </w:rPr>
      </w:pPr>
      <w:bookmarkStart w:id="23" w:name="_Toc35393626"/>
      <w:bookmarkStart w:id="24" w:name="_Toc35393795"/>
      <w:r w:rsidRPr="00715B20">
        <w:rPr>
          <w:rFonts w:ascii="仿宋" w:hAnsi="仿宋" w:cs="宋体" w:hint="eastAsia"/>
          <w:bCs/>
          <w:sz w:val="21"/>
          <w:szCs w:val="21"/>
        </w:rPr>
        <w:t>八、其他补充事宜</w:t>
      </w:r>
      <w:bookmarkEnd w:id="23"/>
      <w:bookmarkEnd w:id="24"/>
    </w:p>
    <w:p w14:paraId="1F46C7D9" w14:textId="77777777" w:rsidR="005106DD" w:rsidRPr="00715B20" w:rsidRDefault="005106DD" w:rsidP="00715B20">
      <w:pPr>
        <w:spacing w:line="276" w:lineRule="auto"/>
        <w:ind w:left="495"/>
        <w:rPr>
          <w:rFonts w:ascii="仿宋" w:hAnsi="仿宋"/>
          <w:sz w:val="21"/>
          <w:szCs w:val="21"/>
        </w:rPr>
      </w:pPr>
    </w:p>
    <w:p w14:paraId="796D82B5" w14:textId="77777777" w:rsidR="005106DD" w:rsidRPr="00715B20" w:rsidRDefault="005106DD" w:rsidP="00715B20">
      <w:pPr>
        <w:keepNext/>
        <w:keepLines/>
        <w:spacing w:line="276" w:lineRule="auto"/>
        <w:outlineLvl w:val="1"/>
        <w:rPr>
          <w:rFonts w:ascii="仿宋" w:hAnsi="仿宋" w:cs="宋体"/>
          <w:bCs/>
          <w:sz w:val="21"/>
          <w:szCs w:val="21"/>
        </w:rPr>
      </w:pPr>
      <w:bookmarkStart w:id="25" w:name="_Toc28359085"/>
      <w:bookmarkStart w:id="26" w:name="_Toc28359008"/>
      <w:bookmarkStart w:id="27" w:name="_Toc35393796"/>
      <w:bookmarkStart w:id="28"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5"/>
      <w:bookmarkEnd w:id="26"/>
      <w:bookmarkEnd w:id="27"/>
      <w:bookmarkEnd w:id="28"/>
    </w:p>
    <w:p w14:paraId="793C4067" w14:textId="77777777"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14:paraId="177FA9C7" w14:textId="77777777"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 xml:space="preserve">营口市盖州生态环境分局</w:t>
          </w:r>
        </w:sdtContent>
      </w:sdt>
    </w:p>
    <w:p w14:paraId="17A10299" w14:textId="77777777"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营口市盖州生态环境分局</w:t>
          </w:r>
        </w:sdtContent>
      </w:sdt>
    </w:p>
    <w:p w14:paraId="16ED701E" w14:textId="77777777"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715B20">
            <w:rPr>
              <w:rFonts w:ascii="仿宋" w:hAnsi="仿宋" w:hint="eastAsia"/>
              <w:sz w:val="21"/>
              <w:szCs w:val="21"/>
            </w:rPr>
            <w:t>15504976188</w:t>
          </w:r>
        </w:sdtContent>
      </w:sdt>
    </w:p>
    <w:p w14:paraId="2DF2DBC8" w14:textId="77777777"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14:paraId="58E659ED" w14:textId="77777777"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 xml:space="preserve">营口市公共资源交易服务中心盖州分中心</w:t>
          </w:r>
        </w:sdtContent>
      </w:sdt>
    </w:p>
    <w:p w14:paraId="1814C3E0" w14:textId="77777777"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 xml:space="preserve">盖州市市府大街西段(盖州市财政事务中心)</w:t>
          </w:r>
        </w:sdtContent>
      </w:sdt>
    </w:p>
    <w:p w14:paraId="6FAB15A1" w14:textId="77777777"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 xml:space="preserve">0417-7088008</w:t>
          </w:r>
        </w:sdtContent>
      </w:sdt>
    </w:p>
    <w:p w14:paraId="1169B69B" w14:textId="77777777"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p>
    <w:p w14:paraId="1F8F0831" w14:textId="77777777"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开 户 行：</w:t>
      </w:r>
      <w:r w:rsidRPr="00715B20">
        <w:rPr>
          <w:rFonts w:ascii="仿宋" w:hAnsi="仿宋" w:cs="宋体"/>
          <w:bCs/>
          <w:sz w:val="21"/>
          <w:szCs w:val="21"/>
          <w:u w:val="single"/>
        </w:rPr>
        <w:t xml:space="preserve"> </w:t>
      </w:r>
    </w:p>
    <w:p w14:paraId="4D39F5E6" w14:textId="77777777" w:rsidR="005106DD" w:rsidRPr="00715B20" w:rsidRDefault="005106DD" w:rsidP="00715B20">
      <w:pPr>
        <w:spacing w:line="276" w:lineRule="auto"/>
        <w:ind w:firstLineChars="300" w:firstLine="630"/>
        <w:rPr>
          <w:rFonts w:ascii="仿宋" w:hAnsi="仿宋" w:cs="宋体"/>
          <w:bCs/>
          <w:sz w:val="21"/>
          <w:szCs w:val="21"/>
        </w:rPr>
      </w:pPr>
      <w:r w:rsidRPr="00715B20">
        <w:rPr>
          <w:rFonts w:ascii="仿宋" w:hAnsi="仿宋" w:cs="宋体" w:hint="eastAsia"/>
          <w:bCs/>
          <w:sz w:val="21"/>
          <w:szCs w:val="21"/>
        </w:rPr>
        <w:t>账户名称：</w:t>
      </w:r>
      <w:r w:rsidRPr="00715B20">
        <w:rPr>
          <w:rFonts w:ascii="仿宋" w:hAnsi="仿宋" w:cs="宋体"/>
          <w:bCs/>
          <w:sz w:val="21"/>
          <w:szCs w:val="21"/>
        </w:rPr>
        <w:t xml:space="preserve"> </w:t>
      </w:r>
    </w:p>
    <w:p w14:paraId="439B57F0" w14:textId="77777777" w:rsidR="005106DD" w:rsidRPr="00715B20" w:rsidRDefault="005106DD" w:rsidP="00715B20">
      <w:pPr>
        <w:spacing w:line="276" w:lineRule="auto"/>
        <w:ind w:firstLineChars="300" w:firstLine="630"/>
        <w:rPr>
          <w:rFonts w:ascii="仿宋" w:hAnsi="仿宋" w:cs="宋体"/>
          <w:bCs/>
          <w:sz w:val="21"/>
          <w:szCs w:val="21"/>
          <w:u w:val="single"/>
        </w:rPr>
      </w:pPr>
      <w:proofErr w:type="gramStart"/>
      <w:r w:rsidRPr="00715B20">
        <w:rPr>
          <w:rFonts w:ascii="仿宋" w:hAnsi="仿宋" w:cs="宋体" w:hint="eastAsia"/>
          <w:bCs/>
          <w:sz w:val="21"/>
          <w:szCs w:val="21"/>
        </w:rPr>
        <w:t>账</w:t>
      </w:r>
      <w:proofErr w:type="gramEnd"/>
      <w:r w:rsidRPr="00715B20">
        <w:rPr>
          <w:rFonts w:ascii="仿宋" w:hAnsi="仿宋" w:cs="宋体" w:hint="eastAsia"/>
          <w:bCs/>
          <w:sz w:val="21"/>
          <w:szCs w:val="21"/>
        </w:rPr>
        <w:t xml:space="preserve">    号：</w:t>
      </w:r>
    </w:p>
    <w:p w14:paraId="398974CB" w14:textId="77777777"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14:paraId="69526B15" w14:textId="77777777"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r w:rsidRPr="00715B20">
            <w:rPr>
              <w:rFonts w:ascii="仿宋" w:hAnsi="仿宋" w:hint="eastAsia"/>
              <w:sz w:val="21"/>
              <w:szCs w:val="21"/>
            </w:rPr>
            <w:t>王庆涛</w:t>
          </w:r>
        </w:sdtContent>
      </w:sdt>
      <w:r w:rsidRPr="00715B20">
        <w:rPr>
          <w:rFonts w:ascii="仿宋" w:hAnsi="仿宋"/>
          <w:sz w:val="21"/>
          <w:szCs w:val="21"/>
        </w:rPr>
        <w:t xml:space="preserve"> </w:t>
      </w:r>
    </w:p>
    <w:p w14:paraId="19E2EE95" w14:textId="77777777"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 xml:space="preserve">0417-7088008</w:t>
          </w:r>
        </w:sdtContent>
      </w:sdt>
    </w:p>
    <w:p w14:paraId="3B54217A" w14:textId="5280AA96"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14:paraId="6F27773A" w14:textId="77777777" w:rsidR="00F825BB" w:rsidRDefault="00F825BB" w:rsidP="00F60AE9">
      <w:pPr>
        <w:pStyle w:val="1"/>
        <w:jc w:val="center"/>
      </w:pPr>
      <w:r>
        <w:rPr>
          <w:rFonts w:hint="eastAsia"/>
        </w:rPr>
        <w:lastRenderedPageBreak/>
        <w:t>第一章</w:t>
      </w:r>
      <w:r>
        <w:rPr>
          <w:rFonts w:hint="eastAsia"/>
        </w:rPr>
        <w:t xml:space="preserve"> </w:t>
      </w:r>
      <w:r>
        <w:rPr>
          <w:rFonts w:hint="eastAsia"/>
        </w:rPr>
        <w:t>投标人须知</w:t>
      </w:r>
      <w:bookmarkEnd w:id="0"/>
    </w:p>
    <w:p w14:paraId="5815EA79" w14:textId="77777777" w:rsidR="00F825BB" w:rsidRPr="00F60AE9" w:rsidRDefault="00F825BB" w:rsidP="00F60AE9">
      <w:pPr>
        <w:pStyle w:val="2"/>
        <w:jc w:val="center"/>
        <w:rPr>
          <w:rFonts w:ascii="仿宋" w:eastAsia="仿宋" w:hAnsi="仿宋"/>
        </w:rPr>
      </w:pPr>
      <w:bookmarkStart w:id="29"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9"/>
    </w:p>
    <w:bookmarkStart w:id="30" w:name="sys_招标项目基本内容及要求：Block" w:displacedByCustomXml="next"/>
    <w:bookmarkEnd w:id="30" w:displacedByCustomXml="next"/>
    <w:bookmarkStart w:id="31" w:name="招标项目基本内容及要求其他：Block" w:displacedByCustomXml="next"/>
    <w:bookmarkEnd w:id="31" w:displacedByCustomXml="next"/>
    <w:bookmarkStart w:id="32" w:name="招标项目基本内容及要求：Block" w:displacedByCustomXml="next"/>
    <w:bookmarkEnd w:id="32" w:displacedByCustomXml="next"/>
    <w:bookmarkStart w:id="33" w:name="sys_招标项目基本内容及要求其他：Block" w:displacedByCustomXml="next"/>
    <w:bookmarkEnd w:id="33" w:displacedByCustomXml="next"/>
    <w:sdt>
      <w:sdtPr xmlns:w="http://schemas.openxmlformats.org/wordprocessingml/2006/main">
        <w:rPr>
          <w:rFonts w:ascii="仿宋" w:eastAsia="仿宋" w:hAnsi="仿宋" w:cs="宋体" w:hint="eastAsia"/>
          <w:kern w:val="0"/>
          <w:szCs w:val="21"/>
        </w:rPr>
        <w:alias w:val="招标项目基本内容及要求"/>
        <w:tag w:val="招标项目基本内容及要求"/>
        <w:id w:val="-841780087"/>
        <w:lock w:val="sdtLocked"/>
        <w:placeholder>
          <w:docPart w:val="18465D0A18B94DFEA073FE71DD19B1D3"/>
        </w:placeholder>
      </w:sdtPr>
      <w:sdtEndPr xmlns:w="http://schemas.openxmlformats.org/wordprocessingml/2006/main">
        <w:rPr>
          <w:sz w:val="24"/>
          <w:szCs w:val="24"/>
        </w:rPr>
      </w:sdtEndPr>
      <w:sdtContent xmlns:w="http://schemas.openxmlformats.org/wordprocessingml/2006/main">
        <w:p w:rsidR="00B25349" w:rsidRDefault="00B25349" w:rsidP="00B23862">
          <w:pPr>
            <w:spacing w:beforeLines="100" w:before="312" w:afterLines="100" w:after="312"/>
            <w:jc w:val="left"/>
            <w:rPr>
              <w:rFonts w:ascii="仿宋" w:eastAsia="仿宋" w:hAnsi="仿宋" w:cs="宋体"/>
              <w:kern w:val="0"/>
              <w:sz w:val="24"/>
            </w:rPr>
          </w:pPr>
        </w:p>
        <w:tbl>
          <w:tblPr>
            <w:tblW w:w="8996" w:type="dxa"/>
            <w:tblLayout w:type="fixed"/>
            <w:tblLook w:val="04A0" w:firstRow="1" w:lastRow="0" w:firstColumn="1" w:lastColumn="0" w:noHBand="0" w:noVBand="1"/>
          </w:tblPr>
          <w:tblGrid>
            <w:gridCol w:w="761"/>
            <w:gridCol w:w="1899"/>
            <w:gridCol w:w="6336"/>
          </w:tblGrid>
          <w:tr w:rsidR="00B253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ind w:leftChars="-33" w:left="-69" w:rightChars="-33" w:right="-6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743FAC" w:rsidRDefault="00B25349" w:rsidP="00403449">
                <w:pPr>
                  <w:widowControl/>
                  <w:jc w:val="left"/>
                  <w:rPr>
                    <w:rFonts w:ascii="仿宋_GB2312" w:eastAsia="仿宋_GB2312" w:hAnsi="仿宋_GB2312" w:cs="仿宋_GB2312" w:hint="eastAsia"/>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00743FAC" w:rsidRPr="00743FAC">
                  <w:rPr>
                    <w:rFonts w:ascii="仿宋_GB2312" w:eastAsia="仿宋_GB2312" w:hAnsi="仿宋_GB2312" w:cs="仿宋_GB2312" w:hint="eastAsia"/>
                    <w:kern w:val="0"/>
                    <w:szCs w:val="21"/>
                    <w:u w:val="single"/>
                  </w:rPr>
                  <w:t>营口市盖州生态环境分局</w:t>
                </w:r>
              </w:p>
              <w:p w:rsidR="00B25349" w:rsidRPr="00403449" w:rsidRDefault="00B25349"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00743FAC" w:rsidRPr="00743FAC">
                  <w:rPr>
                    <w:rFonts w:ascii="仿宋_GB2312" w:eastAsia="仿宋_GB2312" w:hAnsi="仿宋_GB2312" w:cs="仿宋_GB2312" w:hint="eastAsia"/>
                    <w:kern w:val="0"/>
                    <w:szCs w:val="21"/>
                    <w:u w:val="single"/>
                  </w:rPr>
                  <w:t>营口市盖州生态环境分局</w:t>
                </w:r>
              </w:p>
              <w:p w:rsidR="00B25349" w:rsidRPr="00403449" w:rsidRDefault="00B25349"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kern w:val="0"/>
                    <w:szCs w:val="21"/>
                    <w:u w:val="single"/>
                  </w:rPr>
                  <w:t xml:space="preserve"> </w:t>
                </w:r>
                <w:r w:rsidR="00743FAC">
                  <w:rPr>
                    <w:rFonts w:ascii="仿宋_GB2312" w:eastAsia="仿宋_GB2312" w:hAnsi="仿宋_GB2312" w:cs="仿宋_GB2312" w:hint="eastAsia"/>
                    <w:kern w:val="0"/>
                    <w:szCs w:val="21"/>
                    <w:u w:val="single"/>
                  </w:rPr>
                  <w:t>张先生</w:t>
                </w:r>
                <w:r w:rsidRPr="00403449">
                  <w:rPr>
                    <w:rFonts w:ascii="仿宋_GB2312" w:eastAsia="仿宋_GB2312" w:hAnsi="仿宋_GB2312" w:cs="仿宋_GB2312"/>
                    <w:kern w:val="0"/>
                    <w:szCs w:val="21"/>
                    <w:u w:val="single"/>
                  </w:rPr>
                  <w:t xml:space="preserve">                 </w:t>
                </w:r>
              </w:p>
              <w:p w:rsidR="00B25349" w:rsidRPr="00403449" w:rsidRDefault="00B25349" w:rsidP="00403449">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kern w:val="0"/>
                    <w:szCs w:val="21"/>
                    <w:u w:val="single"/>
                  </w:rPr>
                  <w:t xml:space="preserve">  </w:t>
                </w:r>
                <w:r w:rsidR="00743FAC">
                  <w:rPr>
                    <w:rFonts w:ascii="仿宋_GB2312" w:eastAsia="仿宋_GB2312" w:hAnsi="仿宋_GB2312" w:cs="仿宋_GB2312" w:hint="eastAsia"/>
                    <w:kern w:val="0"/>
                    <w:szCs w:val="21"/>
                    <w:u w:val="single"/>
                  </w:rPr>
                  <w:t>15504976188</w:t>
                </w:r>
                <w:r w:rsidRPr="00403449">
                  <w:rPr>
                    <w:rFonts w:ascii="仿宋_GB2312" w:eastAsia="仿宋_GB2312" w:hAnsi="仿宋_GB2312" w:cs="仿宋_GB2312"/>
                    <w:kern w:val="0"/>
                    <w:szCs w:val="21"/>
                    <w:u w:val="single"/>
                  </w:rPr>
                  <w:t xml:space="preserve">                </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00580693" w:rsidRPr="00580693">
                  <w:rPr>
                    <w:rFonts w:ascii="仿宋_GB2312" w:eastAsia="仿宋_GB2312" w:hAnsi="仿宋_GB2312" w:cs="仿宋_GB2312" w:hint="eastAsia"/>
                    <w:color w:val="FF0000"/>
                    <w:kern w:val="0"/>
                    <w:szCs w:val="21"/>
                    <w:u w:val="single"/>
                  </w:rPr>
                  <w:t>营口市公共资源交易服务中心盖州分中心</w:t>
                </w:r>
              </w:p>
              <w:p w:rsidR="00B25349" w:rsidRPr="00403449" w:rsidRDefault="00B25349"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00743FAC">
                  <w:rPr>
                    <w:rFonts w:ascii="仿宋_GB2312" w:eastAsia="仿宋_GB2312" w:hAnsi="仿宋_GB2312" w:cs="仿宋_GB2312" w:hint="eastAsia"/>
                    <w:color w:val="FF0000"/>
                    <w:kern w:val="0"/>
                    <w:szCs w:val="21"/>
                    <w:u w:val="single"/>
                  </w:rPr>
                  <w:t>盖州市市府大街西段（盖州市财政局）</w:t>
                </w:r>
              </w:p>
              <w:p w:rsidR="00B25349" w:rsidRPr="00403449" w:rsidRDefault="00B25349"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kern w:val="0"/>
                    <w:szCs w:val="21"/>
                    <w:u w:val="single"/>
                  </w:rPr>
                  <w:t xml:space="preserve">    </w:t>
                </w:r>
                <w:r w:rsidR="00743FAC">
                  <w:rPr>
                    <w:rFonts w:ascii="仿宋_GB2312" w:eastAsia="仿宋_GB2312" w:hAnsi="仿宋_GB2312" w:cs="仿宋_GB2312" w:hint="eastAsia"/>
                    <w:kern w:val="0"/>
                    <w:szCs w:val="21"/>
                    <w:u w:val="single"/>
                  </w:rPr>
                  <w:t>王先生</w:t>
                </w:r>
                <w:r w:rsidRPr="00403449">
                  <w:rPr>
                    <w:rFonts w:ascii="仿宋_GB2312" w:eastAsia="仿宋_GB2312" w:hAnsi="仿宋_GB2312" w:cs="仿宋_GB2312"/>
                    <w:kern w:val="0"/>
                    <w:szCs w:val="21"/>
                    <w:u w:val="single"/>
                  </w:rPr>
                  <w:t xml:space="preserve">              </w:t>
                </w:r>
              </w:p>
              <w:p w:rsidR="00B25349" w:rsidRPr="00403449" w:rsidRDefault="00B25349" w:rsidP="00403449">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sidR="00743FAC">
                  <w:rPr>
                    <w:rFonts w:ascii="仿宋_GB2312" w:eastAsia="仿宋_GB2312" w:hAnsi="仿宋_GB2312" w:cs="仿宋_GB2312" w:hint="eastAsia"/>
                    <w:color w:val="FF0000"/>
                    <w:kern w:val="0"/>
                    <w:szCs w:val="21"/>
                    <w:u w:val="single"/>
                  </w:rPr>
                  <w:t>7088008</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left"/>
                  <w:rPr>
                    <w:rFonts w:ascii="仿宋_GB2312" w:eastAsia="仿宋_GB2312" w:hAnsi="仿宋_GB2312" w:cs="仿宋_GB2312"/>
                    <w:kern w:val="0"/>
                    <w:szCs w:val="21"/>
                  </w:rPr>
                </w:pP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bCs/>
                    <w:kern w:val="0"/>
                    <w:szCs w:val="21"/>
                  </w:rPr>
                </w:pP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sidR="00743FAC" w:rsidRPr="00743FAC">
                  <w:rPr>
                    <w:rFonts w:ascii="仿宋_GB2312" w:eastAsia="仿宋_GB2312" w:hAnsi="仿宋_GB2312" w:cs="仿宋_GB2312" w:hint="eastAsia"/>
                    <w:bCs/>
                    <w:kern w:val="0"/>
                    <w:szCs w:val="21"/>
                    <w:u w:val="single"/>
                  </w:rPr>
                  <w:t>1776843.4</w:t>
                </w:r>
                <w:r w:rsidRPr="00403449">
                  <w:rPr>
                    <w:rFonts w:ascii="仿宋_GB2312" w:eastAsia="仿宋_GB2312" w:hAnsi="仿宋_GB2312" w:cs="仿宋_GB2312" w:hint="eastAsia"/>
                    <w:bCs/>
                    <w:kern w:val="0"/>
                    <w:szCs w:val="21"/>
                  </w:rPr>
                  <w:t>元</w:t>
                </w:r>
              </w:p>
              <w:p w:rsidR="00B25349" w:rsidRPr="00403449" w:rsidRDefault="00B25349" w:rsidP="00743FAC">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sidR="00743FAC" w:rsidRPr="00743FAC">
                  <w:rPr>
                    <w:rFonts w:ascii="仿宋_GB2312" w:eastAsia="仿宋_GB2312" w:hAnsi="仿宋_GB2312" w:cs="仿宋_GB2312" w:hint="eastAsia"/>
                    <w:bCs/>
                    <w:kern w:val="0"/>
                    <w:szCs w:val="21"/>
                    <w:u w:val="single"/>
                  </w:rPr>
                  <w:t>1776843.4</w:t>
                </w:r>
                <w:r w:rsidRPr="00403449">
                  <w:rPr>
                    <w:rFonts w:ascii="仿宋_GB2312" w:eastAsia="仿宋_GB2312" w:hAnsi="仿宋_GB2312" w:cs="仿宋_GB2312" w:hint="eastAsia"/>
                    <w:bCs/>
                    <w:kern w:val="0"/>
                    <w:szCs w:val="21"/>
                  </w:rPr>
                  <w:t>元</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B253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B25349" w:rsidRPr="00403449" w:rsidRDefault="00B25349" w:rsidP="00403449">
                <w:pPr>
                  <w:widowControl/>
                  <w:ind w:leftChars="-50" w:left="-105" w:firstLineChars="452" w:firstLine="949"/>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B25349" w:rsidRPr="00403449" w:rsidRDefault="00B25349" w:rsidP="00403449">
                <w:pPr>
                  <w:ind w:leftChars="-50" w:left="-105" w:firstLineChars="452" w:firstLine="949"/>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B25349" w:rsidRPr="00403449" w:rsidRDefault="00B25349" w:rsidP="00403449">
                <w:pPr>
                  <w:ind w:leftChars="-50" w:left="-105" w:firstLineChars="452" w:firstLine="949"/>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B253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B25349" w:rsidRPr="00403449" w:rsidRDefault="00B25349" w:rsidP="00403449">
                <w:pPr>
                  <w:ind w:firstLineChars="250" w:firstLine="525"/>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250" w:firstLine="525"/>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250" w:firstLine="525"/>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200" w:firstLine="42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B25349" w:rsidRPr="00403449" w:rsidRDefault="00B25349"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B25349" w:rsidRPr="00403449" w:rsidRDefault="00B25349"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B25349" w:rsidRPr="00403449" w:rsidRDefault="00B2534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B25349" w:rsidRPr="00403449" w:rsidRDefault="00B25349" w:rsidP="00403449">
                <w:pPr>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B25349" w:rsidRPr="00403449" w:rsidRDefault="00B25349"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B253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B25349"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B25349"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sidRPr="00403449">
                  <w:rPr>
                    <w:rFonts w:ascii="仿宋_GB2312" w:eastAsia="仿宋_GB2312" w:hAnsi="仿宋_GB2312" w:cs="仿宋_GB2312"/>
                    <w:kern w:val="0"/>
                    <w:szCs w:val="21"/>
                    <w:u w:val="single"/>
                  </w:rPr>
                  <w:t xml:space="preserve"> </w:t>
                </w:r>
                <w:r w:rsidR="00743FAC">
                  <w:rPr>
                    <w:rFonts w:ascii="仿宋_GB2312" w:eastAsia="仿宋_GB2312" w:hAnsi="仿宋_GB2312" w:cs="仿宋_GB2312" w:hint="eastAsia"/>
                    <w:kern w:val="0"/>
                    <w:szCs w:val="21"/>
                    <w:u w:val="single"/>
                  </w:rPr>
                  <w:t>35500</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人民币元</w:t>
                </w:r>
              </w:p>
              <w:p w:rsidR="00B25349" w:rsidRPr="00403449" w:rsidRDefault="00B25349"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sidR="00E41BF1">
                  <w:rPr>
                    <w:rFonts w:ascii="仿宋_GB2312" w:eastAsia="仿宋_GB2312" w:hAnsi="仿宋_GB2312" w:cs="仿宋_GB2312" w:hint="eastAsia"/>
                    <w:kern w:val="0"/>
                    <w:szCs w:val="21"/>
                    <w:u w:val="single"/>
                  </w:rPr>
                  <w:t>202</w:t>
                </w:r>
                <w:r w:rsidR="00743FAC">
                  <w:rPr>
                    <w:rFonts w:ascii="仿宋_GB2312" w:eastAsia="仿宋_GB2312" w:hAnsi="仿宋_GB2312" w:cs="仿宋_GB2312" w:hint="eastAsia"/>
                    <w:kern w:val="0"/>
                    <w:szCs w:val="21"/>
                    <w:u w:val="single"/>
                  </w:rPr>
                  <w:t>1</w:t>
                </w:r>
                <w:r w:rsidR="00E41BF1">
                  <w:rPr>
                    <w:rFonts w:ascii="仿宋_GB2312" w:eastAsia="仿宋_GB2312" w:hAnsi="仿宋_GB2312" w:cs="仿宋_GB2312" w:hint="eastAsia"/>
                    <w:kern w:val="0"/>
                    <w:szCs w:val="21"/>
                    <w:u w:val="single"/>
                  </w:rPr>
                  <w:t xml:space="preserve">年  </w:t>
                </w:r>
                <w:r w:rsidR="00743FAC">
                  <w:rPr>
                    <w:rFonts w:ascii="仿宋_GB2312" w:eastAsia="仿宋_GB2312" w:hAnsi="仿宋_GB2312" w:cs="仿宋_GB2312" w:hint="eastAsia"/>
                    <w:kern w:val="0"/>
                    <w:szCs w:val="21"/>
                    <w:u w:val="single"/>
                  </w:rPr>
                  <w:t>10</w:t>
                </w:r>
                <w:r w:rsidR="00E41BF1">
                  <w:rPr>
                    <w:rFonts w:ascii="仿宋_GB2312" w:eastAsia="仿宋_GB2312" w:hAnsi="仿宋_GB2312" w:cs="仿宋_GB2312" w:hint="eastAsia"/>
                    <w:kern w:val="0"/>
                    <w:szCs w:val="21"/>
                    <w:u w:val="single"/>
                  </w:rPr>
                  <w:t xml:space="preserve">  月  </w:t>
                </w:r>
                <w:r w:rsidR="00743FAC">
                  <w:rPr>
                    <w:rFonts w:ascii="仿宋_GB2312" w:eastAsia="仿宋_GB2312" w:hAnsi="仿宋_GB2312" w:cs="仿宋_GB2312" w:hint="eastAsia"/>
                    <w:kern w:val="0"/>
                    <w:szCs w:val="21"/>
                    <w:u w:val="single"/>
                  </w:rPr>
                  <w:t>19</w:t>
                </w:r>
                <w:r w:rsidR="00E41BF1">
                  <w:rPr>
                    <w:rFonts w:ascii="仿宋_GB2312" w:eastAsia="仿宋_GB2312" w:hAnsi="仿宋_GB2312" w:cs="仿宋_GB2312" w:hint="eastAsia"/>
                    <w:kern w:val="0"/>
                    <w:szCs w:val="21"/>
                    <w:u w:val="single"/>
                  </w:rPr>
                  <w:t xml:space="preserve">   日</w:t>
                </w:r>
                <w:r w:rsidR="00743FAC">
                  <w:rPr>
                    <w:rFonts w:ascii="仿宋_GB2312" w:eastAsia="仿宋_GB2312" w:hAnsi="仿宋_GB2312" w:cs="仿宋_GB2312" w:hint="eastAsia"/>
                    <w:kern w:val="0"/>
                    <w:szCs w:val="21"/>
                    <w:u w:val="single"/>
                  </w:rPr>
                  <w:t>09</w:t>
                </w:r>
                <w:r w:rsidR="00E41BF1">
                  <w:rPr>
                    <w:rFonts w:ascii="仿宋_GB2312" w:eastAsia="仿宋_GB2312" w:hAnsi="仿宋_GB2312" w:cs="仿宋_GB2312" w:hint="eastAsia"/>
                    <w:kern w:val="0"/>
                    <w:szCs w:val="21"/>
                    <w:u w:val="single"/>
                  </w:rPr>
                  <w:t>:</w:t>
                </w:r>
                <w:r w:rsidR="00743FAC">
                  <w:rPr>
                    <w:rFonts w:ascii="仿宋_GB2312" w:eastAsia="仿宋_GB2312" w:hAnsi="仿宋_GB2312" w:cs="仿宋_GB2312" w:hint="eastAsia"/>
                    <w:kern w:val="0"/>
                    <w:szCs w:val="21"/>
                    <w:u w:val="single"/>
                  </w:rPr>
                  <w:t>3</w:t>
                </w:r>
                <w:r w:rsidR="00E41BF1">
                  <w:rPr>
                    <w:rFonts w:ascii="仿宋_GB2312" w:eastAsia="仿宋_GB2312" w:hAnsi="仿宋_GB2312" w:cs="仿宋_GB2312" w:hint="eastAsia"/>
                    <w:kern w:val="0"/>
                    <w:szCs w:val="21"/>
                    <w:u w:val="single"/>
                  </w:rPr>
                  <w:t>0时</w:t>
                </w:r>
                <w:proofErr w:type="gramStart"/>
                <w:r w:rsidR="00E41BF1">
                  <w:rPr>
                    <w:rFonts w:ascii="仿宋_GB2312" w:eastAsia="仿宋_GB2312" w:hAnsi="仿宋_GB2312" w:cs="仿宋_GB2312" w:hint="eastAsia"/>
                    <w:kern w:val="0"/>
                    <w:szCs w:val="21"/>
                    <w:u w:val="single"/>
                  </w:rPr>
                  <w:t>止</w:t>
                </w:r>
                <w:proofErr w:type="gramEnd"/>
              </w:p>
              <w:p w:rsidR="00B25349" w:rsidRPr="00403449" w:rsidRDefault="00B25349"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B25349" w:rsidRPr="00403449" w:rsidRDefault="00B25349"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A156F4" w:rsidP="00A156F4">
                <w:pPr>
                  <w:widowControl/>
                  <w:adjustRightInd w:val="0"/>
                  <w:snapToGrid w:val="0"/>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B25349"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0"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0"/>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B25349" w:rsidRPr="00403449" w:rsidRDefault="00B25349" w:rsidP="00403449">
                <w:pPr>
                  <w:rPr>
                    <w:rFonts w:ascii="仿宋_GB2312" w:eastAsia="仿宋_GB2312" w:hAnsi="仿宋_GB2312" w:cs="仿宋_GB2312"/>
                    <w:szCs w:val="21"/>
                  </w:rPr>
                </w:pPr>
                <w:r w:rsidRPr="00403449">
                  <w:rPr>
                    <w:rFonts w:ascii="仿宋_GB2312" w:eastAsia="仿宋_GB2312" w:hAnsi="仿宋_GB2312" w:cs="仿宋_GB2312"/>
                    <w:szCs w:val="21"/>
                  </w:rPr>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 xml:space="preserve">0417- </w:t>
                </w:r>
                <w:r w:rsidR="00743FAC">
                  <w:rPr>
                    <w:rFonts w:ascii="仿宋_GB2312" w:eastAsia="仿宋_GB2312" w:hAnsi="仿宋_GB2312" w:cs="仿宋_GB2312" w:hint="eastAsia"/>
                    <w:color w:val="FF0000"/>
                    <w:szCs w:val="21"/>
                  </w:rPr>
                  <w:t>7088003</w:t>
                </w:r>
              </w:p>
              <w:p w:rsidR="00B25349" w:rsidRPr="00403449" w:rsidRDefault="00B25349"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B253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B25349"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B25349"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B253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403449" w:rsidRDefault="00B25349"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sidR="00743FAC">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sidR="00743FAC">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B25349" w:rsidRPr="00403449" w:rsidRDefault="00B2534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B253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403449" w:rsidRDefault="00B25349"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403449" w:rsidRDefault="00B2534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403449" w:rsidRDefault="00B2534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sidR="00743FAC">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sidR="00743FAC">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sidR="00743FAC">
                  <w:rPr>
                    <w:rFonts w:ascii="仿宋_GB2312" w:eastAsia="仿宋_GB2312" w:hAnsi="仿宋_GB2312" w:cs="仿宋_GB2312" w:hint="eastAsia"/>
                    <w:szCs w:val="21"/>
                    <w:u w:val="single"/>
                  </w:rPr>
                  <w:t>5</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B253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B25349" w:rsidRPr="00403449" w:rsidRDefault="00B2534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B25349" w:rsidRPr="00403449" w:rsidRDefault="00B25349"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B25349" w:rsidRPr="00403449" w:rsidRDefault="00B25349" w:rsidP="00403449">
                <w:pPr>
                  <w:rPr>
                    <w:rFonts w:ascii="仿宋_GB2312" w:eastAsia="仿宋_GB2312" w:hAnsi="仿宋_GB2312" w:cs="仿宋_GB2312"/>
                    <w:kern w:val="0"/>
                    <w:szCs w:val="21"/>
                    <w:u w:val="single"/>
                  </w:rPr>
                </w:pP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B25349" w:rsidRPr="00403449" w:rsidRDefault="00B2534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B25349" w:rsidRPr="00403449" w:rsidRDefault="00B25349"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综合评分法</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r w:rsidR="00743FAC">
                  <w:rPr>
                    <w:rFonts w:ascii="仿宋_GB2312" w:eastAsia="仿宋_GB2312" w:hAnsi="仿宋_GB2312" w:cs="仿宋_GB2312" w:hint="eastAsia"/>
                    <w:kern w:val="0"/>
                    <w:szCs w:val="21"/>
                    <w:u w:val="single"/>
                  </w:rPr>
                  <w:t>3</w:t>
                </w:r>
                <w:r w:rsidRPr="00403449">
                  <w:rPr>
                    <w:rFonts w:ascii="仿宋_GB2312" w:eastAsia="仿宋_GB2312" w:hAnsi="仿宋_GB2312" w:cs="仿宋_GB2312"/>
                    <w:kern w:val="0"/>
                    <w:szCs w:val="21"/>
                    <w:u w:val="single"/>
                  </w:rPr>
                  <w:t xml:space="preserve">       </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B25349" w:rsidRPr="00403449" w:rsidRDefault="00B25349"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B25349" w:rsidRPr="00403449" w:rsidRDefault="00B25349"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B253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B2534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B25349" w:rsidRPr="00403449" w:rsidRDefault="00B2534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B25349" w:rsidRPr="00403449" w:rsidRDefault="00B25349" w:rsidP="00403449">
                <w:pPr>
                  <w:shd w:val="clear" w:color="auto" w:fill="FFFFFF"/>
                  <w:ind w:firstLineChars="100" w:firstLine="21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sidR="00743FAC">
                  <w:rPr>
                    <w:rFonts w:ascii="仿宋_GB2312" w:eastAsia="仿宋_GB2312" w:hAnsi="仿宋_GB2312" w:cs="仿宋_GB2312" w:hint="eastAsia"/>
                    <w:color w:val="FF0000"/>
                    <w:szCs w:val="21"/>
                  </w:rPr>
                  <w:t>2</w:t>
                </w:r>
                <w:r w:rsidRPr="00403449">
                  <w:rPr>
                    <w:rFonts w:ascii="仿宋_GB2312" w:eastAsia="仿宋_GB2312" w:hAnsi="仿宋_GB2312" w:cs="仿宋_GB2312"/>
                    <w:color w:val="FF0000"/>
                    <w:szCs w:val="21"/>
                  </w:rPr>
                  <w:t>%</w:t>
                </w:r>
              </w:p>
              <w:p w:rsidR="00B25349" w:rsidRPr="00403449" w:rsidRDefault="00B25349" w:rsidP="00403449">
                <w:pPr>
                  <w:shd w:val="clear" w:color="auto" w:fill="FFFFFF"/>
                  <w:ind w:firstLineChars="100" w:firstLine="21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B25349" w:rsidRPr="00403449" w:rsidRDefault="00B25349" w:rsidP="00403449">
                <w:pPr>
                  <w:shd w:val="clear" w:color="auto" w:fill="FFFFFF"/>
                  <w:ind w:firstLineChars="100" w:firstLine="21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B25349" w:rsidRPr="00403449" w:rsidRDefault="00B25349" w:rsidP="00403449">
                <w:pPr>
                  <w:shd w:val="clear" w:color="auto" w:fill="FFFFFF"/>
                  <w:ind w:firstLineChars="100" w:firstLine="21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A156F4" w:rsidP="00A156F4">
                <w:pPr>
                  <w:widowControl/>
                  <w:adjustRightInd w:val="0"/>
                  <w:snapToGrid w:val="0"/>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A156F4" w:rsidP="00A156F4">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B25349" w:rsidP="00B25349">
                <w:pPr>
                  <w:shd w:val="clear" w:color="auto" w:fill="FFFFFF"/>
                  <w:ind w:firstLineChars="100" w:firstLine="21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B25349"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403449" w:rsidRDefault="00B2534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B25349" w:rsidRPr="00403449" w:rsidRDefault="00B2534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B25349" w:rsidRPr="00403449" w:rsidRDefault="00B25349" w:rsidP="00403449">
                <w:pPr>
                  <w:widowControl/>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B25349" w:rsidRPr="00403449" w:rsidRDefault="00B25349" w:rsidP="00403449">
                <w:pPr>
                  <w:widowControl/>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B25349" w:rsidRPr="00403449" w:rsidRDefault="00B25349" w:rsidP="00403449">
                <w:pPr>
                  <w:widowControl/>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B25349" w:rsidRPr="00403449" w:rsidRDefault="00B25349" w:rsidP="00403449">
                <w:pPr>
                  <w:widowControl/>
                  <w:ind w:firstLineChars="100" w:firstLine="21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B25349"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B2534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B25349"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403449" w:rsidRDefault="00B25349"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B25349" w:rsidRPr="00403449" w:rsidRDefault="00B25349" w:rsidP="00403449">
                <w:pPr>
                  <w:widowControl/>
                  <w:ind w:firstLineChars="100" w:firstLine="21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00580693" w:rsidRPr="00580693">
                  <w:rPr>
                    <w:rFonts w:ascii="仿宋_GB2312" w:eastAsia="仿宋_GB2312" w:hAnsi="仿宋_GB2312" w:cs="仿宋_GB2312" w:hint="eastAsia"/>
                    <w:color w:val="FF0000"/>
                    <w:kern w:val="0"/>
                    <w:szCs w:val="21"/>
                  </w:rPr>
                  <w:t>营口市公共资源交易服务中心盖州分中心</w:t>
                </w:r>
              </w:p>
              <w:p w:rsidR="00B25349" w:rsidRPr="00403449" w:rsidRDefault="00B25349" w:rsidP="00403449">
                <w:pPr>
                  <w:widowControl/>
                  <w:ind w:firstLineChars="100" w:firstLine="21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00743FAC">
                  <w:rPr>
                    <w:rFonts w:ascii="仿宋_GB2312" w:eastAsia="仿宋_GB2312" w:hAnsi="仿宋_GB2312" w:cs="仿宋_GB2312" w:hint="eastAsia"/>
                    <w:szCs w:val="21"/>
                  </w:rPr>
                  <w:t>邹先生</w:t>
                </w:r>
              </w:p>
              <w:p w:rsidR="00B25349" w:rsidRPr="00403449" w:rsidRDefault="00B25349" w:rsidP="00403449">
                <w:pPr>
                  <w:widowControl/>
                  <w:ind w:firstLineChars="100" w:firstLine="21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w:t>
                </w:r>
                <w:r w:rsidR="00743FAC">
                  <w:rPr>
                    <w:rFonts w:ascii="仿宋_GB2312" w:eastAsia="仿宋_GB2312" w:hAnsi="仿宋_GB2312" w:cs="仿宋_GB2312" w:hint="eastAsia"/>
                    <w:color w:val="FF0000"/>
                    <w:kern w:val="0"/>
                    <w:szCs w:val="21"/>
                  </w:rPr>
                  <w:t>7088002</w:t>
                </w:r>
              </w:p>
              <w:p w:rsidR="00B25349" w:rsidRPr="00403449" w:rsidRDefault="00B25349" w:rsidP="00403449">
                <w:pPr>
                  <w:widowControl/>
                  <w:ind w:firstLineChars="100" w:firstLine="21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00743FAC">
                  <w:rPr>
                    <w:rFonts w:ascii="仿宋_GB2312" w:eastAsia="仿宋_GB2312" w:hAnsi="仿宋_GB2312" w:cs="仿宋_GB2312" w:hint="eastAsia"/>
                    <w:color w:val="FF0000"/>
                    <w:kern w:val="0"/>
                    <w:szCs w:val="21"/>
                    <w:u w:val="single"/>
                  </w:rPr>
                  <w:t>盖州市市府大街西段（盖州市财政事务中心）</w:t>
                </w:r>
                <w:r w:rsidR="00580693" w:rsidRPr="00403449">
                  <w:rPr>
                    <w:rFonts w:ascii="仿宋_GB2312" w:eastAsia="仿宋_GB2312" w:hAnsi="仿宋_GB2312" w:cs="仿宋_GB2312"/>
                    <w:szCs w:val="21"/>
                  </w:rPr>
                  <w:t xml:space="preserve"> </w:t>
                </w:r>
              </w:p>
              <w:p w:rsidR="00B25349" w:rsidRPr="00403449" w:rsidRDefault="00B25349"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403449" w:rsidRDefault="00B25349"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743FAC" w:rsidP="00B23862">
          <w:pPr>
            <w:spacing w:beforeLines="100" w:before="312" w:afterLines="100" w:after="312"/>
            <w:jc w:val="left"/>
            <w:rPr>
              <w:rFonts w:ascii="仿宋" w:eastAsia="仿宋" w:hAnsi="仿宋" w:cs="宋体"/>
              <w:kern w:val="0"/>
              <w:sz w:val="24"/>
            </w:rPr>
          </w:pPr>
        </w:p>
      </w:sdtContent>
    </w:sdt>
    <w:p w14:paraId="49E3AB28" w14:textId="77777777"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78AA3154" w14:textId="77777777" w:rsidR="00702B07" w:rsidRDefault="00702B07" w:rsidP="00F825BB">
      <w:pPr>
        <w:rPr>
          <w:rFonts w:ascii="仿宋_GB2312" w:eastAsia="仿宋_GB2312" w:hAnsi="仿宋_GB2312" w:cs="仿宋_GB2312"/>
        </w:rPr>
      </w:pPr>
    </w:p>
    <w:p w14:paraId="060FF50F" w14:textId="77777777"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4" w:name="_Toc30384_WPSOffice_Level2"/>
      <w:r>
        <w:rPr>
          <w:rFonts w:ascii="仿宋_GB2312" w:eastAsia="仿宋_GB2312" w:hAnsi="仿宋_GB2312" w:cs="仿宋_GB2312" w:hint="eastAsia"/>
          <w:szCs w:val="36"/>
        </w:rPr>
        <w:t>二 总则</w:t>
      </w:r>
      <w:bookmarkEnd w:id="34"/>
    </w:p>
    <w:p w14:paraId="2D38F713"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14:paraId="7D6B5756"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14:paraId="1A026A5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14:paraId="69B74FD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14:paraId="387E038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14:paraId="555B376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14:paraId="2768411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14:paraId="659588F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14:paraId="34B51AE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22D57386"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71BD953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14:paraId="111298B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14:paraId="1179FC8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14:paraId="0FD887A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14:paraId="00D9D52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14:paraId="3FD258A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14:paraId="03A0270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14:paraId="320648D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3624CE9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14:paraId="3D15A3E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14:paraId="023DF89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14:paraId="1E757AC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BF36B8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46FE41D"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338F2BD7"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14:paraId="1691A1E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14:paraId="6BFC3F9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14:paraId="472000D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31CDC792" w14:textId="77777777" w:rsidR="00702B07" w:rsidRDefault="00702B07" w:rsidP="00702B07">
      <w:pPr>
        <w:adjustRightInd w:val="0"/>
        <w:snapToGrid w:val="0"/>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3.语言文字</w:t>
      </w:r>
      <w:bookmarkEnd w:id="35"/>
    </w:p>
    <w:p w14:paraId="3E6E091A"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除专用术语外，与投标有关的语言均使用中文。必要时专用术语应附有中文注释。对不同文字文本投标文件的解释发生异议的，以中文文本为准。</w:t>
      </w:r>
    </w:p>
    <w:p w14:paraId="1E5FF4DA" w14:textId="77777777" w:rsidR="00702B07" w:rsidRDefault="00702B07" w:rsidP="00702B07">
      <w:pPr>
        <w:adjustRightInd w:val="0"/>
        <w:snapToGrid w:val="0"/>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7"/>
    </w:p>
    <w:p w14:paraId="624110D5"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14:paraId="752F99B6"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14:paraId="3E28CF42"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14:paraId="3EA3DF48"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14:paraId="2FB9B1DC" w14:textId="77777777" w:rsidR="00702B07" w:rsidRDefault="00702B07" w:rsidP="00702B07">
      <w:pPr>
        <w:adjustRightInd w:val="0"/>
        <w:snapToGrid w:val="0"/>
        <w:rPr>
          <w:rFonts w:ascii="仿宋_GB2312" w:eastAsia="仿宋_GB2312" w:hAnsi="仿宋_GB2312" w:cs="仿宋_GB2312"/>
          <w:kern w:val="0"/>
          <w:szCs w:val="21"/>
        </w:rPr>
      </w:pPr>
      <w:bookmarkStart w:id="38" w:name="_1.10_投标预备会"/>
      <w:bookmarkEnd w:id="38"/>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14:paraId="01E9238F"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14:paraId="6805E83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14:paraId="45AB23FC"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14:paraId="51905163"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14:paraId="288F30D0" w14:textId="77777777" w:rsidR="00702B07" w:rsidRDefault="00702B07" w:rsidP="00702B07">
      <w:pPr>
        <w:pStyle w:val="2"/>
        <w:jc w:val="center"/>
        <w:rPr>
          <w:rFonts w:ascii="仿宋_GB2312" w:eastAsia="仿宋_GB2312" w:hAnsi="仿宋_GB2312" w:cs="仿宋_GB2312"/>
          <w:szCs w:val="28"/>
        </w:rPr>
      </w:pPr>
      <w:bookmarkStart w:id="39" w:name="_Toc10106_WPSOffice_Level2"/>
      <w:r>
        <w:rPr>
          <w:rFonts w:ascii="仿宋_GB2312" w:eastAsia="仿宋_GB2312" w:hAnsi="仿宋_GB2312" w:cs="仿宋_GB2312" w:hint="eastAsia"/>
          <w:szCs w:val="28"/>
        </w:rPr>
        <w:t>三 招标文件</w:t>
      </w:r>
      <w:bookmarkEnd w:id="39"/>
    </w:p>
    <w:p w14:paraId="185059FB" w14:textId="77777777"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14:paraId="5D98B16C" w14:textId="77777777"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14:paraId="45DB61C3" w14:textId="77777777"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14:paraId="0C425467" w14:textId="77777777"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0" w:name="_Toc25935_WPSOffice_Level2"/>
      <w:bookmarkStart w:id="41" w:name="_Toc24604_WPSOffice_Level2"/>
      <w:bookmarkStart w:id="42" w:name="_Toc188_WPSOffice_Level2"/>
      <w:bookmarkStart w:id="43" w:name="_Toc4961_WPSOffice_Level2"/>
      <w:r>
        <w:rPr>
          <w:rFonts w:ascii="仿宋_GB2312" w:eastAsia="仿宋_GB2312" w:hAnsi="仿宋_GB2312" w:cs="仿宋_GB2312" w:hint="eastAsia"/>
        </w:rPr>
        <w:t>投标人须知</w:t>
      </w:r>
      <w:bookmarkEnd w:id="40"/>
      <w:bookmarkEnd w:id="41"/>
      <w:bookmarkEnd w:id="42"/>
      <w:bookmarkEnd w:id="43"/>
    </w:p>
    <w:p w14:paraId="67ACAFBC" w14:textId="77777777" w:rsidR="00702B07" w:rsidRDefault="00702B07" w:rsidP="00702B07">
      <w:pPr>
        <w:adjustRightInd w:val="0"/>
        <w:snapToGrid w:val="0"/>
        <w:ind w:firstLineChars="200" w:firstLine="480"/>
        <w:rPr>
          <w:rFonts w:ascii="仿宋_GB2312" w:eastAsia="仿宋_GB2312" w:hAnsi="仿宋_GB2312" w:cs="仿宋_GB2312"/>
        </w:rPr>
      </w:pPr>
      <w:bookmarkStart w:id="44" w:name="_Toc13276_WPSOffice_Level2"/>
      <w:bookmarkStart w:id="45" w:name="_Toc2443_WPSOffice_Level2"/>
      <w:bookmarkStart w:id="46" w:name="_Toc32235_WPSOffice_Level2"/>
      <w:bookmarkStart w:id="47" w:name="_Toc31424_WPSOffice_Level2"/>
      <w:r>
        <w:rPr>
          <w:rFonts w:ascii="仿宋_GB2312" w:eastAsia="仿宋_GB2312" w:hAnsi="仿宋_GB2312" w:cs="仿宋_GB2312" w:hint="eastAsia"/>
        </w:rPr>
        <w:t>第二章 投标文件内容及格式</w:t>
      </w:r>
      <w:bookmarkEnd w:id="44"/>
      <w:bookmarkEnd w:id="45"/>
      <w:bookmarkEnd w:id="46"/>
      <w:bookmarkEnd w:id="47"/>
    </w:p>
    <w:p w14:paraId="66DEA19A" w14:textId="77777777" w:rsidR="00702B07" w:rsidRDefault="00702B07" w:rsidP="00702B07">
      <w:pPr>
        <w:adjustRightInd w:val="0"/>
        <w:snapToGrid w:val="0"/>
        <w:ind w:firstLineChars="200" w:firstLine="480"/>
        <w:rPr>
          <w:rFonts w:ascii="仿宋_GB2312" w:eastAsia="仿宋_GB2312" w:hAnsi="仿宋_GB2312" w:cs="仿宋_GB2312"/>
        </w:rPr>
      </w:pPr>
      <w:bookmarkStart w:id="48" w:name="_Toc4416_WPSOffice_Level2"/>
      <w:bookmarkStart w:id="49" w:name="_Toc16269_WPSOffice_Level2"/>
      <w:bookmarkStart w:id="50" w:name="_Toc7005_WPSOffice_Level2"/>
      <w:bookmarkStart w:id="51" w:name="_Toc24836_WPSOffice_Level2"/>
      <w:r>
        <w:rPr>
          <w:rFonts w:ascii="仿宋_GB2312" w:eastAsia="仿宋_GB2312" w:hAnsi="仿宋_GB2312" w:cs="仿宋_GB2312" w:hint="eastAsia"/>
        </w:rPr>
        <w:t>第三章 服务需求</w:t>
      </w:r>
      <w:bookmarkEnd w:id="48"/>
      <w:bookmarkEnd w:id="49"/>
      <w:bookmarkEnd w:id="50"/>
      <w:bookmarkEnd w:id="51"/>
    </w:p>
    <w:p w14:paraId="05EA76C7" w14:textId="77777777" w:rsidR="00702B07" w:rsidRDefault="00702B07" w:rsidP="00702B07">
      <w:pPr>
        <w:adjustRightInd w:val="0"/>
        <w:snapToGrid w:val="0"/>
        <w:ind w:firstLineChars="200" w:firstLine="480"/>
        <w:rPr>
          <w:rFonts w:ascii="仿宋_GB2312" w:eastAsia="仿宋_GB2312" w:hAnsi="仿宋_GB2312" w:cs="仿宋_GB2312"/>
        </w:rPr>
      </w:pPr>
      <w:bookmarkStart w:id="52" w:name="_Toc16294_WPSOffice_Level2"/>
      <w:bookmarkStart w:id="53" w:name="_Toc16119_WPSOffice_Level2"/>
      <w:bookmarkStart w:id="54" w:name="_Toc23459_WPSOffice_Level2"/>
      <w:bookmarkStart w:id="55" w:name="_Toc25382_WPSOffice_Level2"/>
      <w:r>
        <w:rPr>
          <w:rFonts w:ascii="仿宋_GB2312" w:eastAsia="仿宋_GB2312" w:hAnsi="仿宋_GB2312" w:cs="仿宋_GB2312" w:hint="eastAsia"/>
        </w:rPr>
        <w:t>第四章 评标方法</w:t>
      </w:r>
      <w:bookmarkEnd w:id="52"/>
      <w:bookmarkEnd w:id="53"/>
      <w:bookmarkEnd w:id="54"/>
      <w:bookmarkEnd w:id="55"/>
    </w:p>
    <w:p w14:paraId="0EDB5E01" w14:textId="77777777" w:rsidR="00702B07" w:rsidRDefault="00702B07" w:rsidP="00702B07">
      <w:pPr>
        <w:adjustRightInd w:val="0"/>
        <w:snapToGrid w:val="0"/>
        <w:ind w:firstLineChars="200" w:firstLine="480"/>
        <w:rPr>
          <w:rFonts w:ascii="仿宋_GB2312" w:eastAsia="仿宋_GB2312" w:hAnsi="仿宋_GB2312" w:cs="仿宋_GB2312"/>
        </w:rPr>
      </w:pPr>
      <w:bookmarkStart w:id="56" w:name="_Toc16368_WPSOffice_Level2"/>
      <w:bookmarkStart w:id="57" w:name="_Toc17794_WPSOffice_Level2"/>
      <w:bookmarkStart w:id="58" w:name="_Toc28106_WPSOffice_Level2"/>
      <w:bookmarkStart w:id="59" w:name="_Toc9629_WPSOffice_Level2"/>
      <w:r>
        <w:rPr>
          <w:rFonts w:ascii="仿宋_GB2312" w:eastAsia="仿宋_GB2312" w:hAnsi="仿宋_GB2312" w:cs="仿宋_GB2312" w:hint="eastAsia"/>
        </w:rPr>
        <w:t>第五章 政府采购合同条款及格式</w:t>
      </w:r>
      <w:bookmarkEnd w:id="56"/>
      <w:bookmarkEnd w:id="57"/>
      <w:bookmarkEnd w:id="58"/>
      <w:bookmarkEnd w:id="59"/>
    </w:p>
    <w:p w14:paraId="10B1F83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w:t>
      </w:r>
      <w:r>
        <w:rPr>
          <w:rFonts w:ascii="仿宋_GB2312" w:eastAsia="仿宋_GB2312" w:hAnsi="仿宋_GB2312" w:cs="仿宋_GB2312" w:hint="eastAsia"/>
          <w:szCs w:val="21"/>
        </w:rPr>
        <w:lastRenderedPageBreak/>
        <w:t>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68B79F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14:paraId="7FD2F6D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14:paraId="5B543E1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14:paraId="49DFDE96" w14:textId="77777777" w:rsidR="00702B07" w:rsidRDefault="00702B07" w:rsidP="00702B07">
      <w:pPr>
        <w:pStyle w:val="2"/>
        <w:jc w:val="center"/>
        <w:rPr>
          <w:rFonts w:ascii="仿宋_GB2312" w:eastAsia="仿宋_GB2312" w:hAnsi="仿宋_GB2312" w:cs="仿宋_GB2312"/>
          <w:szCs w:val="28"/>
        </w:rPr>
      </w:pPr>
      <w:bookmarkStart w:id="60" w:name="_Toc7415_WPSOffice_Level2"/>
      <w:r>
        <w:rPr>
          <w:rFonts w:ascii="仿宋_GB2312" w:eastAsia="仿宋_GB2312" w:hAnsi="仿宋_GB2312" w:cs="仿宋_GB2312" w:hint="eastAsia"/>
          <w:szCs w:val="28"/>
        </w:rPr>
        <w:t>四 投标文件的编制</w:t>
      </w:r>
      <w:bookmarkEnd w:id="60"/>
    </w:p>
    <w:p w14:paraId="2C6B0A98"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14:paraId="2182247D"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14:paraId="18BE9CE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395834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14:paraId="79D9702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14:paraId="25B0D86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14:paraId="0C6A6C2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14:paraId="69C3658F"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14:paraId="081C1FE8"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14:paraId="3A00AB8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46C1F06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14:paraId="19307164"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lastRenderedPageBreak/>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14:paraId="727AD83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14:paraId="6DC60D2C" w14:textId="77777777" w:rsidR="00702B07" w:rsidRDefault="00702B07" w:rsidP="00702B07">
      <w:pPr>
        <w:adjustRightInd w:val="0"/>
        <w:snapToGrid w:val="0"/>
        <w:rPr>
          <w:rFonts w:ascii="仿宋_GB2312" w:eastAsia="仿宋_GB2312" w:hAnsi="仿宋_GB2312" w:cs="仿宋_GB2312"/>
          <w:szCs w:val="21"/>
        </w:rPr>
      </w:pPr>
      <w:bookmarkStart w:id="61" w:name="_Toc31973_WPSOffice_Level2"/>
      <w:bookmarkStart w:id="62" w:name="_Toc22507_WPSOffice_Level2"/>
      <w:r>
        <w:rPr>
          <w:rFonts w:ascii="仿宋_GB2312" w:eastAsia="仿宋_GB2312" w:hAnsi="仿宋_GB2312" w:cs="仿宋_GB2312" w:hint="eastAsia"/>
          <w:szCs w:val="21"/>
        </w:rPr>
        <w:t>12.5除非招标文件另有规定，报价原则上精确到小数点后两位。</w:t>
      </w:r>
      <w:bookmarkEnd w:id="61"/>
      <w:bookmarkEnd w:id="62"/>
    </w:p>
    <w:p w14:paraId="61F4449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14:paraId="72F885E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14:paraId="43361DCD" w14:textId="77777777"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14:paraId="0E22195E" w14:textId="77777777"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14:paraId="4D33E119" w14:textId="77777777"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14:paraId="5A4F4D87" w14:textId="77777777"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14:paraId="2F5E1EE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14:paraId="48D3EB6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14:paraId="04FB328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14:paraId="33CD2F0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14:paraId="61928AF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14:paraId="4DEA1AF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14:paraId="291A666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14:paraId="74D6647D"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14:paraId="5FD9F3A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14:paraId="47659BF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14:paraId="201C6EEE"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14:paraId="7DD85608"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w:t>
      </w:r>
      <w:r>
        <w:rPr>
          <w:rFonts w:ascii="仿宋_GB2312" w:eastAsia="仿宋_GB2312" w:hAnsi="仿宋_GB2312" w:cs="仿宋_GB2312" w:hint="eastAsia"/>
          <w:szCs w:val="21"/>
        </w:rPr>
        <w:lastRenderedPageBreak/>
        <w:t>文件的一部分。</w:t>
      </w:r>
    </w:p>
    <w:p w14:paraId="6F696C3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14:paraId="3A6A3940"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14:paraId="1823250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750D3D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14:paraId="12DBA577"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14:paraId="0F678F3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14:paraId="12EDE15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14:paraId="4AE9739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14:paraId="7904EE53" w14:textId="77777777" w:rsidR="00702B07" w:rsidRDefault="00702B07" w:rsidP="00702B07">
      <w:pPr>
        <w:pStyle w:val="2"/>
        <w:jc w:val="center"/>
        <w:rPr>
          <w:rFonts w:ascii="仿宋_GB2312" w:eastAsia="仿宋_GB2312" w:hAnsi="仿宋_GB2312" w:cs="仿宋_GB2312"/>
          <w:szCs w:val="28"/>
        </w:rPr>
      </w:pPr>
      <w:bookmarkStart w:id="63" w:name="_Toc27725_WPSOffice_Level2"/>
      <w:r>
        <w:rPr>
          <w:rFonts w:ascii="仿宋_GB2312" w:eastAsia="仿宋_GB2312" w:hAnsi="仿宋_GB2312" w:cs="仿宋_GB2312" w:hint="eastAsia"/>
          <w:szCs w:val="28"/>
        </w:rPr>
        <w:t>五 投标文件的递交</w:t>
      </w:r>
      <w:bookmarkEnd w:id="63"/>
    </w:p>
    <w:p w14:paraId="4D37F15E"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14:paraId="76338FB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14:paraId="331D674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14:paraId="0A0EE13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14:paraId="77E1A73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14:paraId="26D9768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14:paraId="7FA3CDE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14:paraId="4A1F537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18.1投标人应在投标人须知表18.1中规定的递交投标文件截止时间前，将投标文件递交到投标人须知表18.1中规定的地点。</w:t>
      </w:r>
    </w:p>
    <w:p w14:paraId="2ED0C9D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14:paraId="1ADB9133"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14:paraId="745E1A6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14:paraId="5928E40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14:paraId="10C1846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14:paraId="6B00B69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14:paraId="156A670D" w14:textId="77777777" w:rsidR="00702B07" w:rsidRDefault="00702B07" w:rsidP="00702B07">
      <w:pPr>
        <w:pStyle w:val="2"/>
        <w:jc w:val="center"/>
        <w:rPr>
          <w:rFonts w:ascii="仿宋_GB2312" w:eastAsia="仿宋_GB2312" w:hAnsi="仿宋_GB2312" w:cs="仿宋_GB2312"/>
          <w:szCs w:val="28"/>
        </w:rPr>
      </w:pPr>
      <w:bookmarkStart w:id="64" w:name="_Toc988_WPSOffice_Level2"/>
      <w:bookmarkStart w:id="65" w:name="_Toc4544_WPSOffice_Level2"/>
      <w:r>
        <w:rPr>
          <w:rFonts w:ascii="仿宋_GB2312" w:eastAsia="仿宋_GB2312" w:hAnsi="仿宋_GB2312" w:cs="仿宋_GB2312" w:hint="eastAsia"/>
          <w:szCs w:val="28"/>
        </w:rPr>
        <w:t>六 开标及评标</w:t>
      </w:r>
      <w:bookmarkEnd w:id="64"/>
    </w:p>
    <w:p w14:paraId="2E001240"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14:paraId="53C8E16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14:paraId="5C7B7F62"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14:paraId="08D2CC7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14:paraId="19F9A581"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14:paraId="194EFDE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14:paraId="066FA86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14:paraId="049BC884"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14:paraId="67682EAB"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按照《中华人民共和国政府采购法》、《中华人民共和国政府采购法实施条例》有关规定依法组建评标委员会，负责本项目评标工作。本项目评标委员会组成详见投标人须知表21条。</w:t>
      </w:r>
    </w:p>
    <w:p w14:paraId="22D3313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14:paraId="1B149FD8"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14:paraId="0144DB2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4998AED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14:paraId="0178BDD0"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01680A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14:paraId="4A51261C"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14:paraId="262FD70E"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14:paraId="1459EBE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14:paraId="58BC097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14:paraId="40C4AA98"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14:paraId="53D16D2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w:t>
      </w:r>
      <w:r>
        <w:rPr>
          <w:rFonts w:ascii="仿宋_GB2312" w:eastAsia="仿宋_GB2312" w:hAnsi="仿宋_GB2312" w:cs="仿宋_GB2312" w:hint="eastAsia"/>
          <w:szCs w:val="21"/>
        </w:rPr>
        <w:lastRenderedPageBreak/>
        <w:t>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14:paraId="245616A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14:paraId="15B03DE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14:paraId="25432E4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14:paraId="1D52C9C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14:paraId="0C12F64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14:paraId="4E7E399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14:paraId="5B731F41"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A82E790" w14:textId="77777777"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14:paraId="3AFA6F2E"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14:paraId="348818D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14:paraId="642CF35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14:paraId="2B808CF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14:paraId="7DAD1F05"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14:paraId="758BF89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14:paraId="15CD1A78" w14:textId="77777777"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14:paraId="787D1E12"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lastRenderedPageBreak/>
        <w:t>对招标文件的实质性要求进行响应是指与招标文件中带有★号标识内容的文字说明、条条、条件和规格等要求相符。</w:t>
      </w:r>
    </w:p>
    <w:p w14:paraId="72F78662"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14:paraId="1CEB4262"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14:paraId="085E68E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28EBC58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14:paraId="7804C04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14:paraId="69522D0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14:paraId="1096445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14:paraId="6FC81BB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14:paraId="6ADCF79A"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14:paraId="3A13B5F9"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14:paraId="2138E20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14:paraId="1E43245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14:paraId="10D51D1B"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14:paraId="5ACA5AF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14:paraId="200FA9F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14:paraId="13F931F8"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14:paraId="59FEAF83"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14:paraId="1AA02C2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w:t>
      </w:r>
      <w:r>
        <w:rPr>
          <w:rFonts w:ascii="仿宋_GB2312" w:eastAsia="仿宋_GB2312" w:hAnsi="仿宋_GB2312" w:cs="仿宋_GB2312" w:hint="eastAsia"/>
          <w:szCs w:val="21"/>
        </w:rPr>
        <w:lastRenderedPageBreak/>
        <w:t>小企业声明函》，或省级以上监狱管理局、戒毒管理局（含新疆生产建设兵团）出具的属于监狱企业的证明文件的投标人， 其投标报价扣除 6-10%后参与评审。具体详见第四章 评标方法。</w:t>
      </w:r>
    </w:p>
    <w:p w14:paraId="0DCB904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14:paraId="556B4DD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14:paraId="1095D44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14:paraId="5EFC55FE"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14:paraId="117BDAB3"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14:paraId="5781CE4E"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14:paraId="29D478E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14:paraId="572F0557"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14:paraId="41ECC92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14:paraId="33ECA765"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14:paraId="18DE8E3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14:paraId="2D0249CB" w14:textId="77777777"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14:paraId="4BD5AF9C" w14:textId="77777777"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14:paraId="5FBEDCB8"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14:paraId="3826720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14:paraId="35F09789"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14:paraId="69F23051"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30.1评标将在严格保密的情况下进行。</w:t>
      </w:r>
    </w:p>
    <w:p w14:paraId="0B34938F"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14:paraId="7B0D7949" w14:textId="77777777"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5"/>
    </w:p>
    <w:p w14:paraId="4EF2E965"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14:paraId="57F0958A"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14:paraId="43A5C4C5"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14:paraId="497A9A26"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14:paraId="7F7882CF"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14:paraId="4D3F4BB0"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14:paraId="10478EF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14:paraId="244415B0"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14:paraId="6300BBC1"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14:paraId="2E2FCB8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14:paraId="7A9EFF62"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14:paraId="40B8458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14:paraId="7850B165"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14:paraId="4AB26FF8"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14:paraId="3A7E55BC"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14:paraId="1BABE291"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b/>
          <w:bCs/>
          <w:szCs w:val="21"/>
        </w:rPr>
        <w:t>36.采购代理服务费</w:t>
      </w:r>
    </w:p>
    <w:p w14:paraId="2C1FA347"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14:paraId="54C7A306"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14:paraId="09C5FAEB"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14:paraId="0B37C5C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14:paraId="75AAB31C"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14:paraId="30A6413E"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14:paraId="7521BBF7"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14:paraId="2A34E7C5"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14:paraId="4AAC3FC4"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14:paraId="4D171BD1" w14:textId="77777777"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14:paraId="0A93040F" w14:textId="77777777"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14:paraId="450F72D7" w14:textId="77777777"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14:paraId="7CB56F34" w14:textId="77777777"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14:paraId="57781A92" w14:textId="77777777" w:rsidR="00702B07" w:rsidRDefault="00702B07" w:rsidP="00702B07">
      <w:pPr>
        <w:adjustRightInd w:val="0"/>
        <w:snapToGrid w:val="0"/>
        <w:rPr>
          <w:rFonts w:ascii="仿宋_GB2312" w:eastAsia="仿宋_GB2312" w:hAnsi="仿宋_GB2312" w:cs="仿宋_GB2312"/>
          <w:szCs w:val="21"/>
        </w:rPr>
      </w:pPr>
    </w:p>
    <w:p w14:paraId="7361B2A9" w14:textId="77777777" w:rsidR="00702B07" w:rsidRPr="00702B07" w:rsidRDefault="00702B07" w:rsidP="00702B07"/>
    <w:p w14:paraId="7C066313" w14:textId="77777777"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14:paraId="450C6F72" w14:textId="77777777" w:rsidR="00F825BB" w:rsidRDefault="00F825BB" w:rsidP="00F60AE9">
      <w:pPr>
        <w:pStyle w:val="1"/>
        <w:jc w:val="center"/>
      </w:pPr>
      <w:bookmarkStart w:id="66" w:name="_Toc17725_WPSOffice_Level1"/>
      <w:r>
        <w:rPr>
          <w:rFonts w:hint="eastAsia"/>
        </w:rPr>
        <w:lastRenderedPageBreak/>
        <w:t>第二章</w:t>
      </w:r>
      <w:r>
        <w:rPr>
          <w:rFonts w:hint="eastAsia"/>
        </w:rPr>
        <w:t xml:space="preserve"> </w:t>
      </w:r>
      <w:r>
        <w:rPr>
          <w:rFonts w:hint="eastAsia"/>
        </w:rPr>
        <w:t>投标文件内容及格式</w:t>
      </w:r>
      <w:bookmarkEnd w:id="66"/>
    </w:p>
    <w:p w14:paraId="091C30F3" w14:textId="77777777" w:rsidR="00F825BB" w:rsidRDefault="00F825BB" w:rsidP="00F825BB">
      <w:pPr>
        <w:ind w:firstLineChars="200" w:firstLine="482"/>
        <w:rPr>
          <w:rFonts w:ascii="仿宋_GB2312" w:eastAsia="仿宋_GB2312" w:hAnsi="仿宋_GB2312" w:cs="仿宋_GB2312"/>
        </w:rPr>
      </w:pPr>
      <w:bookmarkStart w:id="67" w:name="sys_投标文件内容及格式：Block"/>
      <w:bookmarkStart w:id="68" w:name="投标文件内容及格式：Block"/>
      <w:bookmarkStart w:id="69" w:name="_Toc1538_WPSOffice_Level2"/>
      <w:bookmarkStart w:id="70" w:name="_Toc2481_WPSOffice_Level2"/>
      <w:bookmarkEnd w:id="67"/>
      <w:bookmarkEnd w:id="68"/>
      <w:r>
        <w:rPr>
          <w:rFonts w:ascii="仿宋_GB2312" w:eastAsia="仿宋_GB2312" w:hAnsi="仿宋_GB2312" w:cs="仿宋_GB2312" w:hint="eastAsia"/>
          <w:b/>
        </w:rPr>
        <w:t>一、投标文件、电子文档的外封面、封口、封皮及目录</w:t>
      </w:r>
      <w:bookmarkEnd w:id="69"/>
      <w:bookmarkEnd w:id="7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14:paraId="748C3686" w14:textId="77777777" w:rsidTr="00702B07">
        <w:trPr>
          <w:trHeight w:val="410"/>
          <w:jc w:val="center"/>
        </w:trPr>
        <w:tc>
          <w:tcPr>
            <w:tcW w:w="677" w:type="dxa"/>
            <w:vAlign w:val="center"/>
          </w:tcPr>
          <w:p w14:paraId="198E8729"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14:paraId="0BE4022B" w14:textId="77777777"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14:paraId="4533F008"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14:paraId="5AC355E5" w14:textId="77777777" w:rsidTr="00702B07">
        <w:trPr>
          <w:trHeight w:val="415"/>
          <w:jc w:val="center"/>
        </w:trPr>
        <w:tc>
          <w:tcPr>
            <w:tcW w:w="677" w:type="dxa"/>
            <w:vAlign w:val="center"/>
          </w:tcPr>
          <w:p w14:paraId="4214A7CB" w14:textId="77777777"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14:paraId="2D75ECFD" w14:textId="77777777"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14:paraId="20118260"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14:paraId="61DB5F7A" w14:textId="77777777" w:rsidTr="00702B07">
        <w:trPr>
          <w:trHeight w:val="464"/>
          <w:jc w:val="center"/>
        </w:trPr>
        <w:tc>
          <w:tcPr>
            <w:tcW w:w="677" w:type="dxa"/>
            <w:vAlign w:val="center"/>
          </w:tcPr>
          <w:p w14:paraId="12C314CD"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14:paraId="6101B172" w14:textId="77777777"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14:paraId="19014C5E"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14:paraId="2ED0AA11" w14:textId="77777777" w:rsidTr="00702B07">
        <w:trPr>
          <w:trHeight w:val="464"/>
          <w:jc w:val="center"/>
        </w:trPr>
        <w:tc>
          <w:tcPr>
            <w:tcW w:w="677" w:type="dxa"/>
            <w:vAlign w:val="center"/>
          </w:tcPr>
          <w:p w14:paraId="37EAC767"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14:paraId="44F08C77" w14:textId="77777777"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14:paraId="5B498719" w14:textId="77777777"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16191BCE" w14:textId="77777777" w:rsidR="00F825BB" w:rsidRDefault="00F825BB" w:rsidP="00F825BB">
      <w:pPr>
        <w:ind w:firstLineChars="200" w:firstLine="482"/>
        <w:rPr>
          <w:rFonts w:ascii="仿宋_GB2312" w:eastAsia="仿宋_GB2312" w:hAnsi="仿宋_GB2312" w:cs="仿宋_GB2312"/>
          <w:b/>
        </w:rPr>
      </w:pPr>
      <w:bookmarkStart w:id="71" w:name="_Toc1266_WPSOffice_Level2"/>
      <w:bookmarkStart w:id="72" w:name="_Toc31052_WPSOffice_Level2"/>
      <w:r>
        <w:rPr>
          <w:rFonts w:ascii="仿宋_GB2312" w:eastAsia="仿宋_GB2312" w:hAnsi="仿宋_GB2312" w:cs="仿宋_GB2312" w:hint="eastAsia"/>
          <w:b/>
        </w:rPr>
        <w:t>二、资格证明材料</w:t>
      </w:r>
      <w:bookmarkEnd w:id="71"/>
      <w:bookmarkEnd w:id="72"/>
      <w:r>
        <w:rPr>
          <w:rFonts w:ascii="仿宋_GB2312" w:eastAsia="仿宋_GB2312" w:hAnsi="仿宋_GB2312" w:cs="仿宋_GB2312" w:hint="eastAsia"/>
          <w:b/>
        </w:rPr>
        <w:t>（有一项不符合要求，不能进入下一阶段评审）</w:t>
      </w:r>
    </w:p>
    <w:bookmarkStart w:id="73" w:name="_Toc22359_WPSOffice_Level2" w:displacedByCustomXml="next"/>
    <w:bookmarkStart w:id="74" w:name="_Toc25206_WPSOffice_Level2" w:displacedByCustomXml="next"/>
    <w:bookmarkStart w:id="75" w:name="sys_资格性证明材料：Document" w:displacedByCustomXml="next"/>
    <w:bookmarkStart w:id="76" w:name="资格性证明材料：Document" w:displacedByCustomXml="next"/>
    <w:sdt>
      <w:sdtPr xmlns:w="http://schemas.openxmlformats.org/wordprocessingml/2006/main">
        <w:rPr>
          <w:rFonts w:asciiTheme="majorEastAsia" w:eastAsiaTheme="majorEastAsia" w:hAnsiTheme="majorEastAsia" w:hint="eastAsia"/>
        </w:rPr>
        <w:alias w:val="资格性证明材料"/>
        <w:tag w:val="Document"/>
        <w:id w:val="1856614308"/>
        <w:lock w:val="sdtLocked"/>
        <w:placeholder>
          <w:docPart w:val="69FFEEED23174853BCBC99E792ED10AC"/>
        </w:placeholder>
      </w:sdtPr>
      <w:sdtEndPr xmlns:w="http://schemas.openxmlformats.org/wordprocessingml/2006/main">
        <w:rPr>
          <w:rFonts w:ascii="仿宋" w:eastAsia="仿宋" w:hAnsi="仿宋"/>
          <w:szCs w:val="21"/>
        </w:rPr>
      </w:sdtEndPr>
      <w:sdtContent xmlns:w="http://schemas.openxmlformats.org/wordprocessingml/2006/main">
        <w:p w:rsidR="00F547BB" w:rsidRPr="00F547BB" w:rsidRDefault="00F547BB"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58629E" w:rsidP="005E651A">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placeholder>
                  <w:docPart w:val="0D1B762B80934EAEBFA37E5E9BB2649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743FAC" w:rsidRPr="00C26124" w:rsidRDefault="00743FAC" w:rsidP="005E651A">
                <w:pPr>
                  <w:jc w:val="center"/>
                  <w:rPr>
                    <w:rFonts w:ascii="仿宋" w:eastAsia="仿宋" w:hAnsi="仿宋"/>
                    <w:kern w:val="0"/>
                    <w:sz w:val="20"/>
                    <w:szCs w:val="21"/>
                  </w:rPr>
                </w:pPr>
              </w:p>
              <w:p w:rsidR="00743FAC" w:rsidRPr="00C26124" w:rsidRDefault="00743FAC" w:rsidP="005E651A">
                <w:pPr>
                  <w:jc w:val="center"/>
                  <w:rPr>
                    <w:rFonts w:ascii="仿宋" w:eastAsia="仿宋" w:hAnsi="仿宋"/>
                    <w:kern w:val="0"/>
                    <w:sz w:val="20"/>
                    <w:szCs w:val="21"/>
                  </w:rPr>
                </w:pPr>
                <w:r w:rsidRPr="00C26124">
                  <w:rPr>
                    <w:rFonts w:ascii="仿宋" w:eastAsia="仿宋" w:hAnsi="仿宋"/>
                    <w:kern w:val="0"/>
                    <w:sz w:val="20"/>
                    <w:szCs w:val="21"/>
                  </w:rPr>
                  <w:t>2</w:t>
                </w:r>
              </w:p>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placeholder>
                  <w:docPart w:val="2A4A5DEF9BC94BC9971409C0B1E480B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placeholder>
                  <w:docPart w:val="2CCC623A7E7540EA8C6DF879D00790A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placeholder>
                  <w:docPart w:val="4088B545FEF9486489FA4E3431AF0DD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placeholder>
                  <w:docPart w:val="57255C5873864093AFCF86C383386EE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743FAC" w:rsidRDefault="00743FAC"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placeholder>
                  <w:docPart w:val="C7644268943A4510BA5E6B77F8B513E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Pr="00C26124" w:rsidRDefault="00743FAC" w:rsidP="005E651A">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placeholder>
                  <w:docPart w:val="2B42D9B185C94831AD6B9F0E9FC0A2B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Pr="00C26124"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placeholder>
                  <w:docPart w:val="CA8BB662F406452C916B1C52FC4888A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placeholder>
                  <w:docPart w:val="E6C36B9665AC42A7A12A863DE5CC707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placeholder>
                  <w:docPart w:val="EA36D73C166144879F262042365B788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placeholder>
                  <w:docPart w:val="0EEC055C1F2D4FD59CFA511DD9DE250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placeholder>
                  <w:docPart w:val="29A91B7E0C0741299B71AE89553142D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placeholder>
                  <w:docPart w:val="5E4880A4F8E84BA6BCE940C46D122E6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rsidR="00743FAC" w:rsidRDefault="00743FAC"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placeholder>
                  <w:docPart w:val="3BEE5F00860640E3AD7804A50853678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r w:rsidR="00743FAC" w:rsidRPr="00C26124" w:rsidTr="005E651A">
            <w:trPr>
              <w:trHeight w:val="397"/>
              <w:jc w:val="center"/>
            </w:trPr>
            <w:tc>
              <w:tcPr>
                <w:tcW w:w="653" w:type="dxa"/>
                <w:vAlign w:val="center"/>
              </w:tcPr>
              <w:p w:rsidR="00743FAC" w:rsidRDefault="00743FAC" w:rsidP="005E651A">
                <w:pPr>
                  <w:jc w:val="center"/>
                  <w:rPr>
                    <w:rFonts w:ascii="仿宋" w:eastAsia="仿宋" w:hAnsi="仿宋" w:hint="eastAsia"/>
                    <w:kern w:val="0"/>
                    <w:sz w:val="20"/>
                    <w:szCs w:val="21"/>
                  </w:rPr>
                </w:pPr>
                <w:r>
                  <w:rPr>
                    <w:rFonts w:ascii="仿宋" w:eastAsia="仿宋" w:hAnsi="仿宋" w:hint="eastAsia"/>
                    <w:kern w:val="0"/>
                    <w:sz w:val="20"/>
                    <w:szCs w:val="21"/>
                  </w:rPr>
                  <w:t>15</w:t>
                </w:r>
              </w:p>
            </w:tc>
            <w:tc>
              <w:tcPr>
                <w:tcW w:w="5399" w:type="dxa"/>
                <w:vAlign w:val="center"/>
              </w:tcPr>
              <w:p w:rsidR="00743FAC" w:rsidRPr="00743FAC" w:rsidRDefault="00743FAC" w:rsidP="00743FAC">
                <w:pPr>
                  <w:rPr>
                    <w:rFonts w:ascii="仿宋_GB2312" w:eastAsia="仿宋_GB2312" w:hAnsi="仿宋_GB2312" w:cs="仿宋_GB2312"/>
                    <w:szCs w:val="21"/>
                  </w:rPr>
                </w:pPr>
                <w:r w:rsidRPr="00743FAC">
                  <w:rPr>
                    <w:rFonts w:ascii="仿宋_GB2312" w:eastAsia="仿宋_GB2312" w:hAnsi="仿宋_GB2312" w:cs="仿宋_GB2312" w:hint="eastAsia"/>
                    <w:szCs w:val="21"/>
                  </w:rPr>
                  <w:t>具有省级及以上市场监督管理局颁发的检验检测机构资质认定证书（CMA证书</w:t>
                </w:r>
                <w:r w:rsidRPr="00743FAC">
                  <w:rPr>
                    <w:rFonts w:ascii="仿宋_GB2312" w:eastAsia="仿宋_GB2312" w:hAnsi="仿宋_GB2312" w:cs="仿宋_GB2312"/>
                    <w:szCs w:val="21"/>
                  </w:rPr>
                  <w:t>）</w:t>
                </w:r>
              </w:p>
              <w:p w:rsidR="00743FAC" w:rsidRPr="00743FAC" w:rsidRDefault="00743FAC" w:rsidP="00BD77AF">
                <w:pPr>
                  <w:adjustRightInd w:val="0"/>
                  <w:snapToGrid w:val="0"/>
                  <w:jc w:val="left"/>
                  <w:rPr>
                    <w:rFonts w:ascii="仿宋_GB2312" w:eastAsia="仿宋_GB2312" w:hAnsi="仿宋_GB2312" w:cs="仿宋_GB2312" w:hint="eastAsia"/>
                    <w:szCs w:val="21"/>
                  </w:rPr>
                </w:pPr>
              </w:p>
            </w:tc>
            <w:sdt>
              <w:sdtPr>
                <w:rPr>
                  <w:rFonts w:ascii="仿宋" w:eastAsia="仿宋" w:hAnsi="仿宋" w:hint="eastAsia"/>
                  <w:sz w:val="24"/>
                </w:rPr>
                <w:alias w:val="包号"/>
                <w:tag w:val="包号"/>
                <w:id w:val="1876192092"/>
                <w:placeholder>
                  <w:docPart w:val="47D84ECBB7844E0A87113FA4001D0D5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1031" w:type="dxa"/>
                    <w:vAlign w:val="center"/>
                  </w:tcPr>
                  <w:p w:rsidR="00743FAC" w:rsidRDefault="00743FAC" w:rsidP="005E651A">
                    <w:pPr>
                      <w:rPr>
                        <w:rFonts w:ascii="仿宋" w:eastAsia="仿宋" w:hAnsi="仿宋" w:hint="eastAsia"/>
                        <w:sz w:val="24"/>
                      </w:rPr>
                    </w:pPr>
                    <w:r w:rsidRPr="00C26124">
                      <w:rPr>
                        <w:rFonts w:ascii="仿宋" w:eastAsia="仿宋" w:hAnsi="仿宋" w:hint="eastAsia"/>
                        <w:sz w:val="24"/>
                      </w:rPr>
                      <w:t>全部</w:t>
                    </w:r>
                  </w:p>
                </w:tc>
              </w:sdtContent>
            </w:sdt>
            <w:tc>
              <w:tcPr>
                <w:tcW w:w="851" w:type="dxa"/>
                <w:vAlign w:val="center"/>
              </w:tcPr>
              <w:p w:rsidR="00743FAC" w:rsidRDefault="00743FAC" w:rsidP="00BD77AF">
                <w:pPr>
                  <w:adjustRightInd w:val="0"/>
                  <w:snapToGrid w:val="0"/>
                  <w:jc w:val="center"/>
                  <w:rPr>
                    <w:rFonts w:ascii="仿宋_GB2312" w:eastAsia="仿宋_GB2312" w:hAnsi="仿宋_GB2312" w:cs="仿宋_GB2312"/>
                    <w:szCs w:val="21"/>
                  </w:rPr>
                </w:pPr>
              </w:p>
            </w:tc>
            <w:tc>
              <w:tcPr>
                <w:tcW w:w="1106" w:type="dxa"/>
                <w:vMerge/>
                <w:vAlign w:val="center"/>
              </w:tcPr>
              <w:p w:rsidR="00743FAC" w:rsidRPr="00C26124" w:rsidRDefault="00743FAC" w:rsidP="005E651A">
                <w:pPr>
                  <w:jc w:val="center"/>
                  <w:rPr>
                    <w:rFonts w:ascii="仿宋" w:eastAsia="仿宋" w:hAnsi="仿宋"/>
                    <w:kern w:val="0"/>
                    <w:sz w:val="20"/>
                    <w:szCs w:val="21"/>
                  </w:rPr>
                </w:pPr>
              </w:p>
            </w:tc>
          </w:tr>
        </w:tbl>
        <w:p w:rsidR="00DB7EAB" w:rsidRPr="00F547BB" w:rsidRDefault="00743FAC" w:rsidP="00DB7EAB">
          <w:pPr>
            <w:rPr>
              <w:rFonts w:ascii="仿宋" w:eastAsia="仿宋" w:hAnsi="仿宋"/>
              <w:szCs w:val="21"/>
            </w:rPr>
          </w:pPr>
        </w:p>
      </w:sdtContent>
    </w:sdt>
    <w:p w14:paraId="42C1B073" w14:textId="77777777"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4"/>
      <w:bookmarkEnd w:id="73"/>
      <w:r>
        <w:rPr>
          <w:rFonts w:ascii="仿宋_GB2312" w:eastAsia="仿宋_GB2312" w:hAnsi="仿宋_GB2312" w:cs="仿宋_GB2312" w:hint="eastAsia"/>
          <w:b/>
        </w:rPr>
        <w:t>（有一项不符合要求，不能进入下一阶段评审）</w:t>
      </w:r>
    </w:p>
    <w:bookmarkEnd w:id="75" w:displacedByCustomXml="next"/>
    <w:bookmarkEnd w:id="76" w:displacedByCustomXml="next"/>
    <w:bookmarkStart w:id="77" w:name="_Toc27769_WPSOffice_Level2" w:displacedByCustomXml="next"/>
    <w:bookmarkStart w:id="78" w:name="_Toc24432_WPSOffice_Level2" w:displacedByCustomXml="next"/>
    <w:sdt>
      <w:sdtPr xmlns:w="http://schemas.openxmlformats.org/wordprocessingml/2006/main">
        <w:rPr>
          <w:rFonts w:asciiTheme="majorEastAsia" w:eastAsiaTheme="majorEastAsia" w:hAnsiTheme="majorEastAsia" w:hint="eastAsia"/>
          <w:color w:val="000000" w:themeColor="text1"/>
        </w:rPr>
        <w:alias w:val="符合性证明材料"/>
        <w:tag w:val="Document"/>
        <w:id w:val="1523970511"/>
        <w:lock w:val="sdtLocked"/>
        <w:placeholder>
          <w:docPart w:val="69FFEEED23174853BCBC99E792ED10AC"/>
        </w:placeholder>
      </w:sdtPr>
      <w:sdtEndPr xmlns:w="http://schemas.openxmlformats.org/wordprocessingml/2006/main"/>
      <w:sdtContent xmlns:w="http://schemas.openxmlformats.org/wordprocessingml/2006/main">
        <w:p w:rsidR="00F92B3D" w:rsidRDefault="00F92B3D"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449"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58629E" w:rsidP="005E651A">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kern w:val="0"/>
                    <w:sz w:val="20"/>
                    <w:szCs w:val="21"/>
                  </w:rPr>
                  <w:t>1</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 w:val="24"/>
                </w:rPr>
                <w:alias w:val="包号"/>
                <w:tag w:val="包号"/>
                <w:id w:val="-86692378"/>
                <w:placeholder>
                  <w:docPart w:val="F1AB6D9971654D3EA41B88E40A634E4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58629E"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58629E" w:rsidP="005E651A">
                <w:pPr>
                  <w:jc w:val="center"/>
                  <w:rPr>
                    <w:rFonts w:ascii="仿宋" w:eastAsia="仿宋" w:hAnsi="仿宋"/>
                    <w:kern w:val="0"/>
                    <w:sz w:val="20"/>
                    <w:szCs w:val="21"/>
                  </w:rPr>
                </w:pPr>
                <w:r w:rsidRPr="00C26124">
                  <w:rPr>
                    <w:rFonts w:ascii="仿宋" w:eastAsia="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2</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 w:val="24"/>
                </w:rPr>
                <w:alias w:val="包号"/>
                <w:tag w:val="包号"/>
                <w:id w:val="2145854392"/>
                <w:placeholder>
                  <w:docPart w:val="8DE8C8A453844C7686ACEA37EF6B1DE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58629E" w:rsidP="005E651A">
                    <w:pPr>
                      <w:rPr>
                        <w:rFonts w:ascii="仿宋" w:eastAsia="仿宋" w:hAnsi="仿宋"/>
                        <w:sz w:val="24"/>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3</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 w:val="24"/>
                </w:rPr>
                <w:alias w:val="包号"/>
                <w:tag w:val="包号"/>
                <w:id w:val="703140822"/>
                <w:placeholder>
                  <w:docPart w:val="2FC5E9B5FC5247A4858EB7392C1915C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58629E" w:rsidP="005E651A">
                    <w:pPr>
                      <w:rPr>
                        <w:rFonts w:ascii="仿宋" w:eastAsia="仿宋" w:hAnsi="仿宋"/>
                        <w:kern w:val="0"/>
                        <w:sz w:val="20"/>
                        <w:szCs w:val="21"/>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4</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eastAsia="仿宋" w:hAnsi="仿宋" w:hint="eastAsia"/>
                  <w:sz w:val="24"/>
                </w:rPr>
                <w:alias w:val="包号"/>
                <w:tag w:val="包号"/>
                <w:id w:val="-205563201"/>
                <w:placeholder>
                  <w:docPart w:val="77644044A9E641719702B7468B3B626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58629E" w:rsidP="005E651A">
                    <w:pPr>
                      <w:widowControl/>
                      <w:rPr>
                        <w:rFonts w:ascii="仿宋" w:eastAsia="仿宋" w:hAnsi="仿宋"/>
                        <w:kern w:val="0"/>
                        <w:szCs w:val="21"/>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5</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eastAsia="仿宋" w:hAnsi="仿宋" w:hint="eastAsia"/>
                  <w:sz w:val="24"/>
                </w:rPr>
                <w:alias w:val="包号"/>
                <w:tag w:val="包号"/>
                <w:id w:val="-1493939448"/>
                <w:placeholder>
                  <w:docPart w:val="88B3E5F09E814A00B27B89AE732E2E2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58629E" w:rsidP="005E651A">
                    <w:pPr>
                      <w:widowControl/>
                      <w:rPr>
                        <w:rFonts w:ascii="仿宋" w:eastAsia="仿宋" w:hAnsi="仿宋"/>
                        <w:kern w:val="0"/>
                        <w:szCs w:val="21"/>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6</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 w:val="24"/>
                </w:rPr>
                <w:alias w:val="包号"/>
                <w:tag w:val="包号"/>
                <w:id w:val="935405479"/>
                <w:placeholder>
                  <w:docPart w:val="48FEFFF42817416BB6DE4A8DA37B19B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58629E" w:rsidP="005E651A">
                    <w:pPr>
                      <w:widowControl/>
                      <w:rPr>
                        <w:rFonts w:ascii="仿宋" w:eastAsia="仿宋" w:hAnsi="仿宋"/>
                        <w:kern w:val="0"/>
                        <w:szCs w:val="21"/>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Pr="00C26124" w:rsidRDefault="0058629E" w:rsidP="005E651A">
                <w:pPr>
                  <w:jc w:val="center"/>
                  <w:rPr>
                    <w:rFonts w:ascii="仿宋" w:eastAsia="仿宋" w:hAnsi="仿宋"/>
                    <w:kern w:val="0"/>
                    <w:sz w:val="20"/>
                    <w:szCs w:val="21"/>
                  </w:rPr>
                </w:pPr>
                <w:r>
                  <w:rPr>
                    <w:rFonts w:ascii="仿宋" w:eastAsia="仿宋" w:hAnsi="仿宋" w:hint="eastAsia"/>
                    <w:kern w:val="0"/>
                    <w:sz w:val="20"/>
                    <w:szCs w:val="21"/>
                  </w:rPr>
                  <w:t>7</w:t>
                </w:r>
              </w:p>
            </w:tc>
            <w:tc>
              <w:tcPr>
                <w:tcW w:w="5449" w:type="dxa"/>
                <w:vAlign w:val="center"/>
              </w:tcPr>
              <w:p w:rsidR="0058629E" w:rsidRDefault="0058629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 w:val="24"/>
                </w:rPr>
                <w:alias w:val="包号"/>
                <w:tag w:val="包号"/>
                <w:id w:val="421839565"/>
                <w:placeholder>
                  <w:docPart w:val="D873009D66FC4AFC848E5807130664E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58629E" w:rsidP="005E651A">
                    <w:pPr>
                      <w:widowControl/>
                      <w:rPr>
                        <w:rFonts w:ascii="仿宋" w:eastAsia="仿宋" w:hAnsi="仿宋"/>
                        <w:sz w:val="24"/>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58629E" w:rsidP="005E651A">
                <w:pPr>
                  <w:jc w:val="center"/>
                  <w:rPr>
                    <w:rFonts w:ascii="仿宋" w:eastAsia="仿宋" w:hAnsi="仿宋"/>
                    <w:kern w:val="0"/>
                    <w:sz w:val="20"/>
                    <w:szCs w:val="21"/>
                  </w:rPr>
                </w:pPr>
              </w:p>
            </w:tc>
          </w:tr>
          <w:tr w:rsidR="0058629E" w:rsidRPr="00C26124" w:rsidTr="005E651A">
            <w:trPr>
              <w:trHeight w:val="397"/>
              <w:jc w:val="center"/>
            </w:trPr>
            <w:tc>
              <w:tcPr>
                <w:tcW w:w="647" w:type="dxa"/>
                <w:vAlign w:val="center"/>
              </w:tcPr>
              <w:p w:rsidR="0058629E" w:rsidRDefault="0058629E" w:rsidP="005E651A">
                <w:pPr>
                  <w:jc w:val="center"/>
                  <w:rPr>
                    <w:rFonts w:ascii="仿宋" w:eastAsia="仿宋" w:hAnsi="仿宋"/>
                    <w:kern w:val="0"/>
                    <w:sz w:val="20"/>
                    <w:szCs w:val="21"/>
                  </w:rPr>
                </w:pPr>
                <w:r>
                  <w:rPr>
                    <w:rFonts w:ascii="仿宋" w:eastAsia="仿宋" w:hAnsi="仿宋" w:hint="eastAsia"/>
                    <w:kern w:val="0"/>
                    <w:sz w:val="20"/>
                    <w:szCs w:val="21"/>
                  </w:rPr>
                  <w:t>8</w:t>
                </w:r>
              </w:p>
            </w:tc>
            <w:tc>
              <w:tcPr>
                <w:tcW w:w="5449" w:type="dxa"/>
                <w:vAlign w:val="center"/>
              </w:tcPr>
              <w:p w:rsidR="0058629E" w:rsidRDefault="0058629E"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eastAsia="仿宋" w:hAnsi="仿宋" w:hint="eastAsia"/>
                  <w:sz w:val="24"/>
                </w:rPr>
                <w:alias w:val="包号"/>
                <w:tag w:val="包号"/>
                <w:id w:val="801957058"/>
                <w:placeholder>
                  <w:docPart w:val="EB8E25300431420B8F83D5C01F2E769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58629E" w:rsidP="005E651A">
                    <w:pPr>
                      <w:widowControl/>
                      <w:rPr>
                        <w:rFonts w:ascii="仿宋" w:eastAsia="仿宋" w:hAnsi="仿宋"/>
                        <w:sz w:val="24"/>
                      </w:rPr>
                    </w:pPr>
                    <w:r w:rsidRPr="00C26124">
                      <w:rPr>
                        <w:rFonts w:ascii="仿宋" w:eastAsia="仿宋" w:hAnsi="仿宋" w:hint="eastAsia"/>
                        <w:sz w:val="24"/>
                      </w:rPr>
                      <w:t>全部</w:t>
                    </w:r>
                  </w:p>
                </w:tc>
              </w:sdtContent>
            </w:sdt>
            <w:tc>
              <w:tcPr>
                <w:tcW w:w="938" w:type="dxa"/>
                <w:vAlign w:val="center"/>
              </w:tcPr>
              <w:p w:rsidR="0058629E" w:rsidRDefault="0058629E"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58629E" w:rsidP="005E651A">
                <w:pPr>
                  <w:jc w:val="center"/>
                  <w:rPr>
                    <w:rFonts w:ascii="仿宋" w:eastAsia="仿宋" w:hAnsi="仿宋"/>
                    <w:kern w:val="0"/>
                    <w:sz w:val="20"/>
                    <w:szCs w:val="21"/>
                  </w:rPr>
                </w:pPr>
              </w:p>
            </w:tc>
          </w:tr>
        </w:tbl>
        <w:p w:rsidR="00F547BB" w:rsidRDefault="00F547BB" w:rsidP="00DB7EAB">
          <w:pPr>
            <w:rPr>
              <w:rFonts w:asciiTheme="majorEastAsia" w:eastAsiaTheme="majorEastAsia" w:hAnsiTheme="majorEastAsia"/>
              <w:color w:val="000000" w:themeColor="text1"/>
            </w:rPr>
          </w:pPr>
        </w:p>
        <w:p w:rsidR="00DB7EAB" w:rsidRDefault="00743FAC" w:rsidP="00DB7EAB">
          <w:pPr>
            <w:rPr>
              <w:rFonts w:asciiTheme="majorEastAsia" w:eastAsiaTheme="majorEastAsia" w:hAnsiTheme="majorEastAsia"/>
              <w:color w:val="000000" w:themeColor="text1"/>
            </w:rPr>
          </w:pPr>
        </w:p>
      </w:sdtContent>
    </w:sdt>
    <w:bookmarkEnd w:id="78"/>
    <w:bookmarkEnd w:id="77"/>
    <w:p w14:paraId="2F43C119" w14:textId="77777777"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xmlns:w="http://schemas.openxmlformats.org/wordprocessingml/2006/main">
        <w:rPr>
          <w:rFonts w:asciiTheme="majorEastAsia" w:eastAsiaTheme="majorEastAsia" w:hAnsiTheme="majorEastAsia" w:hint="eastAsia"/>
        </w:rPr>
        <w:alias w:val="其它材料"/>
        <w:tag w:val="Document"/>
        <w:id w:val="-145358182"/>
        <w:lock w:val="sdtLocked"/>
        <w:placeholder>
          <w:docPart w:val="69FFEEED23174853BCBC99E792ED10AC"/>
        </w:placeholder>
      </w:sdtPr>
      <w:sdtEndPr xmlns:w="http://schemas.openxmlformats.org/wordprocessingml/2006/main"/>
      <w:sdtContent xmlns:w="http://schemas.openxmlformats.org/wordprocessingml/2006/main">
        <w:p w:rsidR="00F547BB" w:rsidRDefault="00F547BB" w:rsidP="00DB7EAB">
          <w:pPr>
            <w:rPr>
              <w:rFonts w:asciiTheme="majorEastAsia" w:eastAsiaTheme="majorEastAsia" w:hAnsiTheme="majorEastAsia"/>
            </w:rPr>
          </w:pPr>
        </w:p>
        <w:tbl>
          <w:tblPr>
            <w:tblStyle w:val="af5"/>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fldChar w:fldCharType="begin"/>
                </w:r>
                <w:r w:rsidRPr="0005587D">
                  <w:rPr>
                    <w:rFonts w:ascii="仿宋" w:eastAsia="仿宋" w:hAnsi="仿宋" w:hint="eastAsia"/>
                    <w:sz w:val="24"/>
                  </w:rPr>
                  <w:instrText xml:space="preserve"> DOCPROPERTY  其它证明  \* MERGEFORMAT </w:instrText>
                </w:r>
                <w:r w:rsidRPr="0005587D">
                  <w:rPr>
                    <w:rFonts w:ascii="仿宋" w:eastAsia="仿宋" w:hAnsi="仿宋" w:hint="eastAsia"/>
                    <w:sz w:val="24"/>
                  </w:rPr>
                  <w:fldChar w:fldCharType="separate"/>
                </w:r>
                <w:r w:rsidRPr="0005587D">
                  <w:rPr>
                    <w:rFonts w:ascii="仿宋" w:eastAsia="仿宋" w:hAnsi="仿宋" w:hint="eastAsia"/>
                    <w:sz w:val="24"/>
                  </w:rPr>
                  <w:t>序号</w:t>
                </w:r>
                <w:r w:rsidRPr="0005587D">
                  <w:rPr>
                    <w:rFonts w:ascii="仿宋" w:eastAsia="仿宋" w:hAnsi="仿宋" w:hint="eastAsia"/>
                    <w:sz w:val="24"/>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4"/>
                  </w:rPr>
                </w:pPr>
                <w:proofErr w:type="gramStart"/>
                <w:r w:rsidRPr="0005587D">
                  <w:rPr>
                    <w:rFonts w:ascii="仿宋" w:eastAsia="仿宋" w:hAnsi="仿宋" w:hint="eastAsia"/>
                    <w:sz w:val="24"/>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1"/>
                    <w:szCs w:val="21"/>
                  </w:rPr>
                </w:pPr>
                <w:r w:rsidRPr="0005587D">
                  <w:rPr>
                    <w:rFonts w:ascii="仿宋" w:eastAsia="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 w:val="24"/>
                </w:rPr>
                <w:alias w:val="包号"/>
                <w:tag w:val="包号"/>
                <w:id w:val="1759244228"/>
                <w:placeholder>
                  <w:docPart w:val="FCC01C90F5B8420C98240C78FDC7428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Pr>
                    <w:rFonts w:ascii="仿宋" w:eastAsia="仿宋" w:hAnsi="仿宋" w:hint="eastAsia"/>
                    <w:sz w:val="24"/>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 w:val="24"/>
                </w:rPr>
                <w:alias w:val="包号"/>
                <w:tag w:val="包号"/>
                <w:id w:val="-257913245"/>
                <w:placeholder>
                  <w:docPart w:val="13B13A10F091477EA52A7336651F6BC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Pr>
                    <w:rFonts w:ascii="仿宋" w:eastAsia="仿宋" w:hAnsi="仿宋" w:hint="eastAsia"/>
                    <w:sz w:val="24"/>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14136219"/>
                <w:placeholder>
                  <w:docPart w:val="C31006AD008A495CA6E70B955E88FBD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Pr>
                    <w:rFonts w:ascii="仿宋" w:eastAsia="仿宋" w:hAnsi="仿宋" w:hint="eastAsia"/>
                    <w:sz w:val="24"/>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288324398"/>
                <w:placeholder>
                  <w:docPart w:val="2FFFD7D4F050447D94C52D379AEC313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Pr>
                    <w:rFonts w:ascii="仿宋" w:eastAsia="仿宋" w:hAnsi="仿宋" w:hint="eastAsia"/>
                    <w:sz w:val="24"/>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 w:val="24"/>
                </w:rPr>
                <w:alias w:val="包号"/>
                <w:tag w:val="包号"/>
                <w:id w:val="569707325"/>
                <w:placeholder>
                  <w:docPart w:val="B00F51CC3AB74808B867D4E156047A6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58629E" w:rsidP="005E651A">
                <w:pPr>
                  <w:jc w:val="center"/>
                  <w:rPr>
                    <w:rFonts w:ascii="仿宋" w:eastAsia="仿宋" w:hAnsi="仿宋"/>
                    <w:sz w:val="24"/>
                  </w:rPr>
                </w:pPr>
                <w:r>
                  <w:rPr>
                    <w:rFonts w:ascii="仿宋" w:eastAsia="仿宋" w:hAnsi="仿宋" w:hint="eastAsia"/>
                    <w:sz w:val="24"/>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58629E" w:rsidP="00BD77A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715111531"/>
                <w:placeholder>
                  <w:docPart w:val="9E3EEB7865BF45A0B9CDE4A50456EF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58629E" w:rsidP="005E651A">
                    <w:pPr>
                      <w:jc w:val="center"/>
                      <w:rPr>
                        <w:rFonts w:ascii="仿宋" w:eastAsia="仿宋" w:hAnsi="仿宋"/>
                        <w:sz w:val="24"/>
                      </w:rPr>
                    </w:pPr>
                    <w:r w:rsidRPr="0005587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58629E"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58629E" w:rsidP="005E651A">
                <w:pPr>
                  <w:jc w:val="center"/>
                  <w:rPr>
                    <w:rFonts w:ascii="仿宋" w:eastAsia="仿宋" w:hAnsi="仿宋"/>
                    <w:sz w:val="24"/>
                  </w:rPr>
                </w:pPr>
              </w:p>
            </w:tc>
          </w:tr>
        </w:tbl>
        <w:p w:rsidR="00DB7EAB" w:rsidRDefault="00743FAC" w:rsidP="00DB7EAB">
          <w:pPr>
            <w:rPr>
              <w:rFonts w:asciiTheme="majorEastAsia" w:eastAsiaTheme="majorEastAsia" w:hAnsiTheme="majorEastAsia"/>
            </w:rPr>
          </w:pPr>
        </w:p>
      </w:sdtContent>
    </w:sdt>
    <w:p w14:paraId="350F39EF" w14:textId="3A55218B" w:rsidR="00F825BB" w:rsidRDefault="00702B07" w:rsidP="00F825BB">
      <w:pPr>
        <w:ind w:firstLineChars="200" w:firstLine="482"/>
        <w:rPr>
          <w:rFonts w:ascii="仿宋_GB2312" w:eastAsia="仿宋_GB2312" w:hAnsi="仿宋_GB2312" w:cs="仿宋_GB2312"/>
          <w:b/>
        </w:rPr>
      </w:pPr>
      <w:bookmarkStart w:id="79" w:name="_Toc23127_WPSOffice_Level2"/>
      <w:bookmarkStart w:id="80" w:name="_Toc24011_WPSOffice_Level2"/>
      <w:r>
        <w:rPr>
          <w:rFonts w:ascii="仿宋_GB2312" w:eastAsia="仿宋_GB2312" w:hAnsi="仿宋_GB2312" w:cs="仿宋_GB2312" w:hint="eastAsia"/>
          <w:b/>
        </w:rPr>
        <w:t>重要提示：</w:t>
      </w:r>
      <w:bookmarkEnd w:id="79"/>
      <w:bookmarkEnd w:id="80"/>
    </w:p>
    <w:p w14:paraId="54648F00"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14:paraId="30CEE771"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14:paraId="0C9197DF"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14:paraId="487BF3DE"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14:paraId="56476BC8"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14:paraId="0CFEB339"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14:paraId="222E43D6" w14:textId="77777777"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14:paraId="63ED3012" w14:textId="77777777"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14:paraId="5352F36A" w14:textId="77777777" w:rsidR="00F825BB" w:rsidRDefault="00F825BB" w:rsidP="00F825BB">
      <w:r>
        <w:br w:type="page"/>
      </w:r>
    </w:p>
    <w:p w14:paraId="1C92741B"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w:t>
      </w:r>
    </w:p>
    <w:p w14:paraId="397CEBFA" w14:textId="77777777" w:rsidR="00702B07" w:rsidRPr="00917464" w:rsidRDefault="00702B07" w:rsidP="00702B07">
      <w:pPr>
        <w:jc w:val="center"/>
        <w:rPr>
          <w:rFonts w:ascii="仿宋" w:hAnsi="仿宋" w:cs="仿宋_GB2312"/>
          <w:b/>
          <w:bCs/>
          <w:sz w:val="32"/>
          <w:szCs w:val="32"/>
        </w:rPr>
      </w:pPr>
      <w:bookmarkStart w:id="81" w:name="_Toc21090_WPSOffice_Level2"/>
      <w:bookmarkStart w:id="82" w:name="_Toc26322_WPSOffice_Level2"/>
      <w:r w:rsidRPr="00917464">
        <w:rPr>
          <w:rFonts w:ascii="仿宋" w:hAnsi="仿宋" w:cs="仿宋_GB2312" w:hint="eastAsia"/>
          <w:b/>
          <w:bCs/>
          <w:sz w:val="32"/>
          <w:szCs w:val="32"/>
        </w:rPr>
        <w:t>投标文件、电子文档外封面、封口格式</w:t>
      </w:r>
      <w:bookmarkEnd w:id="81"/>
      <w:bookmarkEnd w:id="82"/>
    </w:p>
    <w:p w14:paraId="0875B5B2" w14:textId="77777777"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14:paraId="14BD144F" w14:textId="77777777" w:rsidTr="00702B07">
        <w:trPr>
          <w:trHeight w:val="8090"/>
          <w:jc w:val="center"/>
        </w:trPr>
        <w:tc>
          <w:tcPr>
            <w:tcW w:w="5960" w:type="dxa"/>
          </w:tcPr>
          <w:p w14:paraId="26C81DB2" w14:textId="77777777" w:rsidR="00702B07" w:rsidRPr="00917464" w:rsidRDefault="00702B07" w:rsidP="00702B07">
            <w:pPr>
              <w:jc w:val="center"/>
              <w:rPr>
                <w:rFonts w:ascii="仿宋" w:hAnsi="仿宋" w:cs="仿宋_GB2312"/>
                <w:b/>
                <w:bCs/>
                <w:sz w:val="21"/>
                <w:szCs w:val="21"/>
              </w:rPr>
            </w:pPr>
          </w:p>
          <w:p w14:paraId="26A31F2C" w14:textId="77777777" w:rsidR="00702B07" w:rsidRPr="00917464" w:rsidRDefault="00702B07" w:rsidP="00702B07">
            <w:pPr>
              <w:jc w:val="center"/>
              <w:rPr>
                <w:rFonts w:ascii="仿宋" w:hAnsi="仿宋" w:cs="仿宋_GB2312"/>
                <w:b/>
                <w:bCs/>
                <w:sz w:val="21"/>
                <w:szCs w:val="21"/>
              </w:rPr>
            </w:pPr>
          </w:p>
          <w:p w14:paraId="5AEF97FA" w14:textId="77777777" w:rsidR="00702B07" w:rsidRPr="00917464" w:rsidRDefault="00702B07" w:rsidP="00702B07">
            <w:pPr>
              <w:jc w:val="center"/>
              <w:rPr>
                <w:rFonts w:ascii="仿宋" w:hAnsi="仿宋" w:cs="仿宋_GB2312"/>
                <w:b/>
                <w:bCs/>
                <w:sz w:val="21"/>
                <w:szCs w:val="21"/>
              </w:rPr>
            </w:pPr>
          </w:p>
          <w:p w14:paraId="34A6261E" w14:textId="77777777" w:rsidR="00702B07" w:rsidRPr="00917464" w:rsidRDefault="00702B07" w:rsidP="00702B07">
            <w:pPr>
              <w:jc w:val="center"/>
              <w:rPr>
                <w:rFonts w:ascii="仿宋" w:hAnsi="仿宋" w:cs="仿宋_GB2312"/>
                <w:b/>
                <w:bCs/>
                <w:sz w:val="21"/>
                <w:szCs w:val="21"/>
              </w:rPr>
            </w:pPr>
          </w:p>
          <w:p w14:paraId="65110DA2" w14:textId="77777777"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14:paraId="5A44FDA8" w14:textId="77777777" w:rsidR="00702B07" w:rsidRPr="00917464" w:rsidRDefault="00702B07" w:rsidP="00702B07">
            <w:pPr>
              <w:jc w:val="left"/>
              <w:rPr>
                <w:rFonts w:ascii="仿宋" w:hAnsi="仿宋" w:cs="仿宋_GB2312"/>
                <w:sz w:val="21"/>
                <w:szCs w:val="21"/>
              </w:rPr>
            </w:pPr>
          </w:p>
          <w:p w14:paraId="23C3EEE6" w14:textId="77777777" w:rsidR="00702B07" w:rsidRPr="00917464" w:rsidRDefault="00702B07" w:rsidP="00702B07">
            <w:pPr>
              <w:jc w:val="left"/>
              <w:rPr>
                <w:rFonts w:ascii="仿宋" w:hAnsi="仿宋" w:cs="仿宋_GB2312"/>
                <w:sz w:val="21"/>
                <w:szCs w:val="21"/>
              </w:rPr>
            </w:pPr>
          </w:p>
          <w:p w14:paraId="2EB0B15E" w14:textId="77777777" w:rsidR="00702B07" w:rsidRPr="00917464" w:rsidRDefault="00702B07" w:rsidP="00702B07">
            <w:pPr>
              <w:jc w:val="left"/>
              <w:rPr>
                <w:rFonts w:ascii="仿宋" w:hAnsi="仿宋" w:cs="仿宋_GB2312"/>
                <w:sz w:val="21"/>
                <w:szCs w:val="21"/>
              </w:rPr>
            </w:pPr>
          </w:p>
          <w:p w14:paraId="4B912562" w14:textId="77777777" w:rsidR="00702B07" w:rsidRPr="00917464" w:rsidRDefault="00702B07" w:rsidP="00702B07">
            <w:pPr>
              <w:jc w:val="left"/>
              <w:rPr>
                <w:rFonts w:ascii="仿宋" w:hAnsi="仿宋" w:cs="仿宋_GB2312"/>
                <w:sz w:val="21"/>
                <w:szCs w:val="21"/>
              </w:rPr>
            </w:pPr>
          </w:p>
          <w:p w14:paraId="1A541053" w14:textId="77777777" w:rsidR="00702B07" w:rsidRPr="00917464" w:rsidRDefault="00702B07" w:rsidP="00702B07">
            <w:pPr>
              <w:jc w:val="left"/>
              <w:rPr>
                <w:rFonts w:ascii="仿宋" w:hAnsi="仿宋" w:cs="仿宋_GB2312"/>
                <w:sz w:val="21"/>
                <w:szCs w:val="21"/>
              </w:rPr>
            </w:pPr>
          </w:p>
          <w:p w14:paraId="2602ECF6" w14:textId="77777777" w:rsidR="00702B07" w:rsidRPr="00917464" w:rsidRDefault="00702B07" w:rsidP="00702B07">
            <w:pPr>
              <w:jc w:val="left"/>
              <w:rPr>
                <w:rFonts w:ascii="仿宋" w:hAnsi="仿宋" w:cs="仿宋_GB2312"/>
                <w:sz w:val="21"/>
                <w:szCs w:val="21"/>
              </w:rPr>
            </w:pPr>
          </w:p>
          <w:p w14:paraId="594964AB" w14:textId="77777777" w:rsidR="00702B07" w:rsidRPr="00917464" w:rsidRDefault="00702B07" w:rsidP="00702B07">
            <w:pPr>
              <w:jc w:val="left"/>
              <w:rPr>
                <w:rFonts w:ascii="仿宋" w:hAnsi="仿宋" w:cs="仿宋_GB2312"/>
                <w:sz w:val="21"/>
                <w:szCs w:val="21"/>
              </w:rPr>
            </w:pPr>
          </w:p>
          <w:p w14:paraId="6FA7E303" w14:textId="77777777"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14:paraId="16BCE3B4" w14:textId="77777777" w:rsidR="00702B07" w:rsidRPr="00917464" w:rsidRDefault="00702B07" w:rsidP="00702B07">
            <w:pPr>
              <w:jc w:val="left"/>
              <w:rPr>
                <w:rFonts w:ascii="仿宋" w:hAnsi="仿宋" w:cs="仿宋_GB2312"/>
                <w:sz w:val="21"/>
                <w:szCs w:val="21"/>
              </w:rPr>
            </w:pPr>
          </w:p>
          <w:p w14:paraId="67781C5F" w14:textId="77777777"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14:paraId="05E55A42" w14:textId="77777777" w:rsidR="00702B07" w:rsidRPr="00917464" w:rsidRDefault="00702B07" w:rsidP="00702B07">
            <w:pPr>
              <w:jc w:val="left"/>
              <w:rPr>
                <w:rFonts w:ascii="仿宋" w:hAnsi="仿宋" w:cs="仿宋_GB2312"/>
                <w:sz w:val="21"/>
                <w:szCs w:val="21"/>
              </w:rPr>
            </w:pPr>
          </w:p>
          <w:p w14:paraId="4AC43F1D" w14:textId="77777777"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14:paraId="65B60AA8" w14:textId="77777777" w:rsidR="00702B07" w:rsidRPr="00917464" w:rsidRDefault="00702B07" w:rsidP="00702B07">
            <w:pPr>
              <w:jc w:val="center"/>
              <w:rPr>
                <w:rFonts w:ascii="仿宋" w:hAnsi="仿宋" w:cs="仿宋_GB2312"/>
                <w:sz w:val="21"/>
                <w:szCs w:val="21"/>
              </w:rPr>
            </w:pPr>
          </w:p>
          <w:p w14:paraId="13C3C80B" w14:textId="77777777" w:rsidR="00702B07" w:rsidRPr="00917464" w:rsidRDefault="00702B07" w:rsidP="00702B07">
            <w:pPr>
              <w:jc w:val="center"/>
              <w:rPr>
                <w:rFonts w:ascii="仿宋" w:hAnsi="仿宋" w:cs="仿宋_GB2312"/>
                <w:sz w:val="21"/>
                <w:szCs w:val="21"/>
              </w:rPr>
            </w:pPr>
          </w:p>
          <w:p w14:paraId="58DE0EE2" w14:textId="77777777" w:rsidR="00702B07" w:rsidRPr="00917464" w:rsidRDefault="00702B07" w:rsidP="00702B07">
            <w:pPr>
              <w:jc w:val="center"/>
              <w:rPr>
                <w:rFonts w:ascii="仿宋" w:hAnsi="仿宋" w:cs="仿宋_GB2312"/>
                <w:sz w:val="21"/>
                <w:szCs w:val="21"/>
              </w:rPr>
            </w:pPr>
          </w:p>
          <w:p w14:paraId="59EDD97A" w14:textId="77777777"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14:paraId="34C0DF42" w14:textId="77777777" w:rsidR="00702B07" w:rsidRPr="00917464" w:rsidRDefault="00702B07" w:rsidP="00702B07">
      <w:pPr>
        <w:rPr>
          <w:rFonts w:ascii="仿宋" w:hAnsi="仿宋" w:cs="仿宋_GB2312"/>
          <w:sz w:val="21"/>
          <w:szCs w:val="21"/>
        </w:rPr>
      </w:pPr>
    </w:p>
    <w:p w14:paraId="04B6F648" w14:textId="77777777"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14:paraId="40108C91" w14:textId="77777777"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14:paraId="7A12D8B5" w14:textId="77777777"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14:paraId="55ED7768" w14:textId="52C796A5" w:rsidR="00917464" w:rsidRDefault="00917464" w:rsidP="00702B07">
      <w:pPr>
        <w:rPr>
          <w:rFonts w:ascii="仿宋" w:hAnsi="仿宋" w:cs="仿宋_GB2312"/>
        </w:rPr>
      </w:pPr>
    </w:p>
    <w:p w14:paraId="4DEB1766" w14:textId="77777777" w:rsidR="00917464" w:rsidRDefault="00917464">
      <w:pPr>
        <w:widowControl/>
        <w:spacing w:line="240" w:lineRule="auto"/>
        <w:jc w:val="left"/>
        <w:rPr>
          <w:rFonts w:ascii="仿宋" w:hAnsi="仿宋" w:cs="仿宋_GB2312"/>
        </w:rPr>
      </w:pPr>
      <w:r>
        <w:rPr>
          <w:rFonts w:ascii="仿宋" w:hAnsi="仿宋" w:cs="仿宋_GB2312"/>
        </w:rPr>
        <w:br w:type="page"/>
      </w:r>
    </w:p>
    <w:p w14:paraId="1FF060D6"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格式2</w:t>
      </w:r>
    </w:p>
    <w:p w14:paraId="63BFAC69" w14:textId="77777777"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14:paraId="4B461A9A" w14:textId="77777777" w:rsidR="00702B07" w:rsidRPr="00917464" w:rsidRDefault="00702B07" w:rsidP="00702B07">
      <w:pPr>
        <w:rPr>
          <w:rFonts w:ascii="仿宋" w:hAnsi="仿宋" w:cs="仿宋_GB2312"/>
        </w:rPr>
      </w:pPr>
    </w:p>
    <w:p w14:paraId="5B775358" w14:textId="77777777" w:rsidR="00702B07" w:rsidRPr="00917464" w:rsidRDefault="00702B07" w:rsidP="00702B07">
      <w:pPr>
        <w:rPr>
          <w:rFonts w:ascii="仿宋" w:hAnsi="仿宋" w:cs="仿宋_GB2312"/>
        </w:rPr>
      </w:pPr>
    </w:p>
    <w:p w14:paraId="0BC5492A" w14:textId="77777777" w:rsidR="00702B07" w:rsidRPr="00917464" w:rsidRDefault="00702B07" w:rsidP="00702B07">
      <w:pPr>
        <w:rPr>
          <w:rFonts w:ascii="仿宋" w:hAnsi="仿宋" w:cs="仿宋_GB2312"/>
        </w:rPr>
      </w:pPr>
    </w:p>
    <w:p w14:paraId="2A947CD7" w14:textId="77777777" w:rsidR="00702B07" w:rsidRPr="00917464" w:rsidRDefault="00702B07" w:rsidP="00702B07">
      <w:pPr>
        <w:rPr>
          <w:rFonts w:ascii="仿宋" w:hAnsi="仿宋" w:cs="仿宋_GB2312"/>
        </w:rPr>
      </w:pPr>
    </w:p>
    <w:p w14:paraId="1D8620DE" w14:textId="77777777" w:rsidR="00702B07" w:rsidRPr="00917464" w:rsidRDefault="00702B07" w:rsidP="00702B07">
      <w:pPr>
        <w:rPr>
          <w:rFonts w:ascii="仿宋" w:hAnsi="仿宋" w:cs="仿宋_GB2312"/>
        </w:rPr>
      </w:pPr>
    </w:p>
    <w:p w14:paraId="3DA7B98B" w14:textId="77777777" w:rsidR="00702B07" w:rsidRPr="00917464" w:rsidRDefault="00702B07" w:rsidP="00702B07">
      <w:pPr>
        <w:rPr>
          <w:rFonts w:ascii="仿宋" w:hAnsi="仿宋" w:cs="仿宋_GB2312"/>
        </w:rPr>
      </w:pPr>
    </w:p>
    <w:p w14:paraId="6685DB9E" w14:textId="77777777"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14:paraId="3847193C" w14:textId="77777777" w:rsidR="00702B07" w:rsidRPr="00917464" w:rsidRDefault="00702B07" w:rsidP="00702B07">
      <w:pPr>
        <w:rPr>
          <w:rFonts w:ascii="仿宋" w:hAnsi="仿宋" w:cs="仿宋_GB2312"/>
        </w:rPr>
      </w:pPr>
    </w:p>
    <w:p w14:paraId="1A9FEEA9" w14:textId="77777777" w:rsidR="00702B07" w:rsidRPr="00917464" w:rsidRDefault="00702B07" w:rsidP="00702B07">
      <w:pPr>
        <w:rPr>
          <w:rFonts w:ascii="仿宋" w:hAnsi="仿宋" w:cs="仿宋_GB2312"/>
        </w:rPr>
      </w:pPr>
    </w:p>
    <w:p w14:paraId="04939766" w14:textId="77777777" w:rsidR="00702B07" w:rsidRPr="00917464" w:rsidRDefault="00702B07" w:rsidP="00702B07">
      <w:pPr>
        <w:rPr>
          <w:rFonts w:ascii="仿宋" w:hAnsi="仿宋" w:cs="仿宋_GB2312"/>
        </w:rPr>
      </w:pPr>
    </w:p>
    <w:p w14:paraId="2D23DAE7" w14:textId="77777777" w:rsidR="00702B07" w:rsidRPr="00917464" w:rsidRDefault="00702B07" w:rsidP="00702B07">
      <w:pPr>
        <w:rPr>
          <w:rFonts w:ascii="仿宋" w:hAnsi="仿宋" w:cs="仿宋_GB2312"/>
          <w:sz w:val="28"/>
          <w:szCs w:val="28"/>
        </w:rPr>
      </w:pPr>
    </w:p>
    <w:p w14:paraId="5391A842" w14:textId="77777777" w:rsidR="00702B07" w:rsidRPr="00917464" w:rsidRDefault="00702B07" w:rsidP="00702B07">
      <w:pPr>
        <w:rPr>
          <w:rFonts w:ascii="仿宋" w:hAnsi="仿宋" w:cs="仿宋_GB2312"/>
          <w:sz w:val="28"/>
          <w:szCs w:val="28"/>
        </w:rPr>
      </w:pPr>
    </w:p>
    <w:p w14:paraId="15F0CBBD" w14:textId="77777777" w:rsidR="00702B07" w:rsidRPr="00917464" w:rsidRDefault="00702B07" w:rsidP="00702B07">
      <w:pPr>
        <w:rPr>
          <w:rFonts w:ascii="仿宋" w:hAnsi="仿宋" w:cs="仿宋_GB2312"/>
          <w:sz w:val="28"/>
          <w:szCs w:val="28"/>
        </w:rPr>
      </w:pPr>
    </w:p>
    <w:p w14:paraId="51C4CA61" w14:textId="77777777" w:rsidR="00702B07" w:rsidRPr="00917464" w:rsidRDefault="00702B07" w:rsidP="00702B07">
      <w:pPr>
        <w:rPr>
          <w:rFonts w:ascii="仿宋" w:hAnsi="仿宋" w:cs="仿宋_GB2312"/>
          <w:sz w:val="28"/>
          <w:szCs w:val="28"/>
        </w:rPr>
      </w:pPr>
    </w:p>
    <w:p w14:paraId="0594D856" w14:textId="77777777" w:rsidR="00702B07" w:rsidRPr="00917464" w:rsidRDefault="00702B07" w:rsidP="00702B07">
      <w:pPr>
        <w:rPr>
          <w:rFonts w:ascii="仿宋" w:hAnsi="仿宋" w:cs="仿宋_GB2312"/>
          <w:sz w:val="28"/>
          <w:szCs w:val="28"/>
        </w:rPr>
      </w:pPr>
    </w:p>
    <w:p w14:paraId="3A3C20B4" w14:textId="77777777" w:rsidR="00702B07" w:rsidRPr="00917464" w:rsidRDefault="00702B07" w:rsidP="00702B07">
      <w:pPr>
        <w:rPr>
          <w:rFonts w:ascii="仿宋" w:hAnsi="仿宋" w:cs="仿宋_GB2312"/>
          <w:sz w:val="28"/>
          <w:szCs w:val="28"/>
        </w:rPr>
      </w:pPr>
    </w:p>
    <w:p w14:paraId="2FBF5B7B" w14:textId="77777777" w:rsidR="00702B07" w:rsidRPr="00917464" w:rsidRDefault="00702B07" w:rsidP="00702B07">
      <w:pPr>
        <w:rPr>
          <w:rFonts w:ascii="仿宋" w:hAnsi="仿宋" w:cs="仿宋_GB2312"/>
          <w:sz w:val="28"/>
          <w:szCs w:val="28"/>
        </w:rPr>
      </w:pPr>
    </w:p>
    <w:p w14:paraId="5B25391A" w14:textId="77777777" w:rsidR="00702B07" w:rsidRPr="00917464" w:rsidRDefault="00702B07" w:rsidP="00702B07">
      <w:pPr>
        <w:rPr>
          <w:rFonts w:ascii="仿宋" w:hAnsi="仿宋" w:cs="仿宋_GB2312"/>
          <w:sz w:val="28"/>
          <w:szCs w:val="28"/>
        </w:rPr>
      </w:pPr>
    </w:p>
    <w:p w14:paraId="3E0C75DC" w14:textId="77777777"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14:paraId="7F124379" w14:textId="77777777"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14:paraId="7AB36EE4" w14:textId="77777777"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14:paraId="50B21D49" w14:textId="77777777"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14:paraId="5C1A481E" w14:textId="77777777"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14:paraId="774D957D"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格式3</w:t>
      </w:r>
    </w:p>
    <w:p w14:paraId="766CE081"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83" w:name="_Toc2304_WPSOffice_Level2"/>
      <w:bookmarkStart w:id="84" w:name="_Toc21414_WPSOffice_Level2"/>
      <w:r w:rsidRPr="00917464">
        <w:rPr>
          <w:rFonts w:ascii="仿宋" w:hAnsi="仿宋" w:cs="仿宋_GB2312" w:hint="eastAsia"/>
          <w:b/>
          <w:sz w:val="32"/>
          <w:szCs w:val="32"/>
        </w:rPr>
        <w:t>目  录</w:t>
      </w:r>
      <w:bookmarkEnd w:id="83"/>
      <w:bookmarkEnd w:id="84"/>
    </w:p>
    <w:p w14:paraId="49EDBE0F" w14:textId="77777777" w:rsidR="00702B07" w:rsidRPr="00917464" w:rsidRDefault="00702B07" w:rsidP="00702B07">
      <w:pPr>
        <w:rPr>
          <w:rFonts w:ascii="仿宋" w:hAnsi="仿宋" w:cs="仿宋_GB2312"/>
        </w:rPr>
      </w:pPr>
      <w:bookmarkStart w:id="85" w:name="_Toc30940_WPSOffice_Level2"/>
      <w:bookmarkStart w:id="86" w:name="_Toc7636_WPSOffice_Level2"/>
      <w:r w:rsidRPr="00917464">
        <w:rPr>
          <w:rFonts w:ascii="仿宋" w:hAnsi="仿宋" w:cs="仿宋_GB2312" w:hint="eastAsia"/>
        </w:rPr>
        <w:t>一、资格证明材料</w:t>
      </w:r>
      <w:bookmarkEnd w:id="85"/>
      <w:bookmarkEnd w:id="86"/>
    </w:p>
    <w:p w14:paraId="40A10F67" w14:textId="77777777" w:rsidR="00702B07" w:rsidRPr="00917464" w:rsidRDefault="00702B07" w:rsidP="00702B07">
      <w:pPr>
        <w:rPr>
          <w:rFonts w:ascii="仿宋" w:hAnsi="仿宋" w:cs="仿宋_GB2312"/>
        </w:rPr>
      </w:pPr>
      <w:r w:rsidRPr="00917464">
        <w:rPr>
          <w:rFonts w:ascii="仿宋" w:hAnsi="仿宋" w:cs="仿宋_GB2312" w:hint="eastAsia"/>
        </w:rPr>
        <w:t>……</w:t>
      </w:r>
    </w:p>
    <w:p w14:paraId="7DD8C6F8" w14:textId="77777777" w:rsidR="00702B07" w:rsidRPr="00917464" w:rsidRDefault="00702B07" w:rsidP="00702B07">
      <w:pPr>
        <w:rPr>
          <w:rFonts w:ascii="仿宋" w:hAnsi="仿宋" w:cs="仿宋_GB2312"/>
        </w:rPr>
      </w:pPr>
      <w:bookmarkStart w:id="87" w:name="_Toc31702_WPSOffice_Level2"/>
      <w:bookmarkStart w:id="88" w:name="_Toc13950_WPSOffice_Level2"/>
      <w:r w:rsidRPr="00917464">
        <w:rPr>
          <w:rFonts w:ascii="仿宋" w:hAnsi="仿宋" w:cs="仿宋_GB2312" w:hint="eastAsia"/>
        </w:rPr>
        <w:t>二、符合性证明材料</w:t>
      </w:r>
      <w:bookmarkEnd w:id="87"/>
      <w:bookmarkEnd w:id="88"/>
    </w:p>
    <w:p w14:paraId="00560F29" w14:textId="77777777" w:rsidR="00702B07" w:rsidRPr="00917464" w:rsidRDefault="00702B07" w:rsidP="00702B07">
      <w:pPr>
        <w:rPr>
          <w:rFonts w:ascii="仿宋" w:hAnsi="仿宋" w:cs="仿宋_GB2312"/>
        </w:rPr>
      </w:pPr>
      <w:r w:rsidRPr="00917464">
        <w:rPr>
          <w:rFonts w:ascii="仿宋" w:hAnsi="仿宋" w:cs="仿宋_GB2312" w:hint="eastAsia"/>
        </w:rPr>
        <w:t>……</w:t>
      </w:r>
    </w:p>
    <w:p w14:paraId="00903D23" w14:textId="77777777" w:rsidR="00702B07" w:rsidRPr="00917464" w:rsidRDefault="00702B07" w:rsidP="00702B07">
      <w:pPr>
        <w:rPr>
          <w:rFonts w:ascii="仿宋" w:hAnsi="仿宋" w:cs="仿宋_GB2312"/>
        </w:rPr>
      </w:pPr>
      <w:bookmarkStart w:id="89" w:name="_Toc9090_WPSOffice_Level2"/>
      <w:bookmarkStart w:id="90" w:name="_Toc14854_WPSOffice_Level2"/>
      <w:r w:rsidRPr="00917464">
        <w:rPr>
          <w:rFonts w:ascii="仿宋" w:hAnsi="仿宋" w:cs="仿宋_GB2312" w:hint="eastAsia"/>
        </w:rPr>
        <w:t>三、其它材料</w:t>
      </w:r>
      <w:bookmarkEnd w:id="89"/>
      <w:bookmarkEnd w:id="90"/>
    </w:p>
    <w:p w14:paraId="388625C2"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w:t>
      </w:r>
    </w:p>
    <w:p w14:paraId="0D63549D" w14:textId="77777777" w:rsidR="00702B07" w:rsidRPr="00917464" w:rsidRDefault="00702B07" w:rsidP="00702B07">
      <w:pPr>
        <w:rPr>
          <w:rFonts w:ascii="仿宋" w:hAnsi="仿宋" w:cs="仿宋_GB2312"/>
          <w:szCs w:val="21"/>
        </w:rPr>
      </w:pPr>
    </w:p>
    <w:p w14:paraId="36B1D464" w14:textId="77777777" w:rsidR="00702B07" w:rsidRPr="00917464" w:rsidRDefault="00702B07" w:rsidP="00702B07">
      <w:pPr>
        <w:rPr>
          <w:rFonts w:ascii="仿宋" w:hAnsi="仿宋" w:cs="仿宋_GB2312"/>
          <w:szCs w:val="21"/>
        </w:rPr>
      </w:pPr>
    </w:p>
    <w:p w14:paraId="5F2DD37F" w14:textId="77777777" w:rsidR="00702B07" w:rsidRPr="00917464" w:rsidRDefault="00702B07" w:rsidP="00702B07">
      <w:pPr>
        <w:rPr>
          <w:rFonts w:ascii="仿宋" w:hAnsi="仿宋" w:cs="仿宋_GB2312"/>
          <w:szCs w:val="21"/>
        </w:rPr>
      </w:pPr>
    </w:p>
    <w:p w14:paraId="7C17A0CD" w14:textId="77777777"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14:paraId="3180C75E" w14:textId="77777777" w:rsidR="00702B07" w:rsidRPr="00917464" w:rsidRDefault="00702B07" w:rsidP="00702B07">
      <w:pPr>
        <w:rPr>
          <w:rFonts w:ascii="仿宋" w:hAnsi="仿宋" w:cs="仿宋_GB2312"/>
        </w:rPr>
      </w:pPr>
    </w:p>
    <w:p w14:paraId="346D3465" w14:textId="77777777" w:rsidR="00702B07" w:rsidRPr="00917464" w:rsidRDefault="00702B07" w:rsidP="00702B07">
      <w:pPr>
        <w:rPr>
          <w:rFonts w:ascii="仿宋" w:hAnsi="仿宋" w:cs="仿宋_GB2312"/>
        </w:rPr>
      </w:pPr>
    </w:p>
    <w:p w14:paraId="5C7FD8F6" w14:textId="77777777" w:rsidR="00702B07" w:rsidRPr="00917464" w:rsidRDefault="00702B07" w:rsidP="00702B07">
      <w:pPr>
        <w:rPr>
          <w:rFonts w:ascii="仿宋" w:hAnsi="仿宋" w:cs="仿宋_GB2312"/>
        </w:rPr>
      </w:pPr>
    </w:p>
    <w:p w14:paraId="2FB34024" w14:textId="77777777" w:rsidR="00702B07" w:rsidRPr="00917464" w:rsidRDefault="00702B07" w:rsidP="00702B07">
      <w:pPr>
        <w:rPr>
          <w:rFonts w:ascii="仿宋" w:hAnsi="仿宋" w:cs="仿宋_GB2312"/>
        </w:rPr>
      </w:pPr>
    </w:p>
    <w:p w14:paraId="0AB078B4"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2F1339C7"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14:paraId="0F9C5D77"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14:paraId="7CBA4D5B" w14:textId="77777777"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lastRenderedPageBreak/>
        <w:t>格式4</w:t>
      </w:r>
      <w:bookmarkStart w:id="91" w:name="_Toc3401_WPSOffice_Level2"/>
      <w:bookmarkStart w:id="92" w:name="_Toc16924_WPSOffice_Level2"/>
    </w:p>
    <w:p w14:paraId="1236A5EE"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91"/>
      <w:bookmarkEnd w:id="92"/>
    </w:p>
    <w:p w14:paraId="55885754" w14:textId="77777777"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14:paraId="6A8B105F"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14:paraId="74000B10"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14:paraId="40B55CFF" w14:textId="77777777" w:rsidR="00702B07" w:rsidRPr="00917464" w:rsidRDefault="00702B07" w:rsidP="00702B07">
      <w:pPr>
        <w:rPr>
          <w:rFonts w:ascii="仿宋" w:hAnsi="仿宋" w:cs="仿宋_GB2312"/>
          <w:szCs w:val="21"/>
        </w:rPr>
      </w:pPr>
    </w:p>
    <w:p w14:paraId="08BD89F7" w14:textId="77777777" w:rsidR="00702B07" w:rsidRPr="00917464" w:rsidRDefault="00702B07" w:rsidP="00702B07">
      <w:pPr>
        <w:rPr>
          <w:rFonts w:ascii="仿宋" w:hAnsi="仿宋" w:cs="仿宋_GB2312"/>
          <w:szCs w:val="21"/>
        </w:rPr>
      </w:pPr>
    </w:p>
    <w:p w14:paraId="6A628EB6" w14:textId="77777777"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14:paraId="2D565E7B" w14:textId="77777777" w:rsidTr="00702B07">
        <w:trPr>
          <w:trHeight w:val="3520"/>
          <w:jc w:val="center"/>
        </w:trPr>
        <w:tc>
          <w:tcPr>
            <w:tcW w:w="8228" w:type="dxa"/>
          </w:tcPr>
          <w:p w14:paraId="6209CEFB" w14:textId="77777777"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14:paraId="657372B7" w14:textId="77777777" w:rsidR="00702B07" w:rsidRPr="00917464" w:rsidRDefault="00702B07" w:rsidP="00702B07">
      <w:pPr>
        <w:rPr>
          <w:rFonts w:ascii="仿宋" w:hAnsi="仿宋" w:cs="仿宋_GB2312"/>
          <w:szCs w:val="21"/>
        </w:rPr>
      </w:pPr>
    </w:p>
    <w:p w14:paraId="1904D51D" w14:textId="77777777" w:rsidR="00702B07" w:rsidRPr="00917464" w:rsidRDefault="00702B07" w:rsidP="00702B07">
      <w:pPr>
        <w:rPr>
          <w:rFonts w:ascii="仿宋" w:hAnsi="仿宋" w:cs="仿宋_GB2312"/>
          <w:szCs w:val="21"/>
        </w:rPr>
      </w:pPr>
    </w:p>
    <w:p w14:paraId="69706BF6" w14:textId="77777777" w:rsidR="00702B07" w:rsidRPr="00917464" w:rsidRDefault="00702B07" w:rsidP="00702B07">
      <w:pPr>
        <w:rPr>
          <w:rFonts w:ascii="仿宋" w:hAnsi="仿宋" w:cs="仿宋_GB2312"/>
          <w:szCs w:val="21"/>
        </w:rPr>
      </w:pPr>
    </w:p>
    <w:p w14:paraId="18EA9F93" w14:textId="77777777" w:rsidR="00702B07" w:rsidRPr="00917464" w:rsidRDefault="00702B07" w:rsidP="00702B07">
      <w:pPr>
        <w:rPr>
          <w:rFonts w:ascii="仿宋" w:hAnsi="仿宋" w:cs="仿宋_GB2312"/>
          <w:szCs w:val="21"/>
        </w:rPr>
      </w:pPr>
    </w:p>
    <w:p w14:paraId="7BF890C2" w14:textId="77777777" w:rsidR="00702B07" w:rsidRPr="00917464" w:rsidRDefault="00702B07" w:rsidP="00702B07">
      <w:pPr>
        <w:rPr>
          <w:rFonts w:ascii="仿宋" w:hAnsi="仿宋" w:cs="仿宋_GB2312"/>
          <w:szCs w:val="21"/>
        </w:rPr>
      </w:pPr>
    </w:p>
    <w:p w14:paraId="09D651D3" w14:textId="77777777" w:rsidR="00702B07" w:rsidRPr="00917464" w:rsidRDefault="00702B07" w:rsidP="00702B07">
      <w:pPr>
        <w:rPr>
          <w:rFonts w:ascii="仿宋" w:hAnsi="仿宋" w:cs="仿宋_GB2312"/>
          <w:szCs w:val="21"/>
        </w:rPr>
      </w:pPr>
    </w:p>
    <w:p w14:paraId="7E0DBBFA" w14:textId="77777777" w:rsidR="00702B07" w:rsidRPr="00917464" w:rsidRDefault="00702B07" w:rsidP="00702B07">
      <w:pPr>
        <w:rPr>
          <w:rFonts w:ascii="仿宋" w:hAnsi="仿宋" w:cs="仿宋_GB2312"/>
          <w:szCs w:val="21"/>
        </w:rPr>
      </w:pPr>
    </w:p>
    <w:p w14:paraId="6FF16C17" w14:textId="77777777"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1BCC9B61" w14:textId="77777777"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14:paraId="137196CE"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14:paraId="07B32A04" w14:textId="77777777"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lastRenderedPageBreak/>
        <w:t>格式5</w:t>
      </w:r>
      <w:bookmarkStart w:id="93" w:name="_Toc122_WPSOffice_Level2"/>
      <w:bookmarkStart w:id="94" w:name="_Toc21833_WPSOffice_Level2"/>
    </w:p>
    <w:p w14:paraId="7F5F925F"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93"/>
      <w:bookmarkEnd w:id="94"/>
    </w:p>
    <w:p w14:paraId="107F4C30" w14:textId="77777777"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14:paraId="7E9A82B5" w14:textId="77777777"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14:paraId="08955F94" w14:textId="77777777"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14:paraId="658073F9" w14:textId="77777777"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14:paraId="0BEE150A" w14:textId="77777777"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14:paraId="47A9E498" w14:textId="77777777"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14:paraId="5BB36B64" w14:textId="77777777"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14:paraId="0D2BC2CF" w14:textId="77777777"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14:paraId="62DD2CC1" w14:textId="77777777"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14:paraId="6C436257" w14:textId="77777777" w:rsidTr="00702B07">
        <w:trPr>
          <w:trHeight w:val="3520"/>
          <w:jc w:val="center"/>
        </w:trPr>
        <w:tc>
          <w:tcPr>
            <w:tcW w:w="8228" w:type="dxa"/>
          </w:tcPr>
          <w:p w14:paraId="5A0AD2BC" w14:textId="77777777"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14:paraId="7020A0F5" w14:textId="77777777" w:rsidR="00702B07" w:rsidRPr="00917464" w:rsidRDefault="00702B07" w:rsidP="00702B07">
      <w:pPr>
        <w:rPr>
          <w:rFonts w:ascii="仿宋" w:hAnsi="仿宋" w:cs="仿宋_GB2312"/>
          <w:szCs w:val="21"/>
        </w:rPr>
      </w:pPr>
    </w:p>
    <w:p w14:paraId="2ECBD2DD"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14:paraId="5C652580"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14:paraId="2F5C88B3"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14:paraId="0BF515C5" w14:textId="77777777"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14:paraId="5450D8C4" w14:textId="77777777"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14:paraId="3C98CBDE" w14:textId="77777777"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14:paraId="4CD1D65E" w14:textId="77777777"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14:paraId="2919C25F"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格式6</w:t>
      </w:r>
    </w:p>
    <w:p w14:paraId="5C427167"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14:paraId="7C0573C7" w14:textId="77777777"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14:paraId="783780B1"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0450F99F"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184EADB"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53329FD6"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582AAB22"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7F421BF"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6BBF99E4"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07FA342"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2BA6F651"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F444503"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391857C9"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14:paraId="75EC8FBC" w14:textId="77777777"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14:paraId="0F5317B6" w14:textId="77777777" w:rsidR="00702B07" w:rsidRPr="00917464" w:rsidRDefault="00702B07" w:rsidP="00702B07">
      <w:pPr>
        <w:adjustRightInd w:val="0"/>
        <w:snapToGrid w:val="0"/>
        <w:ind w:rightChars="50" w:right="120"/>
        <w:jc w:val="left"/>
        <w:rPr>
          <w:rFonts w:ascii="仿宋" w:hAnsi="仿宋" w:cs="仿宋_GB2312"/>
          <w:u w:val="single"/>
        </w:rPr>
      </w:pPr>
    </w:p>
    <w:p w14:paraId="01C150B3" w14:textId="77777777"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14:paraId="7041A39D"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格式7</w:t>
      </w:r>
    </w:p>
    <w:p w14:paraId="212EADE8"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95" w:name="_Toc23728_WPSOffice_Level2"/>
      <w:bookmarkStart w:id="96" w:name="_Toc12037_WPSOffice_Level2"/>
      <w:r w:rsidRPr="00917464">
        <w:rPr>
          <w:rFonts w:ascii="仿宋" w:hAnsi="仿宋" w:cs="仿宋_GB2312" w:hint="eastAsia"/>
          <w:b/>
          <w:sz w:val="32"/>
          <w:szCs w:val="32"/>
        </w:rPr>
        <w:t>具备履行合同所必需的设备和专业技术能力声明函</w:t>
      </w:r>
      <w:bookmarkEnd w:id="95"/>
      <w:bookmarkEnd w:id="96"/>
    </w:p>
    <w:p w14:paraId="16D26F08" w14:textId="77777777"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7" w:name="_Toc28831_WPSOffice_Level2"/>
      <w:bookmarkStart w:id="98" w:name="_Toc1917_WPSOffice_Level2"/>
      <w:r w:rsidRPr="00917464">
        <w:rPr>
          <w:rFonts w:ascii="仿宋" w:hAnsi="仿宋" w:cs="仿宋_GB2312" w:hint="eastAsia"/>
          <w:sz w:val="28"/>
          <w:szCs w:val="28"/>
        </w:rPr>
        <w:t>（格式自拟）</w:t>
      </w:r>
      <w:bookmarkEnd w:id="97"/>
      <w:bookmarkEnd w:id="98"/>
    </w:p>
    <w:p w14:paraId="21FA3FE7"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18724B06"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3B4F14E"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F9A2C27"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589CC6E2"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1186A98A"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622DA03"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2129ED9"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0F64CB1E"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14:paraId="28D10109" w14:textId="77777777"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14:paraId="75218684" w14:textId="77777777" w:rsidR="00702B07" w:rsidRPr="00917464" w:rsidRDefault="00702B07" w:rsidP="00702B07">
      <w:pPr>
        <w:adjustRightInd w:val="0"/>
        <w:snapToGrid w:val="0"/>
        <w:ind w:rightChars="50" w:right="120"/>
        <w:jc w:val="left"/>
        <w:rPr>
          <w:rFonts w:ascii="仿宋" w:hAnsi="仿宋" w:cs="仿宋_GB2312"/>
          <w:u w:val="single"/>
        </w:rPr>
      </w:pPr>
    </w:p>
    <w:p w14:paraId="22326466" w14:textId="77777777" w:rsidR="00702B07" w:rsidRPr="00917464" w:rsidRDefault="00702B07" w:rsidP="00702B07">
      <w:pPr>
        <w:adjustRightInd w:val="0"/>
        <w:snapToGrid w:val="0"/>
        <w:ind w:rightChars="50" w:right="120"/>
        <w:jc w:val="left"/>
        <w:rPr>
          <w:rFonts w:ascii="仿宋" w:hAnsi="仿宋" w:cs="仿宋_GB2312"/>
          <w:u w:val="single"/>
        </w:rPr>
      </w:pPr>
    </w:p>
    <w:p w14:paraId="02426CDB" w14:textId="77777777"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14:paraId="4956D231" w14:textId="77777777"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lastRenderedPageBreak/>
        <w:t>格式8</w:t>
      </w:r>
    </w:p>
    <w:p w14:paraId="22CA8A55" w14:textId="77777777"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99" w:name="_Toc11967_WPSOffice_Level2"/>
      <w:bookmarkStart w:id="100" w:name="_Toc7498_WPSOffice_Level2"/>
      <w:r w:rsidRPr="00917464">
        <w:rPr>
          <w:rFonts w:ascii="仿宋" w:hAnsi="仿宋" w:cs="仿宋_GB2312" w:hint="eastAsia"/>
          <w:b/>
          <w:sz w:val="32"/>
          <w:szCs w:val="32"/>
        </w:rPr>
        <w:t>参加政府采购活动前3年内在经营活动中没有重大违法记录的书面声明</w:t>
      </w:r>
      <w:bookmarkEnd w:id="99"/>
      <w:bookmarkEnd w:id="100"/>
    </w:p>
    <w:p w14:paraId="4F2991E8" w14:textId="77777777"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14:paraId="08CF3F83" w14:textId="77777777"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14:paraId="11C429FB" w14:textId="77777777"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14:paraId="2D8B4E2A" w14:textId="77777777"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14:paraId="54425BC7" w14:textId="77777777" w:rsidR="00702B07" w:rsidRPr="00917464" w:rsidRDefault="00702B07" w:rsidP="00702B07">
      <w:pPr>
        <w:spacing w:line="500" w:lineRule="exact"/>
        <w:ind w:rightChars="500" w:right="1200"/>
        <w:rPr>
          <w:rFonts w:ascii="仿宋" w:hAnsi="仿宋" w:cs="仿宋_GB2312"/>
          <w:szCs w:val="21"/>
        </w:rPr>
      </w:pPr>
    </w:p>
    <w:p w14:paraId="10C7B5D1" w14:textId="77777777" w:rsidR="00702B07" w:rsidRPr="00917464" w:rsidRDefault="00702B07" w:rsidP="00702B07">
      <w:pPr>
        <w:spacing w:beforeLines="50" w:before="120" w:afterLines="50" w:after="120" w:line="400" w:lineRule="exact"/>
        <w:ind w:rightChars="500" w:right="1200"/>
        <w:rPr>
          <w:rFonts w:ascii="仿宋" w:hAnsi="仿宋" w:cs="仿宋_GB2312"/>
          <w:szCs w:val="21"/>
        </w:rPr>
      </w:pPr>
    </w:p>
    <w:p w14:paraId="5896C234" w14:textId="77777777" w:rsidR="00702B07" w:rsidRPr="00917464" w:rsidRDefault="00702B07" w:rsidP="00702B07">
      <w:pPr>
        <w:spacing w:beforeLines="50" w:before="120" w:afterLines="50" w:after="120" w:line="400" w:lineRule="exact"/>
        <w:ind w:rightChars="500" w:right="1200"/>
        <w:rPr>
          <w:rFonts w:ascii="仿宋" w:hAnsi="仿宋" w:cs="仿宋_GB2312"/>
          <w:szCs w:val="21"/>
        </w:rPr>
      </w:pPr>
    </w:p>
    <w:p w14:paraId="2AA53655" w14:textId="77777777" w:rsidR="00702B07" w:rsidRPr="00917464" w:rsidRDefault="00702B07" w:rsidP="00702B07">
      <w:pPr>
        <w:spacing w:beforeLines="50" w:before="120" w:afterLines="50" w:after="120" w:line="400" w:lineRule="exact"/>
        <w:ind w:rightChars="500" w:right="1200"/>
        <w:rPr>
          <w:rFonts w:ascii="仿宋" w:hAnsi="仿宋" w:cs="仿宋_GB2312"/>
          <w:szCs w:val="21"/>
        </w:rPr>
      </w:pPr>
    </w:p>
    <w:p w14:paraId="1F2234DF" w14:textId="77777777" w:rsidR="00702B07" w:rsidRPr="00917464" w:rsidRDefault="00702B07" w:rsidP="00702B07">
      <w:pPr>
        <w:spacing w:line="360" w:lineRule="exact"/>
        <w:ind w:rightChars="500" w:right="1200"/>
        <w:rPr>
          <w:rFonts w:ascii="仿宋" w:hAnsi="仿宋" w:cs="仿宋_GB2312"/>
          <w:szCs w:val="21"/>
        </w:rPr>
      </w:pPr>
    </w:p>
    <w:p w14:paraId="7E530841"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52709D20"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14:paraId="4548A3AD" w14:textId="77777777"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14:paraId="0EBBEF87" w14:textId="77777777"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14:paraId="5AE0D30D"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格式9</w:t>
      </w:r>
    </w:p>
    <w:p w14:paraId="7E0D7EB9"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1" w:name="_Toc16873_WPSOffice_Level2"/>
      <w:bookmarkStart w:id="102" w:name="_Toc30548_WPSOffice_Level2"/>
      <w:r w:rsidRPr="00917464">
        <w:rPr>
          <w:rFonts w:ascii="仿宋" w:hAnsi="仿宋" w:cs="仿宋_GB2312" w:hint="eastAsia"/>
          <w:b/>
          <w:sz w:val="32"/>
          <w:szCs w:val="32"/>
        </w:rPr>
        <w:t>联合体协议书</w:t>
      </w:r>
      <w:bookmarkEnd w:id="101"/>
      <w:bookmarkEnd w:id="102"/>
    </w:p>
    <w:p w14:paraId="66C379B6" w14:textId="77777777"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14:paraId="74213AB8"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14:paraId="39D68B7F"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14:paraId="76B25B21" w14:textId="77777777" w:rsidR="00702B07" w:rsidRPr="00917464" w:rsidRDefault="00702B07" w:rsidP="00702B07">
      <w:pPr>
        <w:pStyle w:val="aa"/>
        <w:ind w:firstLineChars="200" w:firstLine="480"/>
        <w:rPr>
          <w:rFonts w:ascii="仿宋" w:hAnsi="仿宋" w:cs="仿宋_GB2312"/>
          <w:u w:val="single"/>
        </w:rPr>
      </w:pPr>
      <w:bookmarkStart w:id="103" w:name="_Toc23749_WPSOffice_Level2"/>
      <w:bookmarkStart w:id="104" w:name="_Toc15561_WPSOffice_Level2"/>
      <w:r w:rsidRPr="00917464">
        <w:rPr>
          <w:rFonts w:ascii="仿宋" w:hAnsi="仿宋" w:cs="仿宋_GB2312" w:hint="eastAsia"/>
        </w:rPr>
        <w:t>1.</w:t>
      </w:r>
      <w:bookmarkEnd w:id="103"/>
      <w:bookmarkEnd w:id="104"/>
      <w:r w:rsidRPr="00917464">
        <w:rPr>
          <w:rFonts w:ascii="仿宋" w:hAnsi="仿宋" w:cs="仿宋_GB2312" w:hint="eastAsia"/>
          <w:u w:val="single"/>
        </w:rPr>
        <w:t xml:space="preserve">                  </w:t>
      </w:r>
    </w:p>
    <w:p w14:paraId="335EF295" w14:textId="77777777" w:rsidR="00702B07" w:rsidRPr="00917464" w:rsidRDefault="00702B07" w:rsidP="00702B07">
      <w:pPr>
        <w:pStyle w:val="aa"/>
        <w:ind w:firstLineChars="200" w:firstLine="480"/>
        <w:rPr>
          <w:rFonts w:ascii="仿宋" w:hAnsi="仿宋" w:cs="仿宋_GB2312"/>
        </w:rPr>
      </w:pPr>
      <w:bookmarkStart w:id="105" w:name="_Toc22173_WPSOffice_Level2"/>
      <w:bookmarkStart w:id="106" w:name="_Toc405_WPSOffice_Level2"/>
      <w:r w:rsidRPr="00917464">
        <w:rPr>
          <w:rFonts w:ascii="仿宋" w:hAnsi="仿宋" w:cs="仿宋_GB2312" w:hint="eastAsia"/>
        </w:rPr>
        <w:t>2.</w:t>
      </w:r>
      <w:bookmarkEnd w:id="105"/>
      <w:bookmarkEnd w:id="106"/>
      <w:r w:rsidRPr="00917464">
        <w:rPr>
          <w:rFonts w:ascii="仿宋" w:hAnsi="仿宋" w:cs="仿宋_GB2312" w:hint="eastAsia"/>
          <w:u w:val="single"/>
        </w:rPr>
        <w:t xml:space="preserve">                  </w:t>
      </w:r>
    </w:p>
    <w:p w14:paraId="5C8CFFB1" w14:textId="77777777" w:rsidR="00702B07" w:rsidRPr="00917464" w:rsidRDefault="00702B07" w:rsidP="00702B07">
      <w:pPr>
        <w:pStyle w:val="aa"/>
        <w:ind w:firstLineChars="200" w:firstLine="480"/>
        <w:rPr>
          <w:rFonts w:ascii="仿宋" w:hAnsi="仿宋" w:cs="仿宋_GB2312"/>
        </w:rPr>
      </w:pPr>
      <w:bookmarkStart w:id="107" w:name="_Toc23482_WPSOffice_Level2"/>
      <w:bookmarkStart w:id="108" w:name="_Toc7084_WPSOffice_Level2"/>
      <w:r w:rsidRPr="00917464">
        <w:rPr>
          <w:rFonts w:ascii="仿宋" w:hAnsi="仿宋" w:cs="仿宋_GB2312" w:hint="eastAsia"/>
        </w:rPr>
        <w:t>3.</w:t>
      </w:r>
      <w:bookmarkEnd w:id="107"/>
      <w:bookmarkEnd w:id="108"/>
      <w:r w:rsidRPr="00917464">
        <w:rPr>
          <w:rFonts w:ascii="仿宋" w:hAnsi="仿宋" w:cs="仿宋_GB2312" w:hint="eastAsia"/>
          <w:u w:val="single"/>
        </w:rPr>
        <w:t xml:space="preserve">                  </w:t>
      </w:r>
    </w:p>
    <w:p w14:paraId="283A00AB"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14:paraId="54387204"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14:paraId="147AF1C0"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14:paraId="4B99149D"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14:paraId="4AB897E9"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14:paraId="26A8AD6C" w14:textId="77777777"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14:paraId="3011D1AA" w14:textId="77777777" w:rsidR="00702B07" w:rsidRPr="00917464" w:rsidRDefault="00702B07" w:rsidP="00702B07">
      <w:pPr>
        <w:pStyle w:val="aa"/>
        <w:ind w:firstLineChars="200" w:firstLine="480"/>
        <w:rPr>
          <w:rFonts w:ascii="仿宋" w:hAnsi="仿宋" w:cs="仿宋_GB2312"/>
        </w:rPr>
      </w:pPr>
    </w:p>
    <w:p w14:paraId="36A540E6" w14:textId="77777777"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14:paraId="7CB77EBC" w14:textId="77777777"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14:paraId="2685E191" w14:textId="77777777" w:rsidR="00702B07" w:rsidRPr="00917464" w:rsidRDefault="00702B07" w:rsidP="00702B07">
      <w:pPr>
        <w:pStyle w:val="aa"/>
        <w:ind w:firstLineChars="200" w:firstLine="480"/>
        <w:rPr>
          <w:rFonts w:ascii="仿宋" w:hAnsi="仿宋" w:cs="仿宋_GB2312"/>
        </w:rPr>
      </w:pPr>
    </w:p>
    <w:p w14:paraId="792B4779" w14:textId="77777777"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14:paraId="0C61D7F5" w14:textId="77777777"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14:paraId="20A6942B" w14:textId="77777777"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14:paraId="318EF802" w14:textId="77777777"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14:paraId="54CD3C04"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格式10</w:t>
      </w:r>
    </w:p>
    <w:p w14:paraId="608456BE" w14:textId="77777777"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9" w:name="_Toc14782_WPSOffice_Level2"/>
      <w:bookmarkStart w:id="110" w:name="_Toc24841_WPSOffice_Level2"/>
      <w:r w:rsidRPr="00917464">
        <w:rPr>
          <w:rFonts w:ascii="仿宋" w:hAnsi="仿宋" w:cs="仿宋_GB2312" w:hint="eastAsia"/>
          <w:b/>
          <w:sz w:val="32"/>
          <w:szCs w:val="32"/>
        </w:rPr>
        <w:t>投标函</w:t>
      </w:r>
      <w:bookmarkEnd w:id="109"/>
      <w:bookmarkEnd w:id="110"/>
    </w:p>
    <w:p w14:paraId="5000A970" w14:textId="77777777"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14:paraId="4471158A" w14:textId="77777777"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14:paraId="41541F88"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14:paraId="534A7A6C" w14:textId="77777777"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14:paraId="6B476F27" w14:textId="77777777"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14:paraId="2E8016EB"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14:paraId="02FBF07E"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14:paraId="1645D151"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14:paraId="0F7BC51B"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14:paraId="1A455B87"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14:paraId="71D4FECA"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14:paraId="133F86CB"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14:paraId="0722D385" w14:textId="77777777"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14:paraId="5E194A84" w14:textId="77777777"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14:paraId="0B4C8272" w14:textId="77777777"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14:paraId="113516C0" w14:textId="77777777"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14:paraId="3CB6743B" w14:textId="77777777"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14:paraId="3E95C2EA" w14:textId="77777777"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14:paraId="12636FCA" w14:textId="77777777"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14:paraId="0BC457A0" w14:textId="77777777"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14:paraId="0662544B" w14:textId="77777777"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14:paraId="05487972" w14:textId="77777777"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14:paraId="4867C6BB" w14:textId="77777777"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14:paraId="503FD63D" w14:textId="77777777"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14:paraId="3C0AC7FD" w14:textId="77777777" w:rsidR="00702B07" w:rsidRPr="00917464" w:rsidRDefault="00702B07" w:rsidP="00917464">
      <w:pPr>
        <w:adjustRightInd w:val="0"/>
        <w:snapToGrid w:val="0"/>
        <w:ind w:rightChars="500" w:right="1200" w:firstLineChars="227" w:firstLine="477"/>
        <w:rPr>
          <w:rFonts w:ascii="仿宋" w:hAnsi="仿宋" w:cs="仿宋_GB2312"/>
          <w:sz w:val="21"/>
          <w:szCs w:val="21"/>
        </w:rPr>
      </w:pPr>
    </w:p>
    <w:p w14:paraId="04A708FC"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格式11</w:t>
      </w:r>
    </w:p>
    <w:p w14:paraId="17105762" w14:textId="77777777"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1" w:name="_Toc2673_WPSOffice_Level2"/>
      <w:bookmarkStart w:id="112" w:name="_Toc11267_WPSOffice_Level2"/>
      <w:r w:rsidRPr="00917464">
        <w:rPr>
          <w:rFonts w:ascii="仿宋" w:hAnsi="仿宋" w:cs="仿宋_GB2312" w:hint="eastAsia"/>
          <w:b/>
          <w:bCs/>
          <w:sz w:val="32"/>
          <w:szCs w:val="32"/>
        </w:rPr>
        <w:t>开标一览表</w:t>
      </w:r>
      <w:bookmarkEnd w:id="111"/>
      <w:bookmarkEnd w:id="112"/>
    </w:p>
    <w:p w14:paraId="68F5080A" w14:textId="77777777"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14:paraId="4D961348" w14:textId="77777777" w:rsidTr="00702B07">
        <w:trPr>
          <w:trHeight w:val="646"/>
          <w:jc w:val="center"/>
        </w:trPr>
        <w:tc>
          <w:tcPr>
            <w:tcW w:w="1549" w:type="dxa"/>
            <w:vAlign w:val="center"/>
          </w:tcPr>
          <w:p w14:paraId="1B4265BD" w14:textId="77777777"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14:paraId="5D45D209" w14:textId="77777777"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14:paraId="5A977CF5" w14:textId="77777777"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14:paraId="00A1AD1B" w14:textId="77777777"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14:paraId="557AA013" w14:textId="77777777"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14:paraId="5C5BECBE" w14:textId="77777777"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14:paraId="61328B7C" w14:textId="77777777" w:rsidTr="00702B07">
        <w:trPr>
          <w:trHeight w:val="1453"/>
          <w:jc w:val="center"/>
        </w:trPr>
        <w:tc>
          <w:tcPr>
            <w:tcW w:w="1549" w:type="dxa"/>
            <w:vAlign w:val="center"/>
          </w:tcPr>
          <w:p w14:paraId="116E9E54" w14:textId="77777777"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14:paraId="5BBCC8F1" w14:textId="77777777"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14:paraId="7475A9E0" w14:textId="77777777"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14:paraId="6102FEE5" w14:textId="77777777"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14:paraId="4AF96F15" w14:textId="77777777"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14:paraId="5E2754F0" w14:textId="77777777"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14:paraId="25F27300" w14:textId="77777777" w:rsidR="00702B07" w:rsidRPr="00917464" w:rsidRDefault="00702B07" w:rsidP="00702B07">
            <w:pPr>
              <w:adjustRightInd w:val="0"/>
              <w:snapToGrid w:val="0"/>
              <w:ind w:leftChars="-26" w:left="-62" w:rightChars="-22" w:right="-53"/>
              <w:jc w:val="center"/>
              <w:rPr>
                <w:rFonts w:ascii="仿宋" w:hAnsi="仿宋" w:cs="仿宋_GB2312"/>
                <w:szCs w:val="21"/>
              </w:rPr>
            </w:pPr>
          </w:p>
        </w:tc>
      </w:tr>
    </w:tbl>
    <w:p w14:paraId="6B1DEEA2" w14:textId="77777777" w:rsidR="00702B07" w:rsidRPr="00917464" w:rsidRDefault="00702B07" w:rsidP="00702B07">
      <w:pPr>
        <w:adjustRightInd w:val="0"/>
        <w:snapToGrid w:val="0"/>
        <w:ind w:rightChars="50" w:right="120" w:firstLineChars="200" w:firstLine="480"/>
        <w:jc w:val="left"/>
        <w:rPr>
          <w:rFonts w:ascii="仿宋" w:hAnsi="仿宋" w:cs="仿宋_GB2312"/>
          <w:szCs w:val="21"/>
        </w:rPr>
      </w:pPr>
    </w:p>
    <w:p w14:paraId="7658ADD7" w14:textId="77777777"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14:paraId="43120E03" w14:textId="77777777" w:rsidR="00702B07" w:rsidRPr="00917464" w:rsidRDefault="00702B07" w:rsidP="00702B07">
      <w:pPr>
        <w:adjustRightInd w:val="0"/>
        <w:snapToGrid w:val="0"/>
        <w:ind w:rightChars="50" w:right="120"/>
        <w:jc w:val="left"/>
        <w:rPr>
          <w:rFonts w:ascii="仿宋" w:hAnsi="仿宋" w:cs="仿宋_GB2312"/>
          <w:szCs w:val="21"/>
        </w:rPr>
      </w:pPr>
    </w:p>
    <w:p w14:paraId="26B05B23" w14:textId="77777777" w:rsidR="00702B07" w:rsidRPr="00917464" w:rsidRDefault="00702B07" w:rsidP="00702B07">
      <w:pPr>
        <w:adjustRightInd w:val="0"/>
        <w:snapToGrid w:val="0"/>
        <w:ind w:rightChars="50" w:right="120"/>
        <w:jc w:val="left"/>
        <w:rPr>
          <w:rFonts w:ascii="仿宋" w:hAnsi="仿宋" w:cs="仿宋_GB2312"/>
          <w:szCs w:val="21"/>
        </w:rPr>
      </w:pPr>
    </w:p>
    <w:p w14:paraId="56A52395" w14:textId="77777777" w:rsidR="00702B07" w:rsidRPr="00917464" w:rsidRDefault="00702B07" w:rsidP="00702B07">
      <w:pPr>
        <w:adjustRightInd w:val="0"/>
        <w:snapToGrid w:val="0"/>
        <w:ind w:rightChars="50" w:right="120"/>
        <w:jc w:val="left"/>
        <w:rPr>
          <w:rFonts w:ascii="仿宋" w:hAnsi="仿宋" w:cs="仿宋_GB2312"/>
          <w:szCs w:val="21"/>
        </w:rPr>
      </w:pPr>
    </w:p>
    <w:p w14:paraId="1852EB1D" w14:textId="77777777" w:rsidR="00702B07" w:rsidRPr="00917464" w:rsidRDefault="00702B07" w:rsidP="00702B07">
      <w:pPr>
        <w:adjustRightInd w:val="0"/>
        <w:snapToGrid w:val="0"/>
        <w:ind w:rightChars="50" w:right="120"/>
        <w:jc w:val="left"/>
        <w:rPr>
          <w:rFonts w:ascii="仿宋" w:hAnsi="仿宋" w:cs="仿宋_GB2312"/>
          <w:szCs w:val="21"/>
        </w:rPr>
      </w:pPr>
    </w:p>
    <w:p w14:paraId="40128529" w14:textId="77777777" w:rsidR="00702B07" w:rsidRPr="00917464" w:rsidRDefault="00702B07" w:rsidP="00702B07">
      <w:pPr>
        <w:adjustRightInd w:val="0"/>
        <w:snapToGrid w:val="0"/>
        <w:ind w:rightChars="50" w:right="120"/>
        <w:jc w:val="left"/>
        <w:rPr>
          <w:rFonts w:ascii="仿宋" w:hAnsi="仿宋" w:cs="仿宋_GB2312"/>
          <w:szCs w:val="21"/>
        </w:rPr>
      </w:pPr>
    </w:p>
    <w:p w14:paraId="218B56A1" w14:textId="77777777"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79872511" w14:textId="77777777"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14:paraId="50A6016C" w14:textId="77777777"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14:paraId="0B917D01" w14:textId="77777777" w:rsidR="00702B07" w:rsidRPr="00917464" w:rsidRDefault="00702B07" w:rsidP="00702B07">
      <w:pPr>
        <w:adjustRightInd w:val="0"/>
        <w:snapToGrid w:val="0"/>
        <w:spacing w:line="480" w:lineRule="auto"/>
        <w:ind w:rightChars="500" w:right="1200"/>
        <w:rPr>
          <w:rFonts w:ascii="仿宋" w:hAnsi="仿宋" w:cs="仿宋_GB2312"/>
          <w:szCs w:val="21"/>
        </w:rPr>
      </w:pPr>
    </w:p>
    <w:p w14:paraId="67755100" w14:textId="77777777"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14:paraId="1AB14B56"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格式12</w:t>
      </w:r>
    </w:p>
    <w:p w14:paraId="1EA3F005" w14:textId="77777777"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14:paraId="123BB820" w14:textId="77777777"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14:paraId="2AD57562" w14:textId="77777777" w:rsidTr="00702B07">
        <w:trPr>
          <w:trHeight w:val="556"/>
          <w:jc w:val="center"/>
        </w:trPr>
        <w:tc>
          <w:tcPr>
            <w:tcW w:w="1011" w:type="dxa"/>
            <w:vAlign w:val="center"/>
          </w:tcPr>
          <w:p w14:paraId="181361F8" w14:textId="77777777"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14:paraId="3AA21F5E" w14:textId="77777777"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14:paraId="789A1C6E" w14:textId="77777777"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14:paraId="4B41AC82" w14:textId="77777777"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14:paraId="3183DD81" w14:textId="77777777"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14:paraId="04EEB40A" w14:textId="77777777" w:rsidTr="00702B07">
        <w:trPr>
          <w:trHeight w:val="556"/>
          <w:jc w:val="center"/>
        </w:trPr>
        <w:tc>
          <w:tcPr>
            <w:tcW w:w="1011" w:type="dxa"/>
            <w:vAlign w:val="center"/>
          </w:tcPr>
          <w:p w14:paraId="5A04EA12"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09949A98"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24FB7BD5"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5ECA6036"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14D9DC8C"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124AB963" w14:textId="77777777" w:rsidTr="00702B07">
        <w:trPr>
          <w:trHeight w:val="556"/>
          <w:jc w:val="center"/>
        </w:trPr>
        <w:tc>
          <w:tcPr>
            <w:tcW w:w="1011" w:type="dxa"/>
            <w:vAlign w:val="center"/>
          </w:tcPr>
          <w:p w14:paraId="547D9A8E"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719F18E4"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7F8AE4D3"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0E79788D"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6512837A"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7B1BADB6" w14:textId="77777777" w:rsidTr="00702B07">
        <w:trPr>
          <w:trHeight w:val="556"/>
          <w:jc w:val="center"/>
        </w:trPr>
        <w:tc>
          <w:tcPr>
            <w:tcW w:w="1011" w:type="dxa"/>
            <w:vAlign w:val="center"/>
          </w:tcPr>
          <w:p w14:paraId="57B6CB2D"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1A9D70BD"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24FAD203"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45577E47"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489444AE"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76C15443" w14:textId="77777777" w:rsidTr="00702B07">
        <w:trPr>
          <w:trHeight w:val="556"/>
          <w:jc w:val="center"/>
        </w:trPr>
        <w:tc>
          <w:tcPr>
            <w:tcW w:w="1011" w:type="dxa"/>
            <w:vAlign w:val="center"/>
          </w:tcPr>
          <w:p w14:paraId="6FE40B89"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1A9B80AE"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5AA45B11"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6E467C6E"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21207F53"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533A2294" w14:textId="77777777" w:rsidTr="00702B07">
        <w:trPr>
          <w:trHeight w:val="556"/>
          <w:jc w:val="center"/>
        </w:trPr>
        <w:tc>
          <w:tcPr>
            <w:tcW w:w="1011" w:type="dxa"/>
            <w:vAlign w:val="center"/>
          </w:tcPr>
          <w:p w14:paraId="71CA889F"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01E82664"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421569B9"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4A85BC2B"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0790A5ED"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52A7B272" w14:textId="77777777" w:rsidTr="00702B07">
        <w:trPr>
          <w:trHeight w:val="556"/>
          <w:jc w:val="center"/>
        </w:trPr>
        <w:tc>
          <w:tcPr>
            <w:tcW w:w="1011" w:type="dxa"/>
            <w:vAlign w:val="center"/>
          </w:tcPr>
          <w:p w14:paraId="784D6B6B"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4D1ED80A"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3352CE53"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0AC22610"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553AFA78"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021852AF" w14:textId="77777777" w:rsidTr="00702B07">
        <w:trPr>
          <w:trHeight w:val="556"/>
          <w:jc w:val="center"/>
        </w:trPr>
        <w:tc>
          <w:tcPr>
            <w:tcW w:w="1011" w:type="dxa"/>
            <w:vAlign w:val="center"/>
          </w:tcPr>
          <w:p w14:paraId="0675ABFD"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14:paraId="6B53C3F4"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14:paraId="07914694"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6B4D54A2"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10B4C5E3" w14:textId="77777777"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14:paraId="6A956E63" w14:textId="77777777" w:rsidTr="00702B07">
        <w:trPr>
          <w:trHeight w:val="566"/>
          <w:jc w:val="center"/>
        </w:trPr>
        <w:tc>
          <w:tcPr>
            <w:tcW w:w="4089" w:type="dxa"/>
            <w:gridSpan w:val="2"/>
            <w:vAlign w:val="center"/>
          </w:tcPr>
          <w:p w14:paraId="7A28C668" w14:textId="77777777"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14:paraId="095084E4"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14:paraId="7106C1AB" w14:textId="77777777"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14:paraId="2B40A8B8" w14:textId="77777777" w:rsidR="00702B07" w:rsidRPr="00917464" w:rsidRDefault="00702B07" w:rsidP="00702B07">
            <w:pPr>
              <w:adjustRightInd w:val="0"/>
              <w:snapToGrid w:val="0"/>
              <w:ind w:rightChars="50" w:right="120"/>
              <w:jc w:val="center"/>
              <w:rPr>
                <w:rFonts w:ascii="仿宋" w:hAnsi="仿宋" w:cs="仿宋_GB2312"/>
                <w:szCs w:val="21"/>
              </w:rPr>
            </w:pPr>
          </w:p>
        </w:tc>
      </w:tr>
    </w:tbl>
    <w:p w14:paraId="01B8BA1D" w14:textId="77777777" w:rsidR="00702B07" w:rsidRPr="00917464" w:rsidRDefault="00702B07" w:rsidP="00702B07">
      <w:pPr>
        <w:adjustRightInd w:val="0"/>
        <w:snapToGrid w:val="0"/>
        <w:ind w:rightChars="50" w:right="120"/>
        <w:jc w:val="left"/>
        <w:rPr>
          <w:rFonts w:ascii="仿宋" w:hAnsi="仿宋" w:cs="仿宋_GB2312"/>
          <w:szCs w:val="21"/>
        </w:rPr>
      </w:pPr>
    </w:p>
    <w:p w14:paraId="26C89E76" w14:textId="77777777"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14:paraId="7973E9FC" w14:textId="77777777"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14:paraId="6EE46693" w14:textId="77777777"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14:paraId="4B40032C" w14:textId="77777777" w:rsidR="00702B07" w:rsidRPr="00917464" w:rsidRDefault="00702B07" w:rsidP="00702B07">
      <w:pPr>
        <w:adjustRightInd w:val="0"/>
        <w:snapToGrid w:val="0"/>
        <w:ind w:rightChars="50" w:right="120" w:firstLineChars="400" w:firstLine="960"/>
        <w:jc w:val="left"/>
        <w:rPr>
          <w:rFonts w:ascii="仿宋" w:hAnsi="仿宋" w:cs="仿宋_GB2312"/>
          <w:szCs w:val="21"/>
        </w:rPr>
      </w:pPr>
    </w:p>
    <w:p w14:paraId="350117A3" w14:textId="77777777" w:rsidR="00702B07" w:rsidRPr="00917464" w:rsidRDefault="00702B07" w:rsidP="00702B07">
      <w:pPr>
        <w:adjustRightInd w:val="0"/>
        <w:snapToGrid w:val="0"/>
        <w:ind w:rightChars="50" w:right="120"/>
        <w:jc w:val="left"/>
        <w:rPr>
          <w:rFonts w:ascii="仿宋" w:hAnsi="仿宋" w:cs="仿宋_GB2312"/>
          <w:szCs w:val="21"/>
        </w:rPr>
      </w:pPr>
    </w:p>
    <w:p w14:paraId="05F4AAAD" w14:textId="77777777" w:rsidR="00702B07" w:rsidRPr="00917464" w:rsidRDefault="00702B07" w:rsidP="00702B07">
      <w:pPr>
        <w:adjustRightInd w:val="0"/>
        <w:snapToGrid w:val="0"/>
        <w:ind w:rightChars="50" w:right="120"/>
        <w:jc w:val="left"/>
        <w:rPr>
          <w:rFonts w:ascii="仿宋" w:hAnsi="仿宋" w:cs="仿宋_GB2312"/>
          <w:szCs w:val="21"/>
        </w:rPr>
      </w:pPr>
    </w:p>
    <w:p w14:paraId="164455E3" w14:textId="77777777" w:rsidR="00702B07" w:rsidRPr="00917464" w:rsidRDefault="00702B07" w:rsidP="00702B07">
      <w:pPr>
        <w:adjustRightInd w:val="0"/>
        <w:snapToGrid w:val="0"/>
        <w:ind w:rightChars="50" w:right="120"/>
        <w:jc w:val="left"/>
        <w:rPr>
          <w:rFonts w:ascii="仿宋" w:hAnsi="仿宋" w:cs="仿宋_GB2312"/>
          <w:szCs w:val="21"/>
        </w:rPr>
      </w:pPr>
    </w:p>
    <w:p w14:paraId="569FB14B" w14:textId="77777777"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47615D31" w14:textId="77777777"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14:paraId="7D40FD8F" w14:textId="77777777"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14:paraId="414C5235" w14:textId="77777777" w:rsidR="00702B07" w:rsidRPr="00917464" w:rsidRDefault="00702B07" w:rsidP="00702B07">
      <w:pPr>
        <w:adjustRightInd w:val="0"/>
        <w:snapToGrid w:val="0"/>
        <w:ind w:rightChars="50" w:right="120"/>
        <w:jc w:val="left"/>
        <w:rPr>
          <w:rFonts w:ascii="仿宋" w:hAnsi="仿宋" w:cs="仿宋_GB2312"/>
          <w:szCs w:val="21"/>
          <w:u w:val="single"/>
        </w:rPr>
      </w:pPr>
    </w:p>
    <w:p w14:paraId="27FA8D74"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r>
      <w:r w:rsidRPr="00917464">
        <w:rPr>
          <w:rFonts w:ascii="仿宋" w:eastAsia="仿宋" w:hAnsi="仿宋" w:cs="仿宋_GB2312" w:hint="eastAsia"/>
          <w:szCs w:val="28"/>
        </w:rPr>
        <w:lastRenderedPageBreak/>
        <w:t>格式13</w:t>
      </w:r>
    </w:p>
    <w:p w14:paraId="52115895" w14:textId="77777777"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3" w:name="_Toc31555_WPSOffice_Level2"/>
      <w:bookmarkStart w:id="114" w:name="_Toc9235_WPSOffice_Level2"/>
      <w:r w:rsidRPr="00917464">
        <w:rPr>
          <w:rFonts w:ascii="仿宋" w:hAnsi="仿宋" w:cs="仿宋_GB2312" w:hint="eastAsia"/>
          <w:b/>
          <w:bCs/>
          <w:sz w:val="32"/>
          <w:szCs w:val="32"/>
        </w:rPr>
        <w:t>服务需求响应表</w:t>
      </w:r>
      <w:bookmarkEnd w:id="113"/>
      <w:bookmarkEnd w:id="1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14:paraId="60CEDFA7" w14:textId="77777777"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14:paraId="7E8023DE" w14:textId="77777777"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14:paraId="14ECF064" w14:textId="77777777"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14:paraId="3545CC4A" w14:textId="77777777"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14:paraId="7B66F3C3" w14:textId="77777777"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14:paraId="37A287D6" w14:textId="77777777"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14:paraId="7141EA4A" w14:textId="77777777"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14:paraId="08C61904" w14:textId="77777777"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14:paraId="32BA52CB"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14:paraId="31071342"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14:paraId="777A98D3"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14:paraId="77901DDA" w14:textId="77777777"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14:paraId="51BB1377" w14:textId="77777777"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14:paraId="10E69B3E" w14:textId="77777777"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79DE5949"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62143576"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3C53D7F1"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14:paraId="3F1E134A" w14:textId="77777777"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14:paraId="6ED62436" w14:textId="77777777"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14:paraId="28381ABD" w14:textId="77777777"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14:paraId="0B668687"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77438F8E"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75E7225C" w14:textId="77777777"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14:paraId="7FD6DF10" w14:textId="77777777"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14:paraId="71385934"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14:paraId="19C30B6A"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14:paraId="6A99AE28"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14:paraId="24BB2DC4" w14:textId="77777777" w:rsidR="00702B07" w:rsidRPr="00917464" w:rsidRDefault="00702B07" w:rsidP="00702B07">
      <w:pPr>
        <w:adjustRightInd w:val="0"/>
        <w:snapToGrid w:val="0"/>
        <w:rPr>
          <w:rFonts w:ascii="仿宋" w:hAnsi="仿宋" w:cs="仿宋_GB2312"/>
          <w:sz w:val="21"/>
          <w:szCs w:val="21"/>
        </w:rPr>
      </w:pPr>
    </w:p>
    <w:p w14:paraId="3BD78DFF" w14:textId="77777777" w:rsidR="00702B07" w:rsidRPr="00917464" w:rsidRDefault="00702B07" w:rsidP="00702B07">
      <w:pPr>
        <w:adjustRightInd w:val="0"/>
        <w:snapToGrid w:val="0"/>
        <w:rPr>
          <w:rFonts w:ascii="仿宋" w:hAnsi="仿宋" w:cs="仿宋_GB2312"/>
          <w:sz w:val="21"/>
          <w:szCs w:val="21"/>
        </w:rPr>
      </w:pPr>
    </w:p>
    <w:p w14:paraId="576F48A7" w14:textId="77777777" w:rsidR="00702B07" w:rsidRPr="00917464" w:rsidRDefault="00702B07" w:rsidP="00702B07">
      <w:pPr>
        <w:adjustRightInd w:val="0"/>
        <w:snapToGrid w:val="0"/>
        <w:rPr>
          <w:rFonts w:ascii="仿宋" w:hAnsi="仿宋" w:cs="仿宋_GB2312"/>
          <w:sz w:val="21"/>
          <w:szCs w:val="21"/>
        </w:rPr>
      </w:pPr>
    </w:p>
    <w:p w14:paraId="6343006A" w14:textId="77777777"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14:paraId="1C73C2DE" w14:textId="77777777"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14:paraId="200788C1" w14:textId="77777777"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14:paraId="5C16203D" w14:textId="77777777" w:rsidR="00702B07" w:rsidRPr="00917464" w:rsidRDefault="00702B07" w:rsidP="00702B07">
      <w:pPr>
        <w:adjustRightInd w:val="0"/>
        <w:snapToGrid w:val="0"/>
        <w:rPr>
          <w:rFonts w:ascii="仿宋" w:hAnsi="仿宋" w:cs="仿宋_GB2312"/>
          <w:sz w:val="21"/>
          <w:szCs w:val="21"/>
        </w:rPr>
      </w:pPr>
    </w:p>
    <w:p w14:paraId="57DFB2FA"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lastRenderedPageBreak/>
        <w:t>格式14</w:t>
      </w:r>
    </w:p>
    <w:p w14:paraId="3BE21376" w14:textId="77777777"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xmlns:w="http://schemas.openxmlformats.org/wordprocessingml/2006/main">
        <w:rPr>
          <w:rFonts w:ascii="仿宋" w:eastAsia="仿宋" w:hAnsi="仿宋"/>
          <w:sz w:val="24"/>
        </w:rPr>
        <w:alias w:val="一表（对项目或各包的要求）"/>
        <w:tag w:val="一表（对项目或各包的要求）"/>
        <w:id w:val="1558982016"/>
        <w:lock w:val="sdtLocked"/>
        <w:placeholder>
          <w:docPart w:val="DefaultPlaceholder_1082065158"/>
        </w:placeholder>
      </w:sdtPr>
      <w:sdtEndPr xmlns:w="http://schemas.openxmlformats.org/wordprocessingml/2006/main"/>
      <w:sdtContent xmlns:w="http://schemas.openxmlformats.org/wordprocessingml/2006/main">
        <w:p w:rsidR="00C26124" w:rsidRDefault="00C26124" w:rsidP="00C26124">
          <w:pPr>
            <w:rPr>
              <w:rFonts w:ascii="仿宋_GB2312" w:eastAsia="仿宋_GB2312" w:hAnsi="仿宋_GB2312" w:cs="仿宋_GB2312"/>
              <w:b/>
              <w:bCs/>
              <w:szCs w:val="21"/>
            </w:rPr>
          </w:pPr>
        </w:p>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FA5041" w:rsidP="00C26124">
                <w:pPr>
                  <w:adjustRightInd w:val="0"/>
                  <w:snapToGrid w:val="0"/>
                  <w:ind w:rightChars="-51" w:right="-107"/>
                  <w:rPr>
                    <w:rFonts w:ascii="仿宋_GB2312" w:eastAsia="仿宋_GB2312" w:hAnsi="仿宋_GB2312" w:cs="仿宋_GB2312"/>
                    <w:sz w:val="24"/>
                  </w:rPr>
                </w:pPr>
                <w:r w:rsidRPr="00C26124">
                  <w:rPr>
                    <w:rFonts w:ascii="仿宋" w:eastAsia="仿宋" w:hAnsi="仿宋" w:cs="Lucida Sans Unicode" w:hint="eastAsia"/>
                    <w:color w:val="000000" w:themeColor="text1"/>
                    <w:sz w:val="24"/>
                  </w:rPr>
                  <w:fldChar w:fldCharType="begin"/>
                </w:r>
                <w:r w:rsidR="00C26124" w:rsidRPr="00C26124">
                  <w:rPr>
                    <w:rFonts w:ascii="仿宋" w:eastAsia="仿宋" w:hAnsi="仿宋" w:cs="Lucida Sans Unicode" w:hint="eastAsia"/>
                    <w:color w:val="000000" w:themeColor="text1"/>
                    <w:kern w:val="2"/>
                    <w:sz w:val="24"/>
                  </w:rPr>
                  <w:instrText xml:space="preserve"> DOCPROPERTY  项目要求  \* MERGEFORMAT </w:instrText>
                </w:r>
                <w:r w:rsidRPr="00C26124">
                  <w:rPr>
                    <w:rFonts w:ascii="仿宋" w:eastAsia="仿宋" w:hAnsi="仿宋" w:cs="Lucida Sans Unicode" w:hint="eastAsia"/>
                    <w:color w:val="000000" w:themeColor="text1"/>
                    <w:sz w:val="24"/>
                  </w:rPr>
                  <w:fldChar w:fldCharType="separate"/>
                </w:r>
                <w:proofErr w:type="gramStart"/>
                <w:r w:rsidR="00C26124" w:rsidRPr="00C26124">
                  <w:rPr>
                    <w:rFonts w:ascii="仿宋" w:eastAsia="仿宋" w:hAnsi="仿宋" w:cs="Lucida Sans Unicode" w:hint="eastAsia"/>
                    <w:color w:val="000000" w:themeColor="text1"/>
                    <w:kern w:val="2"/>
                    <w:sz w:val="24"/>
                  </w:rPr>
                  <w:t>包号</w:t>
                </w:r>
                <w:proofErr w:type="gramEnd"/>
                <w:r w:rsidRPr="00C26124">
                  <w:rPr>
                    <w:rFonts w:ascii="仿宋" w:eastAsia="仿宋" w:hAnsi="仿宋" w:cs="Lucida Sans Unicode" w:hint="eastAsia"/>
                    <w:color w:val="000000" w:themeColor="text1"/>
                    <w:sz w:val="24"/>
                  </w:rPr>
                  <w:fldChar w:fldCharType="end"/>
                </w:r>
                <w:r w:rsidR="00C26124" w:rsidRPr="00C26124">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1773472254"/>
                    <w:placeholder>
                      <w:docPart w:val="1E50D43504C84BF1BD3D47A9A4229F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00C26124" w:rsidRPr="00C26124">
                      <w:rPr>
                        <w:rFonts w:ascii="仿宋" w:eastAsia="仿宋" w:hAnsi="仿宋" w:hint="eastAsia"/>
                        <w:sz w:val="24"/>
                      </w:rPr>
                      <w:t>全部</w:t>
                    </w:r>
                  </w:sdtContent>
                </w:sdt>
              </w:p>
            </w:tc>
          </w:tr>
          <w:tr w:rsidR="00C26124" w:rsidTr="00CB7C9D">
            <w:trPr>
              <w:trHeight w:val="654"/>
              <w:jc w:val="center"/>
            </w:trPr>
            <w:tc>
              <w:tcPr>
                <w:tcW w:w="500" w:type="dxa"/>
                <w:vAlign w:val="center"/>
              </w:tcPr>
              <w:p w:rsidR="00C26124" w:rsidRDefault="00C26124" w:rsidP="00C26124">
                <w:pPr>
                  <w:adjustRightInd w:val="0"/>
                  <w:snapToGrid w:val="0"/>
                  <w:ind w:rightChars="-23" w:right="-48"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C26124" w:rsidP="00C26124">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C26124" w:rsidP="00C26124">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C26124" w:rsidP="00C26124">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C26124" w:rsidP="00C26124">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C26124" w:rsidP="00C26124">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C26124" w:rsidP="00C26124">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C26124" w:rsidP="00C26124">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履约期限：</w:t>
                </w:r>
                <w:r w:rsidR="00743FAC" w:rsidRPr="00743FAC">
                  <w:rPr>
                    <w:rFonts w:ascii="仿宋_GB2312" w:eastAsia="仿宋_GB2312" w:hAnsi="仿宋_GB2312" w:cs="仿宋_GB2312" w:hint="eastAsia"/>
                    <w:color w:val="000000"/>
                    <w:szCs w:val="21"/>
                  </w:rPr>
                  <w:t>合同签订后一年</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履约地点：</w:t>
                </w:r>
                <w:r w:rsidR="00743FAC" w:rsidRPr="00743FAC">
                  <w:rPr>
                    <w:rFonts w:ascii="仿宋_GB2312" w:eastAsia="仿宋_GB2312" w:hAnsi="仿宋_GB2312" w:cs="仿宋_GB2312" w:hint="eastAsia"/>
                    <w:color w:val="000000"/>
                    <w:szCs w:val="21"/>
                  </w:rPr>
                  <w:t>甲方指定地点</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00743FAC" w:rsidRPr="00743FAC">
                  <w:rPr>
                    <w:rFonts w:ascii="仿宋_GB2312" w:eastAsia="仿宋_GB2312" w:hAnsi="仿宋_GB2312" w:cs="仿宋_GB2312" w:hint="eastAsia"/>
                    <w:color w:val="000000"/>
                    <w:szCs w:val="21"/>
                  </w:rPr>
                  <w:t>《盖州市入海排污口整治方案》通过审核后，甲方支付乙方全额服务费用。</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1366"/>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C26124" w:rsidRDefault="00C26124"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C26124" w:rsidRDefault="00C26124"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质量保证期：（ </w:t>
                </w:r>
                <w:r w:rsidR="00743FAC">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 xml:space="preserve"> ）年</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保修期内上门免费服务，终身维修，提供配件：（  </w:t>
                </w:r>
                <w:r w:rsidR="00743FAC">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 xml:space="preserve">  ）年</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824"/>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C26124" w:rsidRDefault="00C26124"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现场支持：（  </w:t>
                </w:r>
                <w:r w:rsidR="00743FAC">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 xml:space="preserve">  ）小时内响应；（  </w:t>
                </w:r>
                <w:r w:rsidR="00743FAC">
                  <w:rPr>
                    <w:rFonts w:ascii="仿宋_GB2312" w:eastAsia="仿宋_GB2312" w:hAnsi="仿宋_GB2312" w:cs="仿宋_GB2312" w:hint="eastAsia"/>
                    <w:color w:val="000000"/>
                    <w:szCs w:val="21"/>
                  </w:rPr>
                  <w:t>12</w:t>
                </w:r>
                <w:r>
                  <w:rPr>
                    <w:rFonts w:ascii="仿宋_GB2312" w:eastAsia="仿宋_GB2312" w:hAnsi="仿宋_GB2312" w:cs="仿宋_GB2312" w:hint="eastAsia"/>
                    <w:color w:val="000000"/>
                    <w:szCs w:val="21"/>
                  </w:rPr>
                  <w:t xml:space="preserve">   ）小时内到达</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r w:rsidR="00C26124" w:rsidTr="00CB7C9D">
            <w:trPr>
              <w:trHeight w:val="1105"/>
              <w:jc w:val="center"/>
            </w:trPr>
            <w:tc>
              <w:tcPr>
                <w:tcW w:w="50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C26124" w:rsidRDefault="00C26124"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860"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c>
              <w:tcPr>
                <w:tcW w:w="759" w:type="dxa"/>
                <w:vAlign w:val="center"/>
              </w:tcPr>
              <w:p w:rsidR="00C26124" w:rsidRDefault="00C26124" w:rsidP="00C26124">
                <w:pPr>
                  <w:adjustRightInd w:val="0"/>
                  <w:snapToGrid w:val="0"/>
                  <w:ind w:rightChars="50" w:right="105"/>
                  <w:jc w:val="center"/>
                  <w:rPr>
                    <w:rFonts w:ascii="仿宋_GB2312" w:eastAsia="仿宋_GB2312" w:hAnsi="仿宋_GB2312" w:cs="仿宋_GB2312"/>
                    <w:szCs w:val="21"/>
                  </w:rPr>
                </w:pPr>
              </w:p>
            </w:tc>
          </w:tr>
        </w:tbl>
        <w:p w:rsidR="00C26124" w:rsidRPr="00C26124" w:rsidRDefault="00C26124" w:rsidP="00D62CB1">
          <w:pPr>
            <w:rPr>
              <w:rFonts w:ascii="仿宋" w:eastAsia="仿宋" w:hAnsi="仿宋"/>
              <w:sz w:val="24"/>
            </w:rPr>
          </w:pPr>
        </w:p>
        <w:p w:rsidR="00D62CB1" w:rsidRDefault="00743FAC" w:rsidP="00D62CB1"/>
      </w:sdtContent>
    </w:sdt>
    <w:p w14:paraId="0229C323" w14:textId="77777777"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14:paraId="172FBCD5"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14:paraId="1D6BE3D1"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14:paraId="4F0F8864" w14:textId="77777777"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14:paraId="21F03866" w14:textId="77777777" w:rsidR="00702B07" w:rsidRPr="00917464" w:rsidRDefault="00702B07" w:rsidP="00702B07">
      <w:pPr>
        <w:adjustRightInd w:val="0"/>
        <w:snapToGrid w:val="0"/>
        <w:rPr>
          <w:rFonts w:ascii="仿宋" w:hAnsi="仿宋" w:cs="仿宋_GB2312"/>
          <w:sz w:val="21"/>
          <w:szCs w:val="21"/>
        </w:rPr>
      </w:pPr>
    </w:p>
    <w:p w14:paraId="17B07341" w14:textId="77777777"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14:paraId="6742420D" w14:textId="77777777"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14:paraId="73ECEAD3" w14:textId="77777777"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14:paraId="62F99564" w14:textId="77777777" w:rsidR="00702B07" w:rsidRPr="00917464" w:rsidRDefault="00702B07" w:rsidP="00702B07">
      <w:pPr>
        <w:snapToGrid w:val="0"/>
        <w:spacing w:line="480" w:lineRule="auto"/>
        <w:rPr>
          <w:rFonts w:ascii="仿宋" w:hAnsi="仿宋" w:cs="仿宋_GB2312"/>
          <w:sz w:val="21"/>
          <w:szCs w:val="21"/>
          <w:u w:val="single"/>
        </w:rPr>
      </w:pPr>
    </w:p>
    <w:p w14:paraId="1BE4F705" w14:textId="38D6E6E7"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14:paraId="2A9D88DB"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格式15</w:t>
      </w:r>
    </w:p>
    <w:p w14:paraId="78980708" w14:textId="77777777"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5" w:name="_Toc20929_WPSOffice_Level2"/>
      <w:bookmarkStart w:id="116" w:name="_Toc9410_WPSOffice_Level2"/>
      <w:r w:rsidRPr="00917464">
        <w:rPr>
          <w:rFonts w:ascii="仿宋" w:hAnsi="仿宋" w:cs="仿宋_GB2312" w:hint="eastAsia"/>
          <w:b/>
          <w:bCs/>
          <w:sz w:val="32"/>
          <w:szCs w:val="32"/>
        </w:rPr>
        <w:t>投标人关联单位的说明</w:t>
      </w:r>
      <w:bookmarkEnd w:id="115"/>
      <w:bookmarkEnd w:id="116"/>
    </w:p>
    <w:p w14:paraId="7B52B710"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14:paraId="2F45D614"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7" w:name="_Toc31070_WPSOffice_Level2"/>
      <w:bookmarkStart w:id="118" w:name="_Toc2074_WPSOffice_Level2"/>
      <w:r w:rsidRPr="00917464">
        <w:rPr>
          <w:rFonts w:ascii="仿宋" w:hAnsi="仿宋" w:cs="仿宋_GB2312" w:hint="eastAsia"/>
          <w:szCs w:val="21"/>
        </w:rPr>
        <w:t>（1）与投标人单位法定代表人（或非法人组织负责人）为同一人的其他单位；</w:t>
      </w:r>
      <w:bookmarkEnd w:id="117"/>
      <w:bookmarkEnd w:id="118"/>
    </w:p>
    <w:p w14:paraId="25327B15"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9" w:name="_Toc889_WPSOffice_Level2"/>
      <w:bookmarkStart w:id="120" w:name="_Toc27053_WPSOffice_Level2"/>
      <w:r w:rsidRPr="00917464">
        <w:rPr>
          <w:rFonts w:ascii="仿宋" w:hAnsi="仿宋" w:cs="仿宋_GB2312" w:hint="eastAsia"/>
          <w:szCs w:val="21"/>
        </w:rPr>
        <w:t>（2）与投标人存在直接控股、管理关系的其他单位。</w:t>
      </w:r>
      <w:bookmarkEnd w:id="119"/>
      <w:bookmarkEnd w:id="120"/>
    </w:p>
    <w:p w14:paraId="1CA8A8DA"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0D626CF8"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14:paraId="13FB1B4C"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2352E4BD"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E1DEDFE"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1D40001E"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B514661"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3805DC05"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53D66B0E"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63D5DD9D"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14:paraId="1EA3AE99" w14:textId="77777777"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14:paraId="086DDFE7" w14:textId="77777777"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14:paraId="7A335CDB" w14:textId="77777777" w:rsidR="00702B07" w:rsidRPr="00917464" w:rsidRDefault="00702B07" w:rsidP="00702B07">
      <w:pPr>
        <w:adjustRightInd w:val="0"/>
        <w:snapToGrid w:val="0"/>
        <w:ind w:rightChars="50" w:right="120"/>
        <w:jc w:val="left"/>
        <w:rPr>
          <w:rFonts w:ascii="仿宋" w:hAnsi="仿宋" w:cs="仿宋_GB2312"/>
          <w:u w:val="single"/>
        </w:rPr>
      </w:pPr>
    </w:p>
    <w:p w14:paraId="1F7E49C0" w14:textId="77777777" w:rsidR="00702B07" w:rsidRPr="00917464" w:rsidRDefault="00702B07" w:rsidP="00702B07">
      <w:pPr>
        <w:adjustRightInd w:val="0"/>
        <w:snapToGrid w:val="0"/>
        <w:ind w:rightChars="50" w:right="120"/>
        <w:jc w:val="left"/>
        <w:rPr>
          <w:rFonts w:ascii="仿宋" w:hAnsi="仿宋" w:cs="仿宋_GB2312"/>
          <w:u w:val="single"/>
        </w:rPr>
      </w:pPr>
    </w:p>
    <w:p w14:paraId="4AE01EE5"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14:paraId="130E105C"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格式16</w:t>
      </w:r>
    </w:p>
    <w:p w14:paraId="1D9652BF" w14:textId="77777777"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1" w:name="_Toc4541_WPSOffice_Level2"/>
      <w:bookmarkStart w:id="122" w:name="_Toc19164_WPSOffice_Level2"/>
      <w:r w:rsidRPr="00917464">
        <w:rPr>
          <w:rFonts w:ascii="仿宋" w:hAnsi="仿宋" w:cs="仿宋_GB2312" w:hint="eastAsia"/>
          <w:b/>
          <w:bCs/>
          <w:sz w:val="32"/>
          <w:szCs w:val="32"/>
        </w:rPr>
        <w:t>中小企业声明函</w:t>
      </w:r>
      <w:bookmarkEnd w:id="121"/>
      <w:bookmarkEnd w:id="122"/>
    </w:p>
    <w:p w14:paraId="2AF11B24" w14:textId="77777777"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14:paraId="7EAAFEEE" w14:textId="77777777"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14:paraId="0102DBEA" w14:textId="77777777"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14:paraId="65BB3F40" w14:textId="77777777"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14:paraId="5B7670A3" w14:textId="77777777"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14:paraId="69CC0237" w14:textId="77777777" w:rsidR="00702B07" w:rsidRPr="00917464" w:rsidRDefault="00702B07" w:rsidP="00702B07">
      <w:pPr>
        <w:widowControl/>
        <w:ind w:firstLineChars="200" w:firstLine="480"/>
        <w:jc w:val="left"/>
        <w:rPr>
          <w:rFonts w:ascii="仿宋" w:hAnsi="仿宋" w:cs="仿宋_GB2312"/>
          <w:kern w:val="0"/>
          <w:szCs w:val="21"/>
        </w:rPr>
      </w:pPr>
    </w:p>
    <w:p w14:paraId="527DF27D" w14:textId="77777777"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14:paraId="44CC7E93" w14:textId="77777777"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14:paraId="7420AD15"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249CFD1C" w14:textId="77777777"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14:paraId="35A6E607" w14:textId="77777777"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14:paraId="5ED35FA0" w14:textId="77777777"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14:paraId="6E086918" w14:textId="77777777"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14:paraId="53B4B41B" w14:textId="77777777"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14:paraId="566E4959"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格式17</w:t>
      </w:r>
    </w:p>
    <w:p w14:paraId="6000B77E" w14:textId="77777777"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3" w:name="_Toc25502_WPSOffice_Level2"/>
      <w:bookmarkStart w:id="124" w:name="_Toc21675_WPSOffice_Level2"/>
      <w:r w:rsidRPr="00917464">
        <w:rPr>
          <w:rFonts w:ascii="仿宋" w:hAnsi="仿宋" w:cs="仿宋_GB2312" w:hint="eastAsia"/>
          <w:b/>
          <w:bCs/>
          <w:sz w:val="32"/>
          <w:szCs w:val="32"/>
        </w:rPr>
        <w:t>制造商企业（单位）类型声明函</w:t>
      </w:r>
      <w:bookmarkEnd w:id="123"/>
      <w:bookmarkEnd w:id="124"/>
    </w:p>
    <w:p w14:paraId="168C46A6"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14:paraId="1E7F1B09"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14:paraId="0D3CDBC0"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14:paraId="72C7000E"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14:paraId="575A18D6"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14:paraId="3677BE68"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14:paraId="2AD06E81"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14:paraId="192C12B9"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14:paraId="4AD6FE1A"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14:paraId="4D51C331" w14:textId="77777777" w:rsidTr="00702B07">
        <w:trPr>
          <w:trHeight w:val="656"/>
          <w:jc w:val="center"/>
        </w:trPr>
        <w:tc>
          <w:tcPr>
            <w:tcW w:w="953" w:type="dxa"/>
            <w:vAlign w:val="center"/>
          </w:tcPr>
          <w:p w14:paraId="34DEFC72"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14:paraId="69876273"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14:paraId="09D8C918" w14:textId="77777777"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14:paraId="5CA76619"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14:paraId="1D04B8C2"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14:paraId="59309EA0"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14:paraId="39424A26"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14:paraId="3F236E78"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14:paraId="2D30D0F9" w14:textId="77777777" w:rsidTr="00702B07">
        <w:trPr>
          <w:trHeight w:val="496"/>
          <w:jc w:val="center"/>
        </w:trPr>
        <w:tc>
          <w:tcPr>
            <w:tcW w:w="953" w:type="dxa"/>
            <w:vAlign w:val="center"/>
          </w:tcPr>
          <w:p w14:paraId="54BA0139"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14:paraId="7ECDBA0D" w14:textId="77777777" w:rsidR="00702B07" w:rsidRPr="00917464" w:rsidRDefault="00702B07" w:rsidP="00702B07">
            <w:pPr>
              <w:jc w:val="center"/>
              <w:rPr>
                <w:rFonts w:ascii="仿宋" w:hAnsi="仿宋" w:cs="仿宋_GB2312"/>
                <w:sz w:val="21"/>
                <w:szCs w:val="21"/>
              </w:rPr>
            </w:pPr>
          </w:p>
        </w:tc>
        <w:tc>
          <w:tcPr>
            <w:tcW w:w="1587" w:type="dxa"/>
            <w:vAlign w:val="center"/>
          </w:tcPr>
          <w:p w14:paraId="35677677" w14:textId="77777777" w:rsidR="00702B07" w:rsidRPr="00917464" w:rsidRDefault="00702B07" w:rsidP="00702B07">
            <w:pPr>
              <w:jc w:val="center"/>
              <w:rPr>
                <w:rFonts w:ascii="仿宋" w:hAnsi="仿宋" w:cs="仿宋_GB2312"/>
                <w:sz w:val="21"/>
                <w:szCs w:val="21"/>
              </w:rPr>
            </w:pPr>
          </w:p>
        </w:tc>
        <w:tc>
          <w:tcPr>
            <w:tcW w:w="1427" w:type="dxa"/>
            <w:vAlign w:val="center"/>
          </w:tcPr>
          <w:p w14:paraId="5D3882BA" w14:textId="77777777" w:rsidR="00702B07" w:rsidRPr="00917464" w:rsidRDefault="00702B07" w:rsidP="00702B07">
            <w:pPr>
              <w:jc w:val="center"/>
              <w:rPr>
                <w:rFonts w:ascii="仿宋" w:hAnsi="仿宋" w:cs="仿宋_GB2312"/>
                <w:sz w:val="21"/>
                <w:szCs w:val="21"/>
              </w:rPr>
            </w:pPr>
          </w:p>
        </w:tc>
        <w:tc>
          <w:tcPr>
            <w:tcW w:w="1427" w:type="dxa"/>
            <w:vAlign w:val="center"/>
          </w:tcPr>
          <w:p w14:paraId="5BFC0F0E" w14:textId="77777777" w:rsidR="00702B07" w:rsidRPr="00917464" w:rsidRDefault="00702B07" w:rsidP="00702B07">
            <w:pPr>
              <w:jc w:val="center"/>
              <w:rPr>
                <w:rFonts w:ascii="仿宋" w:hAnsi="仿宋" w:cs="仿宋_GB2312"/>
                <w:sz w:val="21"/>
                <w:szCs w:val="21"/>
              </w:rPr>
            </w:pPr>
          </w:p>
        </w:tc>
        <w:tc>
          <w:tcPr>
            <w:tcW w:w="1344" w:type="dxa"/>
            <w:vAlign w:val="center"/>
          </w:tcPr>
          <w:p w14:paraId="6FDA8518" w14:textId="77777777" w:rsidR="00702B07" w:rsidRPr="00917464" w:rsidRDefault="00702B07" w:rsidP="00702B07">
            <w:pPr>
              <w:rPr>
                <w:rFonts w:ascii="仿宋" w:hAnsi="仿宋" w:cs="仿宋_GB2312"/>
                <w:sz w:val="21"/>
                <w:szCs w:val="21"/>
              </w:rPr>
            </w:pPr>
          </w:p>
        </w:tc>
      </w:tr>
      <w:tr w:rsidR="00702B07" w:rsidRPr="00917464" w14:paraId="4931BAAB" w14:textId="77777777" w:rsidTr="00702B07">
        <w:trPr>
          <w:trHeight w:val="496"/>
          <w:jc w:val="center"/>
        </w:trPr>
        <w:tc>
          <w:tcPr>
            <w:tcW w:w="953" w:type="dxa"/>
            <w:vAlign w:val="center"/>
          </w:tcPr>
          <w:p w14:paraId="44CD9F79"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14:paraId="1F6BB595" w14:textId="77777777" w:rsidR="00702B07" w:rsidRPr="00917464" w:rsidRDefault="00702B07" w:rsidP="00702B07">
            <w:pPr>
              <w:jc w:val="center"/>
              <w:rPr>
                <w:rFonts w:ascii="仿宋" w:hAnsi="仿宋" w:cs="仿宋_GB2312"/>
                <w:sz w:val="21"/>
                <w:szCs w:val="21"/>
              </w:rPr>
            </w:pPr>
          </w:p>
        </w:tc>
        <w:tc>
          <w:tcPr>
            <w:tcW w:w="1587" w:type="dxa"/>
            <w:vAlign w:val="center"/>
          </w:tcPr>
          <w:p w14:paraId="0221D9B1" w14:textId="77777777" w:rsidR="00702B07" w:rsidRPr="00917464" w:rsidRDefault="00702B07" w:rsidP="00702B07">
            <w:pPr>
              <w:jc w:val="center"/>
              <w:rPr>
                <w:rFonts w:ascii="仿宋" w:hAnsi="仿宋" w:cs="仿宋_GB2312"/>
                <w:sz w:val="21"/>
                <w:szCs w:val="21"/>
              </w:rPr>
            </w:pPr>
          </w:p>
        </w:tc>
        <w:tc>
          <w:tcPr>
            <w:tcW w:w="1427" w:type="dxa"/>
            <w:vAlign w:val="center"/>
          </w:tcPr>
          <w:p w14:paraId="67A9167E" w14:textId="77777777" w:rsidR="00702B07" w:rsidRPr="00917464" w:rsidRDefault="00702B07" w:rsidP="00702B07">
            <w:pPr>
              <w:jc w:val="center"/>
              <w:rPr>
                <w:rFonts w:ascii="仿宋" w:hAnsi="仿宋" w:cs="仿宋_GB2312"/>
                <w:sz w:val="21"/>
                <w:szCs w:val="21"/>
              </w:rPr>
            </w:pPr>
          </w:p>
        </w:tc>
        <w:tc>
          <w:tcPr>
            <w:tcW w:w="1427" w:type="dxa"/>
            <w:vAlign w:val="center"/>
          </w:tcPr>
          <w:p w14:paraId="5CD0CCA5" w14:textId="77777777" w:rsidR="00702B07" w:rsidRPr="00917464" w:rsidRDefault="00702B07" w:rsidP="00702B07">
            <w:pPr>
              <w:jc w:val="center"/>
              <w:rPr>
                <w:rFonts w:ascii="仿宋" w:hAnsi="仿宋" w:cs="仿宋_GB2312"/>
                <w:sz w:val="21"/>
                <w:szCs w:val="21"/>
              </w:rPr>
            </w:pPr>
          </w:p>
        </w:tc>
        <w:tc>
          <w:tcPr>
            <w:tcW w:w="1344" w:type="dxa"/>
            <w:vAlign w:val="center"/>
          </w:tcPr>
          <w:p w14:paraId="5147C3DC" w14:textId="77777777" w:rsidR="00702B07" w:rsidRPr="00917464" w:rsidRDefault="00702B07" w:rsidP="00702B07">
            <w:pPr>
              <w:rPr>
                <w:rFonts w:ascii="仿宋" w:hAnsi="仿宋" w:cs="仿宋_GB2312"/>
                <w:sz w:val="21"/>
                <w:szCs w:val="21"/>
              </w:rPr>
            </w:pPr>
          </w:p>
        </w:tc>
      </w:tr>
      <w:tr w:rsidR="00702B07" w:rsidRPr="00917464" w14:paraId="5E39A306" w14:textId="77777777" w:rsidTr="00702B07">
        <w:trPr>
          <w:trHeight w:val="496"/>
          <w:jc w:val="center"/>
        </w:trPr>
        <w:tc>
          <w:tcPr>
            <w:tcW w:w="953" w:type="dxa"/>
            <w:vAlign w:val="center"/>
          </w:tcPr>
          <w:p w14:paraId="13D3139B"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14:paraId="23A3E0DA" w14:textId="77777777" w:rsidR="00702B07" w:rsidRPr="00917464" w:rsidRDefault="00702B07" w:rsidP="00702B07">
            <w:pPr>
              <w:jc w:val="center"/>
              <w:rPr>
                <w:rFonts w:ascii="仿宋" w:hAnsi="仿宋" w:cs="仿宋_GB2312"/>
                <w:sz w:val="21"/>
                <w:szCs w:val="21"/>
              </w:rPr>
            </w:pPr>
          </w:p>
        </w:tc>
        <w:tc>
          <w:tcPr>
            <w:tcW w:w="1587" w:type="dxa"/>
            <w:vAlign w:val="center"/>
          </w:tcPr>
          <w:p w14:paraId="60F5BFDE" w14:textId="77777777" w:rsidR="00702B07" w:rsidRPr="00917464" w:rsidRDefault="00702B07" w:rsidP="00702B07">
            <w:pPr>
              <w:jc w:val="center"/>
              <w:rPr>
                <w:rFonts w:ascii="仿宋" w:hAnsi="仿宋" w:cs="仿宋_GB2312"/>
                <w:sz w:val="21"/>
                <w:szCs w:val="21"/>
              </w:rPr>
            </w:pPr>
          </w:p>
        </w:tc>
        <w:tc>
          <w:tcPr>
            <w:tcW w:w="1427" w:type="dxa"/>
            <w:vAlign w:val="center"/>
          </w:tcPr>
          <w:p w14:paraId="4ECE9C16" w14:textId="77777777" w:rsidR="00702B07" w:rsidRPr="00917464" w:rsidRDefault="00702B07" w:rsidP="00702B07">
            <w:pPr>
              <w:jc w:val="center"/>
              <w:rPr>
                <w:rFonts w:ascii="仿宋" w:hAnsi="仿宋" w:cs="仿宋_GB2312"/>
                <w:sz w:val="21"/>
                <w:szCs w:val="21"/>
              </w:rPr>
            </w:pPr>
          </w:p>
        </w:tc>
        <w:tc>
          <w:tcPr>
            <w:tcW w:w="1427" w:type="dxa"/>
            <w:vAlign w:val="center"/>
          </w:tcPr>
          <w:p w14:paraId="6746DC2B" w14:textId="77777777" w:rsidR="00702B07" w:rsidRPr="00917464" w:rsidRDefault="00702B07" w:rsidP="00702B07">
            <w:pPr>
              <w:jc w:val="center"/>
              <w:rPr>
                <w:rFonts w:ascii="仿宋" w:hAnsi="仿宋" w:cs="仿宋_GB2312"/>
                <w:sz w:val="21"/>
                <w:szCs w:val="21"/>
              </w:rPr>
            </w:pPr>
          </w:p>
        </w:tc>
        <w:tc>
          <w:tcPr>
            <w:tcW w:w="1344" w:type="dxa"/>
            <w:vAlign w:val="center"/>
          </w:tcPr>
          <w:p w14:paraId="24795835" w14:textId="77777777" w:rsidR="00702B07" w:rsidRPr="00917464" w:rsidRDefault="00702B07" w:rsidP="00702B07">
            <w:pPr>
              <w:rPr>
                <w:rFonts w:ascii="仿宋" w:hAnsi="仿宋" w:cs="仿宋_GB2312"/>
                <w:sz w:val="21"/>
                <w:szCs w:val="21"/>
              </w:rPr>
            </w:pPr>
          </w:p>
        </w:tc>
      </w:tr>
      <w:tr w:rsidR="00702B07" w:rsidRPr="00917464" w14:paraId="4DAC7B49" w14:textId="77777777" w:rsidTr="00702B07">
        <w:trPr>
          <w:trHeight w:val="496"/>
          <w:jc w:val="center"/>
        </w:trPr>
        <w:tc>
          <w:tcPr>
            <w:tcW w:w="953" w:type="dxa"/>
            <w:vAlign w:val="center"/>
          </w:tcPr>
          <w:p w14:paraId="642FF8BD" w14:textId="77777777"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14:paraId="1F666984" w14:textId="77777777" w:rsidR="00702B07" w:rsidRPr="00917464" w:rsidRDefault="00702B07" w:rsidP="00702B07">
            <w:pPr>
              <w:jc w:val="center"/>
              <w:rPr>
                <w:rFonts w:ascii="仿宋" w:hAnsi="仿宋" w:cs="仿宋_GB2312"/>
                <w:sz w:val="21"/>
                <w:szCs w:val="21"/>
              </w:rPr>
            </w:pPr>
          </w:p>
        </w:tc>
        <w:tc>
          <w:tcPr>
            <w:tcW w:w="1587" w:type="dxa"/>
            <w:vAlign w:val="center"/>
          </w:tcPr>
          <w:p w14:paraId="36EAB449" w14:textId="77777777" w:rsidR="00702B07" w:rsidRPr="00917464" w:rsidRDefault="00702B07" w:rsidP="00702B07">
            <w:pPr>
              <w:jc w:val="center"/>
              <w:rPr>
                <w:rFonts w:ascii="仿宋" w:hAnsi="仿宋" w:cs="仿宋_GB2312"/>
                <w:sz w:val="21"/>
                <w:szCs w:val="21"/>
              </w:rPr>
            </w:pPr>
          </w:p>
        </w:tc>
        <w:tc>
          <w:tcPr>
            <w:tcW w:w="1427" w:type="dxa"/>
            <w:vAlign w:val="center"/>
          </w:tcPr>
          <w:p w14:paraId="65132B5C" w14:textId="77777777" w:rsidR="00702B07" w:rsidRPr="00917464" w:rsidRDefault="00702B07" w:rsidP="00702B07">
            <w:pPr>
              <w:jc w:val="center"/>
              <w:rPr>
                <w:rFonts w:ascii="仿宋" w:hAnsi="仿宋" w:cs="仿宋_GB2312"/>
                <w:sz w:val="21"/>
                <w:szCs w:val="21"/>
              </w:rPr>
            </w:pPr>
          </w:p>
        </w:tc>
        <w:tc>
          <w:tcPr>
            <w:tcW w:w="1427" w:type="dxa"/>
            <w:vAlign w:val="center"/>
          </w:tcPr>
          <w:p w14:paraId="2B735645" w14:textId="77777777" w:rsidR="00702B07" w:rsidRPr="00917464" w:rsidRDefault="00702B07" w:rsidP="00702B07">
            <w:pPr>
              <w:jc w:val="center"/>
              <w:rPr>
                <w:rFonts w:ascii="仿宋" w:hAnsi="仿宋" w:cs="仿宋_GB2312"/>
                <w:sz w:val="21"/>
                <w:szCs w:val="21"/>
              </w:rPr>
            </w:pPr>
          </w:p>
        </w:tc>
        <w:tc>
          <w:tcPr>
            <w:tcW w:w="1344" w:type="dxa"/>
            <w:vAlign w:val="center"/>
          </w:tcPr>
          <w:p w14:paraId="02C1537C" w14:textId="77777777" w:rsidR="00702B07" w:rsidRPr="00917464" w:rsidRDefault="00702B07" w:rsidP="00702B07">
            <w:pPr>
              <w:rPr>
                <w:rFonts w:ascii="仿宋" w:hAnsi="仿宋" w:cs="仿宋_GB2312"/>
                <w:sz w:val="21"/>
                <w:szCs w:val="21"/>
              </w:rPr>
            </w:pPr>
          </w:p>
        </w:tc>
      </w:tr>
      <w:tr w:rsidR="00702B07" w:rsidRPr="00917464" w14:paraId="14B712ED" w14:textId="77777777" w:rsidTr="00702B07">
        <w:trPr>
          <w:trHeight w:val="1015"/>
          <w:jc w:val="center"/>
        </w:trPr>
        <w:tc>
          <w:tcPr>
            <w:tcW w:w="8320" w:type="dxa"/>
            <w:gridSpan w:val="6"/>
            <w:vAlign w:val="center"/>
          </w:tcPr>
          <w:p w14:paraId="6D02850C" w14:textId="77777777"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14:paraId="4E5DC16C"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14:paraId="7DD23654" w14:textId="77777777"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14:paraId="047B3C84" w14:textId="77777777" w:rsidR="00702B07" w:rsidRPr="00917464" w:rsidRDefault="00702B07" w:rsidP="00702B07">
      <w:pPr>
        <w:adjustRightInd w:val="0"/>
        <w:snapToGrid w:val="0"/>
        <w:ind w:rightChars="50" w:right="120"/>
        <w:jc w:val="left"/>
        <w:rPr>
          <w:rFonts w:ascii="仿宋" w:hAnsi="仿宋" w:cs="仿宋_GB2312"/>
          <w:sz w:val="21"/>
          <w:szCs w:val="21"/>
        </w:rPr>
      </w:pPr>
    </w:p>
    <w:p w14:paraId="06CD3B25" w14:textId="77777777"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14:paraId="0A62ADD9" w14:textId="77777777"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14:paraId="06B4022D"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格式18</w:t>
      </w:r>
    </w:p>
    <w:p w14:paraId="42C42F7F" w14:textId="77777777"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5" w:name="_Toc29880_WPSOffice_Level2"/>
      <w:bookmarkStart w:id="126" w:name="_Toc13566_WPSOffice_Level2"/>
      <w:r w:rsidRPr="00917464">
        <w:rPr>
          <w:rFonts w:ascii="仿宋" w:hAnsi="仿宋" w:cs="仿宋_GB2312" w:hint="eastAsia"/>
          <w:b/>
          <w:bCs/>
          <w:sz w:val="32"/>
          <w:szCs w:val="32"/>
        </w:rPr>
        <w:t>残疾人福利性单位声明函</w:t>
      </w:r>
      <w:bookmarkEnd w:id="125"/>
      <w:bookmarkEnd w:id="126"/>
    </w:p>
    <w:p w14:paraId="7B5EE8FC"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14:paraId="031D0130"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14:paraId="0AC348A9"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00C7340C"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52460C0"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14:paraId="0FA0A3BD"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14:paraId="20B636B2" w14:textId="77777777" w:rsidR="00702B07" w:rsidRPr="00917464" w:rsidRDefault="00702B07" w:rsidP="00702B07">
      <w:pPr>
        <w:adjustRightInd w:val="0"/>
        <w:snapToGrid w:val="0"/>
        <w:ind w:rightChars="50" w:right="120"/>
        <w:jc w:val="left"/>
        <w:rPr>
          <w:rFonts w:ascii="仿宋" w:hAnsi="仿宋" w:cs="仿宋_GB2312"/>
          <w:szCs w:val="21"/>
        </w:rPr>
      </w:pPr>
    </w:p>
    <w:p w14:paraId="095D0483" w14:textId="77777777" w:rsidR="00702B07" w:rsidRPr="00917464" w:rsidRDefault="00702B07" w:rsidP="00702B07">
      <w:pPr>
        <w:adjustRightInd w:val="0"/>
        <w:snapToGrid w:val="0"/>
        <w:ind w:rightChars="50" w:right="120"/>
        <w:jc w:val="left"/>
        <w:rPr>
          <w:rFonts w:ascii="仿宋" w:hAnsi="仿宋" w:cs="仿宋_GB2312"/>
          <w:szCs w:val="21"/>
        </w:rPr>
      </w:pPr>
    </w:p>
    <w:p w14:paraId="5082D1C2" w14:textId="77777777" w:rsidR="00702B07" w:rsidRPr="00917464" w:rsidRDefault="00702B07" w:rsidP="00702B07">
      <w:pPr>
        <w:adjustRightInd w:val="0"/>
        <w:snapToGrid w:val="0"/>
        <w:ind w:rightChars="50" w:right="120"/>
        <w:jc w:val="left"/>
        <w:rPr>
          <w:rFonts w:ascii="仿宋" w:hAnsi="仿宋" w:cs="仿宋_GB2312"/>
          <w:szCs w:val="21"/>
        </w:rPr>
      </w:pPr>
    </w:p>
    <w:p w14:paraId="45B5D3D9" w14:textId="77777777"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14:paraId="6B8CF389" w14:textId="77777777"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14:paraId="1967C875" w14:textId="77777777"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14:paraId="3D81E361" w14:textId="77777777"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格式19</w:t>
      </w:r>
    </w:p>
    <w:p w14:paraId="3AFCE6E4" w14:textId="77777777"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14:paraId="13328CD3"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14:paraId="155145E2"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14:paraId="69F2B0A9" w14:textId="77777777"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14:paraId="1E704120"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537F3A85"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14:paraId="52F4EE9C"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1972BEE6"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62124A6E"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72BE45BC" w14:textId="77777777" w:rsidR="00702B07" w:rsidRPr="00917464" w:rsidRDefault="00702B07" w:rsidP="00702B07">
      <w:pPr>
        <w:adjustRightInd w:val="0"/>
        <w:snapToGrid w:val="0"/>
        <w:ind w:rightChars="50" w:right="120" w:firstLineChars="227" w:firstLine="545"/>
        <w:jc w:val="left"/>
        <w:rPr>
          <w:rFonts w:ascii="仿宋" w:hAnsi="仿宋" w:cs="仿宋_GB2312"/>
          <w:szCs w:val="21"/>
        </w:rPr>
      </w:pPr>
    </w:p>
    <w:p w14:paraId="08862D18" w14:textId="77777777"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14:paraId="2FCA9952" w14:textId="1CF5EE6B"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127" w:name="_Toc4498_WPSOffice_Level1"/>
      <w:r w:rsidR="00917464">
        <w:rPr>
          <w:rFonts w:ascii="仿宋" w:hAnsi="仿宋" w:cs="仿宋_GB2312" w:hint="eastAsia"/>
          <w:szCs w:val="21"/>
          <w:u w:val="single"/>
        </w:rPr>
        <w:t xml:space="preserve">                     </w:t>
      </w:r>
    </w:p>
    <w:p w14:paraId="1241FC87" w14:textId="08819067"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14:paraId="3CFFEFF5" w14:textId="77777777" w:rsidR="00F825BB" w:rsidRDefault="00F825BB" w:rsidP="00845F60">
      <w:pPr>
        <w:pStyle w:val="1"/>
        <w:jc w:val="center"/>
      </w:pPr>
      <w:r>
        <w:rPr>
          <w:rFonts w:hint="eastAsia"/>
        </w:rPr>
        <w:lastRenderedPageBreak/>
        <w:t>第三章</w:t>
      </w:r>
      <w:r>
        <w:rPr>
          <w:rFonts w:hint="eastAsia"/>
        </w:rPr>
        <w:t xml:space="preserve"> </w:t>
      </w:r>
      <w:r>
        <w:rPr>
          <w:rFonts w:hint="eastAsia"/>
        </w:rPr>
        <w:t>服务需求</w:t>
      </w:r>
      <w:bookmarkEnd w:id="127"/>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743FAC" w:rsidRDefault="00743FAC" w:rsidP="00743FAC">
          <w:pPr>
            <w:jc w:val="center"/>
            <w:rPr>
              <w:rFonts w:ascii="宋体" w:hAnsi="宋体" w:cs="宋体" w:hint="eastAsia"/>
              <w:sz w:val="36"/>
              <w:szCs w:val="36"/>
            </w:rPr>
          </w:pPr>
          <w:r>
            <w:rPr>
              <w:rFonts w:ascii="宋体" w:hAnsi="宋体" w:cs="宋体" w:hint="eastAsia"/>
              <w:b/>
              <w:bCs/>
              <w:sz w:val="36"/>
              <w:szCs w:val="36"/>
            </w:rPr>
            <w:t>项目需求</w:t>
          </w:r>
        </w:p>
        <w:p w:rsidR="00743FAC" w:rsidRDefault="00743FAC" w:rsidP="00743FAC">
          <w:pPr>
            <w:numPr>
              <w:ilvl w:val="0"/>
              <w:numId w:val="12"/>
            </w:numPr>
            <w:jc w:val="left"/>
            <w:rPr>
              <w:rFonts w:ascii="宋体" w:hAnsi="宋体" w:cs="宋体" w:hint="eastAsia"/>
              <w:sz w:val="28"/>
              <w:szCs w:val="28"/>
            </w:rPr>
          </w:pPr>
          <w:r>
            <w:rPr>
              <w:rFonts w:ascii="宋体" w:hAnsi="宋体" w:cs="宋体" w:hint="eastAsia"/>
              <w:b/>
              <w:bCs/>
              <w:sz w:val="28"/>
              <w:szCs w:val="28"/>
            </w:rPr>
            <w:t>项目名称：</w:t>
          </w:r>
          <w:r>
            <w:rPr>
              <w:rFonts w:ascii="宋体" w:hAnsi="宋体" w:cs="宋体" w:hint="eastAsia"/>
              <w:sz w:val="28"/>
              <w:szCs w:val="28"/>
            </w:rPr>
            <w:t>盖州市入海、入河排污口排查、检测及整治工作方案项目。</w:t>
          </w:r>
        </w:p>
        <w:p w:rsidR="00743FAC" w:rsidRDefault="00743FAC" w:rsidP="00743FAC">
          <w:pPr>
            <w:numPr>
              <w:ilvl w:val="0"/>
              <w:numId w:val="12"/>
            </w:numPr>
            <w:jc w:val="left"/>
            <w:rPr>
              <w:rFonts w:hint="eastAsia"/>
            </w:rPr>
          </w:pPr>
          <w:r>
            <w:rPr>
              <w:rFonts w:ascii="宋体" w:hAnsi="宋体" w:cs="宋体" w:hint="eastAsia"/>
              <w:b/>
              <w:bCs/>
              <w:sz w:val="28"/>
              <w:szCs w:val="28"/>
            </w:rPr>
            <w:t>项目预算</w:t>
          </w:r>
          <w:r>
            <w:rPr>
              <w:rFonts w:ascii="宋体" w:hAnsi="宋体" w:cs="宋体" w:hint="eastAsia"/>
              <w:sz w:val="28"/>
              <w:szCs w:val="28"/>
            </w:rPr>
            <w:t>：入海排污口排查、检测及整治工作方案费用为1127524.1元；入河排污口排查、检测及整治工作方案费用为649319.3元。合计1776843.4元。</w:t>
          </w:r>
        </w:p>
        <w:p w:rsidR="00743FAC" w:rsidRDefault="00743FAC" w:rsidP="00743FAC">
          <w:pPr>
            <w:jc w:val="left"/>
            <w:rPr>
              <w:rFonts w:ascii="宋体" w:hAnsi="宋体" w:cs="宋体" w:hint="eastAsia"/>
              <w:sz w:val="28"/>
              <w:szCs w:val="28"/>
            </w:rPr>
          </w:pPr>
          <w:r>
            <w:rPr>
              <w:rFonts w:ascii="宋体" w:hAnsi="宋体" w:cs="宋体" w:hint="eastAsia"/>
              <w:b/>
              <w:bCs/>
              <w:sz w:val="28"/>
              <w:szCs w:val="28"/>
            </w:rPr>
            <w:t>三、供应商资格要求：</w:t>
          </w:r>
        </w:p>
        <w:p w:rsidR="00743FAC" w:rsidRDefault="00743FAC" w:rsidP="00743FAC">
          <w:pPr>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1、独立法人。</w:t>
          </w:r>
        </w:p>
        <w:p w:rsidR="00743FAC" w:rsidRDefault="00743FAC" w:rsidP="00743FAC">
          <w:pPr>
            <w:pStyle w:val="22"/>
            <w:ind w:leftChars="0" w:left="0" w:firstLine="560"/>
            <w:rPr>
              <w:rFonts w:ascii="宋体" w:hAnsi="宋体" w:cs="宋体" w:hint="eastAsia"/>
              <w:color w:val="000000"/>
              <w:sz w:val="28"/>
              <w:szCs w:val="28"/>
            </w:rPr>
          </w:pPr>
          <w:r>
            <w:rPr>
              <w:rFonts w:ascii="宋体" w:hAnsi="宋体" w:cs="宋体" w:hint="eastAsia"/>
              <w:color w:val="000000"/>
              <w:sz w:val="28"/>
              <w:szCs w:val="28"/>
            </w:rPr>
            <w:t>2、具有省级及以上市场监督管理局颁发的检验检测机构资质认定证书（CMA证书）。</w:t>
          </w:r>
        </w:p>
        <w:p w:rsidR="00743FAC" w:rsidRDefault="00743FAC" w:rsidP="00743FAC">
          <w:pPr>
            <w:pStyle w:val="22"/>
            <w:ind w:leftChars="0" w:left="0" w:firstLine="560"/>
            <w:rPr>
              <w:rFonts w:ascii="宋体" w:hAnsi="宋体" w:cs="宋体" w:hint="eastAsia"/>
              <w:color w:val="000000"/>
              <w:sz w:val="28"/>
              <w:szCs w:val="28"/>
            </w:rPr>
          </w:pPr>
          <w:r>
            <w:rPr>
              <w:rFonts w:ascii="宋体" w:hAnsi="宋体" w:cs="宋体" w:hint="eastAsia"/>
              <w:color w:val="000000"/>
              <w:sz w:val="28"/>
              <w:szCs w:val="28"/>
            </w:rPr>
            <w:t xml:space="preserve">3、本项目不允许联合体投标。  </w:t>
          </w:r>
        </w:p>
        <w:p w:rsidR="00743FAC" w:rsidRDefault="00743FAC" w:rsidP="00743FAC">
          <w:pPr>
            <w:adjustRightInd w:val="0"/>
            <w:snapToGrid w:val="0"/>
            <w:spacing w:line="360" w:lineRule="auto"/>
            <w:rPr>
              <w:rFonts w:ascii="仿宋_GB2312" w:eastAsia="仿宋_GB2312" w:hAnsi="仿宋_GB2312" w:cs="仿宋_GB2312" w:hint="eastAsia"/>
              <w:szCs w:val="21"/>
            </w:rPr>
          </w:pPr>
          <w:r>
            <w:rPr>
              <w:rFonts w:ascii="宋体" w:hAnsi="宋体" w:cs="宋体" w:hint="eastAsia"/>
              <w:b/>
              <w:bCs/>
              <w:color w:val="000000"/>
              <w:sz w:val="28"/>
              <w:szCs w:val="28"/>
            </w:rPr>
            <w:t>四、采购方式</w:t>
          </w:r>
          <w:r>
            <w:rPr>
              <w:rFonts w:ascii="宋体" w:hAnsi="宋体" w:cs="宋体" w:hint="eastAsia"/>
              <w:color w:val="000000"/>
              <w:sz w:val="28"/>
              <w:szCs w:val="28"/>
            </w:rPr>
            <w:t>：公开招标</w:t>
          </w:r>
        </w:p>
        <w:p w:rsidR="00743FAC" w:rsidRDefault="00743FAC" w:rsidP="00743FAC">
          <w:pPr>
            <w:pStyle w:val="22"/>
            <w:ind w:leftChars="0" w:left="0" w:firstLineChars="0" w:firstLine="0"/>
            <w:rPr>
              <w:rFonts w:ascii="宋体" w:hAnsi="宋体" w:cs="宋体" w:hint="eastAsia"/>
              <w:color w:val="000000"/>
              <w:sz w:val="28"/>
              <w:szCs w:val="28"/>
            </w:rPr>
          </w:pPr>
          <w:r>
            <w:rPr>
              <w:rFonts w:ascii="宋体" w:hAnsi="宋体" w:cs="宋体" w:hint="eastAsia"/>
              <w:b/>
              <w:bCs/>
              <w:color w:val="000000"/>
              <w:sz w:val="28"/>
              <w:szCs w:val="28"/>
            </w:rPr>
            <w:t>五、服务时间</w:t>
          </w:r>
          <w:r>
            <w:rPr>
              <w:rFonts w:ascii="宋体" w:hAnsi="宋体" w:cs="宋体" w:hint="eastAsia"/>
              <w:color w:val="000000"/>
              <w:sz w:val="28"/>
              <w:szCs w:val="28"/>
            </w:rPr>
            <w:t>：合同签订后一年</w:t>
          </w:r>
        </w:p>
        <w:p w:rsidR="00743FAC" w:rsidRDefault="00743FAC" w:rsidP="00743FAC">
          <w:pPr>
            <w:pStyle w:val="22"/>
            <w:ind w:leftChars="0" w:left="0" w:firstLineChars="0" w:firstLine="0"/>
            <w:rPr>
              <w:rFonts w:ascii="宋体" w:hAnsi="宋体" w:cs="宋体"/>
              <w:color w:val="000000"/>
              <w:sz w:val="28"/>
              <w:szCs w:val="28"/>
            </w:rPr>
          </w:pPr>
          <w:r>
            <w:rPr>
              <w:rFonts w:ascii="宋体" w:hAnsi="宋体" w:cs="宋体" w:hint="eastAsia"/>
              <w:b/>
              <w:bCs/>
              <w:color w:val="000000"/>
              <w:sz w:val="28"/>
              <w:szCs w:val="28"/>
            </w:rPr>
            <w:t>六、服务地点</w:t>
          </w:r>
          <w:r>
            <w:rPr>
              <w:rFonts w:ascii="宋体" w:hAnsi="宋体" w:cs="宋体" w:hint="eastAsia"/>
              <w:color w:val="000000"/>
              <w:sz w:val="28"/>
              <w:szCs w:val="28"/>
            </w:rPr>
            <w:t>：甲方指定地点</w:t>
          </w:r>
        </w:p>
        <w:p w:rsidR="00743FAC" w:rsidRDefault="00743FAC" w:rsidP="00743FAC">
          <w:pPr>
            <w:jc w:val="left"/>
            <w:rPr>
              <w:rFonts w:ascii="宋体" w:hAnsi="宋体" w:cs="宋体" w:hint="eastAsia"/>
              <w:sz w:val="28"/>
              <w:szCs w:val="28"/>
            </w:rPr>
          </w:pPr>
          <w:r>
            <w:rPr>
              <w:rFonts w:ascii="宋体" w:hAnsi="宋体" w:cs="宋体" w:hint="eastAsia"/>
              <w:sz w:val="28"/>
              <w:szCs w:val="28"/>
            </w:rPr>
            <w:t>七、</w:t>
          </w:r>
          <w:r>
            <w:rPr>
              <w:rFonts w:ascii="宋体" w:hAnsi="宋体" w:cs="宋体" w:hint="eastAsia"/>
              <w:b/>
              <w:bCs/>
              <w:sz w:val="28"/>
              <w:szCs w:val="28"/>
            </w:rPr>
            <w:t>项目需求</w:t>
          </w:r>
          <w:r>
            <w:rPr>
              <w:rFonts w:ascii="宋体" w:hAnsi="宋体" w:cs="宋体" w:hint="eastAsia"/>
              <w:sz w:val="28"/>
              <w:szCs w:val="28"/>
            </w:rPr>
            <w:t>：</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1、项目概述：</w:t>
          </w:r>
          <w:r>
            <w:rPr>
              <w:rFonts w:ascii="宋体" w:hAnsi="宋体" w:cs="宋体" w:hint="eastAsia"/>
              <w:sz w:val="28"/>
              <w:szCs w:val="28"/>
            </w:rPr>
            <w:t>渤海是我国唯一的半封闭型内海，自然生态独特、地缘优势显著、战略地位突出，是环渤海地区经济社会发展的战略支撑和关键依托。近年来，渤海水质有所改善，但陆源污染物排放总量仍居高不下，重点海湾环境质量未见根本好转，生态环境整体形势依然严峻。</w:t>
          </w: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2019年，生态环境部会同环渤海“三省一市”政府全力推进渤海入海排污口排查整治专项行动，主要目标是全面查清并有效管控渤海入海排污口，要将所有向渤海排污的“口子”查清楚。可以概括为“查、测、溯、治”四项重点任务。一是摸清入海排污口底数。二是开展入海排污口监测。三是进行入海排污口污水溯源，理清责任。四是整治入海排污口问题。</w:t>
          </w:r>
        </w:p>
        <w:p w:rsidR="00743FAC" w:rsidRDefault="00743FAC" w:rsidP="00743FAC">
          <w:pPr>
            <w:pStyle w:val="aa"/>
            <w:spacing w:after="0"/>
            <w:ind w:firstLineChars="200" w:firstLine="560"/>
            <w:rPr>
              <w:rFonts w:ascii="宋体" w:hAnsi="宋体" w:cs="宋体" w:hint="eastAsia"/>
              <w:sz w:val="28"/>
              <w:szCs w:val="28"/>
            </w:rPr>
          </w:pP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为深入贯彻党中央、国务院关于打好污染防治攻坚战的决策部署，根据生态环境部《渤海地区入海排污口排查整治专项行动方案》总体要求和营口市生态环境局《关于做好入海排污口整治工作的通知》（2021年第1号）及营口市河长制办公室关于印发《营口市入河排污口规范整治方案》的通知（营河长办［2020］）54号的有关要求，为进一步推进对盖州市的396个入海排污口和555个入河排污口的整治工作，按 “一口一策”的原则，科学合理的确定入海排污口和入河排污口整治方案</w:t>
          </w:r>
          <w:r>
            <w:rPr>
              <w:rFonts w:ascii="宋体" w:hAnsi="宋体" w:cs="宋体" w:hint="eastAsia"/>
              <w:color w:val="000000"/>
              <w:sz w:val="28"/>
              <w:szCs w:val="28"/>
            </w:rPr>
            <w:t>。</w:t>
          </w:r>
        </w:p>
        <w:p w:rsidR="00743FAC" w:rsidRDefault="00743FAC" w:rsidP="00743FAC">
          <w:pPr>
            <w:ind w:firstLineChars="200" w:firstLine="562"/>
            <w:rPr>
              <w:rFonts w:ascii="宋体" w:hAnsi="宋体" w:cs="宋体" w:hint="eastAsia"/>
              <w:b/>
              <w:bCs/>
              <w:sz w:val="28"/>
              <w:szCs w:val="28"/>
            </w:rPr>
          </w:pPr>
          <w:r>
            <w:rPr>
              <w:rFonts w:ascii="宋体" w:hAnsi="宋体" w:cs="宋体" w:hint="eastAsia"/>
              <w:b/>
              <w:bCs/>
              <w:sz w:val="28"/>
              <w:szCs w:val="28"/>
            </w:rPr>
            <w:t>2、项目要求：</w:t>
          </w: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（一）项目工作内容：</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排污口排查工作：</w:t>
          </w:r>
          <w:r>
            <w:rPr>
              <w:rFonts w:ascii="宋体" w:hAnsi="宋体" w:cs="宋体" w:hint="eastAsia"/>
              <w:sz w:val="28"/>
              <w:szCs w:val="28"/>
            </w:rPr>
            <w:t>通过对盖州市区入海、入河排污口逐个现场踏勘、摄影和拍照、现场笔记等方式进行排查，并形成排查记录。</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排污口监测：</w:t>
          </w:r>
          <w:r>
            <w:rPr>
              <w:rFonts w:ascii="宋体" w:hAnsi="宋体" w:cs="宋体" w:hint="eastAsia"/>
              <w:sz w:val="28"/>
              <w:szCs w:val="28"/>
            </w:rPr>
            <w:t>在整理分析前期入海、入河排污口排查工作成果的基础上，分析掌握入海排污</w:t>
          </w:r>
          <w:proofErr w:type="gramStart"/>
          <w:r>
            <w:rPr>
              <w:rFonts w:ascii="宋体" w:hAnsi="宋体" w:cs="宋体" w:hint="eastAsia"/>
              <w:sz w:val="28"/>
              <w:szCs w:val="28"/>
            </w:rPr>
            <w:t>口污染</w:t>
          </w:r>
          <w:proofErr w:type="gramEnd"/>
          <w:r>
            <w:rPr>
              <w:rFonts w:ascii="宋体" w:hAnsi="宋体" w:cs="宋体" w:hint="eastAsia"/>
              <w:sz w:val="28"/>
              <w:szCs w:val="28"/>
            </w:rPr>
            <w:t>排放状况、特点及规律，为整治工作提供数据支持。</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近岸海域监测：</w:t>
          </w:r>
          <w:bookmarkStart w:id="2" w:name="_Toc43477040"/>
          <w:bookmarkStart w:id="3" w:name="_Toc43484001"/>
          <w:bookmarkStart w:id="4" w:name="_Toc43487284"/>
          <w:bookmarkStart w:id="5" w:name="_Toc43487527"/>
          <w:bookmarkStart w:id="6" w:name="_Toc43487448"/>
          <w:r>
            <w:rPr>
              <w:rFonts w:ascii="宋体" w:hAnsi="宋体" w:cs="宋体" w:hint="eastAsia"/>
              <w:sz w:val="28"/>
              <w:szCs w:val="28"/>
            </w:rPr>
            <w:t>开展近岸海域专项监测，通过采样监测，分析掌握入海排污口排放对海域环境质量影响特点及规律。</w:t>
          </w:r>
          <w:bookmarkEnd w:id="2"/>
          <w:bookmarkEnd w:id="3"/>
          <w:bookmarkEnd w:id="4"/>
          <w:bookmarkEnd w:id="5"/>
          <w:bookmarkEnd w:id="6"/>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“一口一策”整治方案：</w:t>
          </w:r>
          <w:r>
            <w:rPr>
              <w:rFonts w:ascii="宋体" w:hAnsi="宋体" w:cs="宋体" w:hint="eastAsia"/>
              <w:sz w:val="28"/>
              <w:szCs w:val="28"/>
            </w:rPr>
            <w:t>结合前期入海排污口监测、溯源工作成果，及本次开展的专项监测结果，按照“一口一策”原则针对营口市盖州市区在用的198个入海排污口制定整治方案，采取取缔一批、关停一批、整治一批、规范一批等措施，明确每个排污口整治要求、责任部门、具体措施及进度安排，全面削减和有效控制陆源污染物入海，坚决打好打胜渤海综合治理攻坚战，推动渤海生态环境质量稳步改善。</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排污口规范化：</w:t>
          </w:r>
          <w:r>
            <w:rPr>
              <w:rFonts w:ascii="宋体" w:hAnsi="宋体" w:cs="宋体" w:hint="eastAsia"/>
              <w:sz w:val="28"/>
              <w:szCs w:val="28"/>
            </w:rPr>
            <w:t>先行对“工业企业排口（A）、污水集中处理设施排污口（B）”在排污口入海处“开口子、立牌子、树杆子”，实现看得见、可测量、有监控的目标。</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3、成果资料：</w:t>
          </w:r>
          <w:r>
            <w:rPr>
              <w:rFonts w:ascii="宋体" w:hAnsi="宋体" w:cs="宋体" w:hint="eastAsia"/>
              <w:sz w:val="28"/>
              <w:szCs w:val="28"/>
            </w:rPr>
            <w:t>编制《盖州市区入海排污口整治方案》，要求：按照“一口一策”原则明确每个入海排污口的类型、污染源及污染因子、存在问题、防范和整治措施、要求和标准。</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4、设备及人员及其他要求：</w:t>
          </w:r>
          <w:r>
            <w:rPr>
              <w:rFonts w:ascii="宋体" w:hAnsi="宋体" w:cs="宋体" w:hint="eastAsia"/>
              <w:sz w:val="28"/>
              <w:szCs w:val="28"/>
            </w:rPr>
            <w:t>因项目中排污口的排查工作存在不可预见性的检测和应急排查，要求项目团队成员具有一定的技术水平和分析能力，检测设备配置全面，具有先进性、高端性，能完全满足项目的需求。服务单位具有较强的检测分析能力，要求服务单位资质认证书中需具备一定数量的检测项目以应对不可预见的检测项目。同时具备应急排查和应急检测能力，能按照甲方</w:t>
          </w:r>
          <w:proofErr w:type="gramStart"/>
          <w:r>
            <w:rPr>
              <w:rFonts w:ascii="宋体" w:hAnsi="宋体" w:cs="宋体" w:hint="eastAsia"/>
              <w:sz w:val="28"/>
              <w:szCs w:val="28"/>
            </w:rPr>
            <w:t>需求第</w:t>
          </w:r>
          <w:proofErr w:type="gramEnd"/>
          <w:r>
            <w:rPr>
              <w:rFonts w:ascii="宋体" w:hAnsi="宋体" w:cs="宋体" w:hint="eastAsia"/>
              <w:sz w:val="28"/>
              <w:szCs w:val="28"/>
            </w:rPr>
            <w:t>一时间到达集合地。</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5、付款方式及条件：</w:t>
          </w:r>
          <w:r>
            <w:rPr>
              <w:rFonts w:ascii="宋体" w:hAnsi="宋体" w:cs="宋体" w:hint="eastAsia"/>
              <w:sz w:val="28"/>
              <w:szCs w:val="28"/>
            </w:rPr>
            <w:t>《盖州市入海排污口整治方案》通过审核后，甲方支付乙方全额服务费用。</w:t>
          </w:r>
        </w:p>
        <w:p w:rsidR="00743FAC" w:rsidRDefault="00743FAC" w:rsidP="00743FAC">
          <w:pPr>
            <w:spacing w:line="360" w:lineRule="auto"/>
            <w:rPr>
              <w:rFonts w:ascii="宋体" w:hAnsi="宋体" w:cs="宋体" w:hint="eastAsia"/>
              <w:sz w:val="24"/>
            </w:rPr>
          </w:pPr>
        </w:p>
        <w:p w:rsidR="00743FAC" w:rsidRDefault="00743FAC" w:rsidP="00743FAC"/>
        <w:p w:rsidR="0058629E" w:rsidRPr="00743FAC" w:rsidRDefault="0058629E" w:rsidP="00743FAC">
          <w:pPr>
            <w:spacing w:line="360" w:lineRule="auto"/>
            <w:ind w:firstLineChars="200" w:firstLine="420"/>
            <w:rPr>
              <w:rFonts w:ascii="仿宋_GB2312" w:eastAsia="仿宋_GB2312" w:hAnsi="仿宋_GB2312" w:cs="仿宋_GB2312"/>
              <w:szCs w:val="21"/>
            </w:rPr>
          </w:pPr>
        </w:p>
        <w:p w:rsidR="0050268E" w:rsidRDefault="00743FAC" w:rsidP="0050268E">
          <w:pPr>
            <w:rPr>
              <w:rFonts w:ascii="仿宋" w:hAnsi="仿宋"/>
            </w:rPr>
          </w:pPr>
        </w:p>
      </w:sdtContent>
    </w:sdt>
    <w:p w14:paraId="7E42462D" w14:textId="77777777" w:rsidR="00F825BB" w:rsidRPr="00F60AE9" w:rsidRDefault="00F825BB" w:rsidP="00F825BB">
      <w:pPr>
        <w:rPr>
          <w:rFonts w:ascii="仿宋_GB2312" w:eastAsia="仿宋_GB2312" w:hAnsi="仿宋_GB2312" w:cs="仿宋_GB2312"/>
          <w:szCs w:val="21"/>
        </w:rPr>
      </w:pPr>
    </w:p>
    <w:p w14:paraId="026B81E2" w14:textId="65638F8D"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14:paraId="71627338" w14:textId="77777777" w:rsidR="00F825BB" w:rsidRDefault="00F825BB" w:rsidP="00845F60">
      <w:pPr>
        <w:pStyle w:val="1"/>
        <w:jc w:val="center"/>
      </w:pPr>
      <w:bookmarkStart w:id="128" w:name="_Toc2821_WPSOffice_Level1"/>
      <w:r>
        <w:rPr>
          <w:rFonts w:hint="eastAsia"/>
        </w:rPr>
        <w:lastRenderedPageBreak/>
        <w:t>第四章</w:t>
      </w:r>
      <w:r>
        <w:rPr>
          <w:rFonts w:hint="eastAsia"/>
        </w:rPr>
        <w:t xml:space="preserve"> </w:t>
      </w:r>
      <w:r>
        <w:rPr>
          <w:rFonts w:hint="eastAsia"/>
        </w:rPr>
        <w:t>评标方法</w:t>
      </w:r>
      <w:bookmarkEnd w:id="128"/>
    </w:p>
    <w:p w14:paraId="68B005CF" w14:textId="77777777"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29"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14:paraId="213A5F3A" w14:textId="77777777"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29"/>
    </w:p>
    <w:p w14:paraId="5764097D" w14:textId="62612EBD"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xmlns:w="http://schemas.openxmlformats.org/wordprocessingml/2006/main">
          <w:rPr>
            <w:rFonts w:ascii="仿宋" w:eastAsia="仿宋" w:hAnsi="仿宋" w:hint="eastAsia"/>
            <w:b/>
            <w:sz w:val="28"/>
            <w:szCs w:val="28"/>
          </w:rPr>
          <w:alias w:val="项目评标方法"/>
          <w:tag w:val="项目评标方法"/>
          <w:id w:val="-525791232"/>
          <w:lock w:val="sdtLocked"/>
          <w:placeholder>
            <w:docPart w:val="C6E0F376FADC4C38B33172DFF4FA29B3"/>
          </w:placeholder>
          <w:comboBox>
            <w:listItem w:displayText="无" w:value="2"/>
            <w:listItem w:displayText="综合评分法" w:value="1"/>
            <w:listItem w:displayText="最低评标价法" w:value="3"/>
          </w:comboBox>
        </w:sdtPr>
        <w:sdtEndPr xmlns:w="http://schemas.openxmlformats.org/wordprocessingml/2006/main"/>
        <w:sdtContent xmlns:w="http://schemas.openxmlformats.org/wordprocessingml/2006/main">
          <w:r w:rsidRPr="006C3064">
            <w:rPr>
              <w:rFonts w:ascii="仿宋" w:eastAsia="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14:paraId="76F188A2" w14:textId="77777777"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0" w:name="_Toc21368_WPSOffice_Level2"/>
      <w:bookmarkStart w:id="131" w:name="_Toc17433_WPSOffice_Level2"/>
      <w:r>
        <w:rPr>
          <w:rFonts w:ascii="仿宋_GB2312" w:eastAsia="仿宋_GB2312" w:hAnsi="仿宋_GB2312" w:cs="仿宋_GB2312" w:hint="eastAsia"/>
          <w:b/>
          <w:kern w:val="0"/>
          <w:szCs w:val="21"/>
        </w:rPr>
        <w:t>二、评标原则及程序</w:t>
      </w:r>
      <w:bookmarkEnd w:id="130"/>
    </w:p>
    <w:p w14:paraId="2B1397D4" w14:textId="77777777"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14:paraId="29B465ED" w14:textId="77777777"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14:paraId="08B6FAA3" w14:textId="77777777"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14:paraId="6EB9E1E7" w14:textId="77777777"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6C1C5EF0" w14:textId="77777777"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14:paraId="17731F57" w14:textId="77777777"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14:paraId="368613B7" w14:textId="77777777"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14:paraId="50AF156B" w14:textId="77777777"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14:paraId="67D57DB7"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14:paraId="0444B924" w14:textId="77777777"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14:paraId="5B7F3D85" w14:textId="77777777"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14:paraId="3B67EDEF" w14:textId="77777777"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14:paraId="1D1FC2C4"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14:paraId="667FA3FB"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w:t>
      </w:r>
      <w:r>
        <w:rPr>
          <w:rFonts w:ascii="仿宋_GB2312" w:eastAsia="仿宋_GB2312" w:hAnsi="仿宋_GB2312" w:cs="仿宋_GB2312" w:hint="eastAsia"/>
          <w:szCs w:val="21"/>
        </w:rPr>
        <w:lastRenderedPageBreak/>
        <w:t>不会影响服务质量或诚信履约能力的说明等。</w:t>
      </w:r>
    </w:p>
    <w:p w14:paraId="49C2B8AA"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14:paraId="4E331B7D"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14:paraId="19B25A10" w14:textId="77777777"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6A35CE82" w14:textId="77777777"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2D4041FF" w14:textId="77777777"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15309547" w14:textId="77777777"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14:paraId="03DB7CC5" w14:textId="77777777"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14:paraId="164E38FB" w14:textId="77777777"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14:paraId="51ECBD7D" w14:textId="77777777"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14:paraId="022E491E" w14:textId="77777777"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14:paraId="44B7BC2B" w14:textId="77777777"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14:paraId="57BAA745" w14:textId="77777777"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14:paraId="2EAFF741" w14:textId="77777777"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14:paraId="2FAD55C0" w14:textId="77777777"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14:paraId="27BF7820" w14:textId="77777777"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w:t>
      </w:r>
      <w:r>
        <w:rPr>
          <w:rFonts w:ascii="仿宋_GB2312" w:eastAsia="仿宋_GB2312" w:hAnsi="仿宋_GB2312" w:cs="仿宋_GB2312" w:hint="eastAsia"/>
          <w:kern w:val="0"/>
          <w:szCs w:val="21"/>
        </w:rPr>
        <w:lastRenderedPageBreak/>
        <w:t>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14:paraId="77702123" w14:textId="77777777"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14:paraId="23B440CA" w14:textId="77777777"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14:paraId="55264FA3" w14:textId="77777777"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14:paraId="39C9FA48" w14:textId="77777777"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14:paraId="14935C5F" w14:textId="77777777"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14:paraId="744B7589" w14:textId="77777777"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14:paraId="0DE8FE7C" w14:textId="77777777"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14:paraId="3E779C4F" w14:textId="77777777"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14:paraId="0DB4648F" w14:textId="77777777"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14:paraId="5C827DF7" w14:textId="77777777"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14:paraId="15275987" w14:textId="77777777"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14:paraId="21A25FFE" w14:textId="77777777"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14:paraId="6D4965D8" w14:textId="77777777"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14:paraId="33D4EFC1" w14:textId="77777777"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14:paraId="0AFE8254" w14:textId="77777777"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14:paraId="60DA815E" w14:textId="77777777"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14:paraId="39A1DD79"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14:paraId="11BA3B22"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307B4877"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其他情况，由评标委员会投票处理。</w:t>
      </w:r>
    </w:p>
    <w:p w14:paraId="0497D127" w14:textId="77777777"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14:paraId="4F3F896D"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14:paraId="538806A5"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14:paraId="2473BEEF"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0770AC3F"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14:paraId="088CA310" w14:textId="77777777"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32"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2"/>
    </w:p>
    <w:p w14:paraId="16585CCE"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14:paraId="56ED02F5" w14:textId="77777777"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14:paraId="5D974CB7" w14:textId="77777777"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14:paraId="1066EEE9" w14:textId="77777777" w:rsidR="00917464" w:rsidRDefault="00917464" w:rsidP="00917464">
      <w:pPr>
        <w:pStyle w:val="2"/>
        <w:snapToGrid w:val="0"/>
        <w:spacing w:before="0" w:after="0" w:line="240" w:lineRule="auto"/>
        <w:rPr>
          <w:rFonts w:ascii="仿宋_GB2312" w:eastAsia="仿宋_GB2312" w:hAnsi="仿宋_GB2312" w:cs="仿宋_GB2312"/>
          <w:szCs w:val="28"/>
        </w:rPr>
      </w:pPr>
      <w:bookmarkStart w:id="133" w:name="_Toc32318_WPSOffice_Level2"/>
      <w:r>
        <w:rPr>
          <w:rFonts w:ascii="仿宋_GB2312" w:eastAsia="仿宋_GB2312" w:hAnsi="仿宋_GB2312" w:cs="仿宋_GB2312" w:hint="eastAsia"/>
          <w:szCs w:val="28"/>
        </w:rPr>
        <w:lastRenderedPageBreak/>
        <w:t xml:space="preserve">附件1                   </w:t>
      </w:r>
      <w:bookmarkEnd w:id="133"/>
    </w:p>
    <w:p w14:paraId="57E81FBC" w14:textId="77777777"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14:paraId="0FF9DC35" w14:textId="77777777" w:rsidTr="00C26CF8">
        <w:trPr>
          <w:trHeight w:val="499"/>
          <w:jc w:val="center"/>
        </w:trPr>
        <w:tc>
          <w:tcPr>
            <w:tcW w:w="546" w:type="dxa"/>
            <w:vMerge w:val="restart"/>
            <w:vAlign w:val="center"/>
          </w:tcPr>
          <w:p w14:paraId="7F1646E2" w14:textId="77777777"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14:paraId="14AA5945" w14:textId="77777777"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14:paraId="662F67A2" w14:textId="77777777"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14:paraId="43A79B33" w14:textId="77777777"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14:paraId="11917E36" w14:textId="77777777" w:rsidTr="00C26CF8">
        <w:trPr>
          <w:trHeight w:val="434"/>
          <w:jc w:val="center"/>
        </w:trPr>
        <w:tc>
          <w:tcPr>
            <w:tcW w:w="546" w:type="dxa"/>
            <w:vMerge/>
            <w:vAlign w:val="center"/>
          </w:tcPr>
          <w:p w14:paraId="7F81873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14:paraId="272D180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14:paraId="07FFB6A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14:paraId="780F3D5E"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14:paraId="7BB24664"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14:paraId="0143654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2FA6B8FF" w14:textId="77777777" w:rsidTr="00C26CF8">
        <w:trPr>
          <w:trHeight w:val="628"/>
          <w:jc w:val="center"/>
        </w:trPr>
        <w:tc>
          <w:tcPr>
            <w:tcW w:w="546" w:type="dxa"/>
            <w:vAlign w:val="center"/>
          </w:tcPr>
          <w:p w14:paraId="15A3852F"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14:paraId="3D391775"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14:paraId="5245A840"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55547F15"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14:paraId="259C2EA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14:paraId="73B7B22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14:paraId="693BA14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2BF6BD69" w14:textId="77777777" w:rsidTr="00C26CF8">
        <w:trPr>
          <w:trHeight w:val="425"/>
          <w:jc w:val="center"/>
        </w:trPr>
        <w:tc>
          <w:tcPr>
            <w:tcW w:w="546" w:type="dxa"/>
            <w:vAlign w:val="center"/>
          </w:tcPr>
          <w:p w14:paraId="2A13DBD1" w14:textId="77777777"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14:paraId="56E497D9" w14:textId="77777777"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14:paraId="1AA23F25"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5D5D23B7"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593002F0"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21ED9AC3"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3357020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774FF8FF" w14:textId="77777777" w:rsidTr="00C26CF8">
        <w:trPr>
          <w:trHeight w:val="628"/>
          <w:jc w:val="center"/>
        </w:trPr>
        <w:tc>
          <w:tcPr>
            <w:tcW w:w="546" w:type="dxa"/>
            <w:vAlign w:val="center"/>
          </w:tcPr>
          <w:p w14:paraId="33CD3552" w14:textId="77777777"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14:paraId="62834BE6" w14:textId="77777777"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14:paraId="6203B0D6"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42A3EC5E"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25AF97D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5C609D5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01821AE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5A768B5B" w14:textId="77777777" w:rsidTr="00C26CF8">
        <w:trPr>
          <w:trHeight w:val="628"/>
          <w:jc w:val="center"/>
        </w:trPr>
        <w:tc>
          <w:tcPr>
            <w:tcW w:w="546" w:type="dxa"/>
            <w:vAlign w:val="center"/>
          </w:tcPr>
          <w:p w14:paraId="521034FD" w14:textId="77777777"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14:paraId="52CDB7EF" w14:textId="77777777"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14:paraId="3916267D"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21CF5B02"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2AE32E2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686E3A2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67B9B58B"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771511E5" w14:textId="77777777" w:rsidTr="00C26CF8">
        <w:trPr>
          <w:trHeight w:val="628"/>
          <w:jc w:val="center"/>
        </w:trPr>
        <w:tc>
          <w:tcPr>
            <w:tcW w:w="546" w:type="dxa"/>
            <w:vAlign w:val="center"/>
          </w:tcPr>
          <w:p w14:paraId="10CD178D" w14:textId="77777777"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14:paraId="270D2882" w14:textId="77777777"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14:paraId="3ED7C41D"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768B71E9"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5E9DEEA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6BD8816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6BE97AB3"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2F785870" w14:textId="77777777" w:rsidTr="00C26CF8">
        <w:trPr>
          <w:trHeight w:val="496"/>
          <w:jc w:val="center"/>
        </w:trPr>
        <w:tc>
          <w:tcPr>
            <w:tcW w:w="546" w:type="dxa"/>
            <w:vAlign w:val="center"/>
          </w:tcPr>
          <w:p w14:paraId="7E5C7B8B" w14:textId="77777777"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14:paraId="3CFC7F5A" w14:textId="77777777"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14:paraId="3DAE8347"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14:paraId="6AEEFDA0"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6D84E43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1E345DB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59FBE47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10339FC9" w14:textId="77777777" w:rsidTr="00C26CF8">
        <w:trPr>
          <w:trHeight w:val="628"/>
          <w:jc w:val="center"/>
        </w:trPr>
        <w:tc>
          <w:tcPr>
            <w:tcW w:w="546" w:type="dxa"/>
            <w:vAlign w:val="center"/>
          </w:tcPr>
          <w:p w14:paraId="36E584CC"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14:paraId="1E246439"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14:paraId="75259793"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3E34DD6F"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0D1FCEE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18515D1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046E22A4"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40199BAB" w14:textId="77777777" w:rsidTr="00C26CF8">
        <w:trPr>
          <w:trHeight w:val="628"/>
          <w:jc w:val="center"/>
        </w:trPr>
        <w:tc>
          <w:tcPr>
            <w:tcW w:w="546" w:type="dxa"/>
            <w:vAlign w:val="center"/>
          </w:tcPr>
          <w:p w14:paraId="278589F5"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14:paraId="490A4EB9"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14:paraId="2B7AFD6E"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28591FDB"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7E27E58D"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5B9E5FF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65D539D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3A1FC86B" w14:textId="77777777" w:rsidTr="00C26CF8">
        <w:trPr>
          <w:trHeight w:val="608"/>
          <w:jc w:val="center"/>
        </w:trPr>
        <w:tc>
          <w:tcPr>
            <w:tcW w:w="546" w:type="dxa"/>
            <w:vAlign w:val="center"/>
          </w:tcPr>
          <w:p w14:paraId="3175B46E"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14:paraId="0B97BA7A"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14:paraId="56D99DFB"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14:paraId="758E80D8"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76F1D66D"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36BC0C7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6736BDE4"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457EBACB" w14:textId="77777777" w:rsidTr="00C26CF8">
        <w:trPr>
          <w:trHeight w:val="628"/>
          <w:jc w:val="center"/>
        </w:trPr>
        <w:tc>
          <w:tcPr>
            <w:tcW w:w="546" w:type="dxa"/>
            <w:vAlign w:val="center"/>
          </w:tcPr>
          <w:p w14:paraId="70587C9F"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14:paraId="0DB1D21B" w14:textId="77777777"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14:paraId="79D61053"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243D3B09"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5C0E9DE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37CCE51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4A7D56FB"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087ECBA2" w14:textId="77777777" w:rsidTr="00C26CF8">
        <w:trPr>
          <w:trHeight w:val="613"/>
          <w:jc w:val="center"/>
        </w:trPr>
        <w:tc>
          <w:tcPr>
            <w:tcW w:w="546" w:type="dxa"/>
            <w:vAlign w:val="center"/>
          </w:tcPr>
          <w:p w14:paraId="29D0CEE5"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14:paraId="4A9DF62A"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14:paraId="28F99455"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09BC4A03"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14:paraId="1770135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41A361B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33E8E3F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2A3980FF" w14:textId="77777777" w:rsidTr="00C26CF8">
        <w:trPr>
          <w:trHeight w:val="628"/>
          <w:jc w:val="center"/>
        </w:trPr>
        <w:tc>
          <w:tcPr>
            <w:tcW w:w="546" w:type="dxa"/>
            <w:vAlign w:val="center"/>
          </w:tcPr>
          <w:p w14:paraId="0356C937"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14:paraId="337201C5"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14:paraId="37BAC4A6"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1316E53B"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7064C280"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64869FE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1BB28232"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5669AAF2" w14:textId="77777777" w:rsidTr="00C26CF8">
        <w:trPr>
          <w:trHeight w:val="628"/>
          <w:jc w:val="center"/>
        </w:trPr>
        <w:tc>
          <w:tcPr>
            <w:tcW w:w="546" w:type="dxa"/>
            <w:vAlign w:val="center"/>
          </w:tcPr>
          <w:p w14:paraId="7B167F64"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14:paraId="2922077B" w14:textId="77777777"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14:paraId="1985BF98"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3B13EFC1"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14:paraId="06E1882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1531B74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2F5120F2"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794A91EB" w14:textId="77777777" w:rsidTr="00C26CF8">
        <w:trPr>
          <w:trHeight w:val="526"/>
          <w:jc w:val="center"/>
        </w:trPr>
        <w:tc>
          <w:tcPr>
            <w:tcW w:w="546" w:type="dxa"/>
            <w:vAlign w:val="center"/>
          </w:tcPr>
          <w:p w14:paraId="2ECFE73F"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14:paraId="78E733D9" w14:textId="77777777"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14:paraId="58BD1579" w14:textId="77777777"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14:paraId="68EDB6B8"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14:paraId="0287A30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2886633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469911BE"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1029EAEA" w14:textId="77777777" w:rsidTr="00C26CF8">
        <w:trPr>
          <w:trHeight w:val="526"/>
          <w:jc w:val="center"/>
        </w:trPr>
        <w:tc>
          <w:tcPr>
            <w:tcW w:w="546" w:type="dxa"/>
            <w:vAlign w:val="center"/>
          </w:tcPr>
          <w:p w14:paraId="3CCCD3CA"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14:paraId="18E5CA1F" w14:textId="77777777"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14:paraId="4287C3A7"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14:paraId="6D69C6F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0E01ED43"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7AF7D16B"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04B4744C" w14:textId="77777777" w:rsidTr="00C26CF8">
        <w:trPr>
          <w:trHeight w:val="526"/>
          <w:jc w:val="center"/>
        </w:trPr>
        <w:tc>
          <w:tcPr>
            <w:tcW w:w="546" w:type="dxa"/>
            <w:vAlign w:val="center"/>
          </w:tcPr>
          <w:p w14:paraId="3325BBD8"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14:paraId="49A42715"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14:paraId="397C33C2"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14:paraId="6CDA7F3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14:paraId="154FC78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14:paraId="30A6A92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14:paraId="19DE3864" w14:textId="77777777"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7D261151" w14:textId="77777777"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A144BCE" w14:textId="77777777"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14:paraId="37ACFC3F" w14:textId="77777777"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14:paraId="0255D1A2" w14:textId="77777777" w:rsidR="00917464" w:rsidRDefault="00917464" w:rsidP="00917464">
      <w:pPr>
        <w:pStyle w:val="2"/>
        <w:snapToGrid w:val="0"/>
        <w:spacing w:before="0" w:after="0" w:line="240" w:lineRule="auto"/>
        <w:rPr>
          <w:rFonts w:ascii="仿宋_GB2312" w:eastAsia="仿宋_GB2312" w:hAnsi="仿宋_GB2312" w:cs="仿宋_GB2312"/>
          <w:szCs w:val="28"/>
        </w:rPr>
      </w:pPr>
      <w:bookmarkStart w:id="134" w:name="_Toc11558_WPSOffice_Level2"/>
      <w:r>
        <w:rPr>
          <w:rFonts w:ascii="仿宋_GB2312" w:eastAsia="仿宋_GB2312" w:hAnsi="仿宋_GB2312" w:cs="仿宋_GB2312" w:hint="eastAsia"/>
          <w:szCs w:val="28"/>
        </w:rPr>
        <w:lastRenderedPageBreak/>
        <w:t xml:space="preserve">附件2                  </w:t>
      </w:r>
      <w:bookmarkEnd w:id="134"/>
    </w:p>
    <w:p w14:paraId="3157F80A" w14:textId="77777777"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14:paraId="2E4F443B" w14:textId="77777777" w:rsidTr="00C26CF8">
        <w:trPr>
          <w:trHeight w:val="503"/>
          <w:jc w:val="center"/>
        </w:trPr>
        <w:tc>
          <w:tcPr>
            <w:tcW w:w="671" w:type="dxa"/>
            <w:vMerge w:val="restart"/>
            <w:vAlign w:val="center"/>
          </w:tcPr>
          <w:p w14:paraId="16D3565A" w14:textId="77777777"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14:paraId="44A48673" w14:textId="77777777"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14:paraId="76C6B5C0" w14:textId="77777777"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14:paraId="40378DFF" w14:textId="77777777"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14:paraId="5ED491CB" w14:textId="77777777" w:rsidTr="00C26CF8">
        <w:trPr>
          <w:trHeight w:val="438"/>
          <w:jc w:val="center"/>
        </w:trPr>
        <w:tc>
          <w:tcPr>
            <w:tcW w:w="671" w:type="dxa"/>
            <w:vMerge/>
            <w:vAlign w:val="center"/>
          </w:tcPr>
          <w:p w14:paraId="31F9680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14:paraId="48195B51"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14:paraId="0FD10CCB"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14:paraId="61E47D7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15AE478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59F9CA5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7CB318B0" w14:textId="77777777" w:rsidTr="00C26CF8">
        <w:trPr>
          <w:trHeight w:val="862"/>
          <w:jc w:val="center"/>
        </w:trPr>
        <w:tc>
          <w:tcPr>
            <w:tcW w:w="671" w:type="dxa"/>
            <w:vAlign w:val="center"/>
          </w:tcPr>
          <w:p w14:paraId="1BEA144E"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14:paraId="7E19BBF7"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14:paraId="3C4CE572"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6D0B23D9"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14:paraId="5F6B2913"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14:paraId="2D13B7A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6879AE9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1F2C2C7A"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4061D007" w14:textId="77777777" w:rsidTr="00C26CF8">
        <w:trPr>
          <w:trHeight w:val="547"/>
          <w:jc w:val="center"/>
        </w:trPr>
        <w:tc>
          <w:tcPr>
            <w:tcW w:w="671" w:type="dxa"/>
            <w:vAlign w:val="center"/>
          </w:tcPr>
          <w:p w14:paraId="7DC70601"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14:paraId="573E4E1F"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14:paraId="0C47DB8C"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14:paraId="3BBE4CFF"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14:paraId="0E9CA2E3"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2A21A68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67FF18A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05061B58" w14:textId="77777777" w:rsidTr="00C26CF8">
        <w:trPr>
          <w:trHeight w:val="862"/>
          <w:jc w:val="center"/>
        </w:trPr>
        <w:tc>
          <w:tcPr>
            <w:tcW w:w="671" w:type="dxa"/>
            <w:vAlign w:val="center"/>
          </w:tcPr>
          <w:p w14:paraId="03768512"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14:paraId="74DBC5EC"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14:paraId="2E44EC64"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252D8355"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14:paraId="5E1426E6"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14:paraId="46252949"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1AADA64B"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12D15DB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14E19043" w14:textId="77777777" w:rsidTr="00C26CF8">
        <w:trPr>
          <w:trHeight w:val="862"/>
          <w:jc w:val="center"/>
        </w:trPr>
        <w:tc>
          <w:tcPr>
            <w:tcW w:w="671" w:type="dxa"/>
            <w:vAlign w:val="center"/>
          </w:tcPr>
          <w:p w14:paraId="56539FDC"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14:paraId="6128B128"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14:paraId="71213D7F"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14:paraId="2341158B"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14:paraId="12E43843"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14:paraId="584F0FBF"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6C1BEF12"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06AF79D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1F210F29" w14:textId="77777777" w:rsidTr="00C26CF8">
        <w:trPr>
          <w:trHeight w:val="942"/>
          <w:jc w:val="center"/>
        </w:trPr>
        <w:tc>
          <w:tcPr>
            <w:tcW w:w="671" w:type="dxa"/>
            <w:vAlign w:val="center"/>
          </w:tcPr>
          <w:p w14:paraId="2C681071"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14:paraId="2F4B7813"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14:paraId="7D4A2D24"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14:paraId="21B2BFC8"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14:paraId="61741F51"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14:paraId="3EE24117"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08E7E0F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42ADC310"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66B33B09" w14:textId="77777777" w:rsidTr="00C26CF8">
        <w:trPr>
          <w:trHeight w:val="842"/>
          <w:jc w:val="center"/>
        </w:trPr>
        <w:tc>
          <w:tcPr>
            <w:tcW w:w="671" w:type="dxa"/>
            <w:vAlign w:val="center"/>
          </w:tcPr>
          <w:p w14:paraId="524F6346"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14:paraId="4AA043EE"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14:paraId="015AD097"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14:paraId="1400DD24"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14:paraId="00306EF9"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14:paraId="5D1DEA9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5FBE41F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20F4B43D"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2A0DF765" w14:textId="77777777" w:rsidTr="00C26CF8">
        <w:trPr>
          <w:trHeight w:val="630"/>
          <w:jc w:val="center"/>
        </w:trPr>
        <w:tc>
          <w:tcPr>
            <w:tcW w:w="671" w:type="dxa"/>
            <w:vAlign w:val="center"/>
          </w:tcPr>
          <w:p w14:paraId="04ECAEED"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14:paraId="06FF67BC"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14:paraId="0F3B3C2A"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14:paraId="6E7FD8D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39ADC7A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5AD149ED"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09D622FA" w14:textId="77777777" w:rsidTr="00C26CF8">
        <w:trPr>
          <w:trHeight w:val="640"/>
          <w:jc w:val="center"/>
        </w:trPr>
        <w:tc>
          <w:tcPr>
            <w:tcW w:w="671" w:type="dxa"/>
            <w:vAlign w:val="center"/>
          </w:tcPr>
          <w:p w14:paraId="74D89F8D" w14:textId="77777777"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14:paraId="356DD777" w14:textId="77777777"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14:paraId="51EFB1A4" w14:textId="77777777"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14:paraId="737ED05E"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630CA6A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77621BEC"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491A8E24" w14:textId="77777777" w:rsidTr="00C26CF8">
        <w:trPr>
          <w:trHeight w:val="630"/>
          <w:jc w:val="center"/>
        </w:trPr>
        <w:tc>
          <w:tcPr>
            <w:tcW w:w="671" w:type="dxa"/>
            <w:vAlign w:val="center"/>
          </w:tcPr>
          <w:p w14:paraId="7708760F"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14:paraId="1AA601DB" w14:textId="77777777"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14:paraId="6DA1F151"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14:paraId="78B3AA8E"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14:paraId="1FA30CA3"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4D289737"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293DF631"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44380F66" w14:textId="77777777" w:rsidTr="00C26CF8">
        <w:trPr>
          <w:trHeight w:val="931"/>
          <w:jc w:val="center"/>
        </w:trPr>
        <w:tc>
          <w:tcPr>
            <w:tcW w:w="671" w:type="dxa"/>
            <w:vAlign w:val="center"/>
          </w:tcPr>
          <w:p w14:paraId="1ACBDAD7"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14:paraId="199722D4" w14:textId="77777777"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14:paraId="561FE5BF" w14:textId="77777777"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14:paraId="20BDBC36"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29EA25B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16B54C2D"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14:paraId="1B969C1A" w14:textId="77777777" w:rsidTr="00C26CF8">
        <w:trPr>
          <w:trHeight w:val="640"/>
          <w:jc w:val="center"/>
        </w:trPr>
        <w:tc>
          <w:tcPr>
            <w:tcW w:w="671" w:type="dxa"/>
            <w:vAlign w:val="center"/>
          </w:tcPr>
          <w:p w14:paraId="35B3869C" w14:textId="77777777"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14:paraId="433FDE3F" w14:textId="77777777"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14:paraId="043DECFC" w14:textId="77777777"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14:paraId="56B927B5"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14:paraId="18353262"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14:paraId="4BDA9518" w14:textId="77777777"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14:paraId="7BEF57E0" w14:textId="77777777"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14:paraId="280B22B0" w14:textId="77777777"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4E3E8C95" w14:textId="77777777"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50A41761" w14:textId="77777777"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14:paraId="4221C99E" w14:textId="77777777"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14:paraId="25408306" w14:textId="77777777"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14:paraId="36EF41BD" w14:textId="77777777"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14:paraId="13B9D138" w14:textId="77777777"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14:paraId="5A9C17DA" w14:textId="77777777" w:rsidR="00917464" w:rsidRDefault="00917464" w:rsidP="00917464">
      <w:pPr>
        <w:widowControl/>
        <w:jc w:val="left"/>
        <w:rPr>
          <w:rFonts w:ascii="仿宋_GB2312" w:eastAsia="仿宋_GB2312" w:hAnsi="仿宋_GB2312" w:cs="仿宋_GB2312"/>
          <w:b/>
          <w:szCs w:val="21"/>
        </w:rPr>
      </w:pPr>
    </w:p>
    <w:p w14:paraId="314BDD1D" w14:textId="77777777"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14:paraId="466E6FFC" w14:textId="77777777"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14:paraId="15CAF735" w14:textId="77777777"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14:paraId="267A6BDF" w14:textId="77777777"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xmlns:w="http://schemas.openxmlformats.org/wordprocessingml/2006/main">
        <w:alias w:val="评分标准和评分细则"/>
        <w:tag w:val="评分标准和评分细则"/>
        <w:id w:val="1216706615"/>
        <w:placeholder>
          <w:docPart w:val="1FDFE85A68154BF99A192D0865F80ABB"/>
        </w:placeholder>
      </w:sdtPr>
      <w:sdtEndPr xmlns:w="http://schemas.openxmlformats.org/wordprocessingml/2006/main">
        <w:rPr>
          <w:rFonts w:ascii="仿宋" w:eastAsia="仿宋" w:hAnsi="仿宋"/>
          <w:sz w:val="24"/>
        </w:rPr>
      </w:sdtEndPr>
      <w:sdtContent xmlns:w="http://schemas.openxmlformats.org/wordprocessingml/2006/main">
        <w:p w:rsidR="00A57130" w:rsidRPr="00F547BB" w:rsidRDefault="00A57130" w:rsidP="00C26124">
          <w:pPr>
            <w:spacing w:line="360" w:lineRule="auto"/>
            <w:jc w:val="lef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Lucida Sans Unicode"/>
                    <w:kern w:val="2"/>
                    <w:sz w:val="21"/>
                    <w:szCs w:val="21"/>
                  </w:rPr>
                </w:pPr>
                <w:r>
                  <w:rPr>
                    <w:rFonts w:ascii="仿宋" w:eastAsia="仿宋" w:hAnsi="仿宋" w:cs="Arial" w:hint="eastAsia"/>
                    <w:color w:val="000000" w:themeColor="text1"/>
                    <w:kern w:val="2"/>
                    <w:sz w:val="21"/>
                    <w:szCs w:val="21"/>
                  </w:rPr>
                  <w:fldChar w:fldCharType="begin"/>
                </w:r>
                <w:r>
                  <w:rPr>
                    <w:rFonts w:ascii="仿宋" w:eastAsia="仿宋" w:hAnsi="仿宋" w:cs="Arial" w:hint="eastAsia"/>
                    <w:color w:val="000000" w:themeColor="text1"/>
                    <w:kern w:val="2"/>
                    <w:sz w:val="21"/>
                    <w:szCs w:val="21"/>
                  </w:rPr>
                  <w:instrText xml:space="preserve"> DOCPROPERTY  评分标准  \* MERGEFORMAT </w:instrText>
                </w:r>
                <w:r>
                  <w:rPr>
                    <w:rFonts w:ascii="仿宋" w:eastAsia="仿宋" w:hAnsi="仿宋" w:cs="Arial" w:hint="eastAsia"/>
                    <w:color w:val="000000" w:themeColor="text1"/>
                    <w:kern w:val="2"/>
                    <w:sz w:val="21"/>
                    <w:szCs w:val="21"/>
                  </w:rPr>
                  <w:fldChar w:fldCharType="separate"/>
                </w:r>
                <w:proofErr w:type="gramStart"/>
                <w:r>
                  <w:rPr>
                    <w:rFonts w:ascii="仿宋" w:eastAsia="仿宋" w:hAnsi="仿宋" w:cs="Arial" w:hint="eastAsia"/>
                    <w:color w:val="000000" w:themeColor="text1"/>
                    <w:kern w:val="2"/>
                    <w:sz w:val="21"/>
                    <w:szCs w:val="21"/>
                  </w:rPr>
                  <w:t>包号</w:t>
                </w:r>
                <w:proofErr w:type="gramEnd"/>
                <w:r>
                  <w:rPr>
                    <w:rFonts w:ascii="仿宋" w:eastAsia="仿宋" w:hAnsi="仿宋" w:cs="Arial" w:hint="eastAsia"/>
                    <w:color w:val="000000" w:themeColor="text1"/>
                    <w:kern w:val="2"/>
                    <w:sz w:val="21"/>
                    <w:szCs w:val="21"/>
                  </w:rPr>
                  <w:fldChar w:fldCharType="end"/>
                </w:r>
              </w:p>
            </w:tc>
            <w:sdt>
              <w:sdtPr>
                <w:rPr>
                  <w:rFonts w:ascii="仿宋" w:eastAsia="仿宋" w:hAnsi="仿宋" w:hint="eastAsia"/>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kern w:val="2"/>
                        <w:sz w:val="21"/>
                        <w:szCs w:val="21"/>
                      </w:rPr>
                    </w:pPr>
                    <w:r>
                      <w:rPr>
                        <w:rFonts w:ascii="仿宋" w:eastAsia="仿宋" w:hAnsi="仿宋" w:hint="eastAsia"/>
                        <w:kern w:val="2"/>
                        <w:sz w:val="21"/>
                        <w:szCs w:val="21"/>
                      </w:rPr>
                      <w:t>全部</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jc w:val="center"/>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客观分</w:t>
                </w:r>
              </w:p>
            </w:tc>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1.评标基准价：满足招标文件要求且投标价格最低的投标报价为评标基准价，评标基准价为满分10分。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2.其他投标人的投标报价得分按照下列公式计算：投标报价得分＝（评标基准价／投标报价）×10。</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3.得分保留至小数点后两位，第三位四舍五入。</w:t>
                </w:r>
              </w:p>
              <w:p w:rsidR="0050145D" w:rsidRDefault="00743FAC" w:rsidP="00743FAC">
                <w:pPr>
                  <w:rPr>
                    <w:rFonts w:ascii="仿宋" w:eastAsia="仿宋" w:hAnsi="仿宋" w:cs="宋体"/>
                    <w:color w:val="000000"/>
                    <w:kern w:val="0"/>
                    <w:szCs w:val="21"/>
                  </w:rPr>
                </w:pPr>
                <w:r>
                  <w:rPr>
                    <w:rFonts w:ascii="宋体" w:hAnsi="宋体" w:cs="宋体" w:hint="eastAsia"/>
                    <w:szCs w:val="21"/>
                  </w:rPr>
                  <w:t>注：享受政府采购政策的投标人，对其投标报价给予价格扣除，用扣除后的价格参与评审。</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99215971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服务方案完整，有针对性，内容具体详细，实施操作性强，服务系统完善，能够充分满足项目需求的得8分；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服务方案基本完整，较有针对性，内容较详细，实施操作性较好，基本能够满足项目需求的得4分；</w:t>
                </w:r>
              </w:p>
              <w:p w:rsidR="0050145D" w:rsidRDefault="00743FAC" w:rsidP="00743FAC">
                <w:pPr>
                  <w:rPr>
                    <w:rFonts w:ascii="仿宋" w:eastAsia="仿宋" w:hAnsi="仿宋" w:cs="宋体"/>
                    <w:color w:val="000000"/>
                    <w:kern w:val="0"/>
                    <w:szCs w:val="21"/>
                  </w:rPr>
                </w:pPr>
                <w:r>
                  <w:rPr>
                    <w:rFonts w:ascii="宋体" w:hAnsi="宋体" w:cs="宋体" w:hint="eastAsia"/>
                    <w:szCs w:val="21"/>
                  </w:rPr>
                  <w:t>服务方案一般，针对性较差，内容不详细，实施操作一般，勉强能够满足项目的需求得2分；此项未提供不得分。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cs="宋体"/>
                    <w:color w:val="000000"/>
                    <w:kern w:val="0"/>
                    <w:szCs w:val="21"/>
                  </w:rPr>
                </w:pPr>
                <w:r>
                  <w:rPr>
                    <w:rFonts w:ascii="仿宋" w:eastAsia="仿宋" w:hAnsi="仿宋" w:cs="宋体" w:hint="eastAsia"/>
                    <w:color w:val="000000"/>
                    <w:kern w:val="0"/>
                    <w:szCs w:val="21"/>
                  </w:rPr>
                  <w:t>8</w:t>
                </w:r>
              </w:p>
            </w:tc>
            <w:sdt>
              <w:sdtPr>
                <w:rPr>
                  <w:rFonts w:ascii="仿宋" w:eastAsia="仿宋" w:hAnsi="仿宋" w:hint="eastAsia"/>
                  <w:szCs w:val="21"/>
                </w:rPr>
                <w:alias w:val="主观"/>
                <w:tag w:val="主观"/>
                <w:id w:val="-698774149"/>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50145D"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根据对项目的理解、编制思路与原则、技术路线、主要内容等进行综合分析，分析全面的得8分；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根据对项目的理解、编制思路与原则、技术路线、主要内容等进行综合分析，分析基本全面的得4分；</w:t>
                </w:r>
              </w:p>
              <w:p w:rsidR="0050145D" w:rsidRDefault="00743FAC" w:rsidP="00743FAC">
                <w:pPr>
                  <w:rPr>
                    <w:rFonts w:ascii="仿宋" w:eastAsia="仿宋" w:hAnsi="仿宋"/>
                    <w:szCs w:val="21"/>
                  </w:rPr>
                </w:pPr>
                <w:r>
                  <w:rPr>
                    <w:rFonts w:ascii="宋体" w:hAnsi="宋体" w:cs="宋体" w:hint="eastAsia"/>
                    <w:szCs w:val="21"/>
                  </w:rPr>
                  <w:t>根据对项目的理解、编制思路与原则、技术路线、主要内容等进行综合分析，分析不够全面的得2分；此项未提供不得分。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仿宋" w:eastAsia="仿宋" w:hAnsi="仿宋" w:hint="eastAsia"/>
                    <w:szCs w:val="21"/>
                  </w:rPr>
                  <w:t>8</w:t>
                </w:r>
              </w:p>
            </w:tc>
            <w:sdt>
              <w:sdtPr>
                <w:rPr>
                  <w:rFonts w:ascii="仿宋" w:eastAsia="仿宋" w:hAnsi="仿宋" w:hint="eastAsia"/>
                  <w:szCs w:val="21"/>
                </w:rPr>
                <w:alias w:val="主观"/>
                <w:tag w:val="主观"/>
                <w:id w:val="-1514609672"/>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743FAC"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kern w:val="0"/>
                    <w:szCs w:val="21"/>
                  </w:rPr>
                  <w:t>进度计划方案</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工作进度安排科学、合理，具有较强的逻辑性、实用性，能够充分满足项目需求的得7分；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工作进度安排基本合理，具有一定的逻辑性、实用性，基本能够满足项目需求的得4分；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具有工作进度，逻辑性一般，勉强具有实用性，勉强满足项目需求的得2分；</w:t>
                </w:r>
              </w:p>
              <w:p w:rsidR="0050145D" w:rsidRDefault="00743FAC" w:rsidP="00743FAC">
                <w:pPr>
                  <w:rPr>
                    <w:rFonts w:ascii="仿宋" w:eastAsia="仿宋" w:hAnsi="仿宋"/>
                    <w:szCs w:val="21"/>
                  </w:rPr>
                </w:pPr>
                <w:r>
                  <w:rPr>
                    <w:rFonts w:ascii="宋体" w:hAnsi="宋体" w:cs="宋体" w:hint="eastAsia"/>
                    <w:szCs w:val="21"/>
                  </w:rPr>
                  <w:t>此项未提供不得分。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仿宋" w:eastAsia="仿宋" w:hAnsi="仿宋" w:hint="eastAsia"/>
                    <w:szCs w:val="21"/>
                  </w:rPr>
                  <w:t>7</w:t>
                </w:r>
              </w:p>
            </w:tc>
            <w:sdt>
              <w:sdtPr>
                <w:rPr>
                  <w:rFonts w:ascii="仿宋" w:eastAsia="仿宋" w:hAnsi="仿宋" w:hint="eastAsia"/>
                  <w:szCs w:val="21"/>
                </w:rPr>
                <w:alias w:val="主观"/>
                <w:tag w:val="主观"/>
                <w:id w:val="32817771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kern w:val="0"/>
                    <w:szCs w:val="21"/>
                  </w:rPr>
                  <w:t>质量保障措施</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服务质量保障措施内容完整、全面细致、结合实际、措施具体，能够充分满足项目需求的得7分；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服务质量保障措施内容基本完整、细致，措施比较具体，基本满足项目需求的得4分；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服务质量保障措施内容基本完整、细致程度一般，措施一般，勉强能够满足项目需求的得2分；</w:t>
                </w:r>
              </w:p>
              <w:p w:rsidR="0050145D" w:rsidRDefault="00743FAC" w:rsidP="00743FAC">
                <w:pPr>
                  <w:rPr>
                    <w:rFonts w:ascii="仿宋" w:eastAsia="仿宋" w:hAnsi="仿宋"/>
                    <w:szCs w:val="21"/>
                  </w:rPr>
                </w:pPr>
                <w:r>
                  <w:rPr>
                    <w:rFonts w:ascii="宋体" w:hAnsi="宋体" w:cs="宋体" w:hint="eastAsia"/>
                    <w:szCs w:val="21"/>
                  </w:rPr>
                  <w:t>服务质量保障措施内容不全面、不结合实际、措施可行性较差，不能完全满足项目需求的得1分；此项未提供不得分。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仿宋" w:eastAsia="仿宋" w:hAnsi="仿宋" w:hint="eastAsia"/>
                    <w:szCs w:val="21"/>
                  </w:rPr>
                  <w:t>7</w:t>
                </w:r>
              </w:p>
            </w:tc>
            <w:sdt>
              <w:sdtPr>
                <w:rPr>
                  <w:rFonts w:ascii="仿宋" w:eastAsia="仿宋" w:hAnsi="仿宋" w:hint="eastAsia"/>
                  <w:szCs w:val="21"/>
                </w:rPr>
                <w:alias w:val="主观"/>
                <w:tag w:val="主观"/>
                <w:id w:val="1324547156"/>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szCs w:val="21"/>
                  </w:rPr>
                  <w:t>服务时效性</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发生应急、突发等排查情况时，要求投标人从实验室到达盖州市生态环境局集合时间＜50分钟得15分，50分钟 ≤抵达时间＜70分钟得10分，70分钟 ≤抵达时间＜90分钟得5分，抵达时间≥90分钟得2分。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说明：</w:t>
                </w:r>
              </w:p>
              <w:p w:rsidR="0050145D" w:rsidRDefault="00743FAC" w:rsidP="00743FAC">
                <w:pPr>
                  <w:rPr>
                    <w:rFonts w:ascii="仿宋" w:eastAsia="仿宋" w:hAnsi="仿宋"/>
                    <w:szCs w:val="21"/>
                  </w:rPr>
                </w:pPr>
                <w:r>
                  <w:rPr>
                    <w:rFonts w:ascii="宋体" w:hAnsi="宋体" w:cs="宋体" w:hint="eastAsia"/>
                    <w:szCs w:val="21"/>
                  </w:rPr>
                  <w:t>1、投标人需提供CMA资质认定证书原件，以CMA证书地址为准，提供百度地图导航截图，否则不得分。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仿宋" w:eastAsia="仿宋" w:hAnsi="仿宋" w:hint="eastAsia"/>
                    <w:szCs w:val="21"/>
                  </w:rPr>
                  <w:t>15</w:t>
                </w:r>
              </w:p>
            </w:tc>
            <w:sdt>
              <w:sdtPr>
                <w:rPr>
                  <w:rFonts w:ascii="仿宋" w:eastAsia="仿宋" w:hAnsi="仿宋" w:hint="eastAsia"/>
                  <w:szCs w:val="21"/>
                </w:rPr>
                <w:alias w:val="主观"/>
                <w:tag w:val="主观"/>
                <w:id w:val="512027444"/>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szCs w:val="21"/>
                  </w:rPr>
                  <w:t>检测综合能力</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认定证书附表中环境监测领域的认证项目总数：</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2501项及以上得15分；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2401-2500得14分；2301-2400得13分；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2201-2300得12分；2101-2200得11分；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2001-2100得10分；1901-2000得9分；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1801-1900得8分；1701-1800得7分；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1601-1700得6分；1600项以下得5分。</w:t>
                </w:r>
              </w:p>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（需提供有效期内的环境监测类认定证书附表原件，以认定证书附表中的认证项目数量为准，否则不得分。）</w:t>
                </w:r>
              </w:p>
              <w:p w:rsidR="0050145D" w:rsidRDefault="00743FAC" w:rsidP="00743FAC">
                <w:pPr>
                  <w:rPr>
                    <w:rFonts w:ascii="仿宋" w:eastAsia="仿宋" w:hAnsi="仿宋" w:cs="宋体"/>
                    <w:color w:val="000000"/>
                    <w:kern w:val="0"/>
                    <w:szCs w:val="21"/>
                  </w:rPr>
                </w:pPr>
                <w:r>
                  <w:rPr>
                    <w:rFonts w:ascii="宋体" w:hAnsi="宋体" w:cs="宋体" w:hint="eastAsia"/>
                    <w:szCs w:val="21"/>
                  </w:rPr>
                  <w:t>说明：投标人可自行统计其附表中符合要求的项目类别及数量并形成汇总表，便于评标委员会核对。</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cs="宋体"/>
                    <w:color w:val="000000"/>
                    <w:kern w:val="0"/>
                    <w:szCs w:val="21"/>
                  </w:rPr>
                </w:pPr>
                <w:r>
                  <w:rPr>
                    <w:rFonts w:ascii="仿宋" w:eastAsia="仿宋" w:hAnsi="仿宋" w:cs="宋体" w:hint="eastAsia"/>
                    <w:color w:val="000000"/>
                    <w:kern w:val="0"/>
                    <w:szCs w:val="21"/>
                  </w:rPr>
                  <w:t>15</w:t>
                </w:r>
              </w:p>
            </w:tc>
            <w:sdt>
              <w:sdtPr>
                <w:rPr>
                  <w:rFonts w:ascii="仿宋" w:eastAsia="仿宋" w:hAnsi="仿宋" w:hint="eastAsia"/>
                  <w:szCs w:val="21"/>
                </w:rPr>
                <w:alias w:val="主观"/>
                <w:tag w:val="主观"/>
                <w:id w:val="1892773224"/>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szCs w:val="21"/>
                  </w:rPr>
                  <w:t>检测设备能力</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spacing w:line="240" w:lineRule="atLeast"/>
                  <w:rPr>
                    <w:rFonts w:ascii="宋体" w:hAnsi="宋体" w:cs="宋体" w:hint="eastAsia"/>
                    <w:szCs w:val="21"/>
                  </w:rPr>
                </w:pPr>
                <w:r>
                  <w:rPr>
                    <w:rFonts w:ascii="宋体" w:hAnsi="宋体" w:cs="宋体" w:hint="eastAsia"/>
                    <w:szCs w:val="21"/>
                  </w:rPr>
                  <w:t>需具备所需的检测设备：原子荧光光度计、原子吸收分光光度计 、气相色谱质谱联用仪、液相色谱仪、气相色谱仪。</w:t>
                </w:r>
              </w:p>
              <w:p w:rsidR="00743FAC" w:rsidRDefault="00743FAC" w:rsidP="00743FAC">
                <w:pPr>
                  <w:spacing w:line="240" w:lineRule="atLeast"/>
                  <w:rPr>
                    <w:rFonts w:ascii="宋体" w:hAnsi="宋体" w:cs="宋体" w:hint="eastAsia"/>
                    <w:szCs w:val="21"/>
                  </w:rPr>
                </w:pPr>
                <w:r>
                  <w:rPr>
                    <w:rFonts w:ascii="宋体" w:hAnsi="宋体" w:cs="宋体" w:hint="eastAsia"/>
                    <w:szCs w:val="21"/>
                  </w:rPr>
                  <w:t>1、需提供以投标人名头开具的设备采购发票原件和在有效期内的计量检定（或校准）证书原件及设备实物照片。</w:t>
                </w:r>
              </w:p>
              <w:p w:rsidR="00743FAC" w:rsidRDefault="00743FAC" w:rsidP="00743FAC">
                <w:pPr>
                  <w:spacing w:line="240" w:lineRule="atLeast"/>
                  <w:rPr>
                    <w:rFonts w:ascii="宋体" w:hAnsi="宋体" w:cs="宋体" w:hint="eastAsia"/>
                    <w:szCs w:val="21"/>
                  </w:rPr>
                </w:pPr>
                <w:r>
                  <w:rPr>
                    <w:rFonts w:ascii="宋体" w:hAnsi="宋体" w:cs="宋体" w:hint="eastAsia"/>
                    <w:szCs w:val="21"/>
                  </w:rPr>
                  <w:t>2、液相色谱仪需要同步提供配套的紫外检测器、荧光检测器、柱后衍生仪的发票，否则不得分。</w:t>
                </w:r>
              </w:p>
              <w:p w:rsidR="0050145D" w:rsidRDefault="00743FAC" w:rsidP="00743FAC">
                <w:pPr>
                  <w:rPr>
                    <w:rFonts w:ascii="仿宋" w:eastAsia="仿宋" w:hAnsi="仿宋" w:cs="宋体"/>
                    <w:color w:val="000000"/>
                    <w:kern w:val="0"/>
                    <w:szCs w:val="21"/>
                  </w:rPr>
                </w:pPr>
                <w:r>
                  <w:rPr>
                    <w:rFonts w:ascii="宋体" w:hAnsi="宋体" w:cs="宋体" w:hint="eastAsia"/>
                    <w:szCs w:val="21"/>
                  </w:rPr>
                  <w:t>3、每提供1项上述设备发票原件得2分，相同设备可分别计分，最多得16分。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cs="宋体"/>
                    <w:color w:val="000000"/>
                    <w:kern w:val="0"/>
                    <w:szCs w:val="21"/>
                  </w:rPr>
                </w:pPr>
                <w:r>
                  <w:rPr>
                    <w:rFonts w:ascii="仿宋" w:eastAsia="仿宋" w:hAnsi="仿宋" w:cs="宋体" w:hint="eastAsia"/>
                    <w:color w:val="000000"/>
                    <w:kern w:val="0"/>
                    <w:szCs w:val="21"/>
                  </w:rPr>
                  <w:t>16</w:t>
                </w:r>
              </w:p>
            </w:tc>
            <w:sdt>
              <w:sdtPr>
                <w:rPr>
                  <w:rFonts w:ascii="仿宋" w:eastAsia="仿宋" w:hAnsi="仿宋" w:hint="eastAsia"/>
                  <w:szCs w:val="21"/>
                </w:rPr>
                <w:alias w:val="主观"/>
                <w:tag w:val="主观"/>
                <w:id w:val="134050277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宋体" w:hAnsi="宋体" w:cs="宋体" w:hint="eastAsia"/>
                    <w:szCs w:val="21"/>
                  </w:rPr>
                  <w:t>实验室能力考核</w:t>
                </w:r>
              </w:p>
            </w:tc>
            <w:tc>
              <w:tcPr>
                <w:tcW w:w="2649" w:type="pct"/>
                <w:tcBorders>
                  <w:top w:val="single" w:sz="4" w:space="0" w:color="auto"/>
                  <w:left w:val="single" w:sz="4" w:space="0" w:color="auto"/>
                  <w:bottom w:val="single" w:sz="4" w:space="0" w:color="auto"/>
                  <w:right w:val="single" w:sz="4" w:space="0" w:color="auto"/>
                </w:tcBorders>
                <w:vAlign w:val="center"/>
              </w:tcPr>
              <w:p w:rsidR="00743FAC" w:rsidRDefault="00743FAC" w:rsidP="00743FAC">
                <w:pPr>
                  <w:autoSpaceDE w:val="0"/>
                  <w:adjustRightInd w:val="0"/>
                  <w:snapToGrid w:val="0"/>
                  <w:spacing w:line="400" w:lineRule="exact"/>
                  <w:jc w:val="left"/>
                  <w:rPr>
                    <w:rFonts w:ascii="宋体" w:hAnsi="宋体" w:cs="宋体" w:hint="eastAsia"/>
                    <w:szCs w:val="21"/>
                  </w:rPr>
                </w:pPr>
                <w:r>
                  <w:rPr>
                    <w:rFonts w:ascii="宋体" w:hAnsi="宋体" w:cs="宋体" w:hint="eastAsia"/>
                    <w:szCs w:val="21"/>
                  </w:rPr>
                  <w:t>自2019年至今，供应商通过中国环境监测总站组织的实验室能力考核的，所检测项目不可重复，每提供一项得2分，最多得14分。</w:t>
                </w:r>
              </w:p>
              <w:p w:rsidR="0050145D" w:rsidRDefault="00743FAC" w:rsidP="00743FAC">
                <w:pPr>
                  <w:rPr>
                    <w:rFonts w:ascii="仿宋" w:eastAsia="仿宋" w:hAnsi="仿宋" w:cs="宋体"/>
                    <w:color w:val="000000"/>
                    <w:kern w:val="0"/>
                    <w:szCs w:val="21"/>
                  </w:rPr>
                </w:pPr>
                <w:r>
                  <w:rPr>
                    <w:rFonts w:ascii="宋体" w:hAnsi="宋体" w:cs="宋体" w:hint="eastAsia"/>
                    <w:szCs w:val="21"/>
                  </w:rPr>
                  <w:t>（提供能力验证或能力考核结果原件和中国环境监测总站满意结果网站截图加盖投标单位公章，缺一不可，否则不得分。）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cs="宋体"/>
                    <w:color w:val="000000"/>
                    <w:kern w:val="0"/>
                    <w:szCs w:val="21"/>
                  </w:rPr>
                </w:pPr>
                <w:r>
                  <w:rPr>
                    <w:rFonts w:ascii="仿宋" w:eastAsia="仿宋" w:hAnsi="仿宋" w:cs="宋体" w:hint="eastAsia"/>
                    <w:color w:val="000000"/>
                    <w:kern w:val="0"/>
                    <w:szCs w:val="21"/>
                  </w:rPr>
                  <w:t>14</w:t>
                </w:r>
              </w:p>
            </w:tc>
            <w:sdt>
              <w:sdtPr>
                <w:rPr>
                  <w:rFonts w:ascii="仿宋" w:eastAsia="仿宋" w:hAnsi="仿宋" w:hint="eastAsia"/>
                  <w:szCs w:val="21"/>
                </w:rPr>
                <w:alias w:val="主观"/>
                <w:tag w:val="主观"/>
                <w:id w:val="1167441689"/>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jc w:val="center"/>
                      <w:rPr>
                        <w:rFonts w:ascii="仿宋" w:eastAsia="仿宋" w:hAnsi="仿宋"/>
                        <w:szCs w:val="21"/>
                      </w:rPr>
                    </w:pPr>
                    <w:r>
                      <w:rPr>
                        <w:rFonts w:ascii="MS Gothic" w:eastAsia="MS Gothic" w:hAnsi="MS Gothic" w:hint="eastAsia"/>
                        <w:szCs w:val="21"/>
                      </w:rPr>
                      <w:t>☐</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50145D"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50145D" w:rsidRDefault="0050145D"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743FAC"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50145D" w:rsidRDefault="0050145D" w:rsidP="008F1F14">
                <w:pPr>
                  <w:rPr>
                    <w:rFonts w:ascii="仿宋" w:eastAsia="仿宋" w:hAnsi="仿宋"/>
                    <w:szCs w:val="21"/>
                  </w:rPr>
                </w:pPr>
              </w:p>
            </w:tc>
          </w:tr>
        </w:tbl>
        <w:p w:rsidR="00A57130" w:rsidRPr="00642BE0" w:rsidRDefault="00743FAC" w:rsidP="00642BE0">
          <w:pPr>
            <w:spacing w:line="360" w:lineRule="auto"/>
            <w:ind w:firstLineChars="200" w:firstLine="480"/>
            <w:rPr>
              <w:rFonts w:ascii="仿宋" w:eastAsia="仿宋" w:hAnsi="仿宋"/>
              <w:sz w:val="24"/>
            </w:rPr>
          </w:pPr>
        </w:p>
      </w:sdtContent>
    </w:sdt>
    <w:p w14:paraId="54432CF5" w14:textId="77777777"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14:paraId="30209A8E" w14:textId="77777777"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14:paraId="6DD61479" w14:textId="77777777"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14:paraId="48DC4C75" w14:textId="77777777"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14:paraId="466E10ED" w14:textId="77777777"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14:paraId="0447000E" w14:textId="77777777"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078C2792"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14:paraId="26D6CCDB"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14:paraId="197DA59C"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14:paraId="658DDB8B" w14:textId="77777777"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32D9DD46"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14:paraId="6B0A8524"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14:paraId="0DA2B78F" w14:textId="77777777"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14:paraId="366897A1" w14:textId="77777777"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14:paraId="5693D501" w14:textId="77777777"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0E2C5E75"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14:paraId="573064C0" w14:textId="77777777"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14:paraId="76960711" w14:textId="77777777"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14:paraId="749A17E6" w14:textId="77777777"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14:paraId="3D652F3B" w14:textId="3269D9B7"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31"/>
    </w:p>
    <w:p w14:paraId="784598C6" w14:textId="77777777" w:rsidR="00F825BB" w:rsidRDefault="00F825BB" w:rsidP="00F60AE9">
      <w:pPr>
        <w:pStyle w:val="1"/>
        <w:jc w:val="center"/>
      </w:pPr>
      <w:bookmarkStart w:id="135" w:name="_Toc25922_WPSOffice_Level1"/>
      <w:r>
        <w:rPr>
          <w:rFonts w:hint="eastAsia"/>
        </w:rPr>
        <w:lastRenderedPageBreak/>
        <w:t>第五章</w:t>
      </w:r>
      <w:r>
        <w:rPr>
          <w:rFonts w:hint="eastAsia"/>
        </w:rPr>
        <w:t xml:space="preserve"> </w:t>
      </w:r>
      <w:r>
        <w:rPr>
          <w:rFonts w:hint="eastAsia"/>
        </w:rPr>
        <w:t>合同条款</w:t>
      </w:r>
      <w:bookmarkEnd w:id="135"/>
      <w:r>
        <w:rPr>
          <w:rFonts w:hint="eastAsia"/>
        </w:rPr>
        <w:t>及格式</w:t>
      </w:r>
    </w:p>
    <w:p w14:paraId="49862648" w14:textId="77777777"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14:paraId="3A777538" w14:textId="77777777"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14:paraId="13D8AFC0"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14:paraId="7ADB1A62"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14:paraId="4290264D"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14:paraId="2F1A25D3"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14:paraId="1929DEEE"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14:paraId="765A0AAD"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14:paraId="77589438"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14:paraId="1C3B0E79"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14:paraId="20A7019D"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14:paraId="41F5ACB7"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14:paraId="08EFC9AB"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14:paraId="721848C9"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14:paraId="28AD328B" w14:textId="77777777"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14:paraId="1778CB27" w14:textId="77777777"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14:paraId="101643AE"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2.1投标服务的技术规范应与招标文件规定的技术规范（如果有的话）相一致。若无相应说明，则以国家有关部门最新颁布的相应标准及规范为准。</w:t>
      </w:r>
    </w:p>
    <w:p w14:paraId="412F19A4"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14:paraId="46F78198" w14:textId="77777777"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14:paraId="203375F8" w14:textId="77777777"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14:paraId="71416516" w14:textId="77777777"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14:paraId="74CFED75" w14:textId="77777777"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14:paraId="67D59411" w14:textId="77777777"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14:paraId="079E460B"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14:paraId="5DF1BCC1" w14:textId="77777777"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14:paraId="1DE33120"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14:paraId="2FE05984"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14:paraId="4CD6DBF8" w14:textId="77777777"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14:paraId="69C189B7"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14:paraId="40CD1C67"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14:paraId="17C77CFA"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14:paraId="5B124954"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14:paraId="6793F26E" w14:textId="77777777"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14:paraId="31C85AC6"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14:paraId="6E4F3E96"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lastRenderedPageBreak/>
        <w:t>7.2供方对交付的产品的保修期，以招标文件中的规定为准，如果投标文件中的承诺优于招标文件规定，则以投标文件为准。</w:t>
      </w:r>
    </w:p>
    <w:p w14:paraId="7120E678"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14:paraId="16366BAE"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14:paraId="40CD9CD8"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14:paraId="2B06F1DF"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14:paraId="4479C4F7"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14:paraId="0E86001D"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14:paraId="45BF1DD8"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14:paraId="4FE8C1FB"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14:paraId="2F66A435"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14:paraId="0FB65FEC" w14:textId="77777777"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14:paraId="628A8BF7"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14:paraId="78287B83" w14:textId="77777777"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14:paraId="4417494D"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14:paraId="4C63DA6D" w14:textId="77777777"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14:paraId="2DBF5E11" w14:textId="77777777"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14:paraId="21887D2E" w14:textId="77777777"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14:paraId="0C3720BC"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14:paraId="39EF89AA"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14:paraId="35810F88"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14:paraId="333DA6E7"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14:paraId="5F38C53B"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14:paraId="1FF3560E" w14:textId="77777777"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14:paraId="553926F5"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lastRenderedPageBreak/>
        <w:t>8.4以上各项交付的违约金并不影响违约方履行政府采购合同的各项义务。</w:t>
      </w:r>
    </w:p>
    <w:p w14:paraId="0C9876F9" w14:textId="77777777"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14:paraId="5018EC7F"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14:paraId="6735AD42"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14:paraId="1144B71D"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14:paraId="143189DC"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14:paraId="4B828AD9"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14:paraId="6A157D12"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14:paraId="556C1E5D"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14:paraId="2FD5B52C"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14:paraId="3494153A"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14:paraId="2FFF2D69"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14:paraId="6B7DD8BA"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14:paraId="55F051A1"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14:paraId="7F786347"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14:paraId="48859A2C"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14:paraId="48785BBB" w14:textId="77777777"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w:t>
      </w:r>
      <w:r>
        <w:rPr>
          <w:rFonts w:ascii="仿宋_GB2312" w:eastAsia="仿宋_GB2312" w:hAnsi="宋体" w:cs="Arial" w:hint="eastAsia"/>
          <w:szCs w:val="21"/>
        </w:rPr>
        <w:lastRenderedPageBreak/>
        <w:t>合同。政府采购合同继续履行将损害国家利益和社会公共利益的，双方当事人应当变更、中止或者终止政府采购合同。有过错的一方应当承担赔偿责任，双方都有过错的，各自承担相应的责任。</w:t>
      </w:r>
    </w:p>
    <w:p w14:paraId="4C63F54A"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14:paraId="31C6085A"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14:paraId="153B30D3" w14:textId="77777777"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14:paraId="1ACCD71C"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14:paraId="3F651973"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14:paraId="248E272C"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14:paraId="7C818704" w14:textId="77777777"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14:paraId="1025A1F6"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14:paraId="0EC31770"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14:paraId="6D66D896" w14:textId="77777777"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14:paraId="1D8FD57A" w14:textId="77777777"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14:paraId="31FD5AD9"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14:paraId="5F931324" w14:textId="77777777"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14:paraId="285243E4"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14:paraId="7703464F" w14:textId="77777777" w:rsidR="001219A9" w:rsidRDefault="001219A9" w:rsidP="001219A9">
      <w:pPr>
        <w:ind w:firstLineChars="196" w:firstLine="470"/>
        <w:rPr>
          <w:rFonts w:ascii="仿宋_GB2312" w:eastAsia="仿宋_GB2312" w:hAnsi="宋体"/>
        </w:rPr>
      </w:pPr>
    </w:p>
    <w:p w14:paraId="53AD45A6" w14:textId="77777777" w:rsidR="001219A9" w:rsidRDefault="001219A9" w:rsidP="001219A9">
      <w:pPr>
        <w:ind w:firstLineChars="196" w:firstLine="470"/>
        <w:rPr>
          <w:rFonts w:ascii="仿宋_GB2312" w:eastAsia="仿宋_GB2312" w:hAnsi="宋体"/>
        </w:rPr>
      </w:pPr>
    </w:p>
    <w:p w14:paraId="3955E25F" w14:textId="77777777" w:rsidR="001219A9" w:rsidRDefault="001219A9" w:rsidP="001219A9">
      <w:pPr>
        <w:rPr>
          <w:rFonts w:ascii="仿宋_GB2312" w:eastAsia="仿宋_GB2312" w:hAnsi="宋体"/>
        </w:rPr>
      </w:pPr>
      <w:r>
        <w:rPr>
          <w:rFonts w:ascii="仿宋_GB2312" w:eastAsia="仿宋_GB2312" w:hAnsi="宋体"/>
        </w:rPr>
        <w:br w:type="page"/>
      </w:r>
    </w:p>
    <w:p w14:paraId="2EDA3406" w14:textId="77777777" w:rsidR="001219A9" w:rsidRDefault="001219A9" w:rsidP="001219A9">
      <w:pPr>
        <w:pStyle w:val="2"/>
        <w:snapToGrid w:val="0"/>
        <w:spacing w:line="240" w:lineRule="auto"/>
        <w:rPr>
          <w:rFonts w:ascii="仿宋_GB2312" w:eastAsia="仿宋_GB2312" w:hAnsi="宋体"/>
          <w:sz w:val="21"/>
          <w:szCs w:val="21"/>
        </w:rPr>
      </w:pPr>
      <w:bookmarkStart w:id="136" w:name="_Toc7342_WPSOffice_Level1"/>
      <w:bookmarkStart w:id="137" w:name="_Toc3044_WPSOffice_Level1"/>
      <w:bookmarkStart w:id="138" w:name="_Toc372_WPSOffice_Level1"/>
      <w:r>
        <w:rPr>
          <w:rFonts w:ascii="仿宋_GB2312" w:eastAsia="仿宋_GB2312" w:hAnsi="仿宋_GB2312" w:cs="仿宋_GB2312" w:hint="eastAsia"/>
          <w:szCs w:val="28"/>
        </w:rPr>
        <w:lastRenderedPageBreak/>
        <w:t>合同格式</w:t>
      </w:r>
      <w:bookmarkEnd w:id="136"/>
      <w:bookmarkEnd w:id="137"/>
      <w:bookmarkEnd w:id="138"/>
    </w:p>
    <w:p w14:paraId="040A9809" w14:textId="77777777"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14:paraId="25773A2F"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14:paraId="69FFD74B"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14:paraId="16F33742" w14:textId="77777777"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14:paraId="0B9B9EBE"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14:paraId="6C25A89A"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14:paraId="7BC20404" w14:textId="77777777"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14:paraId="5D211931" w14:textId="77777777"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14:paraId="59D063DC" w14:textId="77777777"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14:paraId="2A93E0D1" w14:textId="77777777"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14:paraId="06246900"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14:paraId="3DDCEBE2"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14:paraId="5F52107F"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14:paraId="6A4FB858"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14:paraId="0F5FEA81"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14:paraId="6DB404DE"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14:paraId="2E2BA6B8"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14:paraId="5BA7B43D"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14:paraId="4BBA685E"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14:paraId="4942C0AE" w14:textId="77777777" w:rsidR="001219A9" w:rsidRDefault="001219A9" w:rsidP="001219A9">
      <w:pPr>
        <w:jc w:val="left"/>
        <w:rPr>
          <w:rFonts w:ascii="黑体" w:eastAsia="黑体" w:hAnsi="宋体"/>
          <w:b/>
          <w:szCs w:val="21"/>
        </w:rPr>
      </w:pPr>
    </w:p>
    <w:p w14:paraId="20E6A795" w14:textId="77777777"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14:paraId="4BB7C6D6" w14:textId="77777777"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14:paraId="6453D310" w14:textId="77777777"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14:paraId="7ED4E60C"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14:paraId="488A6760" w14:textId="77777777" w:rsidR="001219A9" w:rsidRDefault="001219A9" w:rsidP="001219A9">
      <w:pPr>
        <w:jc w:val="left"/>
        <w:rPr>
          <w:rFonts w:ascii="仿宋_GB2312" w:eastAsia="仿宋_GB2312" w:hAnsi="宋体"/>
          <w:szCs w:val="21"/>
          <w:u w:val="single"/>
        </w:rPr>
      </w:pPr>
      <w:r>
        <w:rPr>
          <w:rFonts w:ascii="黑体" w:eastAsia="黑体" w:hAnsi="宋体" w:hint="eastAsia"/>
          <w:b/>
          <w:szCs w:val="21"/>
        </w:rPr>
        <w:lastRenderedPageBreak/>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14:paraId="00ACA1E0"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14:paraId="79CAB33D"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14:paraId="704B1316"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14:paraId="0B2815D3"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14:paraId="1BDA099C"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14:paraId="16AF63DD"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14:paraId="6196E5FB" w14:textId="77777777"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14:paraId="7501C012" w14:textId="77777777"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14:paraId="5F327656"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14:paraId="2DF2AE90" w14:textId="77777777"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14:paraId="521FA4AD" w14:textId="77777777"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14:paraId="22FD5CF0" w14:textId="77777777"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14:paraId="6CE31FBA" w14:textId="77777777"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14:paraId="604519C8" w14:textId="77777777"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14:paraId="55FAE732" w14:textId="77777777"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14:paraId="15844554" w14:textId="77777777"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14:paraId="3ECC7153" w14:textId="77777777" w:rsidR="00F825BB" w:rsidRPr="001219A9" w:rsidRDefault="00F825BB" w:rsidP="001219A9">
      <w:pPr>
        <w:wordWrap w:val="0"/>
        <w:adjustRightInd w:val="0"/>
        <w:snapToGrid w:val="0"/>
        <w:ind w:right="960"/>
        <w:rPr>
          <w:rFonts w:ascii="仿宋_GB2312" w:eastAsia="仿宋_GB2312" w:hAnsi="仿宋_GB2312" w:cs="仿宋_GB2312"/>
          <w:szCs w:val="21"/>
        </w:rPr>
      </w:pPr>
    </w:p>
    <w:p w14:paraId="0633944C" w14:textId="77777777" w:rsidR="00781038" w:rsidRPr="00F825BB" w:rsidRDefault="00781038" w:rsidP="00F825BB"/>
    <w:sectPr w:rsidR="00781038" w:rsidRPr="00F825BB" w:rsidSect="00F60AE9">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p>
      <w:pPr/>
      <w:r>
        <w:rPr>
          <w:lang w:val="zh-CN"/>
        </w:rPr>
        <w:t>　　　　</w:t>
      </w:r>
      <w:hyperlink r:id="R73d79be047f04c7b"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22E5" w14:textId="77777777" w:rsidR="00020308" w:rsidRDefault="00020308">
      <w:r>
        <w:separator/>
      </w:r>
    </w:p>
  </w:endnote>
  <w:endnote w:type="continuationSeparator" w:id="0">
    <w:p w14:paraId="566ADF98" w14:textId="77777777"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9452" w14:textId="77777777"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339453" w14:textId="77777777"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14:paraId="06339454" w14:textId="079B19AD"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5B2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5B20">
              <w:rPr>
                <w:b/>
                <w:bCs/>
                <w:noProof/>
              </w:rPr>
              <w:t>54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14:paraId="06339456" w14:textId="4F0547EF"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5B2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5B20">
              <w:rPr>
                <w:b/>
                <w:bCs/>
                <w:noProof/>
              </w:rPr>
              <w:t>54</w:t>
            </w:r>
            <w:r>
              <w:rPr>
                <w:b/>
                <w:bCs/>
                <w:sz w:val="24"/>
                <w:szCs w:val="24"/>
              </w:rPr>
              <w:fldChar w:fldCharType="end"/>
            </w:r>
          </w:p>
        </w:sdtContent>
      </w:sdt>
    </w:sdtContent>
  </w:sdt>
  <w:p w14:paraId="06339457" w14:textId="77777777"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83335" w14:textId="77777777" w:rsidR="00020308" w:rsidRDefault="00020308">
      <w:r>
        <w:separator/>
      </w:r>
    </w:p>
  </w:footnote>
  <w:footnote w:type="continuationSeparator" w:id="0">
    <w:p w14:paraId="792A988B" w14:textId="77777777"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9451" w14:textId="379C9E59"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3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yk-ccgp.yingkou.net.cn" TargetMode="External" Id="R73d79be047f04c7b"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1FD742ADB40F4A2786C6ABB01AD8709C"/>
        <w:category>
          <w:name w:val="常规"/>
          <w:gallery w:val="placeholder"/>
        </w:category>
        <w:types>
          <w:type w:val="bbPlcHdr"/>
        </w:types>
        <w:behaviors>
          <w:behavior w:val="content"/>
        </w:behaviors>
        <w:guid w:val="{4276981B-42B7-4DCA-8442-FC36C9350DC3}"/>
      </w:docPartPr>
      <w:docPartBody>
        <w:p w:rsidR="00517373" w:rsidRDefault="007606BC" w:rsidP="007606BC">
          <w:pPr>
            <w:pStyle w:val="1FD742ADB40F4A2786C6ABB01AD8709C"/>
          </w:pPr>
          <w:r w:rsidRPr="000362CB">
            <w:rPr>
              <w:rStyle w:val="a3"/>
              <w:rFonts w:hint="eastAsia"/>
            </w:rPr>
            <w:t>单击此处输入文字。</w:t>
          </w:r>
        </w:p>
      </w:docPartBody>
    </w:docPart>
    <w:docPart>
      <w:docPartPr>
        <w:name w:val="1FD0107A32A9438C85E2B7CDD6D75788"/>
        <w:category>
          <w:name w:val="常规"/>
          <w:gallery w:val="placeholder"/>
        </w:category>
        <w:types>
          <w:type w:val="bbPlcHdr"/>
        </w:types>
        <w:behaviors>
          <w:behavior w:val="content"/>
        </w:behaviors>
        <w:guid w:val="{0537883D-EBE3-4B44-8150-A77D9B56D30F}"/>
      </w:docPartPr>
      <w:docPartBody>
        <w:p w:rsidR="00517373" w:rsidRDefault="007606BC" w:rsidP="007606BC">
          <w:pPr>
            <w:pStyle w:val="1FD0107A32A9438C85E2B7CDD6D75788"/>
          </w:pPr>
          <w:r w:rsidRPr="000362CB">
            <w:rPr>
              <w:rStyle w:val="a3"/>
              <w:rFonts w:hint="eastAsia"/>
            </w:rPr>
            <w:t>单击此处输入文字。</w:t>
          </w:r>
        </w:p>
      </w:docPartBody>
    </w:docPart>
    <w:docPart>
      <w:docPartPr>
        <w:name w:val="819C22D53E304A05B4E1B007D8E47383"/>
        <w:category>
          <w:name w:val="常规"/>
          <w:gallery w:val="placeholder"/>
        </w:category>
        <w:types>
          <w:type w:val="bbPlcHdr"/>
        </w:types>
        <w:behaviors>
          <w:behavior w:val="content"/>
        </w:behaviors>
        <w:guid w:val="{86F7A034-6A26-4BD5-A9A3-1FCBBF99AA42}"/>
      </w:docPartPr>
      <w:docPartBody>
        <w:p w:rsidR="00517373" w:rsidRDefault="007606BC" w:rsidP="007606BC">
          <w:pPr>
            <w:pStyle w:val="819C22D53E304A05B4E1B007D8E47383"/>
          </w:pPr>
          <w:r>
            <w:rPr>
              <w:rStyle w:val="a3"/>
              <w:rFonts w:hint="eastAsia"/>
            </w:rPr>
            <w:t>单击此处输入文字。</w:t>
          </w:r>
        </w:p>
      </w:docPartBody>
    </w:docPart>
    <w:docPart>
      <w:docPartPr>
        <w:name w:val="80FE90509EE94CDAB2D2C5031ADF81A7"/>
        <w:category>
          <w:name w:val="常规"/>
          <w:gallery w:val="placeholder"/>
        </w:category>
        <w:types>
          <w:type w:val="bbPlcHdr"/>
        </w:types>
        <w:behaviors>
          <w:behavior w:val="content"/>
        </w:behaviors>
        <w:guid w:val="{2746C804-9478-43E1-84A6-883658BF9F59}"/>
      </w:docPartPr>
      <w:docPartBody>
        <w:p w:rsidR="00517373" w:rsidRDefault="007606BC" w:rsidP="007606BC">
          <w:pPr>
            <w:pStyle w:val="80FE90509EE94CDAB2D2C5031ADF81A7"/>
          </w:pPr>
          <w:r>
            <w:rPr>
              <w:rStyle w:val="a3"/>
              <w:rFonts w:hint="eastAsia"/>
            </w:rPr>
            <w:t>单击此处输入文字。</w:t>
          </w:r>
        </w:p>
      </w:docPartBody>
    </w:docPart>
    <w:docPart>
      <w:docPartPr>
        <w:name w:val="CD52F74ED88A49FFA7711FD3203E5D58"/>
        <w:category>
          <w:name w:val="常规"/>
          <w:gallery w:val="placeholder"/>
        </w:category>
        <w:types>
          <w:type w:val="bbPlcHdr"/>
        </w:types>
        <w:behaviors>
          <w:behavior w:val="content"/>
        </w:behaviors>
        <w:guid w:val="{80EA000C-079C-4B87-889C-A8D0242B5213}"/>
      </w:docPartPr>
      <w:docPartBody>
        <w:p w:rsidR="00517373" w:rsidRDefault="007606BC" w:rsidP="007606BC">
          <w:pPr>
            <w:pStyle w:val="CD52F74ED88A49FFA7711FD3203E5D58"/>
          </w:pPr>
          <w:r>
            <w:rPr>
              <w:rStyle w:val="a3"/>
              <w:rFonts w:hint="eastAsia"/>
            </w:rPr>
            <w:t>单击此处输入文字。</w:t>
          </w:r>
        </w:p>
      </w:docPartBody>
    </w:docPart>
    <w:docPart>
      <w:docPartPr>
        <w:name w:val="5FB74E7B660A41C7A518BCDDB3B9F931"/>
        <w:category>
          <w:name w:val="常规"/>
          <w:gallery w:val="placeholder"/>
        </w:category>
        <w:types>
          <w:type w:val="bbPlcHdr"/>
        </w:types>
        <w:behaviors>
          <w:behavior w:val="content"/>
        </w:behaviors>
        <w:guid w:val="{BBC935D8-4E4D-4032-A16A-C351C2105B36}"/>
      </w:docPartPr>
      <w:docPartBody>
        <w:p w:rsidR="009D37CF" w:rsidRDefault="009D37CF" w:rsidP="009D37CF">
          <w:pPr>
            <w:pStyle w:val="5FB74E7B660A41C7A518BCDDB3B9F931"/>
          </w:pPr>
          <w:r w:rsidRPr="000362CB">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2764CAF9D10544EB87A59B602CFEC6BE"/>
        <w:category>
          <w:name w:val="常规"/>
          <w:gallery w:val="placeholder"/>
        </w:category>
        <w:types>
          <w:type w:val="bbPlcHdr"/>
        </w:types>
        <w:behaviors>
          <w:behavior w:val="content"/>
        </w:behaviors>
        <w:guid w:val="{4AF642E4-0323-4886-A5B3-A42EE16B24C3}"/>
      </w:docPartPr>
      <w:docPartBody>
        <w:p w:rsidR="0044076E" w:rsidRDefault="005C7729" w:rsidP="005C7729">
          <w:pPr>
            <w:pStyle w:val="2764CAF9D10544EB87A59B602CFEC6BE"/>
          </w:pPr>
          <w:r w:rsidRPr="00DB78FD">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
      <w:docPartPr>
        <w:name w:val="E50DC78698B34418914527E044580166"/>
        <w:category>
          <w:name w:val="常规"/>
          <w:gallery w:val="placeholder"/>
        </w:category>
        <w:types>
          <w:type w:val="bbPlcHdr"/>
        </w:types>
        <w:behaviors>
          <w:behavior w:val="content"/>
        </w:behaviors>
        <w:guid w:val="{68C542A4-519C-4E08-966B-50458DAD7D83}"/>
      </w:docPartPr>
      <w:docPartBody>
        <w:p w:rsidR="0044076E" w:rsidRDefault="005C7729" w:rsidP="005C7729">
          <w:pPr>
            <w:pStyle w:val="E50DC78698B34418914527E044580166"/>
          </w:pPr>
          <w:r>
            <w:rPr>
              <w:rStyle w:val="a3"/>
              <w:rFonts w:hint="eastAsia"/>
            </w:rPr>
            <w:t>单击此处输入文字。</w:t>
          </w:r>
        </w:p>
      </w:docPartBody>
    </w:docPart>
    <w:docPart>
      <w:docPartPr>
        <w:name w:val="AE1B1E50089F45CE88168B6206DFB33A"/>
        <w:category>
          <w:name w:val="常规"/>
          <w:gallery w:val="placeholder"/>
        </w:category>
        <w:types>
          <w:type w:val="bbPlcHdr"/>
        </w:types>
        <w:behaviors>
          <w:behavior w:val="content"/>
        </w:behaviors>
        <w:guid w:val="{F726BFA2-5D48-4A56-9A10-D900EC92A9D3}"/>
      </w:docPartPr>
      <w:docPartBody>
        <w:p w:rsidR="0044076E" w:rsidRDefault="005C7729" w:rsidP="005C7729">
          <w:pPr>
            <w:pStyle w:val="AE1B1E50089F45CE88168B6206DFB33A"/>
          </w:pPr>
          <w:r>
            <w:rPr>
              <w:rStyle w:val="a3"/>
              <w:rFonts w:hint="eastAsia"/>
            </w:rPr>
            <w:t>单击此处输入文字。</w:t>
          </w:r>
        </w:p>
      </w:docPartBody>
    </w:docPart>
    <w:docPart>
      <w:docPartPr>
        <w:name w:val="2313049C5DE94823BA792A54CD608965"/>
        <w:category>
          <w:name w:val="常规"/>
          <w:gallery w:val="placeholder"/>
        </w:category>
        <w:types>
          <w:type w:val="bbPlcHdr"/>
        </w:types>
        <w:behaviors>
          <w:behavior w:val="content"/>
        </w:behaviors>
        <w:guid w:val="{12751410-22AA-4D1F-934B-9DC8EA1383A5}"/>
      </w:docPartPr>
      <w:docPartBody>
        <w:p w:rsidR="0044076E" w:rsidRDefault="005C7729" w:rsidP="005C7729">
          <w:pPr>
            <w:pStyle w:val="2313049C5DE94823BA792A54CD608965"/>
          </w:pPr>
          <w:r>
            <w:rPr>
              <w:rStyle w:val="a3"/>
              <w:rFonts w:hint="eastAsia"/>
            </w:rPr>
            <w:t>单击此处输入文字。</w:t>
          </w:r>
        </w:p>
      </w:docPartBody>
    </w:docPart>
    <w:docPart>
      <w:docPartPr>
        <w:name w:val="E2B814BFD78347D0BDA7646C0B339E68"/>
        <w:category>
          <w:name w:val="常规"/>
          <w:gallery w:val="placeholder"/>
        </w:category>
        <w:types>
          <w:type w:val="bbPlcHdr"/>
        </w:types>
        <w:behaviors>
          <w:behavior w:val="content"/>
        </w:behaviors>
        <w:guid w:val="{6D8C9353-47FA-4045-A32F-8152ABB1BE00}"/>
      </w:docPartPr>
      <w:docPartBody>
        <w:p w:rsidR="0044076E" w:rsidRDefault="005C7729" w:rsidP="005C7729">
          <w:pPr>
            <w:pStyle w:val="E2B814BFD78347D0BDA7646C0B339E68"/>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8458536B-5095-41B5-A59B-FD64BB1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54</Pages>
  <Words>4476</Words>
  <Characters>25516</Characters>
  <Application>Microsoft Office Word</Application>
  <DocSecurity>0</DocSecurity>
  <Lines>212</Lines>
  <Paragraphs>59</Paragraphs>
  <ScaleCrop>false</ScaleCrop>
  <Company>lx</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景一村</cp:lastModifiedBy>
  <cp:revision>57</cp:revision>
  <cp:lastPrinted>2013-03-28T01:16:00Z</cp:lastPrinted>
  <dcterms:created xsi:type="dcterms:W3CDTF">2017-02-10T06:27:00Z</dcterms:created>
  <dcterms:modified xsi:type="dcterms:W3CDTF">2020-07-12T07:50:00Z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GZC2021-028</vt:lpwstr>
  </property>
</Properties>
</file>