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702B07" w:rsidRDefault="00F60AE9" w:rsidP="00702B07">
      <w:pPr>
        <w:pStyle w:val="WPSOffice3"/>
        <w:ind w:left="960"/>
      </w:pPr>
      <w:bookmarkStart w:id="0" w:name="_GoBack"/>
      <w:bookmarkEnd w:id="0"/>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02B07" w:rsidRDefault="00702B07" w:rsidP="00702B07">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1521C3">
      <w:pPr>
        <w:spacing w:line="640" w:lineRule="exact"/>
        <w:ind w:leftChars="443" w:left="2870" w:hangingChars="500" w:hanging="1807"/>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营口北海新区园区绿化养护工程项目</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GZCYBC2021-003 </w:t>
          </w:r>
        </w:sdtContent>
      </w:sdt>
    </w:p>
    <w:p w:rsidR="00F60AE9" w:rsidRPr="00621052" w:rsidRDefault="00F60AE9" w:rsidP="001521C3">
      <w:pPr>
        <w:spacing w:line="640" w:lineRule="exact"/>
        <w:ind w:leftChars="443" w:left="2870" w:hangingChars="500" w:hanging="1807"/>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营口市公共资源交易服务中心盖州分中心</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EE3E62" w:rsidRPr="00F547BB" w:rsidRDefault="001521C3"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EE3E62" w:rsidRPr="00F547BB" w:rsidRDefault="001521C3"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EE3E62" w:rsidRDefault="001521C3"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EE3E62" w:rsidRPr="00F547BB" w:rsidRDefault="001521C3" w:rsidP="001521C3">
          <w:pPr>
            <w:ind w:leftChars="304" w:left="1370" w:hangingChars="200" w:hanging="640"/>
            <w:rPr>
              <w:rFonts w:ascii="仿宋" w:hAnsi="仿宋"/>
              <w:sz w:val="32"/>
              <w:szCs w:val="32"/>
            </w:rPr>
          </w:pPr>
          <w:r>
            <w:rPr>
              <w:rFonts w:ascii="仿宋" w:hAnsi="仿宋" w:hint="eastAsia"/>
              <w:sz w:val="32"/>
              <w:szCs w:val="32"/>
            </w:rPr>
            <w:t>四、</w:t>
          </w:r>
          <w:r>
            <w:rPr>
              <w:rFonts w:ascii="仿宋" w:hAnsi="仿宋" w:cs="仿宋" w:hint="eastAsia"/>
              <w:sz w:val="36"/>
              <w:szCs w:val="36"/>
            </w:rPr>
            <w:t>拟派本项目负责人应具备注册建造师（市政公用工程）二级以上资格或者中级园林相关专业职称。</w:t>
          </w:r>
        </w:p>
        <w:p w:rsidR="002637AB" w:rsidRPr="003F0F88" w:rsidRDefault="0090710B"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702B07" w:rsidP="00702B07">
      <w:pPr>
        <w:spacing w:line="500" w:lineRule="exact"/>
        <w:ind w:firstLineChars="200" w:firstLine="880"/>
        <w:rPr>
          <w:rFonts w:ascii="宋体" w:hAnsi="宋体"/>
          <w:b/>
          <w:bCs/>
          <w:sz w:val="44"/>
          <w:szCs w:val="44"/>
        </w:rPr>
      </w:pPr>
      <w:r w:rsidRPr="00BD5E86">
        <w:rPr>
          <w:rFonts w:ascii="宋体" w:hAnsi="宋体" w:hint="eastAsia"/>
          <w:bCs/>
          <w:sz w:val="44"/>
          <w:szCs w:val="44"/>
        </w:rPr>
        <w:t>未递交上述证件将</w:t>
      </w:r>
      <w:r w:rsidRPr="00BD5E86">
        <w:rPr>
          <w:rFonts w:ascii="黑体" w:eastAsia="黑体" w:hAnsi="黑体" w:hint="eastAsia"/>
          <w:b/>
          <w:bCs/>
          <w:sz w:val="44"/>
          <w:szCs w:val="44"/>
        </w:rPr>
        <w:t>不允许</w:t>
      </w:r>
      <w:r w:rsidRPr="00BD5E86">
        <w:rPr>
          <w:rFonts w:ascii="宋体" w:hAnsi="宋体" w:hint="eastAsia"/>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5106DD" w:rsidRPr="00715B20" w:rsidRDefault="005106DD" w:rsidP="005106DD">
      <w:pPr>
        <w:pStyle w:val="1"/>
        <w:snapToGrid w:val="0"/>
        <w:spacing w:beforeLines="100" w:before="240" w:afterLines="100" w:after="240" w:line="360" w:lineRule="auto"/>
        <w:jc w:val="center"/>
        <w:rPr>
          <w:rFonts w:ascii="仿宋" w:hAnsi="仿宋"/>
          <w:bCs/>
        </w:rPr>
      </w:pPr>
      <w:bookmarkStart w:id="1" w:name="_Toc26518_WPSOffice_Level1"/>
      <w:r w:rsidRPr="00715B20">
        <w:rPr>
          <w:rFonts w:ascii="仿宋" w:hAnsi="仿宋" w:cs="仿宋_GB2312" w:hint="eastAsia"/>
        </w:rPr>
        <w:lastRenderedPageBreak/>
        <w:t>（</w:t>
      </w:r>
      <w:sdt>
        <w:sdtPr>
          <w:rPr>
            <w:rFonts w:ascii="仿宋" w:hAnsi="仿宋" w:hint="eastAsia"/>
            <w:szCs w:val="21"/>
          </w:rPr>
          <w:alias w:val="项目名称"/>
          <w:tag w:val="项目名称"/>
          <w:id w:val="-873839750"/>
          <w:placeholder>
            <w:docPart w:val="69C85741DE7D42589E956A62EC5CBAF0"/>
          </w:placeholder>
        </w:sdtPr>
        <w:sdtEndPr/>
        <w:sdtContent>
          <w:r w:rsidRPr="00715B20">
            <w:rPr>
              <w:rFonts w:ascii="仿宋" w:hAnsi="仿宋" w:hint="eastAsia"/>
              <w:szCs w:val="21"/>
            </w:rPr>
            <w:t>营口北海新区园区绿化养护工程项目</w:t>
          </w:r>
        </w:sdtContent>
      </w:sdt>
      <w:r w:rsidRPr="00715B20">
        <w:rPr>
          <w:rFonts w:ascii="仿宋" w:hAnsi="仿宋" w:cs="仿宋_GB2312" w:hint="eastAsia"/>
        </w:rPr>
        <w:t>）的招标公告</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715B20">
            <w:rPr>
              <w:rFonts w:ascii="仿宋" w:hAnsi="仿宋" w:hint="eastAsia"/>
              <w:sz w:val="21"/>
              <w:szCs w:val="21"/>
            </w:rPr>
            <w:t>营口北海新区园区绿化养护工程项目</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GZCYBC2021-003</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2021/9/15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rsidR="005106DD" w:rsidRPr="00715B20" w:rsidRDefault="005106DD" w:rsidP="00715B20">
      <w:pPr>
        <w:spacing w:line="276" w:lineRule="auto"/>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2" w:name="_Toc28359079"/>
      <w:bookmarkStart w:id="3" w:name="_Toc28359002"/>
      <w:bookmarkStart w:id="4" w:name="_Toc35393790"/>
      <w:bookmarkStart w:id="5" w:name="_Toc35393621"/>
      <w:bookmarkStart w:id="6" w:name="_Hlk24379207"/>
      <w:r w:rsidRPr="00715B20">
        <w:rPr>
          <w:rFonts w:ascii="仿宋" w:hAnsi="仿宋" w:cs="宋体" w:hint="eastAsia"/>
          <w:bCs/>
          <w:sz w:val="21"/>
          <w:szCs w:val="21"/>
        </w:rPr>
        <w:t>一、项目基本情况</w:t>
      </w:r>
      <w:bookmarkEnd w:id="2"/>
      <w:bookmarkEnd w:id="3"/>
      <w:bookmarkEnd w:id="4"/>
      <w:bookmarkEnd w:id="5"/>
    </w:p>
    <w:p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GZCYBC2021-003</w:t>
          </w:r>
        </w:sdtContent>
      </w:sdt>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715B20">
            <w:rPr>
              <w:rFonts w:ascii="仿宋" w:hAnsi="仿宋" w:hint="eastAsia"/>
              <w:sz w:val="21"/>
              <w:szCs w:val="21"/>
            </w:rPr>
            <w:t>营口北海新区园区绿化养护工程项目</w:t>
          </w:r>
        </w:sdtContent>
      </w:sdt>
    </w:p>
    <w:bookmarkEnd w:id="6"/>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90710B"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1521C3"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包详细信息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521C3"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521C3"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521C3"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521C3"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521C3"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1521C3"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1521C3" w:rsidP="00F547BB">
                <w:pPr>
                  <w:spacing w:line="240" w:lineRule="auto"/>
                  <w:rPr>
                    <w:rFonts w:ascii="仿宋" w:hAnsi="仿宋"/>
                  </w:rPr>
                </w:pPr>
                <w:r>
                  <w:rPr>
                    <w:rFonts w:ascii="仿宋" w:hAnsi="仿宋" w:hint="eastAsia"/>
                  </w:rPr>
                  <w:t>北海新区园区绿化养护工程项目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AF0CEB" w:rsidRDefault="001521C3" w:rsidP="00F547BB">
                <w:pPr>
                  <w:spacing w:line="240" w:lineRule="auto"/>
                  <w:rPr>
                    <w:rFonts w:ascii="仿宋" w:hAnsi="仿宋"/>
                  </w:rPr>
                </w:pPr>
                <w:r>
                  <w:rPr>
                    <w:rFonts w:ascii="仿宋" w:hAnsi="仿宋" w:hint="eastAsia"/>
                  </w:rPr>
                  <w:t>7156636</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1521C3" w:rsidP="00F547BB">
                <w:pPr>
                  <w:spacing w:line="240" w:lineRule="auto"/>
                  <w:rPr>
                    <w:rFonts w:ascii="仿宋" w:hAnsi="仿宋"/>
                  </w:rPr>
                </w:pPr>
                <w:r>
                  <w:rPr>
                    <w:rFonts w:ascii="仿宋" w:hAnsi="仿宋" w:hint="eastAsia"/>
                  </w:rPr>
                  <w:t>143000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521C3"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1521C3" w:rsidP="00F547BB">
                    <w:pPr>
                      <w:spacing w:line="240" w:lineRule="auto"/>
                      <w:rPr>
                        <w:rFonts w:ascii="仿宋" w:hAnsi="仿宋"/>
                      </w:rPr>
                    </w:pPr>
                    <w:r>
                      <w:rPr>
                        <w:rFonts w:ascii="仿宋" w:hAnsi="仿宋" w:hint="eastAsia"/>
                      </w:rPr>
                      <w:t>低价优先法</w:t>
                    </w:r>
                  </w:p>
                </w:tc>
              </w:sdtContent>
            </w:sdt>
          </w:tr>
        </w:tbl>
        <w:p w:rsidR="002637AB" w:rsidRDefault="0090710B" w:rsidP="00DB7EAB">
          <w:pPr>
            <w:rPr>
              <w:rFonts w:asciiTheme="majorEastAsia" w:eastAsiaTheme="majorEastAsia" w:hAnsiTheme="majorEastAsia" w:cs="宋体"/>
              <w:color w:val="000000" w:themeColor="text1"/>
              <w:kern w:val="0"/>
              <w:szCs w:val="21"/>
            </w:rPr>
          </w:pPr>
        </w:p>
      </w:sdtContent>
    </w:sdt>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最高限价（如有）：</w:t>
      </w:r>
      <w:r w:rsidR="001521C3">
        <w:rPr>
          <w:rFonts w:ascii="仿宋" w:hAnsi="仿宋" w:hint="eastAsia"/>
          <w:sz w:val="21"/>
          <w:szCs w:val="21"/>
        </w:rPr>
        <w:t>7156636元</w:t>
      </w:r>
    </w:p>
    <w:p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r w:rsidR="001521C3">
        <w:rPr>
          <w:rFonts w:ascii="仿宋" w:hAnsi="仿宋" w:hint="eastAsia"/>
          <w:sz w:val="21"/>
          <w:szCs w:val="21"/>
        </w:rPr>
        <w:t>两年，合同签署期限为每年一签。</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p>
    <w:p w:rsidR="005106DD" w:rsidRPr="00715B20" w:rsidRDefault="005106DD" w:rsidP="00715B20">
      <w:pPr>
        <w:keepNext/>
        <w:keepLines/>
        <w:spacing w:line="276" w:lineRule="auto"/>
        <w:outlineLvl w:val="1"/>
        <w:rPr>
          <w:rFonts w:ascii="仿宋" w:hAnsi="仿宋" w:cs="宋体"/>
          <w:bCs/>
          <w:sz w:val="21"/>
          <w:szCs w:val="21"/>
        </w:rPr>
      </w:pPr>
      <w:bookmarkStart w:id="7" w:name="_Toc28359003"/>
      <w:bookmarkStart w:id="8" w:name="_Toc35393791"/>
      <w:bookmarkStart w:id="9" w:name="_Toc28359080"/>
      <w:bookmarkStart w:id="10" w:name="_Toc35393622"/>
      <w:r w:rsidRPr="00715B20">
        <w:rPr>
          <w:rFonts w:ascii="仿宋" w:hAnsi="仿宋" w:cs="宋体" w:hint="eastAsia"/>
          <w:bCs/>
          <w:sz w:val="21"/>
          <w:szCs w:val="21"/>
        </w:rPr>
        <w:t>二、供应商的资格要求：</w:t>
      </w:r>
      <w:bookmarkEnd w:id="7"/>
      <w:bookmarkEnd w:id="8"/>
      <w:bookmarkEnd w:id="9"/>
      <w:bookmarkEnd w:id="10"/>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rsidR="005106DD" w:rsidRPr="00715B20" w:rsidRDefault="005106DD" w:rsidP="00715B20">
      <w:pPr>
        <w:spacing w:line="276" w:lineRule="auto"/>
        <w:ind w:firstLineChars="200" w:firstLine="420"/>
        <w:rPr>
          <w:rFonts w:ascii="仿宋" w:hAnsi="仿宋"/>
          <w:color w:val="FF0000"/>
          <w:sz w:val="21"/>
          <w:szCs w:val="21"/>
        </w:rPr>
      </w:pPr>
      <w:bookmarkStart w:id="11" w:name="_Toc28359081"/>
      <w:bookmarkStart w:id="12"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如属于专门面向中小企业采购的项目,供应商应为中小微企业、监狱企业、残疾人福利性单位</w:t>
      </w:r>
      <w:r w:rsidRPr="00715B20">
        <w:rPr>
          <w:rFonts w:ascii="仿宋" w:hAnsi="仿宋" w:hint="eastAsia"/>
          <w:color w:val="FF0000"/>
          <w:sz w:val="21"/>
          <w:szCs w:val="21"/>
          <w:u w:val="single"/>
        </w:rPr>
        <w:t>)</w:t>
      </w:r>
    </w:p>
    <w:p w:rsidR="005106DD" w:rsidRPr="001521C3"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3.本项目的特定资格要求：</w:t>
      </w:r>
      <w:r w:rsidR="001521C3" w:rsidRPr="001521C3">
        <w:rPr>
          <w:rFonts w:ascii="仿宋" w:hAnsi="仿宋" w:hint="eastAsia"/>
          <w:sz w:val="21"/>
          <w:szCs w:val="21"/>
        </w:rPr>
        <w:t>拟派本项目负责人应具备注册建造师（市政公用工程）二级以上资格或者中级园林相关专业职称。</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三、政府采购供应商入库须知</w:t>
      </w:r>
    </w:p>
    <w:p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3" w:name="_Toc35393792"/>
      <w:bookmarkStart w:id="14"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1"/>
      <w:bookmarkEnd w:id="12"/>
      <w:bookmarkEnd w:id="13"/>
      <w:bookmarkEnd w:id="14"/>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Pr="00715B20">
        <w:rPr>
          <w:rFonts w:ascii="仿宋" w:hAnsi="仿宋" w:cs="宋体"/>
          <w:sz w:val="21"/>
          <w:szCs w:val="21"/>
        </w:rPr>
        <w:t>即日起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715B20">
            <w:rPr>
              <w:rFonts w:ascii="仿宋" w:hAnsi="仿宋" w:hint="eastAsia"/>
              <w:sz w:val="21"/>
              <w:szCs w:val="21"/>
            </w:rPr>
            <w:t>2021年08月31日</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rsidR="005106DD" w:rsidRPr="00715B20" w:rsidRDefault="005106DD" w:rsidP="00715B20">
      <w:pPr>
        <w:spacing w:line="276" w:lineRule="auto"/>
        <w:ind w:firstLine="540"/>
        <w:rPr>
          <w:rFonts w:ascii="仿宋" w:hAnsi="仿宋" w:cs="宋体"/>
          <w:color w:val="FF0000"/>
          <w:sz w:val="21"/>
          <w:szCs w:val="21"/>
        </w:rPr>
      </w:pPr>
      <w:r w:rsidRPr="00715B20">
        <w:rPr>
          <w:rFonts w:ascii="仿宋" w:hAnsi="仿宋" w:cs="宋体" w:hint="eastAsia"/>
          <w:sz w:val="21"/>
          <w:szCs w:val="21"/>
        </w:rPr>
        <w:t>方式：在线报名下载</w:t>
      </w:r>
    </w:p>
    <w:p w:rsidR="005106DD" w:rsidRPr="00715B20" w:rsidRDefault="005106DD" w:rsidP="00715B20">
      <w:pPr>
        <w:keepNext/>
        <w:keepLines/>
        <w:spacing w:line="276" w:lineRule="auto"/>
        <w:outlineLvl w:val="1"/>
        <w:rPr>
          <w:rFonts w:ascii="仿宋" w:hAnsi="仿宋" w:cs="宋体"/>
          <w:bCs/>
          <w:sz w:val="21"/>
          <w:szCs w:val="21"/>
        </w:rPr>
      </w:pPr>
      <w:bookmarkStart w:id="15" w:name="_Toc28359082"/>
      <w:bookmarkStart w:id="16" w:name="_Toc28359005"/>
      <w:bookmarkStart w:id="17" w:name="_Toc35393793"/>
      <w:bookmarkStart w:id="18" w:name="_Toc35393624"/>
      <w:r w:rsidRPr="00715B20">
        <w:rPr>
          <w:rFonts w:ascii="仿宋" w:hAnsi="仿宋" w:cs="宋体" w:hint="eastAsia"/>
          <w:bCs/>
          <w:sz w:val="21"/>
          <w:szCs w:val="21"/>
        </w:rPr>
        <w:t>五、提交投标文件</w:t>
      </w:r>
      <w:bookmarkEnd w:id="15"/>
      <w:bookmarkEnd w:id="16"/>
      <w:r w:rsidRPr="00715B20">
        <w:rPr>
          <w:rFonts w:ascii="仿宋" w:hAnsi="仿宋" w:cs="宋体" w:hint="eastAsia"/>
          <w:bCs/>
          <w:sz w:val="21"/>
          <w:szCs w:val="21"/>
        </w:rPr>
        <w:t>截止时间、开标时间和地点</w:t>
      </w:r>
      <w:bookmarkEnd w:id="17"/>
      <w:bookmarkEnd w:id="18"/>
    </w:p>
    <w:p w:rsidR="005106DD" w:rsidRPr="00715B20" w:rsidRDefault="0090710B"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715B20">
            <w:rPr>
              <w:rFonts w:ascii="仿宋" w:hAnsi="仿宋" w:hint="eastAsia"/>
              <w:sz w:val="21"/>
              <w:szCs w:val="21"/>
            </w:rPr>
            <w:t>2021/9/15 9:30:00</w:t>
          </w:r>
        </w:sdtContent>
      </w:sdt>
      <w:r w:rsidR="005106DD" w:rsidRPr="00715B20">
        <w:rPr>
          <w:rFonts w:ascii="仿宋" w:hAnsi="仿宋" w:hint="eastAsia"/>
          <w:bCs/>
          <w:sz w:val="21"/>
          <w:szCs w:val="21"/>
        </w:rPr>
        <w:t>（北京时间）</w:t>
      </w:r>
    </w:p>
    <w:p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715B20">
            <w:rPr>
              <w:rFonts w:ascii="仿宋" w:hAnsi="仿宋" w:cs="仿宋_GB2312" w:hint="eastAsia"/>
              <w:kern w:val="0"/>
              <w:sz w:val="21"/>
              <w:szCs w:val="21"/>
            </w:rPr>
            <w:t>营口市公共资源交易服务中心盖州分中心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715B20">
            <w:rPr>
              <w:rFonts w:ascii="仿宋" w:hAnsi="仿宋" w:hint="eastAsia"/>
              <w:sz w:val="21"/>
              <w:szCs w:val="21"/>
            </w:rPr>
            <w:t>GZ二楼</w:t>
          </w:r>
        </w:sdtContent>
      </w:sdt>
    </w:p>
    <w:p w:rsidR="005106DD" w:rsidRPr="00715B20" w:rsidRDefault="005106DD" w:rsidP="00715B20">
      <w:pPr>
        <w:keepNext/>
        <w:keepLines/>
        <w:spacing w:line="276" w:lineRule="auto"/>
        <w:outlineLvl w:val="1"/>
        <w:rPr>
          <w:rFonts w:ascii="仿宋" w:hAnsi="仿宋" w:cs="宋体"/>
          <w:bCs/>
          <w:sz w:val="21"/>
          <w:szCs w:val="21"/>
        </w:rPr>
      </w:pPr>
      <w:bookmarkStart w:id="19" w:name="_Toc28359084"/>
      <w:bookmarkStart w:id="20" w:name="_Toc35393625"/>
      <w:bookmarkStart w:id="21" w:name="_Toc35393794"/>
      <w:bookmarkStart w:id="22" w:name="_Toc28359007"/>
      <w:r w:rsidRPr="00715B20">
        <w:rPr>
          <w:rFonts w:ascii="仿宋" w:hAnsi="仿宋" w:cs="宋体" w:hint="eastAsia"/>
          <w:bCs/>
          <w:sz w:val="21"/>
          <w:szCs w:val="21"/>
        </w:rPr>
        <w:t>六、公告期限</w:t>
      </w:r>
      <w:bookmarkEnd w:id="19"/>
      <w:bookmarkEnd w:id="20"/>
      <w:bookmarkEnd w:id="21"/>
      <w:bookmarkEnd w:id="22"/>
    </w:p>
    <w:p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001521C3">
        <w:rPr>
          <w:rFonts w:ascii="仿宋" w:hAnsi="仿宋" w:cs="宋体" w:hint="eastAsia"/>
          <w:b/>
          <w:bCs/>
          <w:sz w:val="21"/>
          <w:szCs w:val="21"/>
        </w:rPr>
        <w:t>7088002</w:t>
      </w:r>
      <w:r w:rsidRPr="00715B20">
        <w:rPr>
          <w:rFonts w:ascii="仿宋" w:hAnsi="仿宋" w:cs="宋体" w:hint="eastAsia"/>
          <w:bCs/>
          <w:sz w:val="21"/>
          <w:szCs w:val="21"/>
        </w:rPr>
        <w:t>）</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rsidR="005106DD" w:rsidRPr="00715B20" w:rsidRDefault="005106DD" w:rsidP="00715B20">
      <w:pPr>
        <w:keepNext/>
        <w:keepLines/>
        <w:spacing w:line="276" w:lineRule="auto"/>
        <w:outlineLvl w:val="1"/>
        <w:rPr>
          <w:rFonts w:ascii="仿宋" w:hAnsi="仿宋" w:cs="宋体"/>
          <w:bCs/>
          <w:sz w:val="21"/>
          <w:szCs w:val="21"/>
        </w:rPr>
      </w:pPr>
      <w:bookmarkStart w:id="23" w:name="_Toc35393626"/>
      <w:bookmarkStart w:id="24" w:name="_Toc35393795"/>
      <w:r w:rsidRPr="00715B20">
        <w:rPr>
          <w:rFonts w:ascii="仿宋" w:hAnsi="仿宋" w:cs="宋体" w:hint="eastAsia"/>
          <w:bCs/>
          <w:sz w:val="21"/>
          <w:szCs w:val="21"/>
        </w:rPr>
        <w:t>八、其他补充事宜</w:t>
      </w:r>
      <w:bookmarkEnd w:id="23"/>
      <w:bookmarkEnd w:id="24"/>
    </w:p>
    <w:p w:rsidR="005106DD" w:rsidRPr="00715B20" w:rsidRDefault="005106DD" w:rsidP="00715B20">
      <w:pPr>
        <w:spacing w:line="276" w:lineRule="auto"/>
        <w:ind w:left="495"/>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25" w:name="_Toc28359085"/>
      <w:bookmarkStart w:id="26" w:name="_Toc28359008"/>
      <w:bookmarkStart w:id="27" w:name="_Toc35393796"/>
      <w:bookmarkStart w:id="28"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5"/>
      <w:bookmarkEnd w:id="26"/>
      <w:bookmarkEnd w:id="27"/>
      <w:bookmarkEnd w:id="28"/>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715B20">
            <w:rPr>
              <w:rFonts w:ascii="仿宋" w:hAnsi="仿宋" w:hint="eastAsia"/>
              <w:sz w:val="21"/>
              <w:szCs w:val="21"/>
            </w:rPr>
            <w:t>营口北海经济开发区管理委员会公用事业局</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715B20">
            <w:rPr>
              <w:rFonts w:ascii="仿宋" w:hAnsi="仿宋" w:hint="eastAsia"/>
              <w:sz w:val="21"/>
              <w:szCs w:val="21"/>
            </w:rPr>
            <w:t>营口北海新区</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715B20">
            <w:rPr>
              <w:rFonts w:ascii="仿宋" w:hAnsi="仿宋" w:hint="eastAsia"/>
              <w:sz w:val="21"/>
              <w:szCs w:val="21"/>
            </w:rPr>
            <w:t>18841722444</w:t>
          </w:r>
        </w:sdtContent>
      </w:sdt>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715B20">
            <w:rPr>
              <w:rFonts w:ascii="仿宋" w:hAnsi="仿宋" w:hint="eastAsia"/>
              <w:sz w:val="21"/>
              <w:szCs w:val="21"/>
            </w:rPr>
            <w:t>营口市公共资源交易服务中心盖州分中心</w:t>
          </w:r>
        </w:sdtContent>
      </w:sdt>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715B20">
            <w:rPr>
              <w:rFonts w:ascii="仿宋" w:hAnsi="仿宋" w:hint="eastAsia"/>
              <w:sz w:val="21"/>
              <w:szCs w:val="21"/>
            </w:rPr>
            <w:t>盖州市市府大街西段(盖州市财政事务中心)</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placeholder>
            <w:docPart w:val="AE1B1E50089F45CE88168B6206DFB33A"/>
          </w:placeholder>
        </w:sdtPr>
        <w:sdtEndPr/>
        <w:sdtContent>
          <w:r w:rsidRPr="00715B20">
            <w:rPr>
              <w:rFonts w:ascii="仿宋" w:hAnsi="仿宋" w:hint="eastAsia"/>
              <w:sz w:val="21"/>
              <w:szCs w:val="21"/>
            </w:rPr>
            <w:t>0417-7088005</w:t>
          </w:r>
        </w:sdtContent>
      </w:sdt>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邮箱地址：</w:t>
      </w:r>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开 户 行：</w:t>
      </w:r>
      <w:r w:rsidR="001521C3">
        <w:rPr>
          <w:rFonts w:ascii="仿宋_GB2312" w:eastAsia="仿宋_GB2312" w:hAnsi="仿宋_GB2312" w:cs="仿宋_GB2312" w:hint="eastAsia"/>
          <w:color w:val="FF0000"/>
          <w:kern w:val="0"/>
          <w:szCs w:val="21"/>
        </w:rPr>
        <w:t>辽宁辰州汇通村镇银行股份有限公司</w:t>
      </w:r>
    </w:p>
    <w:p w:rsidR="005106DD" w:rsidRPr="00715B20" w:rsidRDefault="005106DD" w:rsidP="00715B20">
      <w:pPr>
        <w:spacing w:line="276" w:lineRule="auto"/>
        <w:ind w:firstLineChars="300" w:firstLine="630"/>
        <w:rPr>
          <w:rFonts w:ascii="仿宋" w:hAnsi="仿宋" w:cs="宋体"/>
          <w:bCs/>
          <w:sz w:val="21"/>
          <w:szCs w:val="21"/>
        </w:rPr>
      </w:pPr>
      <w:r w:rsidRPr="00715B20">
        <w:rPr>
          <w:rFonts w:ascii="仿宋" w:hAnsi="仿宋" w:cs="宋体" w:hint="eastAsia"/>
          <w:bCs/>
          <w:sz w:val="21"/>
          <w:szCs w:val="21"/>
        </w:rPr>
        <w:t>账户名称：</w:t>
      </w:r>
      <w:r w:rsidR="001521C3">
        <w:rPr>
          <w:rFonts w:ascii="仿宋_GB2312" w:eastAsia="仿宋_GB2312" w:hAnsi="仿宋_GB2312" w:cs="仿宋_GB2312" w:hint="eastAsia"/>
          <w:color w:val="FF0000"/>
          <w:kern w:val="0"/>
          <w:szCs w:val="21"/>
        </w:rPr>
        <w:t>盖州市财政事务中心</w:t>
      </w:r>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账    号：</w:t>
      </w:r>
      <w:r w:rsidR="001521C3">
        <w:rPr>
          <w:rFonts w:ascii="仿宋_GB2312" w:eastAsia="仿宋_GB2312" w:hAnsi="仿宋_GB2312" w:cs="仿宋_GB2312" w:hint="eastAsia"/>
          <w:color w:val="FF0000"/>
          <w:kern w:val="0"/>
          <w:szCs w:val="21"/>
        </w:rPr>
        <w:t>5001009900013</w:t>
      </w:r>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EndPr/>
        <w:sdtContent>
          <w:r w:rsidRPr="00715B20">
            <w:rPr>
              <w:rFonts w:ascii="仿宋" w:hAnsi="仿宋" w:hint="eastAsia"/>
              <w:sz w:val="21"/>
              <w:szCs w:val="21"/>
            </w:rPr>
            <w:t>霍</w:t>
          </w:r>
        </w:sdtContent>
      </w:sdt>
      <w:r w:rsidR="001521C3">
        <w:rPr>
          <w:rFonts w:ascii="仿宋" w:hAnsi="仿宋" w:hint="eastAsia"/>
          <w:sz w:val="21"/>
          <w:szCs w:val="21"/>
        </w:rPr>
        <w:t>先生</w:t>
      </w:r>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Pr="00715B20">
            <w:rPr>
              <w:rFonts w:ascii="仿宋" w:hAnsi="仿宋" w:hint="eastAsia"/>
              <w:sz w:val="21"/>
              <w:szCs w:val="21"/>
            </w:rPr>
            <w:t>0417-7088005</w:t>
          </w:r>
        </w:sdtContent>
      </w:sdt>
    </w:p>
    <w:p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rsidR="00F825BB" w:rsidRDefault="00F825BB" w:rsidP="00F60AE9">
      <w:pPr>
        <w:pStyle w:val="1"/>
        <w:jc w:val="center"/>
      </w:pPr>
      <w:r>
        <w:rPr>
          <w:rFonts w:hint="eastAsia"/>
        </w:rPr>
        <w:lastRenderedPageBreak/>
        <w:t>第一章</w:t>
      </w:r>
      <w:r>
        <w:rPr>
          <w:rFonts w:hint="eastAsia"/>
        </w:rPr>
        <w:t xml:space="preserve"> </w:t>
      </w:r>
      <w:r>
        <w:rPr>
          <w:rFonts w:hint="eastAsia"/>
        </w:rPr>
        <w:t>投标人须知</w:t>
      </w:r>
      <w:bookmarkEnd w:id="1"/>
    </w:p>
    <w:p w:rsidR="00F825BB" w:rsidRPr="00F60AE9" w:rsidRDefault="00F825BB" w:rsidP="00F60AE9">
      <w:pPr>
        <w:pStyle w:val="2"/>
        <w:jc w:val="center"/>
        <w:rPr>
          <w:rFonts w:ascii="仿宋" w:eastAsia="仿宋" w:hAnsi="仿宋"/>
        </w:rPr>
      </w:pPr>
      <w:bookmarkStart w:id="29"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9"/>
    </w:p>
    <w:bookmarkStart w:id="30" w:name="sys_招标项目基本内容及要求：Block" w:displacedByCustomXml="next"/>
    <w:bookmarkEnd w:id="30" w:displacedByCustomXml="next"/>
    <w:bookmarkStart w:id="31" w:name="招标项目基本内容及要求其他：Block" w:displacedByCustomXml="next"/>
    <w:bookmarkEnd w:id="31" w:displacedByCustomXml="next"/>
    <w:bookmarkStart w:id="32" w:name="招标项目基本内容及要求：Block" w:displacedByCustomXml="next"/>
    <w:bookmarkEnd w:id="32" w:displacedByCustomXml="next"/>
    <w:bookmarkStart w:id="33" w:name="sys_招标项目基本内容及要求其他：Block" w:displacedByCustomXml="next"/>
    <w:bookmarkEnd w:id="33"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EE3E62" w:rsidRDefault="0090710B" w:rsidP="001521C3">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EE3E62"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1521C3">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EE3E62"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盖州市北海经济开发区管理委员会公共事业局</w:t>
                </w:r>
              </w:p>
              <w:p w:rsidR="00EE3E62" w:rsidRPr="00403449" w:rsidRDefault="001521C3"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北海经济开发区</w:t>
                </w:r>
              </w:p>
              <w:p w:rsidR="00EE3E62" w:rsidRPr="00403449" w:rsidRDefault="001521C3"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苏先生</w:t>
                </w:r>
              </w:p>
              <w:p w:rsidR="00EE3E62" w:rsidRPr="00403449" w:rsidRDefault="001521C3" w:rsidP="00D7474A">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18841722444</w:t>
                </w:r>
              </w:p>
            </w:tc>
          </w:tr>
          <w:tr w:rsidR="00EE3E62"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Pr="00580693">
                  <w:rPr>
                    <w:rFonts w:ascii="仿宋_GB2312" w:eastAsia="仿宋_GB2312" w:hAnsi="仿宋_GB2312" w:cs="仿宋_GB2312" w:hint="eastAsia"/>
                    <w:color w:val="FF0000"/>
                    <w:kern w:val="0"/>
                    <w:szCs w:val="21"/>
                    <w:u w:val="single"/>
                  </w:rPr>
                  <w:t>营口市公共资源交易服务中心盖州分中心</w:t>
                </w:r>
              </w:p>
              <w:p w:rsidR="00EE3E62" w:rsidRPr="00403449" w:rsidRDefault="001521C3" w:rsidP="00403449">
                <w:pPr>
                  <w:widowControl/>
                  <w:jc w:val="left"/>
                  <w:rPr>
                    <w:rFonts w:ascii="仿宋_GB2312" w:eastAsia="仿宋_GB2312" w:hAnsi="仿宋_GB2312" w:cs="仿宋_GB2312"/>
                    <w:color w:val="FF0000"/>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盖州市市府大街西段财政事务中心</w:t>
                </w:r>
              </w:p>
              <w:p w:rsidR="00EE3E62" w:rsidRPr="00403449" w:rsidRDefault="001521C3"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霍先生</w:t>
                </w:r>
              </w:p>
              <w:p w:rsidR="00EE3E62" w:rsidRPr="00403449" w:rsidRDefault="001521C3" w:rsidP="00D7474A">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7088005</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90710B" w:rsidP="00403449">
                <w:pPr>
                  <w:widowControl/>
                  <w:jc w:val="left"/>
                  <w:rPr>
                    <w:rFonts w:ascii="仿宋_GB2312" w:eastAsia="仿宋_GB2312" w:hAnsi="仿宋_GB2312" w:cs="仿宋_GB2312"/>
                    <w:kern w:val="0"/>
                    <w:szCs w:val="21"/>
                  </w:rPr>
                </w:pP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EE3E62" w:rsidRPr="00403449" w:rsidRDefault="001521C3"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EE3E62"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w:t>
                </w:r>
                <w:r w:rsidRPr="00403449">
                  <w:rPr>
                    <w:rFonts w:ascii="仿宋_GB2312" w:eastAsia="仿宋_GB2312" w:hAnsi="仿宋_GB2312" w:cs="仿宋_GB2312" w:hint="eastAsia"/>
                    <w:bCs/>
                    <w:kern w:val="0"/>
                    <w:szCs w:val="21"/>
                  </w:rPr>
                  <w:lastRenderedPageBreak/>
                  <w:t>投标</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lastRenderedPageBreak/>
                  <w:sym w:font="Wingdings 2" w:char="F0A3"/>
                </w:r>
                <w:r w:rsidRPr="00403449">
                  <w:rPr>
                    <w:rFonts w:ascii="仿宋_GB2312" w:eastAsia="仿宋_GB2312" w:hAnsi="仿宋_GB2312" w:cs="仿宋_GB2312" w:hint="eastAsia"/>
                    <w:kern w:val="0"/>
                    <w:szCs w:val="21"/>
                  </w:rPr>
                  <w:t>是</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lastRenderedPageBreak/>
                  <w:sym w:font="Wingdings 2" w:char="F052"/>
                </w:r>
                <w:r w:rsidRPr="00403449">
                  <w:rPr>
                    <w:rFonts w:ascii="仿宋_GB2312" w:eastAsia="仿宋_GB2312" w:hAnsi="仿宋_GB2312" w:cs="仿宋_GB2312" w:hint="eastAsia"/>
                    <w:kern w:val="0"/>
                    <w:szCs w:val="21"/>
                  </w:rPr>
                  <w:t>否</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1.4.8</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90710B" w:rsidP="00403449">
                <w:pPr>
                  <w:rPr>
                    <w:rFonts w:ascii="仿宋_GB2312" w:eastAsia="仿宋_GB2312" w:hAnsi="仿宋_GB2312" w:cs="仿宋_GB2312"/>
                    <w:bCs/>
                    <w:kern w:val="0"/>
                    <w:szCs w:val="21"/>
                  </w:rPr>
                </w:pPr>
              </w:p>
            </w:tc>
          </w:tr>
          <w:tr w:rsidR="00EE3E62"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7156636</w:t>
                </w:r>
                <w:r w:rsidRPr="00403449">
                  <w:rPr>
                    <w:rFonts w:ascii="仿宋_GB2312" w:eastAsia="仿宋_GB2312" w:hAnsi="仿宋_GB2312" w:cs="仿宋_GB2312" w:hint="eastAsia"/>
                    <w:bCs/>
                    <w:kern w:val="0"/>
                    <w:szCs w:val="21"/>
                  </w:rPr>
                  <w:t>元</w:t>
                </w:r>
              </w:p>
              <w:p w:rsidR="00EE3E62" w:rsidRPr="00403449" w:rsidRDefault="001521C3" w:rsidP="00D7474A">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7156636</w:t>
                </w:r>
                <w:r w:rsidRPr="00403449">
                  <w:rPr>
                    <w:rFonts w:ascii="仿宋_GB2312" w:eastAsia="仿宋_GB2312" w:hAnsi="仿宋_GB2312" w:cs="仿宋_GB2312" w:hint="eastAsia"/>
                    <w:bCs/>
                    <w:kern w:val="0"/>
                    <w:szCs w:val="21"/>
                  </w:rPr>
                  <w:t>元</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EE3E62" w:rsidRPr="00403449" w:rsidRDefault="001521C3"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EE3E62"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EE3E62" w:rsidRPr="00403449" w:rsidRDefault="001521C3" w:rsidP="001521C3">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EE3E62" w:rsidRPr="00403449" w:rsidRDefault="001521C3" w:rsidP="001521C3">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EE3E62" w:rsidRPr="00403449" w:rsidRDefault="001521C3" w:rsidP="001521C3">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EE3E62"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EE3E62" w:rsidRPr="00403449" w:rsidRDefault="001521C3"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EE3E62" w:rsidRPr="00403449" w:rsidRDefault="001521C3" w:rsidP="001521C3">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EE3E62" w:rsidRPr="00403449" w:rsidRDefault="001521C3"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w:t>
                </w:r>
                <w:r w:rsidRPr="00403449">
                  <w:rPr>
                    <w:rFonts w:ascii="仿宋_GB2312" w:eastAsia="仿宋_GB2312" w:hAnsi="仿宋_GB2312" w:cs="仿宋_GB2312" w:hint="eastAsia"/>
                    <w:kern w:val="0"/>
                    <w:szCs w:val="21"/>
                  </w:rPr>
                  <w:lastRenderedPageBreak/>
                  <w:t>行处理。</w:t>
                </w:r>
              </w:p>
              <w:p w:rsidR="00EE3E62" w:rsidRPr="00403449" w:rsidRDefault="001521C3"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EE3E62" w:rsidRPr="00403449" w:rsidRDefault="001521C3"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EE3E62" w:rsidRPr="00403449" w:rsidRDefault="001521C3" w:rsidP="001521C3">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12.1</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EE3E62" w:rsidRPr="00403449" w:rsidRDefault="001521C3"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EE3E62"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EE3E62" w:rsidRPr="00403449" w:rsidRDefault="001521C3"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EE3E62" w:rsidRPr="00403449" w:rsidRDefault="001521C3"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143000</w:t>
                </w:r>
                <w:r w:rsidRPr="00403449">
                  <w:rPr>
                    <w:rFonts w:ascii="仿宋_GB2312" w:eastAsia="仿宋_GB2312" w:hAnsi="仿宋_GB2312" w:cs="仿宋_GB2312" w:hint="eastAsia"/>
                    <w:kern w:val="0"/>
                    <w:szCs w:val="21"/>
                  </w:rPr>
                  <w:t>人民币元</w:t>
                </w:r>
              </w:p>
              <w:p w:rsidR="00EE3E62" w:rsidRPr="00403449" w:rsidRDefault="001521C3" w:rsidP="00403449">
                <w:pPr>
                  <w:jc w:val="left"/>
                  <w:rPr>
                    <w:rFonts w:ascii="仿宋_GB2312" w:eastAsia="仿宋_GB2312" w:hAnsi="仿宋_GB2312" w:cs="仿宋_GB2312"/>
                    <w:szCs w:val="21"/>
                    <w:u w:val="single"/>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2021年9月15日9:30时</w:t>
                </w:r>
                <w:proofErr w:type="gramStart"/>
                <w:r>
                  <w:rPr>
                    <w:rFonts w:ascii="仿宋_GB2312" w:eastAsia="仿宋_GB2312" w:hAnsi="仿宋_GB2312" w:cs="仿宋_GB2312" w:hint="eastAsia"/>
                    <w:kern w:val="0"/>
                    <w:szCs w:val="21"/>
                    <w:u w:val="single"/>
                  </w:rPr>
                  <w:t>止</w:t>
                </w:r>
                <w:proofErr w:type="gramEnd"/>
              </w:p>
              <w:p w:rsidR="00EE3E62" w:rsidRPr="00403449" w:rsidRDefault="001521C3"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szCs w:val="21"/>
                  </w:rPr>
                  <w:t>3</w:t>
                </w:r>
                <w:r w:rsidRPr="00403449">
                  <w:rPr>
                    <w:rFonts w:ascii="仿宋_GB2312" w:eastAsia="仿宋_GB2312" w:hAnsi="仿宋_GB2312" w:cs="仿宋_GB2312" w:hint="eastAsia"/>
                    <w:szCs w:val="21"/>
                  </w:rPr>
                  <w:t>、</w:t>
                </w:r>
                <w:r>
                  <w:rPr>
                    <w:rFonts w:ascii="仿宋_GB2312" w:eastAsia="仿宋_GB2312" w:hAnsi="仿宋_GB2312" w:cs="仿宋_GB2312" w:hint="eastAsia"/>
                    <w:szCs w:val="21"/>
                  </w:rPr>
                  <w:t>投标保证金缴纳方式：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EE3E62" w:rsidRPr="00403449" w:rsidRDefault="001521C3" w:rsidP="00403449">
                <w:pPr>
                  <w:rPr>
                    <w:rFonts w:ascii="仿宋_GB2312" w:eastAsia="仿宋_GB2312" w:hAnsi="仿宋_GB2312" w:cs="仿宋_GB2312"/>
                    <w:szCs w:val="21"/>
                  </w:rPr>
                </w:pP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保证金收款人银行信息：</w:t>
                </w:r>
              </w:p>
              <w:p w:rsidR="00EE3E62" w:rsidRDefault="001521C3" w:rsidP="001521C3">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EE3E62" w:rsidRDefault="001521C3" w:rsidP="001521C3">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EE3E62" w:rsidRDefault="001521C3" w:rsidP="001521C3">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EE3E62" w:rsidRDefault="001521C3" w:rsidP="001521C3">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EE3E62" w:rsidRPr="00403449" w:rsidRDefault="001521C3" w:rsidP="00403449">
                <w:pPr>
                  <w:rPr>
                    <w:rFonts w:ascii="仿宋_GB2312" w:eastAsia="仿宋_GB2312" w:hAnsi="仿宋_GB2312" w:cs="仿宋_GB2312"/>
                    <w:szCs w:val="21"/>
                  </w:rPr>
                </w:pPr>
                <w:r w:rsidRPr="00403449">
                  <w:rPr>
                    <w:rFonts w:ascii="仿宋_GB2312" w:eastAsia="仿宋_GB2312" w:hAnsi="仿宋_GB2312" w:cs="仿宋_GB2312"/>
                    <w:szCs w:val="21"/>
                  </w:rPr>
                  <w:t>4</w:t>
                </w:r>
                <w:r w:rsidRPr="00403449">
                  <w:rPr>
                    <w:rFonts w:ascii="仿宋_GB2312" w:eastAsia="仿宋_GB2312" w:hAnsi="仿宋_GB2312" w:cs="仿宋_GB2312" w:hint="eastAsia"/>
                    <w:szCs w:val="21"/>
                  </w:rPr>
                  <w:t>、保证金退还方式：</w:t>
                </w:r>
                <w:r w:rsidRPr="00403449">
                  <w:rPr>
                    <w:rFonts w:ascii="仿宋_GB2312" w:eastAsia="仿宋_GB2312" w:hAnsi="仿宋_GB2312" w:cs="仿宋_GB2312" w:hint="eastAsia"/>
                    <w:color w:val="FF0000"/>
                    <w:kern w:val="0"/>
                    <w:szCs w:val="21"/>
                  </w:rPr>
                  <w:t>未中标供应商在</w:t>
                </w:r>
                <w:bookmarkStart w:id="34" w:name="_Hlk28630059"/>
                <w:r w:rsidRPr="00403449">
                  <w:rPr>
                    <w:rFonts w:ascii="仿宋_GB2312" w:eastAsia="仿宋_GB2312" w:hAnsi="仿宋_GB2312" w:cs="仿宋_GB2312" w:hint="eastAsia"/>
                    <w:color w:val="FF0000"/>
                    <w:kern w:val="0"/>
                    <w:szCs w:val="21"/>
                  </w:rPr>
                  <w:t>中标公告发布之日起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个工作日内退还保证金</w:t>
                </w:r>
                <w:bookmarkEnd w:id="34"/>
                <w:r w:rsidRPr="00403449">
                  <w:rPr>
                    <w:rFonts w:ascii="仿宋_GB2312" w:eastAsia="仿宋_GB2312" w:hAnsi="仿宋_GB2312" w:cs="仿宋_GB2312" w:hint="eastAsia"/>
                    <w:color w:val="FF0000"/>
                    <w:kern w:val="0"/>
                    <w:szCs w:val="21"/>
                  </w:rPr>
                  <w:t>；中标供应商应在政府采购合同签订之日起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个工作日内到将一份合同送回中心前台，并办理退还保证金事宜</w:t>
                </w:r>
              </w:p>
              <w:p w:rsidR="00EE3E62" w:rsidRPr="00403449" w:rsidRDefault="001521C3" w:rsidP="00403449">
                <w:pPr>
                  <w:rPr>
                    <w:rFonts w:ascii="仿宋_GB2312" w:eastAsia="仿宋_GB2312" w:hAnsi="仿宋_GB2312" w:cs="仿宋_GB2312"/>
                    <w:szCs w:val="21"/>
                  </w:rPr>
                </w:pPr>
                <w:r w:rsidRPr="00403449">
                  <w:rPr>
                    <w:rFonts w:ascii="仿宋_GB2312" w:eastAsia="仿宋_GB2312" w:hAnsi="仿宋_GB2312" w:cs="仿宋_GB2312"/>
                    <w:szCs w:val="21"/>
                  </w:rPr>
                  <w:lastRenderedPageBreak/>
                  <w:t>5</w:t>
                </w:r>
                <w:r w:rsidRPr="00403449">
                  <w:rPr>
                    <w:rFonts w:ascii="仿宋_GB2312" w:eastAsia="仿宋_GB2312" w:hAnsi="仿宋_GB2312" w:cs="仿宋_GB2312" w:hint="eastAsia"/>
                    <w:szCs w:val="21"/>
                  </w:rPr>
                  <w:t>、保证金退还咨询电话：</w:t>
                </w:r>
                <w:r w:rsidRPr="00B25349">
                  <w:rPr>
                    <w:rFonts w:ascii="仿宋_GB2312" w:eastAsia="仿宋_GB2312" w:hAnsi="仿宋_GB2312" w:cs="仿宋_GB2312"/>
                    <w:color w:val="FF0000"/>
                    <w:szCs w:val="21"/>
                  </w:rPr>
                  <w:t>0417-</w:t>
                </w:r>
                <w:r>
                  <w:rPr>
                    <w:rFonts w:ascii="仿宋_GB2312" w:eastAsia="仿宋_GB2312" w:hAnsi="仿宋_GB2312" w:cs="仿宋_GB2312" w:hint="eastAsia"/>
                    <w:color w:val="FF0000"/>
                    <w:szCs w:val="21"/>
                  </w:rPr>
                  <w:t>7088003</w:t>
                </w:r>
                <w:r w:rsidRPr="00B25349">
                  <w:rPr>
                    <w:rFonts w:ascii="仿宋_GB2312" w:eastAsia="仿宋_GB2312" w:hAnsi="仿宋_GB2312" w:cs="仿宋_GB2312"/>
                    <w:color w:val="FF0000"/>
                    <w:szCs w:val="21"/>
                  </w:rPr>
                  <w:t xml:space="preserve"> </w:t>
                </w:r>
              </w:p>
              <w:p w:rsidR="00EE3E62" w:rsidRPr="00403449" w:rsidRDefault="001521C3" w:rsidP="00B25349">
                <w:pPr>
                  <w:rPr>
                    <w:rFonts w:ascii="仿宋_GB2312" w:eastAsia="仿宋_GB2312" w:hAnsi="仿宋_GB2312" w:cs="仿宋_GB2312"/>
                    <w:szCs w:val="21"/>
                  </w:rPr>
                </w:pPr>
                <w:r w:rsidRPr="00403449">
                  <w:rPr>
                    <w:rFonts w:ascii="仿宋_GB2312" w:eastAsia="仿宋_GB2312" w:hAnsi="仿宋_GB2312" w:cs="仿宋_GB2312"/>
                    <w:szCs w:val="21"/>
                  </w:rPr>
                  <w:t>6</w:t>
                </w:r>
                <w:r w:rsidRPr="00403449">
                  <w:rPr>
                    <w:rFonts w:ascii="仿宋_GB2312" w:eastAsia="仿宋_GB2312" w:hAnsi="仿宋_GB2312" w:cs="仿宋_GB2312" w:hint="eastAsia"/>
                    <w:szCs w:val="21"/>
                  </w:rPr>
                  <w:t>、其它：</w:t>
                </w:r>
                <w:r w:rsidRPr="00403449">
                  <w:rPr>
                    <w:rFonts w:ascii="仿宋_GB2312" w:eastAsia="仿宋_GB2312" w:hAnsi="仿宋_GB2312" w:cs="仿宋_GB2312" w:hint="eastAsia"/>
                    <w:color w:val="FF0000"/>
                    <w:szCs w:val="21"/>
                  </w:rPr>
                  <w:t>保证金须由参与采购项目的供应商账户缴纳，并在备注中注明保证金类别（</w:t>
                </w:r>
                <w:r w:rsidRPr="00403449">
                  <w:rPr>
                    <w:rFonts w:ascii="仿宋_GB2312" w:eastAsia="仿宋_GB2312" w:hAnsi="仿宋_GB2312" w:cs="仿宋_GB2312" w:hint="eastAsia"/>
                    <w:b/>
                    <w:bCs/>
                    <w:color w:val="FF0000"/>
                    <w:szCs w:val="21"/>
                  </w:rPr>
                  <w:t>投标</w:t>
                </w:r>
                <w:r w:rsidRPr="00403449">
                  <w:rPr>
                    <w:rFonts w:ascii="仿宋_GB2312" w:eastAsia="仿宋_GB2312" w:hAnsi="仿宋_GB2312" w:cs="仿宋_GB2312" w:hint="eastAsia"/>
                    <w:color w:val="FF0000"/>
                    <w:szCs w:val="21"/>
                  </w:rPr>
                  <w:t>保证金</w:t>
                </w:r>
                <w:r w:rsidRPr="00403449">
                  <w:rPr>
                    <w:rFonts w:ascii="仿宋_GB2312" w:eastAsia="仿宋_GB2312" w:hAnsi="仿宋_GB2312" w:cs="仿宋_GB2312"/>
                    <w:color w:val="FF0000"/>
                    <w:szCs w:val="21"/>
                  </w:rPr>
                  <w:t>/</w:t>
                </w:r>
                <w:r w:rsidRPr="00403449">
                  <w:rPr>
                    <w:rFonts w:ascii="仿宋_GB2312" w:eastAsia="仿宋_GB2312" w:hAnsi="仿宋_GB2312" w:cs="仿宋_GB2312" w:hint="eastAsia"/>
                    <w:b/>
                    <w:bCs/>
                    <w:color w:val="FF0000"/>
                    <w:szCs w:val="21"/>
                  </w:rPr>
                  <w:t>履约</w:t>
                </w:r>
                <w:r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EE3E62"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15.1</w:t>
                </w:r>
              </w:p>
            </w:tc>
            <w:tc>
              <w:tcPr>
                <w:tcW w:w="1899" w:type="dxa"/>
                <w:tcBorders>
                  <w:top w:val="single" w:sz="4" w:space="0" w:color="auto"/>
                  <w:left w:val="single" w:sz="4" w:space="0" w:color="auto"/>
                  <w:bottom w:val="single" w:sz="8" w:space="0" w:color="auto"/>
                  <w:right w:val="single" w:sz="8" w:space="0" w:color="auto"/>
                </w:tcBorders>
                <w:vAlign w:val="center"/>
              </w:tcPr>
              <w:p w:rsidR="00EE3E62" w:rsidRPr="00403449" w:rsidRDefault="001521C3"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EE3E62" w:rsidRPr="00403449" w:rsidRDefault="001521C3"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EE3E62"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EE3E62" w:rsidRPr="00403449" w:rsidRDefault="001521C3"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403449">
                  <w:rPr>
                    <w:rFonts w:ascii="仿宋_GB2312" w:eastAsia="仿宋_GB2312" w:hAnsi="仿宋_GB2312" w:cs="仿宋_GB2312" w:hint="eastAsia"/>
                    <w:szCs w:val="21"/>
                  </w:rPr>
                  <w:t>份</w:t>
                </w:r>
              </w:p>
              <w:p w:rsidR="00EE3E62" w:rsidRPr="00403449" w:rsidRDefault="001521C3"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EE3E62"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EE3E62" w:rsidRPr="00403449" w:rsidRDefault="001521C3"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EE3E62" w:rsidRPr="00403449" w:rsidRDefault="001521C3"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EE3E62"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EE3E62" w:rsidRPr="00403449" w:rsidRDefault="001521C3"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EE3E62" w:rsidRPr="00403449" w:rsidRDefault="001521C3"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EE3E62"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EE3E62" w:rsidRPr="00403449" w:rsidRDefault="001521C3"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EE3E62" w:rsidRPr="00403449" w:rsidRDefault="001521C3" w:rsidP="00D7474A">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sidRPr="00403449">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sidRPr="00403449">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EE3E62"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EE3E62" w:rsidRPr="00403449" w:rsidRDefault="001521C3"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EE3E62" w:rsidRPr="00403449" w:rsidRDefault="001521C3"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EE3E62" w:rsidRPr="00403449" w:rsidRDefault="0090710B" w:rsidP="00403449">
                <w:pPr>
                  <w:rPr>
                    <w:rFonts w:ascii="仿宋_GB2312" w:eastAsia="仿宋_GB2312" w:hAnsi="仿宋_GB2312" w:cs="仿宋_GB2312"/>
                    <w:kern w:val="0"/>
                    <w:szCs w:val="21"/>
                    <w:u w:val="single"/>
                  </w:rPr>
                </w:pP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EE3E62" w:rsidRPr="00403449" w:rsidRDefault="001521C3"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EE3E62" w:rsidRPr="00403449" w:rsidRDefault="001521C3"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综合评分法</w:t>
                </w:r>
              </w:p>
              <w:p w:rsidR="00EE3E62" w:rsidRPr="00403449" w:rsidRDefault="001521C3"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EE3E62"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3</w:t>
                </w:r>
                <w:r w:rsidRPr="00403449">
                  <w:rPr>
                    <w:rFonts w:ascii="仿宋_GB2312" w:eastAsia="仿宋_GB2312" w:hAnsi="仿宋_GB2312" w:cs="仿宋_GB2312"/>
                    <w:kern w:val="0"/>
                    <w:szCs w:val="21"/>
                    <w:u w:val="single"/>
                  </w:rPr>
                  <w:t xml:space="preserve"> </w:t>
                </w:r>
              </w:p>
            </w:tc>
          </w:tr>
          <w:tr w:rsidR="00EE3E62"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EE3E62" w:rsidRPr="00403449" w:rsidRDefault="001521C3"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EE3E62" w:rsidRPr="00403449" w:rsidRDefault="001521C3"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lastRenderedPageBreak/>
                  <w:sym w:font="Wingdings 2" w:char="F0A3"/>
                </w:r>
                <w:r w:rsidRPr="00403449">
                  <w:rPr>
                    <w:rFonts w:ascii="仿宋_GB2312" w:eastAsia="仿宋_GB2312" w:hAnsi="仿宋_GB2312" w:cs="仿宋_GB2312" w:hint="eastAsia"/>
                    <w:kern w:val="0"/>
                    <w:szCs w:val="21"/>
                  </w:rPr>
                  <w:t>采购人确定中标人</w:t>
                </w:r>
              </w:p>
            </w:tc>
          </w:tr>
          <w:tr w:rsidR="00EE3E62"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35.1</w:t>
                </w:r>
              </w:p>
            </w:tc>
            <w:tc>
              <w:tcPr>
                <w:tcW w:w="1899"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EE3E62" w:rsidRPr="00403449" w:rsidRDefault="001521C3"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EE3E62" w:rsidRPr="00403449" w:rsidRDefault="001521C3"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EE3E62" w:rsidRPr="00403449" w:rsidRDefault="001521C3" w:rsidP="001521C3">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403449">
                  <w:rPr>
                    <w:rFonts w:ascii="仿宋_GB2312" w:eastAsia="仿宋_GB2312" w:hAnsi="仿宋_GB2312" w:cs="仿宋_GB2312" w:hint="eastAsia"/>
                    <w:color w:val="FF0000"/>
                    <w:szCs w:val="21"/>
                  </w:rPr>
                  <w:t>中标金额的</w:t>
                </w:r>
                <w:r>
                  <w:rPr>
                    <w:rFonts w:ascii="仿宋_GB2312" w:eastAsia="仿宋_GB2312" w:hAnsi="仿宋_GB2312" w:cs="仿宋_GB2312" w:hint="eastAsia"/>
                    <w:color w:val="FF0000"/>
                    <w:szCs w:val="21"/>
                  </w:rPr>
                  <w:t>2</w:t>
                </w:r>
                <w:r w:rsidRPr="00403449">
                  <w:rPr>
                    <w:rFonts w:ascii="仿宋_GB2312" w:eastAsia="仿宋_GB2312" w:hAnsi="仿宋_GB2312" w:cs="仿宋_GB2312"/>
                    <w:color w:val="FF0000"/>
                    <w:szCs w:val="21"/>
                  </w:rPr>
                  <w:t>%</w:t>
                </w:r>
              </w:p>
              <w:p w:rsidR="00EE3E62" w:rsidRPr="00403449" w:rsidRDefault="001521C3" w:rsidP="001521C3">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EE3E62" w:rsidRPr="00403449" w:rsidRDefault="001521C3" w:rsidP="001521C3">
                <w:pPr>
                  <w:shd w:val="clear" w:color="auto" w:fill="FFFFFF"/>
                  <w:ind w:firstLineChars="100" w:firstLine="24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EE3E62" w:rsidRPr="00403449" w:rsidRDefault="001521C3" w:rsidP="001521C3">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EE3E62" w:rsidRDefault="001521C3" w:rsidP="001521C3">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EE3E62" w:rsidRDefault="001521C3" w:rsidP="001521C3">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EE3E62" w:rsidRDefault="001521C3" w:rsidP="001521C3">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EE3E62" w:rsidRDefault="001521C3" w:rsidP="001521C3">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EE3E62" w:rsidRPr="00403449" w:rsidRDefault="001521C3" w:rsidP="001521C3">
                <w:pPr>
                  <w:shd w:val="clear" w:color="auto" w:fill="FFFFFF"/>
                  <w:ind w:firstLineChars="100" w:firstLine="24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EE3E62"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EE3E62" w:rsidRPr="00403449" w:rsidRDefault="001521C3"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EE3E62" w:rsidRPr="00403449" w:rsidRDefault="001521C3"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EE3E62" w:rsidRPr="00403449" w:rsidRDefault="001521C3" w:rsidP="001521C3">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EE3E62" w:rsidRPr="00403449" w:rsidRDefault="001521C3" w:rsidP="001521C3">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EE3E62" w:rsidRPr="00403449" w:rsidRDefault="001521C3" w:rsidP="001521C3">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EE3E62" w:rsidRPr="00403449" w:rsidRDefault="001521C3" w:rsidP="001521C3">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EE3E62"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39.3</w:t>
                </w:r>
              </w:p>
            </w:tc>
            <w:tc>
              <w:tcPr>
                <w:tcW w:w="1899" w:type="dxa"/>
                <w:tcBorders>
                  <w:top w:val="single" w:sz="4" w:space="0" w:color="auto"/>
                  <w:left w:val="single" w:sz="4" w:space="0" w:color="auto"/>
                  <w:bottom w:val="single" w:sz="8" w:space="0" w:color="auto"/>
                  <w:right w:val="single" w:sz="8" w:space="0" w:color="auto"/>
                </w:tcBorders>
                <w:vAlign w:val="center"/>
              </w:tcPr>
              <w:p w:rsidR="00EE3E62" w:rsidRPr="00403449" w:rsidRDefault="001521C3"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EE3E62" w:rsidRPr="00403449" w:rsidRDefault="001521C3"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EE3E62" w:rsidRPr="00403449" w:rsidRDefault="001521C3"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EE3E62" w:rsidRPr="00403449" w:rsidRDefault="001521C3" w:rsidP="001521C3">
                <w:pPr>
                  <w:widowControl/>
                  <w:ind w:firstLineChars="100" w:firstLine="24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Pr="00580693">
                  <w:rPr>
                    <w:rFonts w:ascii="仿宋_GB2312" w:eastAsia="仿宋_GB2312" w:hAnsi="仿宋_GB2312" w:cs="仿宋_GB2312" w:hint="eastAsia"/>
                    <w:color w:val="FF0000"/>
                    <w:kern w:val="0"/>
                    <w:szCs w:val="21"/>
                  </w:rPr>
                  <w:t>营口市公共资源交易服务中心盖州分中心</w:t>
                </w:r>
              </w:p>
              <w:p w:rsidR="00EE3E62" w:rsidRPr="00403449" w:rsidRDefault="001521C3" w:rsidP="001521C3">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Pr>
                    <w:rFonts w:ascii="仿宋_GB2312" w:eastAsia="仿宋_GB2312" w:hAnsi="仿宋_GB2312" w:cs="仿宋_GB2312" w:hint="eastAsia"/>
                    <w:szCs w:val="21"/>
                  </w:rPr>
                  <w:t>邹先生</w:t>
                </w:r>
                <w:r w:rsidRPr="00403449">
                  <w:rPr>
                    <w:rFonts w:ascii="仿宋_GB2312" w:eastAsia="仿宋_GB2312" w:hAnsi="仿宋_GB2312" w:cs="仿宋_GB2312"/>
                    <w:szCs w:val="21"/>
                  </w:rPr>
                  <w:t xml:space="preserve"> </w:t>
                </w:r>
              </w:p>
              <w:p w:rsidR="00EE3E62" w:rsidRPr="00403449" w:rsidRDefault="001521C3" w:rsidP="001521C3">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EE3E62" w:rsidRPr="00403449" w:rsidRDefault="001521C3" w:rsidP="001521C3">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Pr="00403449">
                  <w:rPr>
                    <w:rFonts w:ascii="仿宋_GB2312" w:eastAsia="仿宋_GB2312" w:hAnsi="仿宋_GB2312" w:cs="仿宋_GB2312"/>
                    <w:szCs w:val="21"/>
                  </w:rPr>
                  <w:t xml:space="preserve"> </w:t>
                </w:r>
              </w:p>
              <w:p w:rsidR="00EE3E62" w:rsidRPr="00403449" w:rsidRDefault="001521C3"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EE3E62" w:rsidRPr="00403449" w:rsidRDefault="001521C3"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90710B" w:rsidP="001521C3">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02B07" w:rsidRDefault="00702B07" w:rsidP="00F825BB">
      <w:pPr>
        <w:rPr>
          <w:rFonts w:ascii="仿宋_GB2312" w:eastAsia="仿宋_GB2312" w:hAnsi="仿宋_GB2312" w:cs="仿宋_GB2312"/>
        </w:rPr>
      </w:pPr>
    </w:p>
    <w:p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35" w:name="_Toc30384_WPSOffice_Level2"/>
      <w:r>
        <w:rPr>
          <w:rFonts w:ascii="仿宋_GB2312" w:eastAsia="仿宋_GB2312" w:hAnsi="仿宋_GB2312" w:cs="仿宋_GB2312" w:hint="eastAsia"/>
          <w:szCs w:val="36"/>
        </w:rPr>
        <w:t>二 总则</w:t>
      </w:r>
      <w:bookmarkEnd w:id="3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1.3.1在中华人民共和国境内注册，能够独立承担民事责任，有生产或供应能力的本国供应商。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bookmarkStart w:id="36" w:name="_Toc266951048"/>
      <w:r>
        <w:rPr>
          <w:rFonts w:ascii="仿宋_GB2312" w:eastAsia="仿宋_GB2312" w:hAnsi="仿宋_GB2312" w:cs="仿宋_GB2312" w:hint="eastAsia"/>
          <w:b/>
          <w:bCs/>
          <w:szCs w:val="21"/>
        </w:rPr>
        <w:t>3.语言文字</w:t>
      </w:r>
      <w:bookmarkEnd w:id="36"/>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Default="00702B07" w:rsidP="00702B07">
      <w:pPr>
        <w:adjustRightInd w:val="0"/>
        <w:snapToGrid w:val="0"/>
        <w:rPr>
          <w:rFonts w:ascii="仿宋_GB2312" w:eastAsia="仿宋_GB2312" w:hAnsi="仿宋_GB2312" w:cs="仿宋_GB2312"/>
          <w:b/>
          <w:bCs/>
          <w:szCs w:val="21"/>
        </w:rPr>
      </w:pPr>
      <w:bookmarkStart w:id="37" w:name="_1.8_计量单位"/>
      <w:bookmarkStart w:id="38" w:name="_Toc266951049"/>
      <w:bookmarkEnd w:id="37"/>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8"/>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702B07" w:rsidRDefault="00702B07" w:rsidP="00702B07">
      <w:pPr>
        <w:adjustRightInd w:val="0"/>
        <w:snapToGrid w:val="0"/>
        <w:rPr>
          <w:rFonts w:ascii="仿宋_GB2312" w:eastAsia="仿宋_GB2312" w:hAnsi="仿宋_GB2312" w:cs="仿宋_GB2312"/>
          <w:kern w:val="0"/>
          <w:szCs w:val="21"/>
        </w:rPr>
      </w:pPr>
      <w:bookmarkStart w:id="39" w:name="_1.10_投标预备会"/>
      <w:bookmarkEnd w:id="39"/>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w:t>
      </w:r>
      <w:r>
        <w:rPr>
          <w:rFonts w:ascii="仿宋_GB2312" w:eastAsia="仿宋_GB2312" w:hAnsi="仿宋_GB2312" w:cs="仿宋_GB2312" w:hint="eastAsia"/>
          <w:szCs w:val="21"/>
        </w:rPr>
        <w:lastRenderedPageBreak/>
        <w:t>务招标投标管理办法》及本项目本级和上级财政部门关于政府采购有关规定的约束，其权利受到上述法律法规的保护。</w:t>
      </w:r>
    </w:p>
    <w:p w:rsidR="00702B07" w:rsidRDefault="00702B07" w:rsidP="00702B07">
      <w:pPr>
        <w:pStyle w:val="2"/>
        <w:jc w:val="center"/>
        <w:rPr>
          <w:rFonts w:ascii="仿宋_GB2312" w:eastAsia="仿宋_GB2312" w:hAnsi="仿宋_GB2312" w:cs="仿宋_GB2312"/>
          <w:szCs w:val="28"/>
        </w:rPr>
      </w:pPr>
      <w:bookmarkStart w:id="40" w:name="_Toc10106_WPSOffice_Level2"/>
      <w:r>
        <w:rPr>
          <w:rFonts w:ascii="仿宋_GB2312" w:eastAsia="仿宋_GB2312" w:hAnsi="仿宋_GB2312" w:cs="仿宋_GB2312" w:hint="eastAsia"/>
          <w:szCs w:val="28"/>
        </w:rPr>
        <w:t>三 招标文件</w:t>
      </w:r>
      <w:bookmarkEnd w:id="40"/>
    </w:p>
    <w:p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702B07"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1" w:name="_Toc25935_WPSOffice_Level2"/>
      <w:bookmarkStart w:id="42" w:name="_Toc24604_WPSOffice_Level2"/>
      <w:bookmarkStart w:id="43" w:name="_Toc188_WPSOffice_Level2"/>
      <w:bookmarkStart w:id="44" w:name="_Toc4961_WPSOffice_Level2"/>
      <w:r>
        <w:rPr>
          <w:rFonts w:ascii="仿宋_GB2312" w:eastAsia="仿宋_GB2312" w:hAnsi="仿宋_GB2312" w:cs="仿宋_GB2312" w:hint="eastAsia"/>
        </w:rPr>
        <w:t>投标人须知</w:t>
      </w:r>
      <w:bookmarkEnd w:id="41"/>
      <w:bookmarkEnd w:id="42"/>
      <w:bookmarkEnd w:id="43"/>
      <w:bookmarkEnd w:id="44"/>
    </w:p>
    <w:p w:rsidR="00702B07" w:rsidRDefault="00702B07" w:rsidP="00702B07">
      <w:pPr>
        <w:adjustRightInd w:val="0"/>
        <w:snapToGrid w:val="0"/>
        <w:ind w:firstLineChars="200" w:firstLine="480"/>
        <w:rPr>
          <w:rFonts w:ascii="仿宋_GB2312" w:eastAsia="仿宋_GB2312" w:hAnsi="仿宋_GB2312" w:cs="仿宋_GB2312"/>
        </w:rPr>
      </w:pPr>
      <w:bookmarkStart w:id="45" w:name="_Toc13276_WPSOffice_Level2"/>
      <w:bookmarkStart w:id="46" w:name="_Toc2443_WPSOffice_Level2"/>
      <w:bookmarkStart w:id="47" w:name="_Toc32235_WPSOffice_Level2"/>
      <w:bookmarkStart w:id="48" w:name="_Toc31424_WPSOffice_Level2"/>
      <w:r>
        <w:rPr>
          <w:rFonts w:ascii="仿宋_GB2312" w:eastAsia="仿宋_GB2312" w:hAnsi="仿宋_GB2312" w:cs="仿宋_GB2312" w:hint="eastAsia"/>
        </w:rPr>
        <w:t>第二章 投标文件内容及格式</w:t>
      </w:r>
      <w:bookmarkEnd w:id="45"/>
      <w:bookmarkEnd w:id="46"/>
      <w:bookmarkEnd w:id="47"/>
      <w:bookmarkEnd w:id="48"/>
    </w:p>
    <w:p w:rsidR="00702B07" w:rsidRDefault="00702B07" w:rsidP="00702B07">
      <w:pPr>
        <w:adjustRightInd w:val="0"/>
        <w:snapToGrid w:val="0"/>
        <w:ind w:firstLineChars="200" w:firstLine="480"/>
        <w:rPr>
          <w:rFonts w:ascii="仿宋_GB2312" w:eastAsia="仿宋_GB2312" w:hAnsi="仿宋_GB2312" w:cs="仿宋_GB2312"/>
        </w:rPr>
      </w:pPr>
      <w:bookmarkStart w:id="49" w:name="_Toc4416_WPSOffice_Level2"/>
      <w:bookmarkStart w:id="50" w:name="_Toc16269_WPSOffice_Level2"/>
      <w:bookmarkStart w:id="51" w:name="_Toc7005_WPSOffice_Level2"/>
      <w:bookmarkStart w:id="52" w:name="_Toc24836_WPSOffice_Level2"/>
      <w:r>
        <w:rPr>
          <w:rFonts w:ascii="仿宋_GB2312" w:eastAsia="仿宋_GB2312" w:hAnsi="仿宋_GB2312" w:cs="仿宋_GB2312" w:hint="eastAsia"/>
        </w:rPr>
        <w:t>第三章 服务需求</w:t>
      </w:r>
      <w:bookmarkEnd w:id="49"/>
      <w:bookmarkEnd w:id="50"/>
      <w:bookmarkEnd w:id="51"/>
      <w:bookmarkEnd w:id="52"/>
    </w:p>
    <w:p w:rsidR="00702B07" w:rsidRDefault="00702B07" w:rsidP="00702B07">
      <w:pPr>
        <w:adjustRightInd w:val="0"/>
        <w:snapToGrid w:val="0"/>
        <w:ind w:firstLineChars="200" w:firstLine="480"/>
        <w:rPr>
          <w:rFonts w:ascii="仿宋_GB2312" w:eastAsia="仿宋_GB2312" w:hAnsi="仿宋_GB2312" w:cs="仿宋_GB2312"/>
        </w:rPr>
      </w:pPr>
      <w:bookmarkStart w:id="53" w:name="_Toc16294_WPSOffice_Level2"/>
      <w:bookmarkStart w:id="54" w:name="_Toc16119_WPSOffice_Level2"/>
      <w:bookmarkStart w:id="55" w:name="_Toc23459_WPSOffice_Level2"/>
      <w:bookmarkStart w:id="56" w:name="_Toc25382_WPSOffice_Level2"/>
      <w:r>
        <w:rPr>
          <w:rFonts w:ascii="仿宋_GB2312" w:eastAsia="仿宋_GB2312" w:hAnsi="仿宋_GB2312" w:cs="仿宋_GB2312" w:hint="eastAsia"/>
        </w:rPr>
        <w:t>第四章 评标方法</w:t>
      </w:r>
      <w:bookmarkEnd w:id="53"/>
      <w:bookmarkEnd w:id="54"/>
      <w:bookmarkEnd w:id="55"/>
      <w:bookmarkEnd w:id="56"/>
    </w:p>
    <w:p w:rsidR="00702B07" w:rsidRDefault="00702B07" w:rsidP="00702B07">
      <w:pPr>
        <w:adjustRightInd w:val="0"/>
        <w:snapToGrid w:val="0"/>
        <w:ind w:firstLineChars="200" w:firstLine="480"/>
        <w:rPr>
          <w:rFonts w:ascii="仿宋_GB2312" w:eastAsia="仿宋_GB2312" w:hAnsi="仿宋_GB2312" w:cs="仿宋_GB2312"/>
        </w:rPr>
      </w:pPr>
      <w:bookmarkStart w:id="57" w:name="_Toc16368_WPSOffice_Level2"/>
      <w:bookmarkStart w:id="58" w:name="_Toc17794_WPSOffice_Level2"/>
      <w:bookmarkStart w:id="59" w:name="_Toc28106_WPSOffice_Level2"/>
      <w:bookmarkStart w:id="60" w:name="_Toc9629_WPSOffice_Level2"/>
      <w:r>
        <w:rPr>
          <w:rFonts w:ascii="仿宋_GB2312" w:eastAsia="仿宋_GB2312" w:hAnsi="仿宋_GB2312" w:cs="仿宋_GB2312" w:hint="eastAsia"/>
        </w:rPr>
        <w:t>第五章 政府采购合同条款及格式</w:t>
      </w:r>
      <w:bookmarkEnd w:id="57"/>
      <w:bookmarkEnd w:id="58"/>
      <w:bookmarkEnd w:id="59"/>
      <w:bookmarkEnd w:id="60"/>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Default="00702B07" w:rsidP="00702B07">
      <w:pPr>
        <w:pStyle w:val="2"/>
        <w:jc w:val="center"/>
        <w:rPr>
          <w:rFonts w:ascii="仿宋_GB2312" w:eastAsia="仿宋_GB2312" w:hAnsi="仿宋_GB2312" w:cs="仿宋_GB2312"/>
          <w:szCs w:val="28"/>
        </w:rPr>
      </w:pPr>
      <w:bookmarkStart w:id="61" w:name="_Toc7415_WPSOffice_Level2"/>
      <w:r>
        <w:rPr>
          <w:rFonts w:ascii="仿宋_GB2312" w:eastAsia="仿宋_GB2312" w:hAnsi="仿宋_GB2312" w:cs="仿宋_GB2312" w:hint="eastAsia"/>
          <w:szCs w:val="28"/>
        </w:rPr>
        <w:t>四 投标文件的编制</w:t>
      </w:r>
      <w:bookmarkEnd w:id="61"/>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11.投标文件构成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rsidR="00702B07" w:rsidRDefault="00702B07" w:rsidP="00702B07">
      <w:pPr>
        <w:adjustRightInd w:val="0"/>
        <w:snapToGrid w:val="0"/>
        <w:rPr>
          <w:rFonts w:ascii="仿宋_GB2312" w:eastAsia="仿宋_GB2312" w:hAnsi="仿宋_GB2312" w:cs="仿宋_GB2312"/>
          <w:szCs w:val="21"/>
        </w:rPr>
      </w:pPr>
      <w:bookmarkStart w:id="62" w:name="_Toc31973_WPSOffice_Level2"/>
      <w:bookmarkStart w:id="63" w:name="_Toc22507_WPSOffice_Level2"/>
      <w:r>
        <w:rPr>
          <w:rFonts w:ascii="仿宋_GB2312" w:eastAsia="仿宋_GB2312" w:hAnsi="仿宋_GB2312" w:cs="仿宋_GB2312" w:hint="eastAsia"/>
          <w:szCs w:val="21"/>
        </w:rPr>
        <w:t>12.5除非招标文件另有规定，报价原则上精确到小数点后两位。</w:t>
      </w:r>
      <w:bookmarkEnd w:id="62"/>
      <w:bookmarkEnd w:id="63"/>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13.5.1中标人应在与采购人签订合同之日起5个工作日内，及时联系保证金收受机构办理投标保证金退还手续。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w:t>
      </w:r>
      <w:r>
        <w:rPr>
          <w:rFonts w:ascii="仿宋_GB2312" w:eastAsia="仿宋_GB2312" w:hAnsi="仿宋_GB2312" w:cs="仿宋_GB2312" w:hint="eastAsia"/>
          <w:szCs w:val="21"/>
        </w:rPr>
        <w:lastRenderedPageBreak/>
        <w:t>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Default="00702B07" w:rsidP="00702B07">
      <w:pPr>
        <w:pStyle w:val="2"/>
        <w:jc w:val="center"/>
        <w:rPr>
          <w:rFonts w:ascii="仿宋_GB2312" w:eastAsia="仿宋_GB2312" w:hAnsi="仿宋_GB2312" w:cs="仿宋_GB2312"/>
          <w:szCs w:val="28"/>
        </w:rPr>
      </w:pPr>
      <w:bookmarkStart w:id="64" w:name="_Toc27725_WPSOffice_Level2"/>
      <w:r>
        <w:rPr>
          <w:rFonts w:ascii="仿宋_GB2312" w:eastAsia="仿宋_GB2312" w:hAnsi="仿宋_GB2312" w:cs="仿宋_GB2312" w:hint="eastAsia"/>
          <w:szCs w:val="28"/>
        </w:rPr>
        <w:t>五 投标文件的递交</w:t>
      </w:r>
      <w:bookmarkEnd w:id="6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rsidR="00702B07" w:rsidRDefault="00702B07" w:rsidP="00702B07">
      <w:pPr>
        <w:pStyle w:val="2"/>
        <w:jc w:val="center"/>
        <w:rPr>
          <w:rFonts w:ascii="仿宋_GB2312" w:eastAsia="仿宋_GB2312" w:hAnsi="仿宋_GB2312" w:cs="仿宋_GB2312"/>
          <w:szCs w:val="28"/>
        </w:rPr>
      </w:pPr>
      <w:bookmarkStart w:id="65" w:name="_Toc988_WPSOffice_Level2"/>
      <w:bookmarkStart w:id="66" w:name="_Toc4544_WPSOffice_Level2"/>
      <w:r>
        <w:rPr>
          <w:rFonts w:ascii="仿宋_GB2312" w:eastAsia="仿宋_GB2312" w:hAnsi="仿宋_GB2312" w:cs="仿宋_GB2312" w:hint="eastAsia"/>
          <w:szCs w:val="28"/>
        </w:rPr>
        <w:t>六 开标及评标</w:t>
      </w:r>
      <w:bookmarkEnd w:id="6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w:t>
      </w:r>
      <w:r>
        <w:rPr>
          <w:rFonts w:ascii="仿宋_GB2312" w:eastAsia="仿宋_GB2312" w:hAnsi="仿宋_GB2312" w:cs="仿宋_GB2312" w:hint="eastAsia"/>
          <w:szCs w:val="21"/>
        </w:rPr>
        <w:lastRenderedPageBreak/>
        <w:t>公开开标并邀请所有投标人代表参加。</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22.2.2 查询及记录方式：采购人或采购代理机构经办人将查询网页打印并存档备查。投标人不良信用记录以采购人或采购代理机构查询结果为准。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w:t>
      </w:r>
      <w:r>
        <w:rPr>
          <w:rFonts w:ascii="仿宋_GB2312" w:eastAsia="仿宋_GB2312" w:hAnsi="仿宋_GB2312" w:cs="仿宋_GB2312" w:hint="eastAsia"/>
          <w:szCs w:val="21"/>
        </w:rPr>
        <w:lastRenderedPageBreak/>
        <w:t>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27.比较与评价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（4）因重大变故，采购任务取消的。</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66"/>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33.2中标通知书是合同的组成部分。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w:t>
      </w:r>
      <w:r>
        <w:rPr>
          <w:rFonts w:ascii="仿宋_GB2312" w:eastAsia="仿宋_GB2312" w:hAnsi="仿宋_GB2312" w:cs="仿宋_GB2312" w:hint="eastAsia"/>
          <w:szCs w:val="21"/>
        </w:rPr>
        <w:lastRenderedPageBreak/>
        <w:t>疑，针对同一采购程序环节的质疑应一次性提出。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02B07" w:rsidRDefault="00702B07" w:rsidP="00702B07">
      <w:pPr>
        <w:adjustRightInd w:val="0"/>
        <w:snapToGrid w:val="0"/>
        <w:rPr>
          <w:rFonts w:ascii="仿宋_GB2312" w:eastAsia="仿宋_GB2312" w:hAnsi="仿宋_GB2312" w:cs="仿宋_GB2312"/>
          <w:szCs w:val="21"/>
        </w:rPr>
      </w:pPr>
    </w:p>
    <w:p w:rsidR="00702B07" w:rsidRPr="00702B07" w:rsidRDefault="00702B07" w:rsidP="00702B07"/>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67" w:name="_Toc17725_WPSOffice_Level1"/>
      <w:r>
        <w:rPr>
          <w:rFonts w:hint="eastAsia"/>
        </w:rPr>
        <w:lastRenderedPageBreak/>
        <w:t>第二章</w:t>
      </w:r>
      <w:r>
        <w:rPr>
          <w:rFonts w:hint="eastAsia"/>
        </w:rPr>
        <w:t xml:space="preserve"> </w:t>
      </w:r>
      <w:r>
        <w:rPr>
          <w:rFonts w:hint="eastAsia"/>
        </w:rPr>
        <w:t>投标文件内容及格式</w:t>
      </w:r>
      <w:bookmarkEnd w:id="67"/>
    </w:p>
    <w:p w:rsidR="00F825BB" w:rsidRDefault="00F825BB" w:rsidP="00F825BB">
      <w:pPr>
        <w:ind w:firstLineChars="200" w:firstLine="482"/>
        <w:rPr>
          <w:rFonts w:ascii="仿宋_GB2312" w:eastAsia="仿宋_GB2312" w:hAnsi="仿宋_GB2312" w:cs="仿宋_GB2312"/>
        </w:rPr>
      </w:pPr>
      <w:bookmarkStart w:id="68" w:name="sys_投标文件内容及格式：Block"/>
      <w:bookmarkStart w:id="69" w:name="投标文件内容及格式：Block"/>
      <w:bookmarkStart w:id="70" w:name="_Toc1538_WPSOffice_Level2"/>
      <w:bookmarkStart w:id="71" w:name="_Toc2481_WPSOffice_Level2"/>
      <w:bookmarkEnd w:id="68"/>
      <w:bookmarkEnd w:id="69"/>
      <w:r>
        <w:rPr>
          <w:rFonts w:ascii="仿宋_GB2312" w:eastAsia="仿宋_GB2312" w:hAnsi="仿宋_GB2312" w:cs="仿宋_GB2312" w:hint="eastAsia"/>
          <w:b/>
        </w:rPr>
        <w:t>一、投标文件、电子文档的外封面、封口、封皮及目录</w:t>
      </w:r>
      <w:bookmarkEnd w:id="70"/>
      <w:bookmarkEnd w:id="7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702B07">
        <w:trPr>
          <w:trHeight w:val="410"/>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702B07">
        <w:trPr>
          <w:trHeight w:val="415"/>
          <w:jc w:val="center"/>
        </w:trPr>
        <w:tc>
          <w:tcPr>
            <w:tcW w:w="677" w:type="dxa"/>
            <w:vAlign w:val="center"/>
          </w:tcPr>
          <w:p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72" w:name="_Toc1266_WPSOffice_Level2"/>
      <w:bookmarkStart w:id="73" w:name="_Toc31052_WPSOffice_Level2"/>
      <w:r>
        <w:rPr>
          <w:rFonts w:ascii="仿宋_GB2312" w:eastAsia="仿宋_GB2312" w:hAnsi="仿宋_GB2312" w:cs="仿宋_GB2312" w:hint="eastAsia"/>
          <w:b/>
        </w:rPr>
        <w:t>二、资格证明材料</w:t>
      </w:r>
      <w:bookmarkEnd w:id="72"/>
      <w:bookmarkEnd w:id="73"/>
      <w:r>
        <w:rPr>
          <w:rFonts w:ascii="仿宋_GB2312" w:eastAsia="仿宋_GB2312" w:hAnsi="仿宋_GB2312" w:cs="仿宋_GB2312" w:hint="eastAsia"/>
          <w:b/>
        </w:rPr>
        <w:t>（有一项不符合要求，不能进入下一阶段评审）</w:t>
      </w:r>
    </w:p>
    <w:bookmarkStart w:id="74" w:name="_Toc22359_WPSOffice_Level2" w:displacedByCustomXml="next"/>
    <w:bookmarkStart w:id="75" w:name="_Toc25206_WPSOffice_Level2" w:displacedByCustomXml="next"/>
    <w:bookmarkStart w:id="76" w:name="sys_资格性证明材料：Document" w:displacedByCustomXml="next"/>
    <w:bookmarkStart w:id="77"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EE3E62" w:rsidRPr="00F547BB" w:rsidRDefault="0090710B"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EE3E62" w:rsidRPr="00C26124" w:rsidRDefault="001521C3"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EE3E62" w:rsidRPr="00C26124" w:rsidRDefault="001521C3" w:rsidP="005E651A">
                <w:pPr>
                  <w:jc w:val="center"/>
                  <w:rPr>
                    <w:rFonts w:ascii="仿宋" w:hAnsi="仿宋"/>
                    <w:kern w:val="0"/>
                    <w:sz w:val="20"/>
                    <w:szCs w:val="21"/>
                  </w:rPr>
                </w:pPr>
                <w:r w:rsidRPr="00C26124">
                  <w:rPr>
                    <w:rFonts w:ascii="仿宋" w:hAnsi="仿宋" w:hint="eastAsia"/>
                    <w:kern w:val="0"/>
                    <w:sz w:val="20"/>
                    <w:szCs w:val="21"/>
                  </w:rPr>
                  <w:t>装订顺序</w:t>
                </w: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EE3E62" w:rsidRPr="00C26124" w:rsidRDefault="0090710B" w:rsidP="005E651A">
                <w:pPr>
                  <w:jc w:val="center"/>
                  <w:rPr>
                    <w:rFonts w:ascii="仿宋" w:hAnsi="仿宋"/>
                    <w:kern w:val="0"/>
                    <w:sz w:val="20"/>
                    <w:szCs w:val="21"/>
                  </w:rPr>
                </w:pPr>
              </w:p>
              <w:p w:rsidR="00EE3E62" w:rsidRPr="00C26124" w:rsidRDefault="001521C3" w:rsidP="005E651A">
                <w:pPr>
                  <w:jc w:val="center"/>
                  <w:rPr>
                    <w:rFonts w:ascii="仿宋" w:hAnsi="仿宋"/>
                    <w:kern w:val="0"/>
                    <w:sz w:val="20"/>
                    <w:szCs w:val="21"/>
                  </w:rPr>
                </w:pPr>
                <w:r w:rsidRPr="00C26124">
                  <w:rPr>
                    <w:rFonts w:ascii="仿宋" w:hAnsi="仿宋"/>
                    <w:kern w:val="0"/>
                    <w:sz w:val="20"/>
                    <w:szCs w:val="21"/>
                  </w:rPr>
                  <w:t>2</w:t>
                </w:r>
              </w:p>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szCs w:val="21"/>
                  </w:rPr>
                </w:pPr>
                <w:r>
                  <w:rPr>
                    <w:rFonts w:ascii="仿宋" w:hAnsi="仿宋" w:hint="eastAsia"/>
                    <w:kern w:val="0"/>
                    <w:sz w:val="20"/>
                    <w:szCs w:val="21"/>
                  </w:rPr>
                  <w:t>6</w:t>
                </w:r>
              </w:p>
            </w:tc>
            <w:tc>
              <w:tcPr>
                <w:tcW w:w="5399" w:type="dxa"/>
                <w:vAlign w:val="center"/>
              </w:tcPr>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EE3E62" w:rsidRDefault="001521C3"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Pr="00C26124" w:rsidRDefault="001521C3" w:rsidP="005E651A">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w:t>
                </w:r>
                <w:r>
                  <w:rPr>
                    <w:rFonts w:ascii="仿宋_GB2312" w:eastAsia="仿宋_GB2312" w:hAnsi="仿宋_GB2312" w:cs="仿宋_GB2312" w:hint="eastAsia"/>
                    <w:szCs w:val="21"/>
                  </w:rPr>
                  <w:lastRenderedPageBreak/>
                  <w:t>缴款凭据复印件</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Pr="00C26124"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lastRenderedPageBreak/>
                  <w:t>8</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p w:rsidR="00EE3E62" w:rsidRDefault="001521C3"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Merge/>
                <w:vAlign w:val="center"/>
              </w:tcPr>
              <w:p w:rsidR="00EE3E62" w:rsidRPr="00C26124" w:rsidRDefault="0090710B" w:rsidP="005E651A">
                <w:pPr>
                  <w:jc w:val="center"/>
                  <w:rPr>
                    <w:rFonts w:ascii="仿宋" w:hAnsi="仿宋"/>
                    <w:kern w:val="0"/>
                    <w:sz w:val="20"/>
                    <w:szCs w:val="21"/>
                  </w:rPr>
                </w:pPr>
              </w:p>
            </w:tc>
          </w:tr>
          <w:tr w:rsidR="00EE3E62" w:rsidRPr="00C26124" w:rsidTr="005E651A">
            <w:trPr>
              <w:trHeight w:val="397"/>
              <w:jc w:val="center"/>
            </w:trPr>
            <w:tc>
              <w:tcPr>
                <w:tcW w:w="653" w:type="dxa"/>
                <w:vAlign w:val="center"/>
              </w:tcPr>
              <w:p w:rsidR="00EE3E62" w:rsidRDefault="001521C3" w:rsidP="005E651A">
                <w:pPr>
                  <w:jc w:val="center"/>
                  <w:rPr>
                    <w:rFonts w:ascii="仿宋" w:hAnsi="仿宋"/>
                    <w:kern w:val="0"/>
                    <w:sz w:val="20"/>
                    <w:szCs w:val="21"/>
                  </w:rPr>
                </w:pPr>
                <w:r>
                  <w:rPr>
                    <w:rFonts w:ascii="仿宋" w:hAnsi="仿宋" w:hint="eastAsia"/>
                    <w:kern w:val="0"/>
                    <w:sz w:val="20"/>
                    <w:szCs w:val="21"/>
                  </w:rPr>
                  <w:t>15</w:t>
                </w:r>
              </w:p>
            </w:tc>
            <w:tc>
              <w:tcPr>
                <w:tcW w:w="5399" w:type="dxa"/>
                <w:vAlign w:val="center"/>
              </w:tcPr>
              <w:p w:rsidR="00EE3E62" w:rsidRDefault="001521C3" w:rsidP="00BD77AF">
                <w:pPr>
                  <w:adjustRightInd w:val="0"/>
                  <w:snapToGrid w:val="0"/>
                  <w:jc w:val="left"/>
                  <w:rPr>
                    <w:rFonts w:ascii="仿宋_GB2312" w:eastAsia="仿宋_GB2312" w:hAnsi="仿宋_GB2312" w:cs="仿宋_GB2312"/>
                    <w:szCs w:val="21"/>
                  </w:rPr>
                </w:pPr>
                <w:r w:rsidRPr="00EE3E62">
                  <w:rPr>
                    <w:rFonts w:ascii="仿宋_GB2312" w:eastAsia="仿宋_GB2312" w:hAnsi="仿宋_GB2312" w:cs="仿宋_GB2312" w:hint="eastAsia"/>
                    <w:szCs w:val="21"/>
                  </w:rPr>
                  <w:t>拟派本项目负责人应具备注册建造师（市政公用工程）二级以上资格或者中级园林相关专业职称。</w:t>
                </w:r>
              </w:p>
            </w:tc>
            <w:sdt>
              <w:sdtPr>
                <w:rPr>
                  <w:rFonts w:ascii="仿宋" w:hAnsi="仿宋" w:hint="eastAsia"/>
                </w:rPr>
                <w:alias w:val="包号"/>
                <w:tag w:val="包号"/>
                <w:id w:val="2544127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EE3E62" w:rsidRDefault="001521C3" w:rsidP="005E651A">
                    <w:pPr>
                      <w:rPr>
                        <w:rFonts w:ascii="仿宋" w:hAnsi="仿宋"/>
                      </w:rPr>
                    </w:pPr>
                    <w:r w:rsidRPr="00C26124">
                      <w:rPr>
                        <w:rFonts w:ascii="仿宋" w:hAnsi="仿宋" w:hint="eastAsia"/>
                      </w:rPr>
                      <w:t>全部</w:t>
                    </w:r>
                  </w:p>
                </w:tc>
              </w:sdtContent>
            </w:sdt>
            <w:tc>
              <w:tcPr>
                <w:tcW w:w="851" w:type="dxa"/>
                <w:vAlign w:val="center"/>
              </w:tcPr>
              <w:p w:rsidR="00EE3E62" w:rsidRDefault="0090710B" w:rsidP="00BD77AF">
                <w:pPr>
                  <w:adjustRightInd w:val="0"/>
                  <w:snapToGrid w:val="0"/>
                  <w:jc w:val="center"/>
                  <w:rPr>
                    <w:rFonts w:ascii="仿宋_GB2312" w:eastAsia="仿宋_GB2312" w:hAnsi="仿宋_GB2312" w:cs="仿宋_GB2312"/>
                    <w:szCs w:val="21"/>
                  </w:rPr>
                </w:pPr>
              </w:p>
            </w:tc>
            <w:tc>
              <w:tcPr>
                <w:tcW w:w="1106" w:type="dxa"/>
                <w:vAlign w:val="center"/>
              </w:tcPr>
              <w:p w:rsidR="00EE3E62" w:rsidRPr="00C26124" w:rsidRDefault="0090710B" w:rsidP="005E651A">
                <w:pPr>
                  <w:jc w:val="center"/>
                  <w:rPr>
                    <w:rFonts w:ascii="仿宋" w:hAnsi="仿宋"/>
                    <w:kern w:val="0"/>
                    <w:sz w:val="20"/>
                    <w:szCs w:val="21"/>
                  </w:rPr>
                </w:pPr>
              </w:p>
            </w:tc>
          </w:tr>
        </w:tbl>
        <w:p w:rsidR="00DB7EAB" w:rsidRPr="00F547BB" w:rsidRDefault="0090710B"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75"/>
      <w:bookmarkEnd w:id="74"/>
      <w:r>
        <w:rPr>
          <w:rFonts w:ascii="仿宋_GB2312" w:eastAsia="仿宋_GB2312" w:hAnsi="仿宋_GB2312" w:cs="仿宋_GB2312" w:hint="eastAsia"/>
          <w:b/>
        </w:rPr>
        <w:t>（有一项不符合要求，不能进入下一阶段评审）</w:t>
      </w:r>
    </w:p>
    <w:bookmarkEnd w:id="76" w:displacedByCustomXml="next"/>
    <w:bookmarkEnd w:id="77" w:displacedByCustomXml="next"/>
    <w:bookmarkStart w:id="78" w:name="_Toc27769_WPSOffice_Level2" w:displacedByCustomXml="next"/>
    <w:bookmarkStart w:id="79"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90710B"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sidRPr="00C26124">
                  <w:rPr>
                    <w:rFonts w:ascii="仿宋" w:hAnsi="仿宋" w:hint="eastAsia"/>
                    <w:kern w:val="0"/>
                    <w:sz w:val="20"/>
                    <w:szCs w:val="21"/>
                  </w:rPr>
                  <w:lastRenderedPageBreak/>
                  <w:t>序号</w:t>
                </w:r>
              </w:p>
            </w:tc>
            <w:tc>
              <w:tcPr>
                <w:tcW w:w="5449"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1521C3"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1521C3"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1521C3"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1521C3" w:rsidP="005E651A">
                <w:pPr>
                  <w:jc w:val="center"/>
                  <w:rPr>
                    <w:rFonts w:ascii="仿宋" w:hAnsi="仿宋"/>
                    <w:kern w:val="0"/>
                    <w:sz w:val="20"/>
                    <w:szCs w:val="21"/>
                  </w:rPr>
                </w:pPr>
                <w:r w:rsidRPr="00C26124">
                  <w:rPr>
                    <w:rFonts w:ascii="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1521C3" w:rsidP="005E651A">
                    <w:pPr>
                      <w:rPr>
                        <w:rFonts w:ascii="仿宋" w:hAnsi="仿宋"/>
                      </w:rPr>
                    </w:pPr>
                    <w:r w:rsidRPr="00C26124">
                      <w:rPr>
                        <w:rFonts w:ascii="仿宋" w:hAnsi="仿宋" w:hint="eastAsia"/>
                      </w:rPr>
                      <w:t>全部</w:t>
                    </w:r>
                  </w:p>
                </w:tc>
              </w:sdtContent>
            </w:sdt>
            <w:tc>
              <w:tcPr>
                <w:tcW w:w="938" w:type="dxa"/>
                <w:vAlign w:val="center"/>
              </w:tcPr>
              <w:p w:rsidR="0058629E" w:rsidRDefault="0090710B"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90710B"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1521C3"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90710B"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1521C3"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90710B"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1521C3"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90710B"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1521C3"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90710B"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1521C3" w:rsidP="005E651A">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58629E" w:rsidRDefault="001521C3"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1521C3"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1521C3"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90710B"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Default="001521C3" w:rsidP="005E651A">
                <w:pPr>
                  <w:jc w:val="center"/>
                  <w:rPr>
                    <w:rFonts w:ascii="仿宋" w:hAnsi="仿宋"/>
                    <w:kern w:val="0"/>
                    <w:sz w:val="20"/>
                    <w:szCs w:val="21"/>
                  </w:rPr>
                </w:pPr>
                <w:r>
                  <w:rPr>
                    <w:rFonts w:ascii="仿宋" w:hAnsi="仿宋" w:hint="eastAsia"/>
                    <w:kern w:val="0"/>
                    <w:sz w:val="20"/>
                    <w:szCs w:val="21"/>
                  </w:rPr>
                  <w:t>8</w:t>
                </w:r>
              </w:p>
            </w:tc>
            <w:tc>
              <w:tcPr>
                <w:tcW w:w="5449" w:type="dxa"/>
                <w:vAlign w:val="center"/>
              </w:tcPr>
              <w:p w:rsidR="0058629E" w:rsidRDefault="001521C3"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1521C3"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90710B"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90710B" w:rsidP="005E651A">
                <w:pPr>
                  <w:jc w:val="center"/>
                  <w:rPr>
                    <w:rFonts w:ascii="仿宋" w:hAnsi="仿宋"/>
                    <w:kern w:val="0"/>
                    <w:sz w:val="20"/>
                    <w:szCs w:val="21"/>
                  </w:rPr>
                </w:pPr>
              </w:p>
            </w:tc>
          </w:tr>
        </w:tbl>
        <w:p w:rsidR="00F547BB" w:rsidRDefault="0090710B" w:rsidP="00DB7EAB">
          <w:pPr>
            <w:rPr>
              <w:rFonts w:asciiTheme="majorEastAsia" w:eastAsiaTheme="majorEastAsia" w:hAnsiTheme="majorEastAsia"/>
              <w:color w:val="000000" w:themeColor="text1"/>
            </w:rPr>
          </w:pPr>
        </w:p>
        <w:p w:rsidR="00DB7EAB" w:rsidRDefault="0090710B" w:rsidP="00DB7EAB">
          <w:pPr>
            <w:rPr>
              <w:rFonts w:asciiTheme="majorEastAsia" w:eastAsiaTheme="majorEastAsia" w:hAnsiTheme="majorEastAsia"/>
              <w:color w:val="000000" w:themeColor="text1"/>
            </w:rPr>
          </w:pPr>
        </w:p>
      </w:sdtContent>
    </w:sdt>
    <w:bookmarkEnd w:id="79"/>
    <w:bookmarkEnd w:id="78"/>
    <w:p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Default="0090710B"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1521C3"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其它证明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1521C3"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1521C3" w:rsidP="005E651A">
                <w:pPr>
                  <w:jc w:val="center"/>
                  <w:rPr>
                    <w:rFonts w:ascii="仿宋" w:hAnsi="仿宋"/>
                    <w:sz w:val="21"/>
                    <w:szCs w:val="21"/>
                  </w:rPr>
                </w:pPr>
                <w:r w:rsidRPr="0005587D">
                  <w:rPr>
                    <w:rFonts w:ascii="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1521C3" w:rsidP="005E651A">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1521C3"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90710B"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1521C3" w:rsidP="005E651A">
                <w:pPr>
                  <w:jc w:val="center"/>
                  <w:rPr>
                    <w:rFonts w:ascii="仿宋" w:hAnsi="仿宋"/>
                  </w:rPr>
                </w:pPr>
                <w:r w:rsidRPr="0005587D">
                  <w:rPr>
                    <w:rFonts w:ascii="仿宋" w:hAnsi="仿宋" w:hint="eastAsia"/>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90710B"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90710B"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90710B" w:rsidP="005E651A">
                <w:pPr>
                  <w:jc w:val="center"/>
                  <w:rPr>
                    <w:rFonts w:ascii="仿宋" w:hAnsi="仿宋"/>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1521C3"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1521C3"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90710B"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1521C3" w:rsidP="005E651A">
                <w:pPr>
                  <w:jc w:val="center"/>
                  <w:rPr>
                    <w:rFonts w:ascii="仿宋" w:hAnsi="仿宋"/>
                  </w:rPr>
                </w:pPr>
                <w:r>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1521C3" w:rsidP="001521C3">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1521C3"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90710B"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90710B" w:rsidP="005E651A">
                <w:pPr>
                  <w:jc w:val="center"/>
                  <w:rPr>
                    <w:rFonts w:ascii="仿宋" w:hAnsi="仿宋"/>
                  </w:rPr>
                </w:pPr>
              </w:p>
            </w:tc>
          </w:tr>
        </w:tbl>
        <w:p w:rsidR="00DB7EAB" w:rsidRDefault="0090710B" w:rsidP="00DB7EAB">
          <w:pPr>
            <w:rPr>
              <w:rFonts w:asciiTheme="majorEastAsia" w:eastAsiaTheme="majorEastAsia" w:hAnsiTheme="majorEastAsia"/>
            </w:rPr>
          </w:pPr>
        </w:p>
      </w:sdtContent>
    </w:sdt>
    <w:p w:rsidR="00F825BB" w:rsidRDefault="00702B07" w:rsidP="00F825BB">
      <w:pPr>
        <w:ind w:firstLineChars="200" w:firstLine="482"/>
        <w:rPr>
          <w:rFonts w:ascii="仿宋_GB2312" w:eastAsia="仿宋_GB2312" w:hAnsi="仿宋_GB2312" w:cs="仿宋_GB2312"/>
          <w:b/>
        </w:rPr>
      </w:pPr>
      <w:bookmarkStart w:id="80" w:name="_Toc23127_WPSOffice_Level2"/>
      <w:bookmarkStart w:id="81" w:name="_Toc24011_WPSOffice_Level2"/>
      <w:r>
        <w:rPr>
          <w:rFonts w:ascii="仿宋_GB2312" w:eastAsia="仿宋_GB2312" w:hAnsi="仿宋_GB2312" w:cs="仿宋_GB2312" w:hint="eastAsia"/>
          <w:b/>
        </w:rPr>
        <w:t>重要提示：</w:t>
      </w:r>
      <w:bookmarkEnd w:id="80"/>
      <w:bookmarkEnd w:id="81"/>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w:t>
      </w:r>
      <w:r w:rsidRPr="00702B07">
        <w:rPr>
          <w:rFonts w:ascii="仿宋" w:hAnsi="仿宋" w:cs="仿宋_GB2312" w:hint="eastAsia"/>
          <w:sz w:val="21"/>
          <w:szCs w:val="21"/>
        </w:rPr>
        <w:lastRenderedPageBreak/>
        <w:t>加盖公章（自然人投标的，无需加盖单位公章，需要签字）。</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rsidR="00F825BB" w:rsidRDefault="00F825BB" w:rsidP="00F825BB">
      <w: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w:t>
      </w:r>
    </w:p>
    <w:p w:rsidR="00702B07" w:rsidRPr="00917464" w:rsidRDefault="00702B07" w:rsidP="00702B07">
      <w:pPr>
        <w:jc w:val="center"/>
        <w:rPr>
          <w:rFonts w:ascii="仿宋" w:hAnsi="仿宋" w:cs="仿宋_GB2312"/>
          <w:b/>
          <w:bCs/>
          <w:sz w:val="32"/>
          <w:szCs w:val="32"/>
        </w:rPr>
      </w:pPr>
      <w:bookmarkStart w:id="82" w:name="_Toc21090_WPSOffice_Level2"/>
      <w:bookmarkStart w:id="83" w:name="_Toc26322_WPSOffice_Level2"/>
      <w:r w:rsidRPr="00917464">
        <w:rPr>
          <w:rFonts w:ascii="仿宋" w:hAnsi="仿宋" w:cs="仿宋_GB2312" w:hint="eastAsia"/>
          <w:b/>
          <w:bCs/>
          <w:sz w:val="32"/>
          <w:szCs w:val="32"/>
        </w:rPr>
        <w:t>投标文件、电子文档外封面、封口格式</w:t>
      </w:r>
      <w:bookmarkEnd w:id="82"/>
      <w:bookmarkEnd w:id="83"/>
    </w:p>
    <w:p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rsidTr="00702B07">
        <w:trPr>
          <w:trHeight w:val="8090"/>
          <w:jc w:val="center"/>
        </w:trPr>
        <w:tc>
          <w:tcPr>
            <w:tcW w:w="5960" w:type="dxa"/>
          </w:tcPr>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rsidR="00702B07" w:rsidRPr="00917464" w:rsidRDefault="00702B07" w:rsidP="00702B07">
      <w:pPr>
        <w:rPr>
          <w:rFonts w:ascii="仿宋" w:hAnsi="仿宋" w:cs="仿宋_GB2312"/>
          <w:sz w:val="21"/>
          <w:szCs w:val="21"/>
        </w:rPr>
      </w:pPr>
    </w:p>
    <w:p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rsidR="00917464" w:rsidRDefault="00917464" w:rsidP="00702B07">
      <w:pPr>
        <w:rPr>
          <w:rFonts w:ascii="仿宋" w:hAnsi="仿宋" w:cs="仿宋_GB2312"/>
        </w:rPr>
      </w:pPr>
    </w:p>
    <w:p w:rsidR="00917464" w:rsidRDefault="00917464">
      <w:pPr>
        <w:widowControl/>
        <w:spacing w:line="240" w:lineRule="auto"/>
        <w:jc w:val="left"/>
        <w:rPr>
          <w:rFonts w:ascii="仿宋" w:hAnsi="仿宋" w:cs="仿宋_GB2312"/>
        </w:rPr>
      </w:pPr>
      <w:r>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格式2</w:t>
      </w:r>
    </w:p>
    <w:p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3451A7FF" wp14:editId="3BA6A7EC">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14:paraId="00C83B2A" w14:textId="77777777"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格式3</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84" w:name="_Toc2304_WPSOffice_Level2"/>
      <w:bookmarkStart w:id="85" w:name="_Toc21414_WPSOffice_Level2"/>
      <w:r w:rsidRPr="00917464">
        <w:rPr>
          <w:rFonts w:ascii="仿宋" w:hAnsi="仿宋" w:cs="仿宋_GB2312" w:hint="eastAsia"/>
          <w:b/>
          <w:sz w:val="32"/>
          <w:szCs w:val="32"/>
        </w:rPr>
        <w:t>目  录</w:t>
      </w:r>
      <w:bookmarkEnd w:id="84"/>
      <w:bookmarkEnd w:id="85"/>
    </w:p>
    <w:p w:rsidR="00702B07" w:rsidRPr="00917464" w:rsidRDefault="00702B07" w:rsidP="00702B07">
      <w:pPr>
        <w:rPr>
          <w:rFonts w:ascii="仿宋" w:hAnsi="仿宋" w:cs="仿宋_GB2312"/>
        </w:rPr>
      </w:pPr>
      <w:bookmarkStart w:id="86" w:name="_Toc30940_WPSOffice_Level2"/>
      <w:bookmarkStart w:id="87" w:name="_Toc7636_WPSOffice_Level2"/>
      <w:r w:rsidRPr="00917464">
        <w:rPr>
          <w:rFonts w:ascii="仿宋" w:hAnsi="仿宋" w:cs="仿宋_GB2312" w:hint="eastAsia"/>
        </w:rPr>
        <w:t>一、资格证明材料</w:t>
      </w:r>
      <w:bookmarkEnd w:id="86"/>
      <w:bookmarkEnd w:id="87"/>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88" w:name="_Toc31702_WPSOffice_Level2"/>
      <w:bookmarkStart w:id="89" w:name="_Toc13950_WPSOffice_Level2"/>
      <w:r w:rsidRPr="00917464">
        <w:rPr>
          <w:rFonts w:ascii="仿宋" w:hAnsi="仿宋" w:cs="仿宋_GB2312" w:hint="eastAsia"/>
        </w:rPr>
        <w:t>二、符合性证明材料</w:t>
      </w:r>
      <w:bookmarkEnd w:id="88"/>
      <w:bookmarkEnd w:id="89"/>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90" w:name="_Toc9090_WPSOffice_Level2"/>
      <w:bookmarkStart w:id="91" w:name="_Toc14854_WPSOffice_Level2"/>
      <w:r w:rsidRPr="00917464">
        <w:rPr>
          <w:rFonts w:ascii="仿宋" w:hAnsi="仿宋" w:cs="仿宋_GB2312" w:hint="eastAsia"/>
        </w:rPr>
        <w:t>三、其它材料</w:t>
      </w:r>
      <w:bookmarkEnd w:id="90"/>
      <w:bookmarkEnd w:id="91"/>
    </w:p>
    <w:p w:rsidR="00702B07" w:rsidRPr="00917464" w:rsidRDefault="00702B07" w:rsidP="00702B07">
      <w:pPr>
        <w:rPr>
          <w:rFonts w:ascii="仿宋" w:hAnsi="仿宋" w:cs="仿宋_GB2312"/>
          <w:szCs w:val="21"/>
        </w:rPr>
      </w:pPr>
      <w:r w:rsidRPr="00917464">
        <w:rPr>
          <w:rFonts w:ascii="仿宋" w:hAnsi="仿宋" w:cs="仿宋_GB2312" w:hint="eastAsia"/>
          <w:szCs w:val="21"/>
        </w:rPr>
        <w:t>……</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lastRenderedPageBreak/>
        <w:t>格式4</w:t>
      </w:r>
      <w:bookmarkStart w:id="92" w:name="_Toc3401_WPSOffice_Level2"/>
      <w:bookmarkStart w:id="93" w:name="_Toc16924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92"/>
      <w:bookmarkEnd w:id="93"/>
    </w:p>
    <w:p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lastRenderedPageBreak/>
        <w:t>格式5</w:t>
      </w:r>
      <w:bookmarkStart w:id="94" w:name="_Toc122_WPSOffice_Level2"/>
      <w:bookmarkStart w:id="95" w:name="_Toc21833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94"/>
      <w:bookmarkEnd w:id="95"/>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格式6</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格式7</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96" w:name="_Toc23728_WPSOffice_Level2"/>
      <w:bookmarkStart w:id="97" w:name="_Toc12037_WPSOffice_Level2"/>
      <w:r w:rsidRPr="00917464">
        <w:rPr>
          <w:rFonts w:ascii="仿宋" w:hAnsi="仿宋" w:cs="仿宋_GB2312" w:hint="eastAsia"/>
          <w:b/>
          <w:sz w:val="32"/>
          <w:szCs w:val="32"/>
        </w:rPr>
        <w:t>具备履行合同所必需的设备和专业技术能力声明函</w:t>
      </w:r>
      <w:bookmarkEnd w:id="96"/>
      <w:bookmarkEnd w:id="97"/>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8" w:name="_Toc28831_WPSOffice_Level2"/>
      <w:bookmarkStart w:id="99" w:name="_Toc1917_WPSOffice_Level2"/>
      <w:r w:rsidRPr="00917464">
        <w:rPr>
          <w:rFonts w:ascii="仿宋" w:hAnsi="仿宋" w:cs="仿宋_GB2312" w:hint="eastAsia"/>
          <w:sz w:val="28"/>
          <w:szCs w:val="28"/>
        </w:rPr>
        <w:t>（格式自拟）</w:t>
      </w:r>
      <w:bookmarkEnd w:id="98"/>
      <w:bookmarkEnd w:id="99"/>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lastRenderedPageBreak/>
        <w:t>格式8</w:t>
      </w:r>
    </w:p>
    <w:p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100" w:name="_Toc11967_WPSOffice_Level2"/>
      <w:bookmarkStart w:id="101" w:name="_Toc7498_WPSOffice_Level2"/>
      <w:r w:rsidRPr="00917464">
        <w:rPr>
          <w:rFonts w:ascii="仿宋" w:hAnsi="仿宋" w:cs="仿宋_GB2312" w:hint="eastAsia"/>
          <w:b/>
          <w:sz w:val="32"/>
          <w:szCs w:val="32"/>
        </w:rPr>
        <w:t>参加政府采购活动前3年内在经营活动中没有重大违法记录的书面声明</w:t>
      </w:r>
      <w:bookmarkEnd w:id="100"/>
      <w:bookmarkEnd w:id="101"/>
    </w:p>
    <w:p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rsidR="00702B07" w:rsidRPr="00917464" w:rsidRDefault="00702B07" w:rsidP="00702B07">
      <w:pPr>
        <w:spacing w:line="5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line="360" w:lineRule="exact"/>
        <w:ind w:rightChars="500" w:right="1200"/>
        <w:rPr>
          <w:rFonts w:ascii="仿宋" w:hAnsi="仿宋" w:cs="仿宋_GB2312"/>
          <w:szCs w:val="21"/>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格式9</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02" w:name="_Toc16873_WPSOffice_Level2"/>
      <w:bookmarkStart w:id="103" w:name="_Toc30548_WPSOffice_Level2"/>
      <w:r w:rsidRPr="00917464">
        <w:rPr>
          <w:rFonts w:ascii="仿宋" w:hAnsi="仿宋" w:cs="仿宋_GB2312" w:hint="eastAsia"/>
          <w:b/>
          <w:sz w:val="32"/>
          <w:szCs w:val="32"/>
        </w:rPr>
        <w:t>联合体协议书</w:t>
      </w:r>
      <w:bookmarkEnd w:id="102"/>
      <w:bookmarkEnd w:id="103"/>
    </w:p>
    <w:p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rsidR="00702B07" w:rsidRPr="00917464" w:rsidRDefault="00702B07" w:rsidP="00702B07">
      <w:pPr>
        <w:pStyle w:val="aa"/>
        <w:ind w:firstLineChars="200" w:firstLine="480"/>
        <w:rPr>
          <w:rFonts w:ascii="仿宋" w:hAnsi="仿宋" w:cs="仿宋_GB2312"/>
          <w:u w:val="single"/>
        </w:rPr>
      </w:pPr>
      <w:bookmarkStart w:id="104" w:name="_Toc23749_WPSOffice_Level2"/>
      <w:bookmarkStart w:id="105" w:name="_Toc15561_WPSOffice_Level2"/>
      <w:r w:rsidRPr="00917464">
        <w:rPr>
          <w:rFonts w:ascii="仿宋" w:hAnsi="仿宋" w:cs="仿宋_GB2312" w:hint="eastAsia"/>
        </w:rPr>
        <w:t>1.</w:t>
      </w:r>
      <w:bookmarkEnd w:id="104"/>
      <w:bookmarkEnd w:id="105"/>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6" w:name="_Toc22173_WPSOffice_Level2"/>
      <w:bookmarkStart w:id="107" w:name="_Toc405_WPSOffice_Level2"/>
      <w:r w:rsidRPr="00917464">
        <w:rPr>
          <w:rFonts w:ascii="仿宋" w:hAnsi="仿宋" w:cs="仿宋_GB2312" w:hint="eastAsia"/>
        </w:rPr>
        <w:t>2.</w:t>
      </w:r>
      <w:bookmarkEnd w:id="106"/>
      <w:bookmarkEnd w:id="107"/>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8" w:name="_Toc23482_WPSOffice_Level2"/>
      <w:bookmarkStart w:id="109" w:name="_Toc7084_WPSOffice_Level2"/>
      <w:r w:rsidRPr="00917464">
        <w:rPr>
          <w:rFonts w:ascii="仿宋" w:hAnsi="仿宋" w:cs="仿宋_GB2312" w:hint="eastAsia"/>
        </w:rPr>
        <w:t>3.</w:t>
      </w:r>
      <w:bookmarkEnd w:id="108"/>
      <w:bookmarkEnd w:id="109"/>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格式10</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10" w:name="_Toc14782_WPSOffice_Level2"/>
      <w:bookmarkStart w:id="111" w:name="_Toc24841_WPSOffice_Level2"/>
      <w:r w:rsidRPr="00917464">
        <w:rPr>
          <w:rFonts w:ascii="仿宋" w:hAnsi="仿宋" w:cs="仿宋_GB2312" w:hint="eastAsia"/>
          <w:b/>
          <w:sz w:val="32"/>
          <w:szCs w:val="32"/>
        </w:rPr>
        <w:t>投标函</w:t>
      </w:r>
      <w:bookmarkEnd w:id="110"/>
      <w:bookmarkEnd w:id="111"/>
    </w:p>
    <w:p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rsidR="00702B07" w:rsidRPr="00917464" w:rsidRDefault="00702B07" w:rsidP="00917464">
      <w:pPr>
        <w:adjustRightInd w:val="0"/>
        <w:snapToGrid w:val="0"/>
        <w:ind w:rightChars="500" w:right="1200" w:firstLineChars="227" w:firstLine="477"/>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格式11</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2" w:name="_Toc2673_WPSOffice_Level2"/>
      <w:bookmarkStart w:id="113" w:name="_Toc11267_WPSOffice_Level2"/>
      <w:r w:rsidRPr="00917464">
        <w:rPr>
          <w:rFonts w:ascii="仿宋" w:hAnsi="仿宋" w:cs="仿宋_GB2312" w:hint="eastAsia"/>
          <w:b/>
          <w:bCs/>
          <w:sz w:val="32"/>
          <w:szCs w:val="32"/>
        </w:rPr>
        <w:t>开标一览表</w:t>
      </w:r>
      <w:bookmarkEnd w:id="112"/>
      <w:bookmarkEnd w:id="113"/>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rsidTr="00702B07">
        <w:trPr>
          <w:trHeight w:val="646"/>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1453"/>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r>
    </w:tbl>
    <w:p w:rsidR="00702B07" w:rsidRPr="00917464" w:rsidRDefault="00702B07" w:rsidP="00702B07">
      <w:pPr>
        <w:adjustRightInd w:val="0"/>
        <w:snapToGrid w:val="0"/>
        <w:ind w:rightChars="50" w:right="120" w:firstLineChars="200" w:firstLine="48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格式12</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rsidTr="00702B07">
        <w:trPr>
          <w:trHeight w:val="556"/>
          <w:jc w:val="center"/>
        </w:trPr>
        <w:tc>
          <w:tcPr>
            <w:tcW w:w="1011"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66"/>
          <w:jc w:val="center"/>
        </w:trPr>
        <w:tc>
          <w:tcPr>
            <w:tcW w:w="4089" w:type="dxa"/>
            <w:gridSpan w:val="2"/>
            <w:vAlign w:val="center"/>
          </w:tcPr>
          <w:p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bl>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u w:val="single"/>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r>
      <w:r w:rsidRPr="00917464">
        <w:rPr>
          <w:rFonts w:ascii="仿宋" w:eastAsia="仿宋" w:hAnsi="仿宋" w:cs="仿宋_GB2312" w:hint="eastAsia"/>
          <w:szCs w:val="28"/>
        </w:rPr>
        <w:lastRenderedPageBreak/>
        <w:t>格式13</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4" w:name="_Toc31555_WPSOffice_Level2"/>
      <w:bookmarkStart w:id="115" w:name="_Toc9235_WPSOffice_Level2"/>
      <w:r w:rsidRPr="00917464">
        <w:rPr>
          <w:rFonts w:ascii="仿宋" w:hAnsi="仿宋" w:cs="仿宋_GB2312" w:hint="eastAsia"/>
          <w:b/>
          <w:bCs/>
          <w:sz w:val="32"/>
          <w:szCs w:val="32"/>
        </w:rPr>
        <w:t>服务需求响应表</w:t>
      </w:r>
      <w:bookmarkEnd w:id="114"/>
      <w:bookmarkEnd w:id="1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lastRenderedPageBreak/>
        <w:t>格式14</w:t>
      </w:r>
    </w:p>
    <w:p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EE3E62" w:rsidRDefault="0090710B"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EE3E62" w:rsidTr="006553B0">
            <w:trPr>
              <w:trHeight w:val="654"/>
              <w:jc w:val="center"/>
            </w:trPr>
            <w:tc>
              <w:tcPr>
                <w:tcW w:w="8620" w:type="dxa"/>
                <w:gridSpan w:val="6"/>
                <w:vAlign w:val="center"/>
              </w:tcPr>
              <w:p w:rsidR="00EE3E62" w:rsidRPr="00C26124" w:rsidRDefault="001521C3" w:rsidP="001521C3">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项目要求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EE3E62" w:rsidTr="00CB7C9D">
            <w:trPr>
              <w:trHeight w:val="654"/>
              <w:jc w:val="center"/>
            </w:trPr>
            <w:tc>
              <w:tcPr>
                <w:tcW w:w="500" w:type="dxa"/>
                <w:vAlign w:val="center"/>
              </w:tcPr>
              <w:p w:rsidR="00EE3E62" w:rsidRDefault="001521C3" w:rsidP="001521C3">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EE3E62" w:rsidRDefault="001521C3" w:rsidP="001521C3">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EE3E62" w:rsidRDefault="001521C3" w:rsidP="001521C3">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EE3E62" w:rsidRDefault="001521C3" w:rsidP="001521C3">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EE3E62" w:rsidRDefault="001521C3" w:rsidP="001521C3">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EE3E62" w:rsidRDefault="001521C3" w:rsidP="001521C3">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EE3E62" w:rsidRDefault="001521C3" w:rsidP="001521C3">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EE3E62" w:rsidRDefault="001521C3" w:rsidP="001521C3">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EE3E62" w:rsidTr="00CB7C9D">
            <w:trPr>
              <w:trHeight w:val="337"/>
              <w:jc w:val="center"/>
            </w:trPr>
            <w:tc>
              <w:tcPr>
                <w:tcW w:w="500" w:type="dxa"/>
                <w:vAlign w:val="center"/>
              </w:tcPr>
              <w:p w:rsidR="00EE3E62" w:rsidRDefault="001521C3" w:rsidP="001521C3">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EE3E62" w:rsidRDefault="001521C3"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履约期限：</w:t>
                </w:r>
                <w:r w:rsidRPr="00AF0CEB">
                  <w:rPr>
                    <w:rFonts w:ascii="仿宋_GB2312" w:eastAsia="仿宋_GB2312" w:hAnsi="仿宋_GB2312" w:cs="仿宋_GB2312" w:hint="eastAsia"/>
                    <w:color w:val="000000"/>
                    <w:szCs w:val="21"/>
                  </w:rPr>
                  <w:t>两年，合同签署期限为每年一签</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337"/>
              <w:jc w:val="center"/>
            </w:trPr>
            <w:tc>
              <w:tcPr>
                <w:tcW w:w="500" w:type="dxa"/>
                <w:vAlign w:val="center"/>
              </w:tcPr>
              <w:p w:rsidR="00EE3E62" w:rsidRDefault="001521C3" w:rsidP="001521C3">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EE3E62" w:rsidRDefault="001521C3"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履约地点：甲方指点地点</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337"/>
              <w:jc w:val="center"/>
            </w:trPr>
            <w:tc>
              <w:tcPr>
                <w:tcW w:w="500" w:type="dxa"/>
                <w:vAlign w:val="center"/>
              </w:tcPr>
              <w:p w:rsidR="00EE3E62" w:rsidRDefault="001521C3" w:rsidP="001521C3">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EE3E62" w:rsidRPr="00AF0CEB" w:rsidRDefault="001521C3" w:rsidP="00AF0CEB">
                <w:pPr>
                  <w:numPr>
                    <w:ilvl w:val="0"/>
                    <w:numId w:val="12"/>
                  </w:numPr>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付款方式及条件：</w:t>
                </w:r>
                <w:r w:rsidRPr="00AF0CEB">
                  <w:rPr>
                    <w:rFonts w:ascii="仿宋_GB2312" w:eastAsia="仿宋_GB2312" w:hAnsi="仿宋_GB2312" w:cs="仿宋_GB2312" w:hint="eastAsia"/>
                    <w:color w:val="000000"/>
                    <w:szCs w:val="21"/>
                  </w:rPr>
                  <w:t>招标人</w:t>
                </w:r>
                <w:proofErr w:type="gramStart"/>
                <w:r w:rsidRPr="00AF0CEB">
                  <w:rPr>
                    <w:rFonts w:ascii="仿宋_GB2312" w:eastAsia="仿宋_GB2312" w:hAnsi="仿宋_GB2312" w:cs="仿宋_GB2312" w:hint="eastAsia"/>
                    <w:color w:val="000000"/>
                    <w:szCs w:val="21"/>
                  </w:rPr>
                  <w:t>按签订</w:t>
                </w:r>
                <w:proofErr w:type="gramEnd"/>
                <w:r w:rsidRPr="00AF0CEB">
                  <w:rPr>
                    <w:rFonts w:ascii="仿宋_GB2312" w:eastAsia="仿宋_GB2312" w:hAnsi="仿宋_GB2312" w:cs="仿宋_GB2312" w:hint="eastAsia"/>
                    <w:color w:val="000000"/>
                    <w:szCs w:val="21"/>
                  </w:rPr>
                  <w:t>合同时间期满一年根据养护管理办法对中标单位进行验收，验收合格后按照每年95%支付服务款（具体以甲方验收证书为准）。二年期满后进行结算审核，审核后一个月内余额一次性结清。招标人每年支付中标单位</w:t>
                </w:r>
                <w:proofErr w:type="gramStart"/>
                <w:r w:rsidRPr="00AF0CEB">
                  <w:rPr>
                    <w:rFonts w:ascii="仿宋_GB2312" w:eastAsia="仿宋_GB2312" w:hAnsi="仿宋_GB2312" w:cs="仿宋_GB2312" w:hint="eastAsia"/>
                    <w:color w:val="000000"/>
                    <w:szCs w:val="21"/>
                  </w:rPr>
                  <w:t>服务款前</w:t>
                </w:r>
                <w:proofErr w:type="gramEnd"/>
                <w:r w:rsidRPr="00AF0CEB">
                  <w:rPr>
                    <w:rFonts w:ascii="仿宋_GB2312" w:eastAsia="仿宋_GB2312" w:hAnsi="仿宋_GB2312" w:cs="仿宋_GB2312" w:hint="eastAsia"/>
                    <w:color w:val="000000"/>
                    <w:szCs w:val="21"/>
                  </w:rPr>
                  <w:t>，中标单位需向招标人提供正规绿化养护工程发票。</w:t>
                </w:r>
              </w:p>
              <w:p w:rsidR="00EE3E62" w:rsidRPr="00AF0CEB" w:rsidRDefault="0090710B" w:rsidP="00CB7C9D">
                <w:pPr>
                  <w:adjustRightInd w:val="0"/>
                  <w:snapToGrid w:val="0"/>
                  <w:rPr>
                    <w:rFonts w:ascii="仿宋_GB2312" w:eastAsia="仿宋_GB2312" w:hAnsi="仿宋_GB2312" w:cs="仿宋_GB2312"/>
                    <w:szCs w:val="21"/>
                  </w:rPr>
                </w:pP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1366"/>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Pr="00AF0CEB" w:rsidRDefault="001521C3" w:rsidP="00AF0CEB">
                <w:pPr>
                  <w:numPr>
                    <w:ilvl w:val="0"/>
                    <w:numId w:val="12"/>
                  </w:numPr>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r w:rsidRPr="00AF0CEB">
                  <w:rPr>
                    <w:rFonts w:ascii="仿宋_GB2312" w:eastAsia="仿宋_GB2312" w:hAnsi="仿宋_GB2312" w:cs="仿宋_GB2312" w:hint="eastAsia"/>
                    <w:color w:val="000000"/>
                    <w:szCs w:val="21"/>
                  </w:rPr>
                  <w:t>绿化</w:t>
                </w:r>
                <w:proofErr w:type="gramStart"/>
                <w:r w:rsidRPr="00AF0CEB">
                  <w:rPr>
                    <w:rFonts w:ascii="仿宋_GB2312" w:eastAsia="仿宋_GB2312" w:hAnsi="仿宋_GB2312" w:cs="仿宋_GB2312" w:hint="eastAsia"/>
                    <w:color w:val="000000"/>
                    <w:szCs w:val="21"/>
                  </w:rPr>
                  <w:t>养护按</w:t>
                </w:r>
                <w:proofErr w:type="gramEnd"/>
                <w:r w:rsidRPr="00AF0CEB">
                  <w:rPr>
                    <w:rFonts w:ascii="仿宋_GB2312" w:eastAsia="仿宋_GB2312" w:hAnsi="仿宋_GB2312" w:cs="仿宋_GB2312" w:hint="eastAsia"/>
                    <w:color w:val="000000"/>
                    <w:szCs w:val="21"/>
                  </w:rPr>
                  <w:t>实际面积</w:t>
                </w:r>
                <w:proofErr w:type="gramStart"/>
                <w:r w:rsidRPr="00AF0CEB">
                  <w:rPr>
                    <w:rFonts w:ascii="仿宋_GB2312" w:eastAsia="仿宋_GB2312" w:hAnsi="仿宋_GB2312" w:cs="仿宋_GB2312" w:hint="eastAsia"/>
                    <w:color w:val="000000"/>
                    <w:szCs w:val="21"/>
                  </w:rPr>
                  <w:t>乘以年每平方米</w:t>
                </w:r>
                <w:proofErr w:type="gramEnd"/>
                <w:r w:rsidRPr="00AF0CEB">
                  <w:rPr>
                    <w:rFonts w:ascii="仿宋_GB2312" w:eastAsia="仿宋_GB2312" w:hAnsi="仿宋_GB2312" w:cs="仿宋_GB2312" w:hint="eastAsia"/>
                    <w:color w:val="000000"/>
                    <w:szCs w:val="21"/>
                  </w:rPr>
                  <w:t>中标单价，补植、树种调换，结算时按实计算，主材价格由甲方认定。</w:t>
                </w:r>
              </w:p>
              <w:p w:rsidR="00EE3E62" w:rsidRPr="00AF0CEB" w:rsidRDefault="0090710B" w:rsidP="00CB7C9D">
                <w:pPr>
                  <w:adjustRightInd w:val="0"/>
                  <w:snapToGrid w:val="0"/>
                  <w:rPr>
                    <w:rFonts w:ascii="仿宋_GB2312" w:eastAsia="仿宋_GB2312" w:hAnsi="仿宋_GB2312" w:cs="仿宋_GB2312"/>
                    <w:color w:val="000000"/>
                    <w:szCs w:val="21"/>
                  </w:rPr>
                </w:pPr>
              </w:p>
              <w:p w:rsidR="00EE3E62" w:rsidRDefault="001521C3"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EE3E62" w:rsidRDefault="001521C3"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EE3E62" w:rsidRDefault="001521C3"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337"/>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质量保证期：（2 ）年</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552"/>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 2 ）年</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824"/>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26124">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EE3E62" w:rsidRDefault="001521C3" w:rsidP="00AF0CEB">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现场支持：（2）小时内响应；（12 ）小时内到达</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337"/>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552"/>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337"/>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552"/>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337"/>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r w:rsidR="00EE3E62" w:rsidTr="00CB7C9D">
            <w:trPr>
              <w:trHeight w:val="1105"/>
              <w:jc w:val="center"/>
            </w:trPr>
            <w:tc>
              <w:tcPr>
                <w:tcW w:w="50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EE3E62" w:rsidRDefault="001521C3"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EE3E62" w:rsidRDefault="001521C3" w:rsidP="001521C3">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860"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c>
              <w:tcPr>
                <w:tcW w:w="759" w:type="dxa"/>
                <w:vAlign w:val="center"/>
              </w:tcPr>
              <w:p w:rsidR="00EE3E62" w:rsidRDefault="0090710B" w:rsidP="001521C3">
                <w:pPr>
                  <w:adjustRightInd w:val="0"/>
                  <w:snapToGrid w:val="0"/>
                  <w:ind w:rightChars="50" w:right="120"/>
                  <w:jc w:val="center"/>
                  <w:rPr>
                    <w:rFonts w:ascii="仿宋_GB2312" w:eastAsia="仿宋_GB2312" w:hAnsi="仿宋_GB2312" w:cs="仿宋_GB2312"/>
                    <w:szCs w:val="21"/>
                  </w:rPr>
                </w:pPr>
              </w:p>
            </w:tc>
          </w:tr>
        </w:tbl>
        <w:p w:rsidR="00EE3E62" w:rsidRPr="00C26124" w:rsidRDefault="0090710B" w:rsidP="00D62CB1">
          <w:pPr>
            <w:rPr>
              <w:rFonts w:ascii="仿宋" w:hAnsi="仿宋"/>
            </w:rPr>
          </w:pPr>
        </w:p>
        <w:p w:rsidR="00D62CB1" w:rsidRDefault="0090710B" w:rsidP="00D62CB1"/>
      </w:sdtContent>
    </w:sdt>
    <w:p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p>
    <w:p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格式15</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6" w:name="_Toc20929_WPSOffice_Level2"/>
      <w:bookmarkStart w:id="117" w:name="_Toc9410_WPSOffice_Level2"/>
      <w:r w:rsidRPr="00917464">
        <w:rPr>
          <w:rFonts w:ascii="仿宋" w:hAnsi="仿宋" w:cs="仿宋_GB2312" w:hint="eastAsia"/>
          <w:b/>
          <w:bCs/>
          <w:sz w:val="32"/>
          <w:szCs w:val="32"/>
        </w:rPr>
        <w:t>投标人关联单位的说明</w:t>
      </w:r>
      <w:bookmarkEnd w:id="116"/>
      <w:bookmarkEnd w:id="11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18" w:name="_Toc31070_WPSOffice_Level2"/>
      <w:bookmarkStart w:id="119" w:name="_Toc2074_WPSOffice_Level2"/>
      <w:r w:rsidRPr="00917464">
        <w:rPr>
          <w:rFonts w:ascii="仿宋" w:hAnsi="仿宋" w:cs="仿宋_GB2312" w:hint="eastAsia"/>
          <w:szCs w:val="21"/>
        </w:rPr>
        <w:t>（1）与投标人单位法定代表人（或非法人组织负责人）为同一人的其他单位；</w:t>
      </w:r>
      <w:bookmarkEnd w:id="118"/>
      <w:bookmarkEnd w:id="119"/>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20" w:name="_Toc889_WPSOffice_Level2"/>
      <w:bookmarkStart w:id="121" w:name="_Toc27053_WPSOffice_Level2"/>
      <w:r w:rsidRPr="00917464">
        <w:rPr>
          <w:rFonts w:ascii="仿宋" w:hAnsi="仿宋" w:cs="仿宋_GB2312" w:hint="eastAsia"/>
          <w:szCs w:val="21"/>
        </w:rPr>
        <w:t>（2）与投标人存在直接控股、管理关系的其他单位。</w:t>
      </w:r>
      <w:bookmarkEnd w:id="120"/>
      <w:bookmarkEnd w:id="121"/>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格式16</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2" w:name="_Toc4541_WPSOffice_Level2"/>
      <w:bookmarkStart w:id="123" w:name="_Toc19164_WPSOffice_Level2"/>
      <w:r w:rsidRPr="00917464">
        <w:rPr>
          <w:rFonts w:ascii="仿宋" w:hAnsi="仿宋" w:cs="仿宋_GB2312" w:hint="eastAsia"/>
          <w:b/>
          <w:bCs/>
          <w:sz w:val="32"/>
          <w:szCs w:val="32"/>
        </w:rPr>
        <w:t>中小企业声明函</w:t>
      </w:r>
      <w:bookmarkEnd w:id="122"/>
      <w:bookmarkEnd w:id="123"/>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本公司郑重声明，根据《政府采购促进中小企业发展暂行办法》（财库[2011]181号）的规定，本公司为</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（请填写：中型、小型、微型）企业。即，本公司同时满足以下条件：</w:t>
      </w:r>
    </w:p>
    <w:p w:rsidR="00702B07" w:rsidRPr="00917464" w:rsidRDefault="00702B07" w:rsidP="00702B07">
      <w:pPr>
        <w:widowControl/>
        <w:ind w:firstLineChars="200" w:firstLine="480"/>
        <w:jc w:val="left"/>
        <w:rPr>
          <w:rFonts w:ascii="仿宋" w:hAnsi="仿宋" w:cs="仿宋_GB2312"/>
          <w:kern w:val="0"/>
          <w:szCs w:val="21"/>
          <w:u w:val="single"/>
        </w:rPr>
      </w:pPr>
      <w:r w:rsidRPr="00917464">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917464">
        <w:rPr>
          <w:rFonts w:ascii="仿宋" w:hAnsi="仿宋" w:cs="仿宋_GB2312" w:hint="eastAsia"/>
          <w:kern w:val="0"/>
          <w:szCs w:val="21"/>
          <w:u w:val="single"/>
        </w:rPr>
        <w:t xml:space="preserve"> </w:t>
      </w:r>
    </w:p>
    <w:p w:rsidR="00702B07" w:rsidRPr="00917464" w:rsidRDefault="00702B07" w:rsidP="00702B07">
      <w:pPr>
        <w:widowControl/>
        <w:jc w:val="left"/>
        <w:rPr>
          <w:rFonts w:ascii="仿宋" w:hAnsi="仿宋" w:cs="仿宋_GB2312"/>
          <w:kern w:val="0"/>
          <w:szCs w:val="21"/>
        </w:rPr>
      </w:pP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2．本公司参加</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单位的</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项目采购活动提供本企业制造的货物，由本企业承担工程、提供服务，或者提供其他</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 xml:space="preserve"> （请填写：中型、小型、微型）企业制造的货物。本条所称货物不包括使用大型企业注册商标的货物。</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本公司对上述声明的真实性负责。如有虚假，将依法承担相应责任。</w:t>
      </w:r>
    </w:p>
    <w:p w:rsidR="00702B07" w:rsidRPr="00917464" w:rsidRDefault="00702B07" w:rsidP="00702B07">
      <w:pPr>
        <w:widowControl/>
        <w:ind w:firstLineChars="200" w:firstLine="480"/>
        <w:jc w:val="left"/>
        <w:rPr>
          <w:rFonts w:ascii="仿宋" w:hAnsi="仿宋" w:cs="仿宋_GB2312"/>
          <w:kern w:val="0"/>
          <w:szCs w:val="21"/>
        </w:rPr>
      </w:pPr>
    </w:p>
    <w:p w:rsidR="00702B07" w:rsidRPr="00917464" w:rsidRDefault="00702B07" w:rsidP="00702B07">
      <w:pPr>
        <w:widowControl/>
        <w:ind w:firstLineChars="200" w:firstLine="480"/>
        <w:jc w:val="left"/>
        <w:rPr>
          <w:rFonts w:ascii="仿宋" w:hAnsi="仿宋" w:cs="仿宋_GB2312"/>
          <w:szCs w:val="21"/>
        </w:rPr>
      </w:pPr>
      <w:r w:rsidRPr="00917464">
        <w:rPr>
          <w:rFonts w:ascii="仿宋" w:hAnsi="仿宋" w:cs="仿宋_GB2312" w:hint="eastAsia"/>
          <w:szCs w:val="21"/>
        </w:rPr>
        <w:t>注：投标人为非中小企业的，无需填写此声明函。</w:t>
      </w:r>
    </w:p>
    <w:p w:rsidR="00702B07" w:rsidRPr="00917464" w:rsidRDefault="00702B07" w:rsidP="00702B07">
      <w:pPr>
        <w:autoSpaceDN w:val="0"/>
        <w:spacing w:line="440" w:lineRule="exact"/>
        <w:ind w:right="170" w:firstLineChars="500" w:firstLine="1200"/>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格式17</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4" w:name="_Toc25502_WPSOffice_Level2"/>
      <w:bookmarkStart w:id="125" w:name="_Toc21675_WPSOffice_Level2"/>
      <w:r w:rsidRPr="00917464">
        <w:rPr>
          <w:rFonts w:ascii="仿宋" w:hAnsi="仿宋" w:cs="仿宋_GB2312" w:hint="eastAsia"/>
          <w:b/>
          <w:bCs/>
          <w:sz w:val="32"/>
          <w:szCs w:val="32"/>
        </w:rPr>
        <w:t>制造商企业（单位）类型声明函</w:t>
      </w:r>
      <w:bookmarkEnd w:id="124"/>
      <w:bookmarkEnd w:id="125"/>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rsidTr="00702B07">
        <w:trPr>
          <w:trHeight w:val="65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1015"/>
          <w:jc w:val="center"/>
        </w:trPr>
        <w:tc>
          <w:tcPr>
            <w:tcW w:w="8320" w:type="dxa"/>
            <w:gridSpan w:val="6"/>
            <w:vAlign w:val="center"/>
          </w:tcPr>
          <w:p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rsidR="00702B07" w:rsidRPr="00917464" w:rsidRDefault="00702B07" w:rsidP="00702B07">
      <w:pPr>
        <w:adjustRightInd w:val="0"/>
        <w:snapToGrid w:val="0"/>
        <w:ind w:rightChars="50" w:right="120"/>
        <w:jc w:val="left"/>
        <w:rPr>
          <w:rFonts w:ascii="仿宋" w:hAnsi="仿宋" w:cs="仿宋_GB2312"/>
          <w:sz w:val="21"/>
          <w:szCs w:val="21"/>
        </w:rPr>
      </w:pPr>
    </w:p>
    <w:p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格式18</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6" w:name="_Toc29880_WPSOffice_Level2"/>
      <w:bookmarkStart w:id="127" w:name="_Toc13566_WPSOffice_Level2"/>
      <w:r w:rsidRPr="00917464">
        <w:rPr>
          <w:rFonts w:ascii="仿宋" w:hAnsi="仿宋" w:cs="仿宋_GB2312" w:hint="eastAsia"/>
          <w:b/>
          <w:bCs/>
          <w:sz w:val="32"/>
          <w:szCs w:val="32"/>
        </w:rPr>
        <w:t>残疾人福利性单位声明函</w:t>
      </w:r>
      <w:bookmarkEnd w:id="126"/>
      <w:bookmarkEnd w:id="12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格式19</w:t>
      </w:r>
    </w:p>
    <w:p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bookmarkStart w:id="128" w:name="_Toc4498_WPSOffice_Level1"/>
      <w:r w:rsidR="00917464">
        <w:rPr>
          <w:rFonts w:ascii="仿宋" w:hAnsi="仿宋" w:cs="仿宋_GB2312" w:hint="eastAsia"/>
          <w:szCs w:val="21"/>
          <w:u w:val="single"/>
        </w:rPr>
        <w:t xml:space="preserve">                     </w:t>
      </w:r>
    </w:p>
    <w:p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rsidR="00F825BB" w:rsidRDefault="00F825BB" w:rsidP="00845F60">
      <w:pPr>
        <w:pStyle w:val="1"/>
        <w:jc w:val="center"/>
      </w:pPr>
      <w:r>
        <w:rPr>
          <w:rFonts w:hint="eastAsia"/>
        </w:rPr>
        <w:lastRenderedPageBreak/>
        <w:t>第三章</w:t>
      </w:r>
      <w:r>
        <w:rPr>
          <w:rFonts w:hint="eastAsia"/>
        </w:rPr>
        <w:t xml:space="preserve"> </w:t>
      </w:r>
      <w:r>
        <w:rPr>
          <w:rFonts w:hint="eastAsia"/>
        </w:rPr>
        <w:t>服务需求</w:t>
      </w:r>
      <w:bookmarkEnd w:id="128"/>
    </w:p>
    <w:sdt>
      <w:sdtPr>
        <w:rPr>
          <w:rFonts w:ascii="仿宋" w:hAnsi="仿宋" w:hint="eastAsia"/>
        </w:rPr>
        <w:alias w:val="项目详细需求"/>
        <w:tag w:val="项目详细需求"/>
        <w:id w:val="-1361739487"/>
        <w:lock w:val="sdtLocked"/>
      </w:sdtPr>
      <w:sdtEndPr/>
      <w:sdtContent>
        <w:p w:rsidR="0058629E" w:rsidRPr="0058629E" w:rsidRDefault="001521C3" w:rsidP="0058629E">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采购人应对服务提出详细的内容、标准及相关要求。</w:t>
          </w:r>
        </w:p>
        <w:p w:rsidR="0058629E" w:rsidRPr="0058629E" w:rsidRDefault="001521C3" w:rsidP="001521C3">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本部分一般应包含但不限于如下主要内容：</w:t>
          </w:r>
        </w:p>
        <w:p w:rsidR="0058629E" w:rsidRPr="0058629E" w:rsidRDefault="001521C3" w:rsidP="0058629E">
          <w:pPr>
            <w:numPr>
              <w:ilvl w:val="0"/>
              <w:numId w:val="11"/>
            </w:numPr>
            <w:ind w:firstLine="420"/>
            <w:rPr>
              <w:rFonts w:ascii="仿宋_GB2312" w:eastAsia="仿宋_GB2312" w:hAnsi="仿宋_GB2312" w:cs="仿宋_GB2312"/>
              <w:szCs w:val="21"/>
            </w:rPr>
          </w:pPr>
          <w:r w:rsidRPr="0058629E">
            <w:rPr>
              <w:rFonts w:ascii="仿宋_GB2312" w:eastAsia="仿宋_GB2312" w:hAnsi="仿宋_GB2312" w:cs="仿宋_GB2312" w:hint="eastAsia"/>
              <w:szCs w:val="21"/>
            </w:rPr>
            <w:t>履约期限及履约地点</w:t>
          </w:r>
        </w:p>
        <w:p w:rsidR="0058629E" w:rsidRPr="0058629E" w:rsidRDefault="001521C3" w:rsidP="001521C3">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rPr>
            <w:t>付款方式</w:t>
          </w:r>
        </w:p>
        <w:p w:rsidR="0058629E" w:rsidRPr="0058629E" w:rsidRDefault="001521C3" w:rsidP="001521C3">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服务内容，包括数量、需实现的功能或者目标，以及为落实政府采购政策需满足的要求</w:t>
          </w:r>
        </w:p>
        <w:p w:rsidR="0058629E" w:rsidRPr="0058629E" w:rsidRDefault="001521C3" w:rsidP="001521C3">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需满足的质量、安全、技术规格等要求</w:t>
          </w:r>
        </w:p>
        <w:p w:rsidR="0058629E" w:rsidRPr="0058629E" w:rsidRDefault="001521C3" w:rsidP="001521C3">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需执行的国家相关标准、行业标准、地方标准或者其他标准、规范</w:t>
          </w:r>
        </w:p>
        <w:p w:rsidR="0058629E" w:rsidRPr="0058629E" w:rsidRDefault="001521C3" w:rsidP="001521C3">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其他技术、服务要求</w:t>
          </w:r>
        </w:p>
        <w:p w:rsidR="0058629E" w:rsidRPr="0058629E" w:rsidRDefault="001521C3" w:rsidP="001521C3">
          <w:pPr>
            <w:numPr>
              <w:ilvl w:val="0"/>
              <w:numId w:val="11"/>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验收标准及方法</w:t>
          </w:r>
        </w:p>
        <w:p w:rsidR="0058629E" w:rsidRPr="0058629E" w:rsidRDefault="001521C3" w:rsidP="001521C3">
          <w:pPr>
            <w:numPr>
              <w:ilvl w:val="0"/>
              <w:numId w:val="11"/>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质量保证和售后服务要求，需满足的服务标准、期限、效率等</w:t>
          </w:r>
        </w:p>
        <w:p w:rsidR="00AF0CEB" w:rsidRDefault="001521C3" w:rsidP="00AF0CEB">
          <w:pPr>
            <w:jc w:val="left"/>
            <w:rPr>
              <w:rFonts w:ascii="仿宋" w:hAnsi="仿宋"/>
              <w:sz w:val="36"/>
            </w:rPr>
          </w:pPr>
          <w:r>
            <w:rPr>
              <w:rFonts w:ascii="仿宋" w:hAnsi="仿宋" w:hint="eastAsia"/>
              <w:sz w:val="36"/>
            </w:rPr>
            <w:t>1、项目内容：</w:t>
          </w:r>
        </w:p>
        <w:p w:rsidR="00AF0CEB" w:rsidRDefault="001521C3" w:rsidP="00AF0CEB">
          <w:pPr>
            <w:ind w:firstLineChars="200" w:firstLine="720"/>
            <w:jc w:val="left"/>
            <w:rPr>
              <w:rFonts w:ascii="仿宋" w:hAnsi="仿宋" w:cs="仿宋"/>
              <w:sz w:val="36"/>
              <w:szCs w:val="36"/>
            </w:rPr>
          </w:pPr>
          <w:r>
            <w:rPr>
              <w:rFonts w:ascii="仿宋" w:hAnsi="仿宋" w:hint="eastAsia"/>
              <w:sz w:val="36"/>
            </w:rPr>
            <w:t>北海新区园区绿化养护工程，</w:t>
          </w:r>
          <w:r>
            <w:rPr>
              <w:rFonts w:ascii="仿宋" w:hAnsi="仿宋" w:cs="仿宋" w:hint="eastAsia"/>
              <w:sz w:val="36"/>
              <w:szCs w:val="36"/>
            </w:rPr>
            <w:t>园区绿化面积1789159平方米，养护主要包括以下内容：利用现有浇灌设施和自行配备洒水车对绿化养护范围内所有植物的浇灌，乔木、灌木、绿篱及草坪的修剪，植物病虫害防治、施肥、防寒，土壤改良，中耕除杂、枯死植物的清除，苗木补栽，绿化养护范围内各类垃圾的清除和运输，提供养护使用所有的修剪工具，小型机械及所需农药、化肥等。（注中标单位需对园区内行道树、景观等无偿养护）</w:t>
          </w:r>
        </w:p>
        <w:p w:rsidR="00AF0CEB" w:rsidRDefault="001521C3" w:rsidP="00AF0CEB">
          <w:pPr>
            <w:ind w:firstLineChars="200" w:firstLine="720"/>
            <w:jc w:val="left"/>
            <w:rPr>
              <w:rFonts w:ascii="仿宋" w:hAnsi="仿宋" w:cs="仿宋"/>
              <w:sz w:val="36"/>
              <w:szCs w:val="36"/>
            </w:rPr>
          </w:pPr>
          <w:r>
            <w:rPr>
              <w:rFonts w:ascii="仿宋" w:hAnsi="仿宋" w:cs="仿宋" w:hint="eastAsia"/>
              <w:sz w:val="36"/>
              <w:szCs w:val="36"/>
            </w:rPr>
            <w:lastRenderedPageBreak/>
            <w:t>服务期限:两年，合同签署期限为每年一签，招标人按养护管理办法对中标单位进行考核，如考核不合格甲方有权终止合同，按照天数结清服务费。(管理办法按照营口北海经济开发区管委会绿化养护办法考核）</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t>拦标价：</w:t>
          </w:r>
          <w:r>
            <w:rPr>
              <w:rFonts w:ascii="仿宋" w:hAnsi="仿宋" w:hint="eastAsia"/>
              <w:sz w:val="36"/>
            </w:rPr>
            <w:t>2元/平方米。</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t>资金预算及筹措：1789159m</w:t>
          </w:r>
          <w:r>
            <w:rPr>
              <w:rFonts w:ascii="宋体" w:hAnsi="宋体" w:cs="宋体" w:hint="eastAsia"/>
              <w:sz w:val="36"/>
              <w:szCs w:val="36"/>
            </w:rPr>
            <w:t>²</w:t>
          </w:r>
          <w:r>
            <w:rPr>
              <w:rFonts w:ascii="仿宋" w:hAnsi="仿宋" w:cs="仿宋" w:hint="eastAsia"/>
              <w:sz w:val="36"/>
              <w:szCs w:val="36"/>
            </w:rPr>
            <w:t xml:space="preserve"> x 2</w:t>
          </w:r>
          <w:r>
            <w:rPr>
              <w:rFonts w:ascii="仿宋" w:hAnsi="仿宋" w:hint="eastAsia"/>
              <w:sz w:val="36"/>
            </w:rPr>
            <w:t>元/</w:t>
          </w:r>
          <w:r>
            <w:rPr>
              <w:rFonts w:ascii="仿宋" w:hAnsi="仿宋" w:cs="仿宋" w:hint="eastAsia"/>
              <w:sz w:val="36"/>
              <w:szCs w:val="36"/>
            </w:rPr>
            <w:t>m</w:t>
          </w:r>
          <w:r>
            <w:rPr>
              <w:rFonts w:ascii="宋体" w:hAnsi="宋体" w:cs="宋体" w:hint="eastAsia"/>
              <w:sz w:val="36"/>
              <w:szCs w:val="36"/>
            </w:rPr>
            <w:t>²</w:t>
          </w:r>
          <w:r>
            <w:rPr>
              <w:rFonts w:ascii="仿宋" w:hAnsi="仿宋" w:cs="仿宋" w:hint="eastAsia"/>
              <w:sz w:val="36"/>
              <w:szCs w:val="36"/>
            </w:rPr>
            <w:t>＝3578318元，二年预算资金7156636元，资金来源为财政拨款。</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t>本合同款采用年平方米固定合同方式确定，除招标人按绿化养护管理办法中的养护管理考核标准考核中标单位影响实际付款因素外的所有风险，养护范围按每年具体调整，中标单价不变。</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t>报价方式：按招标文件工程量清单编制投标文件，投标报价时投标单位应综合考虑技术要求范围内全部工作内容。</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t>付款方式:招标人</w:t>
          </w:r>
          <w:proofErr w:type="gramStart"/>
          <w:r>
            <w:rPr>
              <w:rFonts w:ascii="仿宋" w:hAnsi="仿宋" w:cs="仿宋" w:hint="eastAsia"/>
              <w:sz w:val="36"/>
              <w:szCs w:val="36"/>
            </w:rPr>
            <w:t>按签订</w:t>
          </w:r>
          <w:proofErr w:type="gramEnd"/>
          <w:r>
            <w:rPr>
              <w:rFonts w:ascii="仿宋" w:hAnsi="仿宋" w:cs="仿宋" w:hint="eastAsia"/>
              <w:sz w:val="36"/>
              <w:szCs w:val="36"/>
            </w:rPr>
            <w:t>合同时间期满一年根据养护管理办法对中标单位进行验收，验收合格后按照每年95%支付服务款（具体以甲方验收证书为准）。二年期满后进行结算审核，审核后一个月内余额一次性结清。招标人每年支付中标单位</w:t>
          </w:r>
          <w:proofErr w:type="gramStart"/>
          <w:r>
            <w:rPr>
              <w:rFonts w:ascii="仿宋" w:hAnsi="仿宋" w:cs="仿宋" w:hint="eastAsia"/>
              <w:sz w:val="36"/>
              <w:szCs w:val="36"/>
            </w:rPr>
            <w:t>服务款前</w:t>
          </w:r>
          <w:proofErr w:type="gramEnd"/>
          <w:r>
            <w:rPr>
              <w:rFonts w:ascii="仿宋" w:hAnsi="仿宋" w:cs="仿宋" w:hint="eastAsia"/>
              <w:sz w:val="36"/>
              <w:szCs w:val="36"/>
            </w:rPr>
            <w:t>，中标单位需向招标人提供正规绿化养护工程发票。</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lastRenderedPageBreak/>
            <w:t>竣工验收与结算：绿化</w:t>
          </w:r>
          <w:proofErr w:type="gramStart"/>
          <w:r>
            <w:rPr>
              <w:rFonts w:ascii="仿宋" w:hAnsi="仿宋" w:cs="仿宋" w:hint="eastAsia"/>
              <w:sz w:val="36"/>
              <w:szCs w:val="36"/>
            </w:rPr>
            <w:t>养护按</w:t>
          </w:r>
          <w:proofErr w:type="gramEnd"/>
          <w:r>
            <w:rPr>
              <w:rFonts w:ascii="仿宋" w:hAnsi="仿宋" w:cs="仿宋" w:hint="eastAsia"/>
              <w:sz w:val="36"/>
              <w:szCs w:val="36"/>
            </w:rPr>
            <w:t>实际面积</w:t>
          </w:r>
          <w:proofErr w:type="gramStart"/>
          <w:r>
            <w:rPr>
              <w:rFonts w:ascii="仿宋" w:hAnsi="仿宋" w:cs="仿宋" w:hint="eastAsia"/>
              <w:sz w:val="36"/>
              <w:szCs w:val="36"/>
            </w:rPr>
            <w:t>乘以年每平方米</w:t>
          </w:r>
          <w:proofErr w:type="gramEnd"/>
          <w:r>
            <w:rPr>
              <w:rFonts w:ascii="仿宋" w:hAnsi="仿宋" w:cs="仿宋" w:hint="eastAsia"/>
              <w:sz w:val="36"/>
              <w:szCs w:val="36"/>
            </w:rPr>
            <w:t>中标单价，补植、树种调换，结算时按实计算，主材价格由甲方认定。</w:t>
          </w:r>
        </w:p>
        <w:p w:rsidR="00AF0CEB" w:rsidRDefault="001521C3" w:rsidP="00AF0CEB">
          <w:pPr>
            <w:numPr>
              <w:ilvl w:val="0"/>
              <w:numId w:val="12"/>
            </w:numPr>
            <w:jc w:val="left"/>
            <w:rPr>
              <w:rFonts w:ascii="仿宋" w:hAnsi="仿宋" w:cs="仿宋"/>
              <w:sz w:val="36"/>
              <w:szCs w:val="36"/>
            </w:rPr>
          </w:pPr>
          <w:r>
            <w:rPr>
              <w:rFonts w:ascii="仿宋" w:hAnsi="仿宋" w:cs="仿宋" w:hint="eastAsia"/>
              <w:sz w:val="36"/>
              <w:szCs w:val="36"/>
            </w:rPr>
            <w:t>投标人资格及机械条件</w:t>
          </w:r>
        </w:p>
        <w:p w:rsidR="00AF0CEB" w:rsidRDefault="001521C3" w:rsidP="00AF0CEB">
          <w:pPr>
            <w:jc w:val="left"/>
            <w:rPr>
              <w:rFonts w:ascii="仿宋" w:hAnsi="仿宋" w:cs="仿宋"/>
              <w:sz w:val="36"/>
              <w:szCs w:val="36"/>
            </w:rPr>
          </w:pPr>
          <w:r>
            <w:rPr>
              <w:rFonts w:ascii="仿宋" w:hAnsi="仿宋" w:cs="仿宋" w:hint="eastAsia"/>
              <w:sz w:val="36"/>
              <w:szCs w:val="36"/>
            </w:rPr>
            <w:t>1）具有法人营业执照、税务登记证、组织机构代码证（多证合一只提供营业执照），且业绩、信誉良好，能够独立承担民事责任的法人和其它组织。</w:t>
          </w:r>
        </w:p>
        <w:p w:rsidR="00AF0CEB" w:rsidRDefault="001521C3" w:rsidP="00AF0CEB">
          <w:pPr>
            <w:jc w:val="left"/>
            <w:rPr>
              <w:rFonts w:ascii="仿宋" w:hAnsi="仿宋" w:cs="仿宋"/>
              <w:sz w:val="36"/>
              <w:szCs w:val="36"/>
            </w:rPr>
          </w:pPr>
          <w:r>
            <w:rPr>
              <w:rFonts w:ascii="仿宋" w:hAnsi="仿宋" w:cs="仿宋" w:hint="eastAsia"/>
              <w:sz w:val="36"/>
              <w:szCs w:val="36"/>
            </w:rPr>
            <w:t>2）拟派本项目负责人应具备注册建造师（市政公用工程）二级以上资格或者中级园林相关专业职称。</w:t>
          </w:r>
        </w:p>
        <w:p w:rsidR="00AF0CEB" w:rsidRDefault="001521C3" w:rsidP="00AF0CEB">
          <w:pPr>
            <w:jc w:val="left"/>
            <w:rPr>
              <w:rFonts w:ascii="仿宋" w:hAnsi="仿宋" w:cs="仿宋"/>
              <w:sz w:val="36"/>
              <w:szCs w:val="36"/>
            </w:rPr>
          </w:pPr>
          <w:r>
            <w:rPr>
              <w:rFonts w:ascii="仿宋" w:hAnsi="仿宋" w:cs="仿宋" w:hint="eastAsia"/>
              <w:sz w:val="36"/>
              <w:szCs w:val="36"/>
            </w:rPr>
            <w:t>4）养护机械配置：</w:t>
          </w:r>
        </w:p>
        <w:p w:rsidR="00AF0CEB" w:rsidRDefault="001521C3" w:rsidP="00AF0CEB">
          <w:pPr>
            <w:jc w:val="left"/>
            <w:rPr>
              <w:rFonts w:ascii="仿宋" w:hAnsi="仿宋" w:cs="仿宋"/>
              <w:sz w:val="36"/>
              <w:szCs w:val="36"/>
            </w:rPr>
          </w:pPr>
          <w:r>
            <w:rPr>
              <w:rFonts w:ascii="仿宋" w:hAnsi="仿宋" w:cs="仿宋" w:hint="eastAsia"/>
              <w:sz w:val="36"/>
              <w:szCs w:val="36"/>
            </w:rPr>
            <w:t>(1)绿化洒水车（12立及以上）(2)高压抑尘车（7吨及以上）(3)高空作业车（15米及以上）(4)封闭式垃圾清运车(5)小型货车(6)</w:t>
          </w:r>
          <w:proofErr w:type="gramStart"/>
          <w:r>
            <w:rPr>
              <w:rFonts w:ascii="仿宋" w:hAnsi="仿宋" w:cs="仿宋" w:hint="eastAsia"/>
              <w:sz w:val="36"/>
              <w:szCs w:val="36"/>
            </w:rPr>
            <w:t>绿篱机</w:t>
          </w:r>
          <w:proofErr w:type="gramEnd"/>
          <w:r>
            <w:rPr>
              <w:rFonts w:ascii="仿宋" w:hAnsi="仿宋" w:cs="仿宋" w:hint="eastAsia"/>
              <w:sz w:val="36"/>
              <w:szCs w:val="36"/>
            </w:rPr>
            <w:t xml:space="preserve"> (7)割草机(8)割灌机。（注：自有机械设备证明需提供设备购置发票、有效期内的车辆保险证明、机动车行驶证等可以证明设备为本单位自有的有效证明材料原件；租赁设备需提供租赁意向书原件，并提供租赁方的设备购置发票、有效期内的车辆保险证明、机动车行驶证等可以证明设备为租赁方所有的有效证明材料原件。不提供以上证明原件的不得分。）</w:t>
          </w:r>
        </w:p>
        <w:tbl>
          <w:tblPr>
            <w:tblW w:w="8761" w:type="dxa"/>
            <w:tblInd w:w="93" w:type="dxa"/>
            <w:tblLook w:val="04A0" w:firstRow="1" w:lastRow="0" w:firstColumn="1" w:lastColumn="0" w:noHBand="0" w:noVBand="1"/>
          </w:tblPr>
          <w:tblGrid>
            <w:gridCol w:w="671"/>
            <w:gridCol w:w="3512"/>
            <w:gridCol w:w="2644"/>
            <w:gridCol w:w="1934"/>
          </w:tblGrid>
          <w:tr w:rsidR="00AF0CEB" w:rsidRPr="00AF0CEB" w:rsidTr="00AF0CEB">
            <w:trPr>
              <w:trHeight w:val="679"/>
            </w:trPr>
            <w:tc>
              <w:tcPr>
                <w:tcW w:w="8761" w:type="dxa"/>
                <w:gridSpan w:val="4"/>
                <w:tcBorders>
                  <w:top w:val="nil"/>
                  <w:left w:val="nil"/>
                  <w:bottom w:val="nil"/>
                  <w:right w:val="nil"/>
                </w:tcBorders>
                <w:shd w:val="clear" w:color="auto" w:fill="auto"/>
                <w:noWrap/>
                <w:vAlign w:val="center"/>
                <w:hideMark/>
              </w:tcPr>
              <w:p w:rsidR="00AF0CEB" w:rsidRPr="00AF0CEB" w:rsidRDefault="001521C3" w:rsidP="00AF0CEB">
                <w:pPr>
                  <w:widowControl/>
                  <w:jc w:val="center"/>
                  <w:rPr>
                    <w:rFonts w:ascii="宋体" w:hAnsi="宋体" w:cs="宋体"/>
                    <w:kern w:val="0"/>
                    <w:sz w:val="40"/>
                    <w:szCs w:val="40"/>
                  </w:rPr>
                </w:pPr>
                <w:r w:rsidRPr="00AF0CEB">
                  <w:rPr>
                    <w:rFonts w:ascii="宋体" w:hAnsi="宋体" w:cs="宋体" w:hint="eastAsia"/>
                    <w:kern w:val="0"/>
                    <w:sz w:val="40"/>
                    <w:szCs w:val="40"/>
                  </w:rPr>
                  <w:lastRenderedPageBreak/>
                  <w:t>绿化统计表</w:t>
                </w:r>
              </w:p>
            </w:tc>
          </w:tr>
          <w:tr w:rsidR="00AF0CEB" w:rsidRPr="00AF0CEB" w:rsidTr="00AF0CEB">
            <w:trPr>
              <w:trHeight w:val="559"/>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序号</w:t>
                </w:r>
              </w:p>
            </w:tc>
            <w:tc>
              <w:tcPr>
                <w:tcW w:w="3512" w:type="dxa"/>
                <w:tcBorders>
                  <w:top w:val="single" w:sz="4" w:space="0" w:color="auto"/>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道路名称</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实际绿化面积（</w:t>
                </w:r>
                <w:r w:rsidRPr="00AF0CEB">
                  <w:rPr>
                    <w:rFonts w:ascii="宋体" w:hAnsi="宋体" w:cs="宋体" w:hint="eastAsia"/>
                    <w:kern w:val="0"/>
                  </w:rPr>
                  <w:t>m</w:t>
                </w:r>
                <w:r w:rsidRPr="00AF0CEB">
                  <w:rPr>
                    <w:rFonts w:ascii="宋体" w:hAnsi="宋体" w:cs="宋体" w:hint="eastAsia"/>
                    <w:kern w:val="0"/>
                    <w:vertAlign w:val="superscript"/>
                  </w:rPr>
                  <w:t>2</w:t>
                </w:r>
                <w:r w:rsidRPr="00AF0CEB">
                  <w:rPr>
                    <w:rFonts w:ascii="宋体" w:hAnsi="宋体" w:cs="宋体" w:hint="eastAsia"/>
                    <w:kern w:val="0"/>
                  </w:rPr>
                  <w:t>)</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人行道（棵）</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proofErr w:type="gramStart"/>
                <w:r w:rsidRPr="00AF0CEB">
                  <w:rPr>
                    <w:rFonts w:ascii="宋体" w:hAnsi="宋体" w:cs="宋体" w:hint="eastAsia"/>
                    <w:kern w:val="0"/>
                  </w:rPr>
                  <w:t>纬</w:t>
                </w:r>
                <w:proofErr w:type="gramEnd"/>
                <w:r w:rsidRPr="00AF0CEB">
                  <w:rPr>
                    <w:rFonts w:ascii="宋体" w:hAnsi="宋体" w:cs="宋体" w:hint="eastAsia"/>
                    <w:kern w:val="0"/>
                  </w:rPr>
                  <w:t>一路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110908.32</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proofErr w:type="gramStart"/>
                <w:r w:rsidRPr="00AF0CEB">
                  <w:rPr>
                    <w:rFonts w:ascii="宋体" w:hAnsi="宋体" w:cs="宋体" w:hint="eastAsia"/>
                    <w:kern w:val="0"/>
                  </w:rPr>
                  <w:t>纬</w:t>
                </w:r>
                <w:proofErr w:type="gramEnd"/>
                <w:r w:rsidRPr="00AF0CEB">
                  <w:rPr>
                    <w:rFonts w:ascii="宋体" w:hAnsi="宋体" w:cs="宋体" w:hint="eastAsia"/>
                    <w:kern w:val="0"/>
                  </w:rPr>
                  <w:t>二路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39454.83</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3</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经三路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22913.89</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4</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经四路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24444.63</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5</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碧水路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382375.82</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6</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滨河大街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7627.8</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7</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proofErr w:type="gramStart"/>
                <w:r w:rsidRPr="00AF0CEB">
                  <w:rPr>
                    <w:rFonts w:ascii="宋体" w:hAnsi="宋体" w:cs="宋体" w:hint="eastAsia"/>
                    <w:kern w:val="0"/>
                  </w:rPr>
                  <w:t>洛</w:t>
                </w:r>
                <w:proofErr w:type="gramEnd"/>
                <w:r w:rsidRPr="00AF0CEB">
                  <w:rPr>
                    <w:rFonts w:ascii="宋体" w:hAnsi="宋体" w:cs="宋体" w:hint="eastAsia"/>
                    <w:kern w:val="0"/>
                  </w:rPr>
                  <w:t>天大街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27651.1</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8</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洛海大街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30343.1</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9</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proofErr w:type="gramStart"/>
                <w:r w:rsidRPr="00AF0CEB">
                  <w:rPr>
                    <w:rFonts w:ascii="宋体" w:hAnsi="宋体" w:cs="宋体" w:hint="eastAsia"/>
                    <w:kern w:val="0"/>
                  </w:rPr>
                  <w:t>洛</w:t>
                </w:r>
                <w:proofErr w:type="gramEnd"/>
                <w:r w:rsidRPr="00AF0CEB">
                  <w:rPr>
                    <w:rFonts w:ascii="宋体" w:hAnsi="宋体" w:cs="宋体" w:hint="eastAsia"/>
                    <w:kern w:val="0"/>
                  </w:rPr>
                  <w:t>新街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24758.3</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10</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proofErr w:type="gramStart"/>
                <w:r w:rsidRPr="00AF0CEB">
                  <w:rPr>
                    <w:rFonts w:ascii="宋体" w:hAnsi="宋体" w:cs="宋体" w:hint="eastAsia"/>
                    <w:kern w:val="0"/>
                  </w:rPr>
                  <w:t>源至路</w:t>
                </w:r>
                <w:proofErr w:type="gramEnd"/>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94867.8</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11</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洛文大街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40118.4</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12</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市府大街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117140.17</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13</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清河大街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76427.13</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1327</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14</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潮沟河</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161940</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15</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大清河</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246698</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16</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金海大街</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138825</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1109</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17</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泽远路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337</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18</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高</w:t>
                </w:r>
                <w:proofErr w:type="gramStart"/>
                <w:r w:rsidRPr="00AF0CEB">
                  <w:rPr>
                    <w:rFonts w:ascii="宋体" w:hAnsi="宋体" w:cs="宋体" w:hint="eastAsia"/>
                    <w:kern w:val="0"/>
                  </w:rPr>
                  <w:t>铁广场</w:t>
                </w:r>
                <w:proofErr w:type="gramEnd"/>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69665.82</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19</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proofErr w:type="gramStart"/>
                <w:r w:rsidRPr="00AF0CEB">
                  <w:rPr>
                    <w:rFonts w:ascii="宋体" w:hAnsi="宋体" w:cs="宋体" w:hint="eastAsia"/>
                    <w:kern w:val="0"/>
                  </w:rPr>
                  <w:t>源融路</w:t>
                </w:r>
                <w:proofErr w:type="gramEnd"/>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20</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西环路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12512</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2540</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21</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浴场路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105</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lastRenderedPageBreak/>
                  <w:t>22</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清顺路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141</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23</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滨海路</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151427.56</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24</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sz w:val="22"/>
                    <w:szCs w:val="22"/>
                  </w:rPr>
                </w:pPr>
                <w:r w:rsidRPr="00AF0CEB">
                  <w:rPr>
                    <w:rFonts w:ascii="宋体" w:hAnsi="宋体" w:cs="宋体" w:hint="eastAsia"/>
                    <w:kern w:val="0"/>
                    <w:sz w:val="22"/>
                    <w:szCs w:val="22"/>
                  </w:rPr>
                  <w:t>北海管委会办公楼周边绿化</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9059</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r>
          <w:tr w:rsidR="00AF0CEB" w:rsidRPr="00AF0CEB" w:rsidTr="00AF0CEB">
            <w:trPr>
              <w:trHeight w:val="55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 xml:space="preserve">　</w:t>
                </w:r>
              </w:p>
            </w:tc>
            <w:tc>
              <w:tcPr>
                <w:tcW w:w="3512"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总计</w:t>
                </w:r>
              </w:p>
            </w:tc>
            <w:tc>
              <w:tcPr>
                <w:tcW w:w="264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1789158.67</w:t>
                </w:r>
              </w:p>
            </w:tc>
            <w:tc>
              <w:tcPr>
                <w:tcW w:w="1934" w:type="dxa"/>
                <w:tcBorders>
                  <w:top w:val="nil"/>
                  <w:left w:val="nil"/>
                  <w:bottom w:val="single" w:sz="4" w:space="0" w:color="auto"/>
                  <w:right w:val="single" w:sz="4" w:space="0" w:color="auto"/>
                </w:tcBorders>
                <w:shd w:val="clear" w:color="auto" w:fill="auto"/>
                <w:noWrap/>
                <w:vAlign w:val="center"/>
                <w:hideMark/>
              </w:tcPr>
              <w:p w:rsidR="00AF0CEB" w:rsidRPr="00AF0CEB" w:rsidRDefault="001521C3" w:rsidP="00AF0CEB">
                <w:pPr>
                  <w:widowControl/>
                  <w:jc w:val="center"/>
                  <w:rPr>
                    <w:rFonts w:ascii="宋体" w:hAnsi="宋体" w:cs="宋体"/>
                    <w:kern w:val="0"/>
                  </w:rPr>
                </w:pPr>
                <w:r w:rsidRPr="00AF0CEB">
                  <w:rPr>
                    <w:rFonts w:ascii="宋体" w:hAnsi="宋体" w:cs="宋体" w:hint="eastAsia"/>
                    <w:kern w:val="0"/>
                  </w:rPr>
                  <w:t>5559</w:t>
                </w:r>
              </w:p>
            </w:tc>
          </w:tr>
        </w:tbl>
        <w:p w:rsidR="0050268E" w:rsidRDefault="0090710B" w:rsidP="0050268E">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29" w:name="_Toc2821_WPSOffice_Level1"/>
      <w:r>
        <w:rPr>
          <w:rFonts w:hint="eastAsia"/>
        </w:rPr>
        <w:lastRenderedPageBreak/>
        <w:t>第四章</w:t>
      </w:r>
      <w:r>
        <w:rPr>
          <w:rFonts w:hint="eastAsia"/>
        </w:rPr>
        <w:t xml:space="preserve"> </w:t>
      </w:r>
      <w:r>
        <w:rPr>
          <w:rFonts w:hint="eastAsia"/>
        </w:rPr>
        <w:t>评标方法</w:t>
      </w:r>
      <w:bookmarkEnd w:id="129"/>
    </w:p>
    <w:p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130"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130"/>
    </w:p>
    <w:p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1" w:name="_Toc21368_WPSOffice_Level2"/>
      <w:bookmarkStart w:id="132" w:name="_Toc17433_WPSOffice_Level2"/>
      <w:r>
        <w:rPr>
          <w:rFonts w:ascii="仿宋_GB2312" w:eastAsia="仿宋_GB2312" w:hAnsi="仿宋_GB2312" w:cs="仿宋_GB2312" w:hint="eastAsia"/>
          <w:b/>
          <w:kern w:val="0"/>
          <w:szCs w:val="21"/>
        </w:rPr>
        <w:t>二、评标原则及程序</w:t>
      </w:r>
      <w:bookmarkEnd w:id="131"/>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w:t>
      </w:r>
      <w:r>
        <w:rPr>
          <w:rFonts w:ascii="仿宋_GB2312" w:eastAsia="仿宋_GB2312" w:hAnsi="仿宋_GB2312" w:cs="仿宋_GB2312" w:hint="eastAsia"/>
          <w:szCs w:val="21"/>
        </w:rPr>
        <w:lastRenderedPageBreak/>
        <w:t>不会影响服务质量或诚信履约能力的说明等。</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w:t>
      </w:r>
      <w:r>
        <w:rPr>
          <w:rFonts w:ascii="仿宋_GB2312" w:eastAsia="仿宋_GB2312" w:hAnsi="仿宋_GB2312" w:cs="仿宋_GB2312" w:hint="eastAsia"/>
          <w:kern w:val="0"/>
          <w:szCs w:val="21"/>
        </w:rPr>
        <w:lastRenderedPageBreak/>
        <w:t>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lastRenderedPageBreak/>
        <w:t>其他情况，由评标委员会投票处理。</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133"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3"/>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34" w:name="_Toc32318_WPSOffice_Level2"/>
      <w:r>
        <w:rPr>
          <w:rFonts w:ascii="仿宋_GB2312" w:eastAsia="仿宋_GB2312" w:hAnsi="仿宋_GB2312" w:cs="仿宋_GB2312" w:hint="eastAsia"/>
          <w:szCs w:val="28"/>
        </w:rPr>
        <w:lastRenderedPageBreak/>
        <w:t xml:space="preserve">附件1                   </w:t>
      </w:r>
      <w:bookmarkEnd w:id="134"/>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rsidTr="00C26CF8">
        <w:trPr>
          <w:trHeight w:val="499"/>
          <w:jc w:val="center"/>
        </w:trPr>
        <w:tc>
          <w:tcPr>
            <w:tcW w:w="546" w:type="dxa"/>
            <w:vMerge w:val="restart"/>
            <w:vAlign w:val="center"/>
          </w:tcPr>
          <w:p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rsidTr="00C26CF8">
        <w:trPr>
          <w:trHeight w:val="434"/>
          <w:jc w:val="center"/>
        </w:trPr>
        <w:tc>
          <w:tcPr>
            <w:tcW w:w="546"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25"/>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96"/>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0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13"/>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35" w:name="_Toc11558_WPSOffice_Level2"/>
      <w:r>
        <w:rPr>
          <w:rFonts w:ascii="仿宋_GB2312" w:eastAsia="仿宋_GB2312" w:hAnsi="仿宋_GB2312" w:cs="仿宋_GB2312" w:hint="eastAsia"/>
          <w:szCs w:val="28"/>
        </w:rPr>
        <w:lastRenderedPageBreak/>
        <w:t xml:space="preserve">附件2                  </w:t>
      </w:r>
      <w:bookmarkEnd w:id="135"/>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rsidTr="00C26CF8">
        <w:trPr>
          <w:trHeight w:val="503"/>
          <w:jc w:val="center"/>
        </w:trPr>
        <w:tc>
          <w:tcPr>
            <w:tcW w:w="671"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rsidTr="00C26CF8">
        <w:trPr>
          <w:trHeight w:val="438"/>
          <w:jc w:val="center"/>
        </w:trPr>
        <w:tc>
          <w:tcPr>
            <w:tcW w:w="671"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47"/>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其他符合性证明材料</w:t>
            </w:r>
          </w:p>
        </w:tc>
        <w:tc>
          <w:tcPr>
            <w:tcW w:w="3015" w:type="dxa"/>
            <w:vAlign w:val="center"/>
          </w:tcPr>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响应招标文件实质性要求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31"/>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rsidR="00917464" w:rsidRDefault="00917464" w:rsidP="00917464">
      <w:pPr>
        <w:widowControl/>
        <w:jc w:val="left"/>
        <w:rPr>
          <w:rFonts w:ascii="仿宋_GB2312" w:eastAsia="仿宋_GB2312" w:hAnsi="仿宋_GB2312" w:cs="仿宋_GB2312"/>
          <w:b/>
          <w:szCs w:val="21"/>
        </w:rPr>
      </w:pPr>
    </w:p>
    <w:p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F547BB" w:rsidRDefault="0090710B"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评分标准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sz w:val="21"/>
                        <w:szCs w:val="21"/>
                      </w:rPr>
                    </w:pPr>
                    <w:r>
                      <w:rPr>
                        <w:rFonts w:ascii="仿宋" w:hAnsi="仿宋" w:hint="eastAsia"/>
                        <w:sz w:val="21"/>
                        <w:szCs w:val="21"/>
                      </w:rPr>
                      <w:t>全部</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AF0CEB" w:rsidRPr="00AF0CEB" w:rsidRDefault="001521C3" w:rsidP="00AF0CEB">
                <w:pPr>
                  <w:rPr>
                    <w:rFonts w:ascii="仿宋" w:hAnsi="仿宋" w:cs="宋体"/>
                    <w:color w:val="000000"/>
                    <w:kern w:val="0"/>
                    <w:szCs w:val="21"/>
                  </w:rPr>
                </w:pPr>
                <w:r w:rsidRPr="00AF0CEB">
                  <w:rPr>
                    <w:rFonts w:ascii="仿宋" w:hAnsi="仿宋" w:cs="宋体" w:hint="eastAsia"/>
                    <w:color w:val="000000"/>
                    <w:kern w:val="0"/>
                    <w:szCs w:val="21"/>
                  </w:rPr>
                  <w:t>投标报价满分80分。</w:t>
                </w:r>
              </w:p>
              <w:p w:rsidR="00AF0CEB" w:rsidRPr="00AF0CEB" w:rsidRDefault="001521C3" w:rsidP="00AF0CEB">
                <w:pPr>
                  <w:rPr>
                    <w:rFonts w:ascii="仿宋" w:hAnsi="仿宋" w:cs="宋体"/>
                    <w:color w:val="000000"/>
                    <w:kern w:val="0"/>
                    <w:szCs w:val="21"/>
                  </w:rPr>
                </w:pPr>
                <w:r w:rsidRPr="00AF0CEB">
                  <w:rPr>
                    <w:rFonts w:ascii="仿宋" w:hAnsi="仿宋" w:cs="宋体" w:hint="eastAsia"/>
                    <w:color w:val="000000"/>
                    <w:kern w:val="0"/>
                    <w:szCs w:val="21"/>
                  </w:rPr>
                  <w:t>计分依据：满足采购文件要求最低的投标人的投标报价为基准价，其价格分为满分，其他投标人的价格</w:t>
                </w:r>
                <w:proofErr w:type="gramStart"/>
                <w:r w:rsidRPr="00AF0CEB">
                  <w:rPr>
                    <w:rFonts w:ascii="仿宋" w:hAnsi="仿宋" w:cs="宋体" w:hint="eastAsia"/>
                    <w:color w:val="000000"/>
                    <w:kern w:val="0"/>
                    <w:szCs w:val="21"/>
                  </w:rPr>
                  <w:t>分统一</w:t>
                </w:r>
                <w:proofErr w:type="gramEnd"/>
                <w:r w:rsidRPr="00AF0CEB">
                  <w:rPr>
                    <w:rFonts w:ascii="仿宋" w:hAnsi="仿宋" w:cs="宋体" w:hint="eastAsia"/>
                    <w:color w:val="000000"/>
                    <w:kern w:val="0"/>
                    <w:szCs w:val="21"/>
                  </w:rPr>
                  <w:t>按照下列公式计算：</w:t>
                </w:r>
              </w:p>
              <w:p w:rsidR="0050145D" w:rsidRDefault="001521C3" w:rsidP="00AF0CEB">
                <w:pPr>
                  <w:rPr>
                    <w:rFonts w:ascii="仿宋" w:hAnsi="仿宋" w:cs="宋体"/>
                    <w:color w:val="000000"/>
                    <w:kern w:val="0"/>
                    <w:szCs w:val="21"/>
                  </w:rPr>
                </w:pPr>
                <w:r w:rsidRPr="00AF0CEB">
                  <w:rPr>
                    <w:rFonts w:ascii="仿宋" w:hAnsi="仿宋" w:cs="宋体" w:hint="eastAsia"/>
                    <w:color w:val="000000"/>
                    <w:kern w:val="0"/>
                    <w:szCs w:val="21"/>
                  </w:rPr>
                  <w:t>投标报价得分=（投标基准价/投标报价）*80</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1521C3" w:rsidP="008F1F14">
                <w:pPr>
                  <w:rPr>
                    <w:rFonts w:ascii="仿宋" w:hAnsi="仿宋" w:cs="宋体"/>
                    <w:color w:val="000000"/>
                    <w:kern w:val="0"/>
                    <w:szCs w:val="21"/>
                  </w:rPr>
                </w:pPr>
                <w:r>
                  <w:rPr>
                    <w:rFonts w:ascii="仿宋" w:hAnsi="仿宋" w:cs="宋体" w:hint="eastAsia"/>
                    <w:color w:val="000000"/>
                    <w:kern w:val="0"/>
                    <w:szCs w:val="21"/>
                  </w:rPr>
                  <w:t>80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1521C3" w:rsidP="008F1F14">
                    <w:pPr>
                      <w:jc w:val="center"/>
                      <w:rPr>
                        <w:rFonts w:ascii="仿宋" w:hAnsi="仿宋"/>
                        <w:szCs w:val="21"/>
                      </w:rPr>
                    </w:pPr>
                    <w:r>
                      <w:rPr>
                        <w:rFonts w:ascii="MS Gothic" w:eastAsia="MS Gothic" w:hAnsi="MS Gothic" w:hint="eastAsia"/>
                        <w:szCs w:val="21"/>
                      </w:rPr>
                      <w:t>☐</w:t>
                    </w:r>
                  </w:p>
                </w:tc>
              </w:sdtContent>
            </w:sdt>
          </w:tr>
          <w:tr w:rsidR="00AF0CEB" w:rsidTr="007765AE">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F0CEB" w:rsidRDefault="001521C3"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vMerge w:val="restart"/>
                <w:tcBorders>
                  <w:top w:val="single" w:sz="4" w:space="0" w:color="auto"/>
                  <w:left w:val="single" w:sz="4" w:space="0" w:color="auto"/>
                  <w:right w:val="single" w:sz="4" w:space="0" w:color="auto"/>
                </w:tcBorders>
                <w:vAlign w:val="center"/>
              </w:tcPr>
              <w:p w:rsidR="00AF0CEB" w:rsidRDefault="001521C3" w:rsidP="008F1F14">
                <w:pPr>
                  <w:rPr>
                    <w:rFonts w:ascii="仿宋" w:hAnsi="仿宋"/>
                    <w:szCs w:val="21"/>
                  </w:rPr>
                </w:pPr>
                <w:r w:rsidRPr="00AF0CEB">
                  <w:rPr>
                    <w:rFonts w:ascii="仿宋" w:hAnsi="仿宋" w:hint="eastAsia"/>
                    <w:szCs w:val="21"/>
                  </w:rPr>
                  <w:t>综合养护服务方案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cs="宋体"/>
                    <w:color w:val="000000"/>
                    <w:kern w:val="0"/>
                    <w:szCs w:val="21"/>
                  </w:rPr>
                </w:pPr>
                <w:r w:rsidRPr="00AF0CEB">
                  <w:rPr>
                    <w:rFonts w:ascii="仿宋" w:hAnsi="仿宋" w:cs="宋体" w:hint="eastAsia"/>
                    <w:color w:val="000000"/>
                    <w:kern w:val="0"/>
                    <w:szCs w:val="21"/>
                  </w:rPr>
                  <w:t>绿化养护服务方案措施到位、针对性强，服务方法科学、合理、绿化养护工作内容及措施等符合规范要求完全能够满足本项目需要，得1分；基本满足招标文件要求，得0.8-0.5分；内容不完整、缺项或未提交得0.5-0.1分。</w:t>
                </w: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cs="宋体"/>
                    <w:color w:val="000000"/>
                    <w:kern w:val="0"/>
                    <w:szCs w:val="21"/>
                  </w:rPr>
                </w:pPr>
                <w:r>
                  <w:rPr>
                    <w:rFonts w:ascii="仿宋" w:hAnsi="仿宋" w:cs="宋体" w:hint="eastAsia"/>
                    <w:color w:val="000000"/>
                    <w:kern w:val="0"/>
                    <w:szCs w:val="21"/>
                  </w:rPr>
                  <w:t>1</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8F1F14">
                    <w:pPr>
                      <w:jc w:val="center"/>
                      <w:rPr>
                        <w:rFonts w:ascii="仿宋" w:hAnsi="仿宋"/>
                        <w:szCs w:val="21"/>
                      </w:rPr>
                    </w:pPr>
                    <w:r>
                      <w:rPr>
                        <w:rFonts w:ascii="MS Gothic" w:eastAsia="MS Gothic" w:hAnsi="MS Gothic" w:hint="eastAsia"/>
                        <w:szCs w:val="21"/>
                      </w:rPr>
                      <w:t>☐</w:t>
                    </w:r>
                  </w:p>
                </w:tc>
              </w:sdtContent>
            </w:sdt>
          </w:tr>
          <w:tr w:rsidR="00AF0CEB" w:rsidTr="007765A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CEB" w:rsidRDefault="0090710B" w:rsidP="008F1F14">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AF0CEB" w:rsidRDefault="0090710B" w:rsidP="008F1F14">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szCs w:val="21"/>
                  </w:rPr>
                </w:pPr>
                <w:r w:rsidRPr="00AF0CEB">
                  <w:rPr>
                    <w:rFonts w:ascii="仿宋" w:hAnsi="仿宋" w:hint="eastAsia"/>
                    <w:szCs w:val="21"/>
                  </w:rPr>
                  <w:t>绿化养护服务过程中的应急处理预案，如遇特殊情况、特殊天气等情况下的应对措施及处理办法，及时合理、科学有效的得1分；一般的得0.8-0.5分；不完善或不合理的得0.5-0.1分。</w:t>
                </w: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szCs w:val="21"/>
                  </w:rPr>
                </w:pPr>
                <w:r>
                  <w:rPr>
                    <w:rFonts w:ascii="仿宋" w:hAnsi="仿宋" w:hint="eastAsia"/>
                    <w:szCs w:val="21"/>
                  </w:rPr>
                  <w:t>1</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8F1F14">
                    <w:pPr>
                      <w:jc w:val="center"/>
                      <w:rPr>
                        <w:rFonts w:ascii="仿宋" w:hAnsi="仿宋"/>
                        <w:szCs w:val="21"/>
                      </w:rPr>
                    </w:pPr>
                    <w:r>
                      <w:rPr>
                        <w:rFonts w:ascii="MS Gothic" w:eastAsia="MS Gothic" w:hAnsi="MS Gothic" w:hint="eastAsia"/>
                        <w:szCs w:val="21"/>
                      </w:rPr>
                      <w:t>☐</w:t>
                    </w:r>
                  </w:p>
                </w:tc>
              </w:sdtContent>
            </w:sdt>
          </w:tr>
          <w:tr w:rsidR="00AF0CEB" w:rsidTr="007765A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CEB" w:rsidRDefault="0090710B" w:rsidP="008F1F14">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AF0CEB" w:rsidRDefault="0090710B" w:rsidP="008F1F14">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szCs w:val="21"/>
                  </w:rPr>
                </w:pPr>
                <w:r w:rsidRPr="00AF0CEB">
                  <w:rPr>
                    <w:rFonts w:ascii="仿宋" w:hAnsi="仿宋" w:hint="eastAsia"/>
                    <w:szCs w:val="21"/>
                  </w:rPr>
                  <w:t>绿化养护时间进度保证措施：按照招标文件的技术要求，写出详细的有针对性的技术措施以保证各个节点的服务科学、及时的得1分；技术保证措施一般的得0.8-0.5分；技术保证措施较差或未提供的得0.5-0.1分。</w:t>
                </w: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szCs w:val="21"/>
                  </w:rPr>
                </w:pPr>
                <w:r>
                  <w:rPr>
                    <w:rFonts w:ascii="仿宋" w:hAnsi="仿宋" w:hint="eastAsia"/>
                    <w:szCs w:val="21"/>
                  </w:rPr>
                  <w:t>1</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8F1F14">
                    <w:pPr>
                      <w:jc w:val="center"/>
                      <w:rPr>
                        <w:rFonts w:ascii="仿宋" w:hAnsi="仿宋"/>
                        <w:szCs w:val="21"/>
                      </w:rPr>
                    </w:pPr>
                    <w:r>
                      <w:rPr>
                        <w:rFonts w:ascii="MS Gothic" w:eastAsia="MS Gothic" w:hAnsi="MS Gothic" w:hint="eastAsia"/>
                        <w:szCs w:val="21"/>
                      </w:rPr>
                      <w:t>☐</w:t>
                    </w:r>
                  </w:p>
                </w:tc>
              </w:sdtContent>
            </w:sdt>
          </w:tr>
          <w:tr w:rsidR="00AF0CEB" w:rsidTr="007765A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CEB" w:rsidRDefault="0090710B" w:rsidP="008F1F14">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AF0CEB" w:rsidRDefault="0090710B" w:rsidP="008F1F14">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szCs w:val="21"/>
                  </w:rPr>
                </w:pPr>
                <w:proofErr w:type="gramStart"/>
                <w:r w:rsidRPr="00AF0CEB">
                  <w:rPr>
                    <w:rFonts w:ascii="仿宋" w:hAnsi="仿宋" w:hint="eastAsia"/>
                    <w:szCs w:val="21"/>
                  </w:rPr>
                  <w:t>诺并同意</w:t>
                </w:r>
                <w:proofErr w:type="gramEnd"/>
                <w:r w:rsidRPr="00AF0CEB">
                  <w:rPr>
                    <w:rFonts w:ascii="仿宋" w:hAnsi="仿宋" w:hint="eastAsia"/>
                    <w:szCs w:val="21"/>
                  </w:rPr>
                  <w:t>招标文件中各项服务承诺，承诺考虑周全、措施到位、针对性强、能够满足服务要求需要的得1分；一般的得0.8-0.5分；较差或</w:t>
                </w:r>
                <w:proofErr w:type="gramStart"/>
                <w:r w:rsidRPr="00AF0CEB">
                  <w:rPr>
                    <w:rFonts w:ascii="仿宋" w:hAnsi="仿宋" w:hint="eastAsia"/>
                    <w:szCs w:val="21"/>
                  </w:rPr>
                  <w:t>没承诺</w:t>
                </w:r>
                <w:proofErr w:type="gramEnd"/>
                <w:r w:rsidRPr="00AF0CEB">
                  <w:rPr>
                    <w:rFonts w:ascii="仿宋" w:hAnsi="仿宋" w:hint="eastAsia"/>
                    <w:szCs w:val="21"/>
                  </w:rPr>
                  <w:t>的得0.5-0.1分。</w:t>
                </w: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8F1F14">
                <w:pPr>
                  <w:rPr>
                    <w:rFonts w:ascii="仿宋" w:hAnsi="仿宋"/>
                    <w:szCs w:val="21"/>
                  </w:rPr>
                </w:pPr>
                <w:r>
                  <w:rPr>
                    <w:rFonts w:ascii="仿宋" w:hAnsi="仿宋" w:hint="eastAsia"/>
                    <w:szCs w:val="21"/>
                  </w:rPr>
                  <w:t>1</w:t>
                </w:r>
              </w:p>
            </w:tc>
            <w:sdt>
              <w:sdtPr>
                <w:rPr>
                  <w:rFonts w:ascii="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8F1F14">
                    <w:pPr>
                      <w:jc w:val="center"/>
                      <w:rPr>
                        <w:rFonts w:ascii="仿宋" w:hAnsi="仿宋"/>
                        <w:szCs w:val="21"/>
                      </w:rPr>
                    </w:pPr>
                    <w:r>
                      <w:rPr>
                        <w:rFonts w:ascii="MS Gothic" w:eastAsia="MS Gothic" w:hAnsi="MS Gothic" w:hint="eastAsia"/>
                        <w:szCs w:val="21"/>
                      </w:rPr>
                      <w:t>☐</w:t>
                    </w:r>
                  </w:p>
                </w:tc>
              </w:sdtContent>
            </w:sdt>
          </w:tr>
          <w:tr w:rsidR="00AF0CEB" w:rsidTr="00A1018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AF0CEB">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right w:val="single" w:sz="4" w:space="0" w:color="auto"/>
                </w:tcBorders>
                <w:vAlign w:val="center"/>
              </w:tcPr>
              <w:p w:rsidR="00AF0CEB" w:rsidRDefault="001521C3" w:rsidP="00AF0CEB">
                <w:pPr>
                  <w:rPr>
                    <w:rFonts w:ascii="仿宋" w:hAnsi="仿宋"/>
                    <w:szCs w:val="21"/>
                  </w:rPr>
                </w:pPr>
                <w:r w:rsidRPr="00AF0CEB">
                  <w:rPr>
                    <w:rFonts w:ascii="仿宋" w:hAnsi="仿宋" w:hint="eastAsia"/>
                    <w:szCs w:val="21"/>
                  </w:rPr>
                  <w:t>养护机械及其他情况</w:t>
                </w:r>
              </w:p>
            </w:tc>
            <w:tc>
              <w:tcPr>
                <w:tcW w:w="2649" w:type="pct"/>
                <w:tcBorders>
                  <w:top w:val="single" w:sz="4" w:space="0" w:color="auto"/>
                  <w:left w:val="single" w:sz="4" w:space="0" w:color="auto"/>
                  <w:bottom w:val="single" w:sz="4" w:space="0" w:color="auto"/>
                  <w:right w:val="single" w:sz="4" w:space="0" w:color="auto"/>
                </w:tcBorders>
                <w:vAlign w:val="center"/>
              </w:tcPr>
              <w:p w:rsidR="00AF0CEB" w:rsidRPr="00AF0CEB" w:rsidRDefault="001521C3" w:rsidP="00AF0CEB">
                <w:pPr>
                  <w:rPr>
                    <w:rFonts w:ascii="仿宋" w:hAnsi="仿宋"/>
                    <w:szCs w:val="21"/>
                  </w:rPr>
                </w:pPr>
                <w:r w:rsidRPr="00AF0CEB">
                  <w:rPr>
                    <w:rFonts w:ascii="仿宋" w:hAnsi="仿宋" w:hint="eastAsia"/>
                    <w:szCs w:val="21"/>
                  </w:rPr>
                  <w:t>主要养护机械配置（8分)：</w:t>
                </w:r>
              </w:p>
              <w:p w:rsidR="00AF0CEB" w:rsidRPr="00AF0CEB" w:rsidRDefault="001521C3" w:rsidP="00AF0CEB">
                <w:pPr>
                  <w:rPr>
                    <w:rFonts w:ascii="仿宋" w:hAnsi="仿宋"/>
                    <w:szCs w:val="21"/>
                  </w:rPr>
                </w:pPr>
                <w:r w:rsidRPr="00AF0CEB">
                  <w:rPr>
                    <w:rFonts w:ascii="仿宋" w:hAnsi="仿宋" w:hint="eastAsia"/>
                    <w:szCs w:val="21"/>
                  </w:rPr>
                  <w:t xml:space="preserve">    所有设备必须满足本次招标的最低需求。</w:t>
                </w:r>
              </w:p>
              <w:p w:rsidR="00AF0CEB" w:rsidRPr="00AF0CEB" w:rsidRDefault="001521C3" w:rsidP="00AF0CEB">
                <w:pPr>
                  <w:rPr>
                    <w:rFonts w:ascii="仿宋" w:hAnsi="仿宋"/>
                    <w:szCs w:val="21"/>
                  </w:rPr>
                </w:pPr>
                <w:r w:rsidRPr="00AF0CEB">
                  <w:rPr>
                    <w:rFonts w:ascii="仿宋" w:hAnsi="仿宋" w:hint="eastAsia"/>
                    <w:szCs w:val="21"/>
                  </w:rPr>
                  <w:t xml:space="preserve">    (1)绿化洒水车（12立及以上）：每提供一台投标人本单位自有机械设备的得0.5分，租赁的得0.2分，最多得2分；</w:t>
                </w:r>
              </w:p>
              <w:p w:rsidR="00AF0CEB" w:rsidRPr="00AF0CEB" w:rsidRDefault="001521C3" w:rsidP="00AF0CEB">
                <w:pPr>
                  <w:rPr>
                    <w:rFonts w:ascii="仿宋" w:hAnsi="仿宋"/>
                    <w:szCs w:val="21"/>
                  </w:rPr>
                </w:pPr>
                <w:r w:rsidRPr="00AF0CEB">
                  <w:rPr>
                    <w:rFonts w:ascii="仿宋" w:hAnsi="仿宋" w:hint="eastAsia"/>
                    <w:szCs w:val="21"/>
                  </w:rPr>
                  <w:t xml:space="preserve">    (2)高压抑尘车（7吨及以上）：每提供一台投标人本单位自有机械设备的得0.5分，租赁的得0.2分，最多得2分；</w:t>
                </w:r>
              </w:p>
              <w:p w:rsidR="00AF0CEB" w:rsidRPr="00AF0CEB" w:rsidRDefault="001521C3" w:rsidP="00AF0CEB">
                <w:pPr>
                  <w:rPr>
                    <w:rFonts w:ascii="仿宋" w:hAnsi="仿宋"/>
                    <w:szCs w:val="21"/>
                  </w:rPr>
                </w:pPr>
                <w:r w:rsidRPr="00AF0CEB">
                  <w:rPr>
                    <w:rFonts w:ascii="仿宋" w:hAnsi="仿宋" w:hint="eastAsia"/>
                    <w:szCs w:val="21"/>
                  </w:rPr>
                  <w:t xml:space="preserve">    (3)高空作业车（15米及以上）：每提供一台投标人本单位自有机械设备的得0.5 分，租赁的得0.2分，最多得1分；</w:t>
                </w:r>
              </w:p>
              <w:p w:rsidR="00AF0CEB" w:rsidRPr="00AF0CEB" w:rsidRDefault="001521C3" w:rsidP="00AF0CEB">
                <w:pPr>
                  <w:rPr>
                    <w:rFonts w:ascii="仿宋" w:hAnsi="仿宋"/>
                    <w:szCs w:val="21"/>
                  </w:rPr>
                </w:pPr>
                <w:r w:rsidRPr="00AF0CEB">
                  <w:rPr>
                    <w:rFonts w:ascii="仿宋" w:hAnsi="仿宋" w:hint="eastAsia"/>
                    <w:szCs w:val="21"/>
                  </w:rPr>
                  <w:t xml:space="preserve">    (4)封闭式垃圾清运车：每提供一台投标人本单位自有机械设备的得0.2分，租赁的得0.1分，最多得0.6分；</w:t>
                </w:r>
              </w:p>
              <w:p w:rsidR="00AF0CEB" w:rsidRPr="00AF0CEB" w:rsidRDefault="001521C3" w:rsidP="00AF0CEB">
                <w:pPr>
                  <w:rPr>
                    <w:rFonts w:ascii="仿宋" w:hAnsi="仿宋"/>
                    <w:szCs w:val="21"/>
                  </w:rPr>
                </w:pPr>
                <w:r w:rsidRPr="00AF0CEB">
                  <w:rPr>
                    <w:rFonts w:ascii="仿宋" w:hAnsi="仿宋" w:hint="eastAsia"/>
                    <w:szCs w:val="21"/>
                  </w:rPr>
                  <w:t xml:space="preserve">    (5)小型货车：每提供一台投标人本单位自有机械设备的得0.3分，租赁的得0.15分，最多得0.9 分；</w:t>
                </w:r>
              </w:p>
              <w:p w:rsidR="00AF0CEB" w:rsidRPr="00AF0CEB" w:rsidRDefault="001521C3" w:rsidP="00AF0CEB">
                <w:pPr>
                  <w:rPr>
                    <w:rFonts w:ascii="仿宋" w:hAnsi="仿宋"/>
                    <w:szCs w:val="21"/>
                  </w:rPr>
                </w:pPr>
                <w:r w:rsidRPr="00AF0CEB">
                  <w:rPr>
                    <w:rFonts w:ascii="仿宋" w:hAnsi="仿宋" w:hint="eastAsia"/>
                    <w:szCs w:val="21"/>
                  </w:rPr>
                  <w:t xml:space="preserve">    (6)绿篱机：每提供2 台投标人本单位自有机械设备的得0.1分，租赁的不得分，最多得0.5 分；</w:t>
                </w:r>
              </w:p>
              <w:p w:rsidR="00AF0CEB" w:rsidRPr="00AF0CEB" w:rsidRDefault="001521C3" w:rsidP="00AF0CEB">
                <w:pPr>
                  <w:rPr>
                    <w:rFonts w:ascii="仿宋" w:hAnsi="仿宋"/>
                    <w:szCs w:val="21"/>
                  </w:rPr>
                </w:pPr>
                <w:r w:rsidRPr="00AF0CEB">
                  <w:rPr>
                    <w:rFonts w:ascii="仿宋" w:hAnsi="仿宋" w:hint="eastAsia"/>
                    <w:szCs w:val="21"/>
                  </w:rPr>
                  <w:t xml:space="preserve">    (7)割草机：每提供2 台投标人本单位自有机械设备的得0.1分，租赁的不得分，最多得0.5分；</w:t>
                </w:r>
              </w:p>
              <w:p w:rsidR="00AF0CEB" w:rsidRPr="00AF0CEB" w:rsidRDefault="001521C3" w:rsidP="00AF0CEB">
                <w:pPr>
                  <w:rPr>
                    <w:rFonts w:ascii="仿宋" w:hAnsi="仿宋"/>
                    <w:szCs w:val="21"/>
                  </w:rPr>
                </w:pPr>
                <w:r w:rsidRPr="00AF0CEB">
                  <w:rPr>
                    <w:rFonts w:ascii="仿宋" w:hAnsi="仿宋" w:hint="eastAsia"/>
                    <w:szCs w:val="21"/>
                  </w:rPr>
                  <w:t xml:space="preserve">    (8)割灌机：每提供2 台投标人本单位</w:t>
                </w:r>
                <w:r w:rsidRPr="00AF0CEB">
                  <w:rPr>
                    <w:rFonts w:ascii="仿宋" w:hAnsi="仿宋" w:hint="eastAsia"/>
                    <w:szCs w:val="21"/>
                  </w:rPr>
                  <w:lastRenderedPageBreak/>
                  <w:t>自有机械设备的得0.1分，租赁的不得分，最多得0.5分；</w:t>
                </w:r>
              </w:p>
              <w:p w:rsidR="00AF0CEB" w:rsidRDefault="001521C3" w:rsidP="00AF0CEB">
                <w:pPr>
                  <w:rPr>
                    <w:rFonts w:ascii="仿宋" w:hAnsi="仿宋"/>
                    <w:szCs w:val="21"/>
                  </w:rPr>
                </w:pPr>
                <w:r w:rsidRPr="00AF0CEB">
                  <w:rPr>
                    <w:rFonts w:ascii="仿宋" w:hAnsi="仿宋" w:hint="eastAsia"/>
                    <w:szCs w:val="21"/>
                  </w:rPr>
                  <w:t xml:space="preserve">    注：自有机械设备证明需提供设备购置发票、有效期内的车辆保险证明、机动车行驶证等可以证明设备为本单位自有的有效证明材料原件；租赁设备需提供租赁意向书原件，并提供租赁方的设备购置发票、有效期内的车辆保险证明、机动车行驶证等可以证明设备为租赁方所有的有效证明材料原件。不提供以上证明原件的不得分。</w:t>
                </w: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AF0CEB">
                <w:pPr>
                  <w:rPr>
                    <w:rFonts w:ascii="仿宋" w:hAnsi="仿宋" w:cs="宋体"/>
                    <w:color w:val="000000"/>
                    <w:kern w:val="0"/>
                    <w:szCs w:val="21"/>
                  </w:rPr>
                </w:pPr>
                <w:r>
                  <w:rPr>
                    <w:rFonts w:ascii="仿宋" w:hAnsi="仿宋" w:cs="宋体" w:hint="eastAsia"/>
                    <w:color w:val="000000"/>
                    <w:kern w:val="0"/>
                    <w:szCs w:val="21"/>
                  </w:rPr>
                  <w:lastRenderedPageBreak/>
                  <w:t>8</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AF0CEB">
                    <w:pPr>
                      <w:jc w:val="center"/>
                      <w:rPr>
                        <w:rFonts w:ascii="仿宋" w:hAnsi="仿宋"/>
                        <w:szCs w:val="21"/>
                      </w:rPr>
                    </w:pPr>
                    <w:r>
                      <w:rPr>
                        <w:rFonts w:ascii="MS Gothic" w:eastAsia="MS Gothic" w:hAnsi="MS Gothic" w:hint="eastAsia"/>
                        <w:szCs w:val="21"/>
                      </w:rPr>
                      <w:t>☐</w:t>
                    </w:r>
                  </w:p>
                </w:tc>
              </w:sdtContent>
            </w:sdt>
          </w:tr>
          <w:tr w:rsidR="00AF0CEB"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AF0CEB">
                <w:pPr>
                  <w:snapToGrid w:val="0"/>
                  <w:rPr>
                    <w:rFonts w:ascii="仿宋" w:hAnsi="仿宋" w:cs="Arial"/>
                    <w:color w:val="000000" w:themeColor="text1"/>
                    <w:sz w:val="21"/>
                    <w:szCs w:val="21"/>
                  </w:rPr>
                </w:pPr>
                <w:r>
                  <w:rPr>
                    <w:rFonts w:ascii="仿宋" w:hAnsi="仿宋" w:cs="Arial" w:hint="eastAsia"/>
                    <w:color w:val="000000" w:themeColor="text1"/>
                    <w:sz w:val="21"/>
                    <w:szCs w:val="21"/>
                  </w:rPr>
                  <w:lastRenderedPageBreak/>
                  <w:t>其他</w:t>
                </w:r>
              </w:p>
            </w:tc>
            <w:tc>
              <w:tcPr>
                <w:tcW w:w="635" w:type="pct"/>
                <w:tcBorders>
                  <w:top w:val="single" w:sz="4" w:space="0" w:color="auto"/>
                  <w:left w:val="single" w:sz="4" w:space="0" w:color="auto"/>
                  <w:bottom w:val="single" w:sz="4" w:space="0" w:color="auto"/>
                  <w:right w:val="single" w:sz="4" w:space="0" w:color="auto"/>
                </w:tcBorders>
                <w:vAlign w:val="center"/>
              </w:tcPr>
              <w:p w:rsidR="00AF0CEB" w:rsidRDefault="001521C3" w:rsidP="00AF0CEB">
                <w:pPr>
                  <w:rPr>
                    <w:rFonts w:ascii="仿宋" w:hAnsi="仿宋" w:cs="宋体"/>
                    <w:color w:val="000000"/>
                    <w:kern w:val="0"/>
                    <w:szCs w:val="21"/>
                  </w:rPr>
                </w:pPr>
                <w:r w:rsidRPr="00AF0CEB">
                  <w:rPr>
                    <w:rFonts w:ascii="仿宋" w:hAnsi="仿宋" w:cs="宋体" w:hint="eastAsia"/>
                    <w:color w:val="000000"/>
                    <w:kern w:val="0"/>
                    <w:szCs w:val="21"/>
                  </w:rPr>
                  <w:t>类似业绩信</w:t>
                </w:r>
              </w:p>
            </w:tc>
            <w:tc>
              <w:tcPr>
                <w:tcW w:w="2649" w:type="pct"/>
                <w:tcBorders>
                  <w:top w:val="single" w:sz="4" w:space="0" w:color="auto"/>
                  <w:left w:val="single" w:sz="4" w:space="0" w:color="auto"/>
                  <w:bottom w:val="single" w:sz="4" w:space="0" w:color="auto"/>
                  <w:right w:val="single" w:sz="4" w:space="0" w:color="auto"/>
                </w:tcBorders>
                <w:vAlign w:val="center"/>
              </w:tcPr>
              <w:p w:rsidR="00AF0CEB" w:rsidRDefault="001521C3" w:rsidP="00AF0CEB">
                <w:pPr>
                  <w:rPr>
                    <w:rFonts w:ascii="仿宋" w:hAnsi="仿宋" w:cs="宋体"/>
                    <w:color w:val="000000"/>
                    <w:kern w:val="0"/>
                    <w:szCs w:val="21"/>
                  </w:rPr>
                </w:pPr>
                <w:r w:rsidRPr="00AF0CEB">
                  <w:rPr>
                    <w:rFonts w:ascii="仿宋" w:hAnsi="仿宋" w:cs="宋体" w:hint="eastAsia"/>
                    <w:color w:val="000000"/>
                    <w:kern w:val="0"/>
                    <w:szCs w:val="21"/>
                  </w:rPr>
                  <w:t>类似业绩（8`分）：投标人近四年（2017年至开标前）的绿化养护合同，提供一份合同得2分，最多得8分。</w:t>
                </w: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AF0CEB">
                <w:pPr>
                  <w:rPr>
                    <w:rFonts w:ascii="仿宋" w:hAnsi="仿宋" w:cs="宋体"/>
                    <w:color w:val="000000"/>
                    <w:kern w:val="0"/>
                    <w:szCs w:val="21"/>
                  </w:rPr>
                </w:pPr>
                <w:r>
                  <w:rPr>
                    <w:rFonts w:ascii="仿宋" w:hAnsi="仿宋" w:cs="宋体" w:hint="eastAsia"/>
                    <w:color w:val="000000"/>
                    <w:kern w:val="0"/>
                    <w:szCs w:val="21"/>
                  </w:rPr>
                  <w:t>8</w:t>
                </w:r>
              </w:p>
            </w:tc>
            <w:sdt>
              <w:sdtPr>
                <w:rPr>
                  <w:rFonts w:ascii="仿宋" w:hAnsi="仿宋" w:hint="eastAsia"/>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AF0CEB">
                    <w:pPr>
                      <w:jc w:val="center"/>
                      <w:rPr>
                        <w:rFonts w:ascii="仿宋" w:hAnsi="仿宋"/>
                        <w:szCs w:val="21"/>
                      </w:rPr>
                    </w:pPr>
                    <w:r>
                      <w:rPr>
                        <w:rFonts w:ascii="MS Gothic" w:eastAsia="MS Gothic" w:hAnsi="MS Gothic" w:hint="eastAsia"/>
                        <w:szCs w:val="21"/>
                      </w:rPr>
                      <w:t>☐</w:t>
                    </w:r>
                  </w:p>
                </w:tc>
              </w:sdtContent>
            </w:sdt>
          </w:tr>
          <w:tr w:rsidR="00AF0CEB"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AF0CEB">
                <w:pPr>
                  <w:snapToGrid w:val="0"/>
                  <w:rPr>
                    <w:rFonts w:ascii="仿宋" w:hAnsi="仿宋" w:cs="Arial"/>
                    <w:color w:val="000000" w:themeColor="text1"/>
                    <w:sz w:val="21"/>
                    <w:szCs w:val="21"/>
                  </w:rPr>
                </w:pPr>
                <w:r>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AF0CEB" w:rsidRDefault="001521C3" w:rsidP="00AF0CEB">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AF0CEB" w:rsidRDefault="0090710B" w:rsidP="00AF0CEB">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AF0CEB" w:rsidRDefault="001521C3" w:rsidP="00AF0CEB">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AF0CEB" w:rsidRDefault="0090710B" w:rsidP="00AF0CEB">
                <w:pPr>
                  <w:rPr>
                    <w:rFonts w:ascii="仿宋" w:hAnsi="仿宋"/>
                    <w:szCs w:val="21"/>
                  </w:rPr>
                </w:pPr>
              </w:p>
            </w:tc>
          </w:tr>
        </w:tbl>
        <w:p w:rsidR="00A57130" w:rsidRPr="00642BE0" w:rsidRDefault="0090710B" w:rsidP="00642BE0">
          <w:pPr>
            <w:ind w:firstLineChars="200" w:firstLine="480"/>
            <w:rPr>
              <w:rFonts w:ascii="仿宋" w:hAnsi="仿宋"/>
            </w:rPr>
          </w:pPr>
        </w:p>
      </w:sdtContent>
    </w:sdt>
    <w:p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numPr>
          <w:ilvl w:val="0"/>
          <w:numId w:val="45"/>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132"/>
    </w:p>
    <w:p w:rsidR="00F825BB" w:rsidRDefault="00F825BB" w:rsidP="00F60AE9">
      <w:pPr>
        <w:pStyle w:val="1"/>
        <w:jc w:val="center"/>
      </w:pPr>
      <w:bookmarkStart w:id="136" w:name="_Toc25922_WPSOffice_Level1"/>
      <w:r>
        <w:rPr>
          <w:rFonts w:hint="eastAsia"/>
        </w:rPr>
        <w:lastRenderedPageBreak/>
        <w:t>第五章</w:t>
      </w:r>
      <w:r>
        <w:rPr>
          <w:rFonts w:hint="eastAsia"/>
        </w:rPr>
        <w:t xml:space="preserve"> </w:t>
      </w:r>
      <w:r>
        <w:rPr>
          <w:rFonts w:hint="eastAsia"/>
        </w:rPr>
        <w:t>合同条款</w:t>
      </w:r>
      <w:bookmarkEnd w:id="136"/>
      <w:r>
        <w:rPr>
          <w:rFonts w:hint="eastAsia"/>
        </w:rPr>
        <w:t>及格式</w:t>
      </w:r>
    </w:p>
    <w:p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rsidR="001219A9" w:rsidRDefault="001219A9" w:rsidP="001219A9">
      <w:pPr>
        <w:numPr>
          <w:ilvl w:val="0"/>
          <w:numId w:val="46"/>
        </w:numPr>
        <w:tabs>
          <w:tab w:val="left" w:pos="830"/>
        </w:tabs>
        <w:rPr>
          <w:rFonts w:ascii="仿宋_GB2312" w:eastAsia="仿宋_GB2312" w:hAnsi="宋体"/>
          <w:b/>
          <w:szCs w:val="21"/>
        </w:rPr>
      </w:pPr>
      <w:r>
        <w:rPr>
          <w:rFonts w:ascii="仿宋_GB2312" w:eastAsia="仿宋_GB2312" w:hAnsi="宋体" w:hint="eastAsia"/>
          <w:b/>
          <w:szCs w:val="21"/>
        </w:rPr>
        <w:t>术语定义</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lastRenderedPageBreak/>
        <w:t>2.1投标服务的技术规范应与招标文件规定的技术规范（如果有的话）相一致。若无相应说明，则以国家有关部门最新颁布的相应标准及规范为准。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lastRenderedPageBreak/>
        <w:t>7.2供方对交付的产品的保修期，以招标文件中的规定为准，如果投标文件中的承诺优于招标文件规定，则以投标文件为准。</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lastRenderedPageBreak/>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lastRenderedPageBreak/>
        <w:t>8.4以上各项交付的违约金并不影响违约方履行政府采购合同的各项义务。</w:t>
      </w:r>
    </w:p>
    <w:p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w:t>
      </w:r>
      <w:r>
        <w:rPr>
          <w:rFonts w:ascii="仿宋_GB2312" w:eastAsia="仿宋_GB2312" w:hAnsi="宋体" w:cs="Arial" w:hint="eastAsia"/>
          <w:szCs w:val="21"/>
        </w:rPr>
        <w:lastRenderedPageBreak/>
        <w:t>合同。政府采购合同继续履行将损害国家利益和社会公共利益的，双方当事人应当变更、中止或者终止政府采购合同。有过错的一方应当承担赔偿责任，双方都有过错的，各自承担相应的责任。</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rsidR="001219A9" w:rsidRDefault="001219A9" w:rsidP="001219A9">
      <w:pPr>
        <w:ind w:firstLineChars="196" w:firstLine="470"/>
        <w:rPr>
          <w:rFonts w:ascii="仿宋_GB2312" w:eastAsia="仿宋_GB2312" w:hAnsi="宋体"/>
        </w:rPr>
      </w:pPr>
    </w:p>
    <w:p w:rsidR="001219A9" w:rsidRDefault="001219A9" w:rsidP="001219A9">
      <w:pPr>
        <w:ind w:firstLineChars="196" w:firstLine="470"/>
        <w:rPr>
          <w:rFonts w:ascii="仿宋_GB2312" w:eastAsia="仿宋_GB2312" w:hAnsi="宋体"/>
        </w:rPr>
      </w:pPr>
    </w:p>
    <w:p w:rsidR="001219A9" w:rsidRDefault="001219A9" w:rsidP="001219A9">
      <w:pPr>
        <w:rPr>
          <w:rFonts w:ascii="仿宋_GB2312" w:eastAsia="仿宋_GB2312" w:hAnsi="宋体"/>
        </w:rPr>
      </w:pPr>
      <w:r>
        <w:rPr>
          <w:rFonts w:ascii="仿宋_GB2312" w:eastAsia="仿宋_GB2312" w:hAnsi="宋体"/>
        </w:rPr>
        <w:br w:type="page"/>
      </w:r>
    </w:p>
    <w:p w:rsidR="001219A9" w:rsidRDefault="001219A9" w:rsidP="001219A9">
      <w:pPr>
        <w:pStyle w:val="2"/>
        <w:snapToGrid w:val="0"/>
        <w:spacing w:line="240" w:lineRule="auto"/>
        <w:rPr>
          <w:rFonts w:ascii="仿宋_GB2312" w:eastAsia="仿宋_GB2312" w:hAnsi="宋体"/>
          <w:sz w:val="21"/>
          <w:szCs w:val="21"/>
        </w:rPr>
      </w:pPr>
      <w:bookmarkStart w:id="137" w:name="_Toc7342_WPSOffice_Level1"/>
      <w:bookmarkStart w:id="138" w:name="_Toc3044_WPSOffice_Level1"/>
      <w:bookmarkStart w:id="139" w:name="_Toc372_WPSOffice_Level1"/>
      <w:r>
        <w:rPr>
          <w:rFonts w:ascii="仿宋_GB2312" w:eastAsia="仿宋_GB2312" w:hAnsi="仿宋_GB2312" w:cs="仿宋_GB2312" w:hint="eastAsia"/>
          <w:szCs w:val="28"/>
        </w:rPr>
        <w:lastRenderedPageBreak/>
        <w:t>合同格式</w:t>
      </w:r>
      <w:bookmarkEnd w:id="137"/>
      <w:bookmarkEnd w:id="138"/>
      <w:bookmarkEnd w:id="139"/>
    </w:p>
    <w:p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rsidR="001219A9" w:rsidRDefault="001219A9" w:rsidP="001219A9">
      <w:pPr>
        <w:jc w:val="left"/>
        <w:rPr>
          <w:rFonts w:ascii="黑体" w:eastAsia="黑体" w:hAnsi="宋体"/>
          <w:b/>
          <w:szCs w:val="21"/>
        </w:rPr>
      </w:pPr>
    </w:p>
    <w:p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rsidR="001219A9" w:rsidRDefault="001219A9" w:rsidP="001219A9">
      <w:pPr>
        <w:jc w:val="left"/>
        <w:rPr>
          <w:rFonts w:ascii="仿宋_GB2312" w:eastAsia="仿宋_GB2312" w:hAnsi="宋体"/>
          <w:szCs w:val="21"/>
          <w:u w:val="single"/>
        </w:rPr>
      </w:pPr>
      <w:r>
        <w:rPr>
          <w:rFonts w:ascii="黑体" w:eastAsia="黑体" w:hAnsi="宋体" w:hint="eastAsia"/>
          <w:b/>
          <w:szCs w:val="21"/>
        </w:rPr>
        <w:lastRenderedPageBreak/>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825BB" w:rsidRPr="001219A9" w:rsidRDefault="00F825BB" w:rsidP="001219A9">
      <w:pPr>
        <w:wordWrap w:val="0"/>
        <w:adjustRightInd w:val="0"/>
        <w:snapToGrid w:val="0"/>
        <w:ind w:right="960"/>
        <w:rPr>
          <w:rFonts w:ascii="仿宋_GB2312" w:eastAsia="仿宋_GB2312" w:hAnsi="仿宋_GB2312" w:cs="仿宋_GB2312"/>
          <w:szCs w:val="21"/>
        </w:rPr>
      </w:pPr>
    </w:p>
    <w:p w:rsidR="00781038" w:rsidRPr="00F825BB" w:rsidRDefault="00781038" w:rsidP="00F825BB"/>
    <w:p w:rsidR="004E0BCB" w:rsidRDefault="001521C3">
      <w:r>
        <w:rPr>
          <w:lang w:val="zh-CN"/>
        </w:rPr>
        <w:t xml:space="preserve">　　　　</w:t>
      </w:r>
      <w:hyperlink r:id="rId13" w:history="1"/>
      <w:r>
        <w:rPr>
          <w:lang w:val="zh-CN"/>
        </w:rPr>
        <w:t xml:space="preserve">　</w:t>
      </w:r>
    </w:p>
    <w:sectPr w:rsidR="004E0BCB" w:rsidSect="00F60AE9">
      <w:headerReference w:type="default" r:id="rId14"/>
      <w:footerReference w:type="even" r:id="rId15"/>
      <w:footerReference w:type="default" r:id="rId16"/>
      <w:footerReference w:type="first" r:id="rId17"/>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0710B">
              <w:rPr>
                <w:b/>
                <w:bCs/>
                <w:noProof/>
              </w:rPr>
              <w:t>60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710B">
              <w:rPr>
                <w:b/>
                <w:bCs/>
                <w:noProof/>
              </w:rPr>
              <w:t>71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0710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710B">
              <w:rPr>
                <w:b/>
                <w:bCs/>
                <w:noProof/>
              </w:rPr>
              <w:t>71</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21C3"/>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0BCB"/>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0710B"/>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k-ccgp.yingkou.net.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
      <w:docPartPr>
        <w:name w:val="2515396239384FB4825880E96A77EF9A"/>
        <w:category>
          <w:name w:val="常规"/>
          <w:gallery w:val="placeholder"/>
        </w:category>
        <w:types>
          <w:type w:val="bbPlcHdr"/>
        </w:types>
        <w:behaviors>
          <w:behavior w:val="content"/>
        </w:behaviors>
        <w:guid w:val="{BEAB8FDF-D4E3-46AD-9020-0980CAE992B6}"/>
      </w:docPartPr>
      <w:docPartBody>
        <w:p w:rsidR="0044076E" w:rsidRDefault="005C7729" w:rsidP="005C7729">
          <w:pPr>
            <w:pStyle w:val="2515396239384FB4825880E96A77EF9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78A6F7A9-F366-4FFA-9B88-46CACEB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71</Pages>
  <Words>30584</Words>
  <Characters>7362</Characters>
  <Application>Microsoft Office Word</Application>
  <DocSecurity>0</DocSecurity>
  <Lines>566</Lines>
  <Paragraphs>1581</Paragraphs>
  <ScaleCrop>false</ScaleCrop>
  <Company>lx</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微软用户</cp:lastModifiedBy>
  <cp:revision>64</cp:revision>
  <cp:lastPrinted>2013-03-28T01:16:00Z</cp:lastPrinted>
  <dcterms:created xsi:type="dcterms:W3CDTF">2017-02-10T06:27:00Z</dcterms:created>
  <dcterms:modified xsi:type="dcterms:W3CDTF">2021-08-24T06:34:00Z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GZCYBC2021-003</vt:lpwstr>
  </property>
</Properties>
</file>