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3D" w:rsidRDefault="0024063D">
      <w:pPr>
        <w:spacing w:line="480" w:lineRule="exact"/>
        <w:jc w:val="center"/>
        <w:rPr>
          <w:rFonts w:ascii="仿宋" w:eastAsia="仿宋" w:hAnsi="仿宋" w:cs="Lucida Sans Unicode"/>
          <w:b/>
          <w:sz w:val="32"/>
          <w:szCs w:val="32"/>
        </w:rPr>
      </w:pPr>
      <w:bookmarkStart w:id="0" w:name="_GoBack"/>
      <w:bookmarkEnd w:id="0"/>
    </w:p>
    <w:p w:rsidR="0024063D" w:rsidRDefault="0024063D">
      <w:pPr>
        <w:spacing w:line="480" w:lineRule="exact"/>
        <w:jc w:val="center"/>
        <w:rPr>
          <w:rFonts w:ascii="仿宋" w:eastAsia="仿宋" w:hAnsi="仿宋" w:cs="Lucida Sans Unicode"/>
          <w:b/>
          <w:sz w:val="32"/>
          <w:szCs w:val="32"/>
        </w:rPr>
      </w:pPr>
    </w:p>
    <w:p w:rsidR="0024063D" w:rsidRDefault="0024063D">
      <w:pPr>
        <w:spacing w:line="480" w:lineRule="exact"/>
        <w:jc w:val="center"/>
        <w:rPr>
          <w:rFonts w:ascii="仿宋" w:eastAsia="仿宋" w:hAnsi="仿宋" w:cs="Lucida Sans Unicode"/>
          <w:b/>
          <w:sz w:val="32"/>
          <w:szCs w:val="32"/>
        </w:rPr>
      </w:pPr>
    </w:p>
    <w:p w:rsidR="0024063D" w:rsidRDefault="0024063D">
      <w:pPr>
        <w:spacing w:line="480" w:lineRule="exact"/>
        <w:jc w:val="center"/>
        <w:rPr>
          <w:rFonts w:ascii="仿宋" w:eastAsia="仿宋" w:hAnsi="仿宋" w:cs="Lucida Sans Unicode"/>
          <w:b/>
          <w:sz w:val="32"/>
          <w:szCs w:val="32"/>
        </w:rPr>
      </w:pPr>
    </w:p>
    <w:p w:rsidR="0024063D" w:rsidRDefault="0024063D">
      <w:pPr>
        <w:spacing w:line="480" w:lineRule="exact"/>
        <w:jc w:val="center"/>
        <w:rPr>
          <w:rFonts w:ascii="仿宋" w:eastAsia="仿宋" w:hAnsi="仿宋" w:cs="Lucida Sans Unicode"/>
          <w:b/>
          <w:sz w:val="32"/>
          <w:szCs w:val="32"/>
        </w:rPr>
      </w:pPr>
    </w:p>
    <w:p w:rsidR="0024063D" w:rsidRDefault="0024063D">
      <w:pPr>
        <w:spacing w:line="480" w:lineRule="exact"/>
        <w:jc w:val="center"/>
        <w:rPr>
          <w:rFonts w:ascii="仿宋" w:eastAsia="仿宋" w:hAnsi="仿宋" w:cs="Lucida Sans Unicode"/>
          <w:b/>
          <w:sz w:val="32"/>
          <w:szCs w:val="32"/>
        </w:rPr>
      </w:pPr>
    </w:p>
    <w:p w:rsidR="0024063D" w:rsidRDefault="0024063D">
      <w:pPr>
        <w:spacing w:line="480" w:lineRule="exact"/>
        <w:jc w:val="center"/>
        <w:rPr>
          <w:rFonts w:ascii="仿宋" w:eastAsia="仿宋" w:hAnsi="仿宋" w:cs="Lucida Sans Unicode"/>
          <w:b/>
          <w:sz w:val="32"/>
          <w:szCs w:val="32"/>
        </w:rPr>
      </w:pPr>
    </w:p>
    <w:p w:rsidR="0024063D" w:rsidRDefault="00332A19">
      <w:pPr>
        <w:spacing w:line="360" w:lineRule="auto"/>
        <w:ind w:firstLineChars="50" w:firstLine="261"/>
        <w:jc w:val="center"/>
        <w:rPr>
          <w:rFonts w:ascii="宋体" w:hAnsi="宋体"/>
          <w:b/>
          <w:sz w:val="52"/>
          <w:szCs w:val="52"/>
        </w:rPr>
      </w:pPr>
      <w:r>
        <w:rPr>
          <w:rFonts w:ascii="宋体" w:hAnsi="宋体" w:hint="eastAsia"/>
          <w:b/>
          <w:sz w:val="52"/>
          <w:szCs w:val="52"/>
        </w:rPr>
        <w:t>营口市政府采购项目</w:t>
      </w:r>
    </w:p>
    <w:p w:rsidR="0024063D" w:rsidRDefault="0024063D">
      <w:pPr>
        <w:spacing w:line="360" w:lineRule="auto"/>
        <w:ind w:firstLineChars="50" w:firstLine="120"/>
        <w:jc w:val="center"/>
        <w:rPr>
          <w:rFonts w:ascii="宋体" w:hAnsi="宋体"/>
          <w:b/>
          <w:sz w:val="24"/>
        </w:rPr>
      </w:pPr>
    </w:p>
    <w:p w:rsidR="0024063D" w:rsidRDefault="00332A19">
      <w:pPr>
        <w:spacing w:line="360" w:lineRule="auto"/>
        <w:ind w:firstLineChars="50" w:firstLine="361"/>
        <w:jc w:val="center"/>
        <w:rPr>
          <w:rFonts w:ascii="宋体" w:hAnsi="宋体"/>
          <w:b/>
          <w:sz w:val="72"/>
          <w:szCs w:val="72"/>
        </w:rPr>
      </w:pPr>
      <w:r>
        <w:rPr>
          <w:rFonts w:ascii="宋体" w:hAnsi="宋体" w:hint="eastAsia"/>
          <w:b/>
          <w:sz w:val="72"/>
          <w:szCs w:val="72"/>
        </w:rPr>
        <w:t>单一来源采购文件</w:t>
      </w:r>
    </w:p>
    <w:p w:rsidR="0024063D" w:rsidRDefault="0024063D">
      <w:pPr>
        <w:spacing w:line="480" w:lineRule="exact"/>
        <w:jc w:val="center"/>
        <w:rPr>
          <w:rFonts w:ascii="宋体" w:hAnsi="宋体"/>
          <w:b/>
          <w:sz w:val="24"/>
        </w:rPr>
      </w:pPr>
    </w:p>
    <w:p w:rsidR="0024063D" w:rsidRDefault="0024063D">
      <w:pPr>
        <w:spacing w:line="480" w:lineRule="exact"/>
        <w:jc w:val="center"/>
        <w:rPr>
          <w:rFonts w:ascii="宋体" w:hAnsi="宋体"/>
          <w:b/>
          <w:sz w:val="24"/>
        </w:rPr>
      </w:pPr>
    </w:p>
    <w:p w:rsidR="0024063D" w:rsidRDefault="0024063D">
      <w:pPr>
        <w:spacing w:line="480" w:lineRule="exact"/>
        <w:jc w:val="center"/>
        <w:rPr>
          <w:rFonts w:ascii="宋体" w:hAnsi="宋体"/>
          <w:b/>
          <w:sz w:val="24"/>
        </w:rPr>
      </w:pPr>
    </w:p>
    <w:p w:rsidR="0024063D" w:rsidRDefault="0024063D">
      <w:pPr>
        <w:spacing w:line="480" w:lineRule="exact"/>
        <w:jc w:val="center"/>
        <w:rPr>
          <w:rFonts w:ascii="宋体" w:hAnsi="宋体"/>
          <w:b/>
          <w:sz w:val="24"/>
        </w:rPr>
      </w:pPr>
    </w:p>
    <w:p w:rsidR="0024063D" w:rsidRDefault="0024063D">
      <w:pPr>
        <w:spacing w:line="480" w:lineRule="exact"/>
        <w:jc w:val="center"/>
        <w:rPr>
          <w:rFonts w:ascii="宋体" w:hAnsi="宋体"/>
          <w:b/>
          <w:sz w:val="24"/>
        </w:rPr>
      </w:pPr>
    </w:p>
    <w:p w:rsidR="0024063D" w:rsidRDefault="0024063D">
      <w:pPr>
        <w:spacing w:line="480" w:lineRule="exact"/>
        <w:jc w:val="center"/>
        <w:rPr>
          <w:rFonts w:ascii="宋体" w:hAnsi="宋体"/>
          <w:b/>
          <w:sz w:val="24"/>
        </w:rPr>
      </w:pPr>
    </w:p>
    <w:p w:rsidR="0024063D" w:rsidRDefault="0024063D">
      <w:pPr>
        <w:spacing w:line="480" w:lineRule="exact"/>
        <w:jc w:val="center"/>
        <w:rPr>
          <w:rFonts w:ascii="宋体" w:hAnsi="宋体"/>
          <w:b/>
          <w:sz w:val="24"/>
        </w:rPr>
      </w:pPr>
    </w:p>
    <w:p w:rsidR="0024063D" w:rsidRDefault="00332A19">
      <w:pPr>
        <w:spacing w:line="640" w:lineRule="exact"/>
        <w:ind w:leftChars="513" w:left="3610" w:hangingChars="701" w:hanging="2533"/>
        <w:rPr>
          <w:rFonts w:ascii="宋体" w:hAnsi="宋体"/>
          <w:b/>
          <w:sz w:val="36"/>
          <w:szCs w:val="36"/>
        </w:rPr>
      </w:pPr>
      <w:r>
        <w:rPr>
          <w:rFonts w:ascii="宋体" w:hAnsi="宋体" w:hint="eastAsia"/>
          <w:b/>
          <w:sz w:val="36"/>
          <w:szCs w:val="36"/>
        </w:rPr>
        <w:t>采购项目名称：</w:t>
      </w:r>
      <w:sdt>
        <w:sdtPr>
          <w:rPr>
            <w:rFonts w:ascii="宋体" w:hAnsi="宋体" w:hint="eastAsia"/>
            <w:b/>
            <w:sz w:val="36"/>
            <w:szCs w:val="36"/>
          </w:rPr>
          <w:alias w:val="项目名称"/>
          <w:tag w:val="项目名称"/>
          <w:id w:val="-809018137"/>
          <w:lock w:val="sdtLocked"/>
          <w:placeholder>
            <w:docPart w:val="18465D0A18B94DFEA073FE71DD19B1D3"/>
          </w:placeholder>
        </w:sdtPr>
        <w:sdtEndPr/>
        <w:sdtContent>
          <w:r>
            <w:rPr>
              <w:rFonts w:ascii="宋体" w:hAnsi="宋体" w:hint="eastAsia"/>
              <w:b/>
              <w:sz w:val="36"/>
              <w:szCs w:val="36"/>
            </w:rPr>
            <w:t>营口市公共文化服务中心（图书馆</w:t>
          </w:r>
          <w:r>
            <w:rPr>
              <w:rFonts w:ascii="宋体" w:hAnsi="宋体" w:hint="eastAsia"/>
              <w:b/>
              <w:sz w:val="36"/>
              <w:szCs w:val="36"/>
            </w:rPr>
            <w:t>.</w:t>
          </w:r>
          <w:r>
            <w:rPr>
              <w:rFonts w:ascii="宋体" w:hAnsi="宋体" w:hint="eastAsia"/>
              <w:b/>
              <w:sz w:val="36"/>
              <w:szCs w:val="36"/>
            </w:rPr>
            <w:t>少儿图书馆）中文报刊采购</w:t>
          </w:r>
          <w:r>
            <w:rPr>
              <w:rFonts w:ascii="宋体" w:hAnsi="宋体" w:hint="eastAsia"/>
              <w:b/>
              <w:sz w:val="36"/>
              <w:szCs w:val="36"/>
            </w:rPr>
            <w:t xml:space="preserve"> </w:t>
          </w:r>
        </w:sdtContent>
      </w:sdt>
      <w:r>
        <w:rPr>
          <w:rFonts w:ascii="宋体" w:hAnsi="宋体" w:hint="eastAsia"/>
          <w:b/>
          <w:sz w:val="36"/>
          <w:szCs w:val="36"/>
        </w:rPr>
        <w:t xml:space="preserve"> </w:t>
      </w:r>
    </w:p>
    <w:p w:rsidR="0024063D" w:rsidRDefault="00332A19">
      <w:pPr>
        <w:spacing w:line="640" w:lineRule="exact"/>
        <w:ind w:firstLineChars="295" w:firstLine="1066"/>
        <w:rPr>
          <w:rFonts w:ascii="宋体" w:hAnsi="宋体"/>
          <w:b/>
          <w:sz w:val="36"/>
          <w:szCs w:val="36"/>
        </w:rPr>
      </w:pPr>
      <w:r>
        <w:rPr>
          <w:rFonts w:ascii="宋体" w:hAnsi="宋体" w:hint="eastAsia"/>
          <w:b/>
          <w:sz w:val="36"/>
          <w:szCs w:val="36"/>
        </w:rPr>
        <w:t>采购文件编号：</w:t>
      </w:r>
      <w:sdt>
        <w:sdtPr>
          <w:rPr>
            <w:rFonts w:ascii="宋体" w:hAnsi="宋体" w:hint="eastAsia"/>
            <w:b/>
            <w:sz w:val="36"/>
            <w:szCs w:val="36"/>
          </w:rPr>
          <w:alias w:val="项目编号"/>
          <w:tag w:val="项目编号"/>
          <w:id w:val="-1782408436"/>
          <w:lock w:val="sdtLocked"/>
          <w:placeholder>
            <w:docPart w:val="18465D0A18B94DFEA073FE71DD19B1D3"/>
          </w:placeholder>
        </w:sdtPr>
        <w:sdtEndPr/>
        <w:sdtContent>
          <w:r>
            <w:rPr>
              <w:rFonts w:ascii="宋体" w:hAnsi="宋体" w:hint="eastAsia"/>
              <w:b/>
              <w:sz w:val="36"/>
              <w:szCs w:val="36"/>
            </w:rPr>
            <w:t xml:space="preserve">YKSGZC2020186 </w:t>
          </w:r>
        </w:sdtContent>
      </w:sdt>
      <w:r>
        <w:rPr>
          <w:rFonts w:ascii="宋体" w:hAnsi="宋体" w:hint="eastAsia"/>
          <w:b/>
          <w:sz w:val="36"/>
          <w:szCs w:val="36"/>
        </w:rPr>
        <w:t xml:space="preserve"> </w:t>
      </w:r>
    </w:p>
    <w:p w:rsidR="0024063D" w:rsidRDefault="00332A19">
      <w:pPr>
        <w:spacing w:line="640" w:lineRule="exact"/>
        <w:ind w:firstLineChars="295" w:firstLine="1066"/>
        <w:rPr>
          <w:rFonts w:ascii="宋体" w:hAnsi="宋体"/>
          <w:b/>
          <w:sz w:val="36"/>
          <w:szCs w:val="36"/>
        </w:rPr>
      </w:pPr>
      <w:r>
        <w:rPr>
          <w:rFonts w:ascii="宋体" w:hAnsi="宋体" w:hint="eastAsia"/>
          <w:b/>
          <w:sz w:val="36"/>
          <w:szCs w:val="36"/>
        </w:rPr>
        <w:t>编制文件单位：营口市审批技术审查与</w:t>
      </w:r>
    </w:p>
    <w:p w:rsidR="0024063D" w:rsidRDefault="00332A19">
      <w:pPr>
        <w:spacing w:line="640" w:lineRule="exact"/>
        <w:ind w:firstLineChars="993" w:firstLine="3589"/>
        <w:rPr>
          <w:rFonts w:ascii="宋体" w:hAnsi="宋体"/>
          <w:b/>
          <w:sz w:val="36"/>
          <w:szCs w:val="36"/>
        </w:rPr>
      </w:pPr>
      <w:r>
        <w:rPr>
          <w:rFonts w:ascii="宋体" w:hAnsi="宋体" w:hint="eastAsia"/>
          <w:b/>
          <w:sz w:val="36"/>
          <w:szCs w:val="36"/>
        </w:rPr>
        <w:t>公共资源交易中心</w:t>
      </w:r>
    </w:p>
    <w:p w:rsidR="0024063D" w:rsidRDefault="0024063D">
      <w:pPr>
        <w:spacing w:line="640" w:lineRule="exact"/>
        <w:ind w:firstLineChars="295" w:firstLine="1066"/>
        <w:rPr>
          <w:rFonts w:ascii="宋体" w:hAnsi="宋体"/>
          <w:b/>
          <w:sz w:val="36"/>
          <w:szCs w:val="36"/>
        </w:rPr>
      </w:pPr>
    </w:p>
    <w:p w:rsidR="0024063D" w:rsidRDefault="00332A19">
      <w:pPr>
        <w:widowControl/>
        <w:jc w:val="left"/>
        <w:rPr>
          <w:rFonts w:ascii="宋体" w:hAnsi="宋体"/>
          <w:b/>
          <w:sz w:val="36"/>
          <w:szCs w:val="36"/>
        </w:rPr>
      </w:pPr>
      <w:r>
        <w:rPr>
          <w:rFonts w:ascii="宋体" w:hAnsi="宋体"/>
          <w:b/>
          <w:sz w:val="36"/>
          <w:szCs w:val="36"/>
        </w:rPr>
        <w:br w:type="page"/>
      </w:r>
    </w:p>
    <w:p w:rsidR="0024063D" w:rsidRDefault="00DA2929">
      <w:pPr>
        <w:jc w:val="center"/>
        <w:rPr>
          <w:rFonts w:ascii="仿宋" w:hAnsi="仿宋"/>
          <w:b/>
          <w:sz w:val="44"/>
          <w:szCs w:val="44"/>
        </w:rPr>
      </w:pPr>
      <w:r>
        <w:rPr>
          <w:rFonts w:ascii="仿宋" w:hAnsi="仿宋" w:hint="eastAsia"/>
          <w:b/>
          <w:sz w:val="44"/>
          <w:szCs w:val="44"/>
        </w:rPr>
        <w:lastRenderedPageBreak/>
        <w:t>新冠肺炎</w:t>
      </w:r>
      <w:r w:rsidR="00332A19">
        <w:rPr>
          <w:rFonts w:ascii="仿宋" w:hAnsi="仿宋" w:hint="eastAsia"/>
          <w:b/>
          <w:sz w:val="44"/>
          <w:szCs w:val="44"/>
        </w:rPr>
        <w:t>疫情防控期间开标注意事项</w:t>
      </w:r>
    </w:p>
    <w:p w:rsidR="0024063D" w:rsidRDefault="0024063D">
      <w:pPr>
        <w:jc w:val="center"/>
        <w:rPr>
          <w:b/>
          <w:sz w:val="44"/>
          <w:szCs w:val="44"/>
        </w:rPr>
      </w:pPr>
    </w:p>
    <w:p w:rsidR="0024063D" w:rsidRDefault="00332A19">
      <w:pPr>
        <w:pStyle w:val="af4"/>
        <w:ind w:leftChars="135" w:left="283" w:firstLine="640"/>
        <w:rPr>
          <w:rFonts w:ascii="仿宋" w:hAnsi="仿宋"/>
          <w:sz w:val="32"/>
          <w:szCs w:val="32"/>
        </w:rPr>
      </w:pPr>
      <w:r>
        <w:rPr>
          <w:rFonts w:ascii="仿宋" w:hAnsi="仿宋" w:hint="eastAsia"/>
          <w:sz w:val="32"/>
          <w:szCs w:val="32"/>
        </w:rPr>
        <w:t>1.</w:t>
      </w:r>
      <w:r>
        <w:rPr>
          <w:rFonts w:ascii="仿宋" w:hAnsi="仿宋" w:hint="eastAsia"/>
          <w:sz w:val="32"/>
          <w:szCs w:val="32"/>
        </w:rPr>
        <w:t>参加现场开标活动的供应商须做好个人疫情防护措施，佩戴口罩，自觉接受体温检测，并配合中心工作人员的疫情防控工作。每家供应商参加开标活动人数不超过</w:t>
      </w:r>
      <w:r>
        <w:rPr>
          <w:rFonts w:ascii="仿宋" w:hAnsi="仿宋" w:hint="eastAsia"/>
          <w:sz w:val="32"/>
          <w:szCs w:val="32"/>
        </w:rPr>
        <w:t>2</w:t>
      </w:r>
      <w:r>
        <w:rPr>
          <w:rFonts w:ascii="仿宋" w:hAnsi="仿宋" w:hint="eastAsia"/>
          <w:sz w:val="32"/>
          <w:szCs w:val="32"/>
        </w:rPr>
        <w:t>人。</w:t>
      </w:r>
    </w:p>
    <w:p w:rsidR="0024063D" w:rsidRDefault="00332A19">
      <w:pPr>
        <w:pStyle w:val="af4"/>
        <w:ind w:leftChars="135" w:left="283" w:firstLine="640"/>
        <w:rPr>
          <w:rFonts w:ascii="仿宋" w:hAnsi="仿宋"/>
          <w:sz w:val="32"/>
          <w:szCs w:val="32"/>
        </w:rPr>
      </w:pPr>
      <w:r>
        <w:rPr>
          <w:rFonts w:ascii="仿宋" w:hAnsi="仿宋" w:hint="eastAsia"/>
          <w:sz w:val="32"/>
          <w:szCs w:val="32"/>
        </w:rPr>
        <w:t xml:space="preserve">2. </w:t>
      </w:r>
      <w:r>
        <w:rPr>
          <w:rFonts w:ascii="仿宋" w:hAnsi="仿宋" w:hint="eastAsia"/>
          <w:sz w:val="32"/>
          <w:szCs w:val="32"/>
        </w:rPr>
        <w:t>对于境内重点地区来营人员，需提供由居住地所在社区（村委会）、单位安排对其实施的</w:t>
      </w:r>
      <w:r>
        <w:rPr>
          <w:rFonts w:ascii="仿宋" w:hAnsi="仿宋" w:hint="eastAsia"/>
          <w:sz w:val="32"/>
          <w:szCs w:val="32"/>
        </w:rPr>
        <w:t>2</w:t>
      </w:r>
      <w:r>
        <w:rPr>
          <w:rFonts w:ascii="仿宋" w:hAnsi="仿宋" w:hint="eastAsia"/>
          <w:sz w:val="32"/>
          <w:szCs w:val="32"/>
        </w:rPr>
        <w:t>次核酸检测（</w:t>
      </w:r>
      <w:r>
        <w:rPr>
          <w:rFonts w:ascii="仿宋" w:hAnsi="仿宋" w:hint="eastAsia"/>
          <w:sz w:val="32"/>
          <w:szCs w:val="32"/>
        </w:rPr>
        <w:t>2</w:t>
      </w:r>
      <w:r>
        <w:rPr>
          <w:rFonts w:ascii="仿宋" w:hAnsi="仿宋" w:hint="eastAsia"/>
          <w:sz w:val="32"/>
          <w:szCs w:val="32"/>
        </w:rPr>
        <w:t>次检测至少间隔</w:t>
      </w:r>
      <w:r>
        <w:rPr>
          <w:rFonts w:ascii="仿宋" w:hAnsi="仿宋" w:hint="eastAsia"/>
          <w:sz w:val="32"/>
          <w:szCs w:val="32"/>
        </w:rPr>
        <w:t>24</w:t>
      </w:r>
      <w:r>
        <w:rPr>
          <w:rFonts w:ascii="仿宋" w:hAnsi="仿宋" w:hint="eastAsia"/>
          <w:sz w:val="32"/>
          <w:szCs w:val="32"/>
        </w:rPr>
        <w:t>小时）和</w:t>
      </w:r>
      <w:r>
        <w:rPr>
          <w:rFonts w:ascii="仿宋" w:hAnsi="仿宋" w:hint="eastAsia"/>
          <w:sz w:val="32"/>
          <w:szCs w:val="32"/>
        </w:rPr>
        <w:t>1</w:t>
      </w:r>
      <w:r>
        <w:rPr>
          <w:rFonts w:ascii="仿宋" w:hAnsi="仿宋" w:hint="eastAsia"/>
          <w:sz w:val="32"/>
          <w:szCs w:val="32"/>
        </w:rPr>
        <w:t>次血清检测证明；境内非重点地区来营人员，需提供来营居住地所在社区（村委会）、单位报备证明材料；省内各市来营人员凭健康码进行管理，生成本人的健康通行验证码后，方可参加开标活动。</w:t>
      </w:r>
    </w:p>
    <w:p w:rsidR="0024063D" w:rsidRDefault="00332A19">
      <w:pPr>
        <w:pStyle w:val="af4"/>
        <w:ind w:leftChars="135" w:left="283" w:firstLine="640"/>
        <w:rPr>
          <w:rFonts w:ascii="仿宋" w:hAnsi="仿宋"/>
          <w:sz w:val="32"/>
          <w:szCs w:val="32"/>
        </w:rPr>
      </w:pPr>
      <w:r>
        <w:rPr>
          <w:rFonts w:ascii="仿宋" w:hAnsi="仿宋" w:hint="eastAsia"/>
          <w:sz w:val="32"/>
          <w:szCs w:val="32"/>
        </w:rPr>
        <w:t>3.</w:t>
      </w:r>
      <w:r>
        <w:rPr>
          <w:rFonts w:ascii="仿宋" w:hAnsi="仿宋" w:hint="eastAsia"/>
          <w:sz w:val="32"/>
          <w:szCs w:val="32"/>
        </w:rPr>
        <w:t>高风险疫区供应商禁止参加现场开标活动，投标（响应）文件及一切相关材料须通过邮寄方式送达。</w:t>
      </w:r>
    </w:p>
    <w:p w:rsidR="0024063D" w:rsidRDefault="00332A19">
      <w:pPr>
        <w:ind w:leftChars="135" w:left="283" w:firstLineChars="210" w:firstLine="672"/>
        <w:rPr>
          <w:rFonts w:ascii="仿宋" w:hAnsi="仿宋"/>
          <w:sz w:val="32"/>
          <w:szCs w:val="32"/>
        </w:rPr>
      </w:pPr>
      <w:r>
        <w:rPr>
          <w:rFonts w:ascii="仿宋" w:hAnsi="仿宋" w:hint="eastAsia"/>
          <w:sz w:val="32"/>
          <w:szCs w:val="32"/>
        </w:rPr>
        <w:t>4.</w:t>
      </w:r>
      <w:r>
        <w:rPr>
          <w:rFonts w:ascii="仿宋" w:hAnsi="仿宋" w:hint="eastAsia"/>
          <w:sz w:val="32"/>
          <w:szCs w:val="32"/>
        </w:rPr>
        <w:t>采用邮寄方式送达的投标（响应）文件及一切相关材料须在接收投标（响应）文件截止时间前送达中心开标现场，供应商须提前告知</w:t>
      </w:r>
      <w:r>
        <w:rPr>
          <w:rFonts w:ascii="仿宋" w:hAnsi="仿宋" w:hint="eastAsia"/>
          <w:sz w:val="32"/>
          <w:szCs w:val="32"/>
        </w:rPr>
        <w:t>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24063D" w:rsidRDefault="0024063D">
      <w:pPr>
        <w:rPr>
          <w:rFonts w:ascii="仿宋" w:hAnsi="仿宋"/>
          <w:sz w:val="32"/>
          <w:szCs w:val="32"/>
        </w:rPr>
      </w:pPr>
    </w:p>
    <w:p w:rsidR="0024063D" w:rsidRDefault="00332A19">
      <w:pPr>
        <w:ind w:leftChars="135" w:left="283"/>
        <w:rPr>
          <w:rFonts w:ascii="仿宋" w:hAnsi="仿宋"/>
          <w:sz w:val="32"/>
          <w:szCs w:val="32"/>
        </w:rPr>
      </w:pPr>
      <w:r>
        <w:rPr>
          <w:rFonts w:ascii="仿宋" w:hAnsi="仿宋" w:hint="eastAsia"/>
          <w:sz w:val="32"/>
          <w:szCs w:val="32"/>
        </w:rPr>
        <w:t>邮寄地址：辽宁省营口市西市区民生路</w:t>
      </w:r>
      <w:r>
        <w:rPr>
          <w:rFonts w:ascii="仿宋" w:hAnsi="仿宋" w:hint="eastAsia"/>
          <w:sz w:val="32"/>
          <w:szCs w:val="32"/>
        </w:rPr>
        <w:t>28</w:t>
      </w:r>
      <w:r>
        <w:rPr>
          <w:rFonts w:ascii="仿宋" w:hAnsi="仿宋" w:hint="eastAsia"/>
          <w:sz w:val="32"/>
          <w:szCs w:val="32"/>
        </w:rPr>
        <w:t>号</w:t>
      </w:r>
    </w:p>
    <w:p w:rsidR="0024063D" w:rsidRDefault="00332A19">
      <w:pPr>
        <w:ind w:leftChars="135" w:left="283"/>
        <w:rPr>
          <w:rFonts w:ascii="仿宋" w:hAnsi="仿宋"/>
          <w:sz w:val="32"/>
          <w:szCs w:val="32"/>
        </w:rPr>
      </w:pPr>
      <w:r>
        <w:rPr>
          <w:rFonts w:ascii="仿宋" w:hAnsi="仿宋" w:hint="eastAsia"/>
          <w:sz w:val="32"/>
          <w:szCs w:val="32"/>
        </w:rPr>
        <w:lastRenderedPageBreak/>
        <w:t>（营口市审批技术审查与公共资源交易中心</w:t>
      </w:r>
      <w:r>
        <w:rPr>
          <w:rFonts w:ascii="仿宋" w:hAnsi="仿宋" w:hint="eastAsia"/>
          <w:sz w:val="32"/>
          <w:szCs w:val="32"/>
        </w:rPr>
        <w:t xml:space="preserve"> </w:t>
      </w:r>
      <w:r>
        <w:rPr>
          <w:rFonts w:ascii="仿宋" w:hAnsi="仿宋" w:hint="eastAsia"/>
          <w:sz w:val="32"/>
          <w:szCs w:val="32"/>
        </w:rPr>
        <w:t>政府采购科）</w:t>
      </w:r>
    </w:p>
    <w:p w:rsidR="0024063D" w:rsidRDefault="00332A19">
      <w:pPr>
        <w:ind w:firstLineChars="100" w:firstLine="320"/>
        <w:rPr>
          <w:rFonts w:ascii="仿宋" w:hAnsi="仿宋"/>
          <w:sz w:val="32"/>
          <w:szCs w:val="32"/>
        </w:rPr>
      </w:pPr>
      <w:r>
        <w:rPr>
          <w:rFonts w:ascii="仿宋" w:hAnsi="仿宋" w:hint="eastAsia"/>
          <w:sz w:val="32"/>
          <w:szCs w:val="32"/>
        </w:rPr>
        <w:t>联</w:t>
      </w:r>
      <w:r>
        <w:rPr>
          <w:rFonts w:ascii="仿宋" w:hAnsi="仿宋" w:hint="eastAsia"/>
          <w:sz w:val="32"/>
          <w:szCs w:val="32"/>
        </w:rPr>
        <w:t xml:space="preserve"> </w:t>
      </w:r>
      <w:r>
        <w:rPr>
          <w:rFonts w:ascii="仿宋" w:hAnsi="仿宋" w:hint="eastAsia"/>
          <w:sz w:val="32"/>
          <w:szCs w:val="32"/>
        </w:rPr>
        <w:t>系</w:t>
      </w:r>
      <w:r>
        <w:rPr>
          <w:rFonts w:ascii="仿宋" w:hAnsi="仿宋" w:hint="eastAsia"/>
          <w:sz w:val="32"/>
          <w:szCs w:val="32"/>
        </w:rPr>
        <w:t xml:space="preserve"> </w:t>
      </w:r>
      <w:r>
        <w:rPr>
          <w:rFonts w:ascii="仿宋" w:hAnsi="仿宋" w:hint="eastAsia"/>
          <w:sz w:val="32"/>
          <w:szCs w:val="32"/>
        </w:rPr>
        <w:t>人：马先生</w:t>
      </w:r>
    </w:p>
    <w:p w:rsidR="0024063D" w:rsidRDefault="00332A19">
      <w:pPr>
        <w:jc w:val="center"/>
        <w:rPr>
          <w:rFonts w:ascii="仿宋" w:hAnsi="仿宋"/>
          <w:sz w:val="32"/>
          <w:szCs w:val="32"/>
        </w:rPr>
      </w:pPr>
      <w:r>
        <w:rPr>
          <w:rFonts w:ascii="仿宋" w:hAnsi="仿宋" w:hint="eastAsia"/>
          <w:sz w:val="32"/>
          <w:szCs w:val="32"/>
        </w:rPr>
        <w:t>联系电话：</w:t>
      </w:r>
      <w:r>
        <w:rPr>
          <w:rFonts w:ascii="仿宋" w:hAnsi="仿宋" w:hint="eastAsia"/>
          <w:sz w:val="32"/>
          <w:szCs w:val="32"/>
        </w:rPr>
        <w:t>0417-2972507   18641750011</w:t>
      </w: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24063D">
      <w:pPr>
        <w:spacing w:line="480" w:lineRule="exact"/>
        <w:jc w:val="center"/>
        <w:rPr>
          <w:rFonts w:ascii="仿宋" w:eastAsia="仿宋" w:hAnsi="仿宋"/>
          <w:b/>
          <w:sz w:val="44"/>
          <w:szCs w:val="44"/>
        </w:rPr>
      </w:pPr>
    </w:p>
    <w:p w:rsidR="0024063D" w:rsidRDefault="00332A19">
      <w:pPr>
        <w:spacing w:line="480" w:lineRule="exact"/>
        <w:jc w:val="center"/>
        <w:rPr>
          <w:rFonts w:ascii="仿宋" w:eastAsia="仿宋" w:hAnsi="仿宋"/>
          <w:b/>
          <w:sz w:val="44"/>
          <w:szCs w:val="44"/>
        </w:rPr>
      </w:pPr>
      <w:r>
        <w:rPr>
          <w:rFonts w:ascii="仿宋" w:eastAsia="仿宋" w:hAnsi="仿宋" w:hint="eastAsia"/>
          <w:b/>
          <w:sz w:val="44"/>
          <w:szCs w:val="44"/>
        </w:rPr>
        <w:lastRenderedPageBreak/>
        <w:t>第一章</w:t>
      </w:r>
      <w:r>
        <w:rPr>
          <w:rFonts w:ascii="仿宋" w:eastAsia="仿宋" w:hAnsi="仿宋" w:hint="eastAsia"/>
          <w:b/>
          <w:sz w:val="44"/>
          <w:szCs w:val="44"/>
        </w:rPr>
        <w:t xml:space="preserve">    </w:t>
      </w:r>
      <w:r>
        <w:rPr>
          <w:rFonts w:ascii="仿宋" w:eastAsia="仿宋" w:hAnsi="仿宋" w:hint="eastAsia"/>
          <w:b/>
          <w:sz w:val="44"/>
          <w:szCs w:val="44"/>
        </w:rPr>
        <w:t>供应商须知</w:t>
      </w:r>
    </w:p>
    <w:p w:rsidR="0024063D" w:rsidRDefault="0024063D">
      <w:pPr>
        <w:spacing w:line="240" w:lineRule="exact"/>
        <w:jc w:val="center"/>
        <w:rPr>
          <w:rFonts w:ascii="仿宋" w:eastAsia="仿宋" w:hAnsi="仿宋"/>
          <w:sz w:val="32"/>
        </w:rPr>
      </w:pPr>
    </w:p>
    <w:p w:rsidR="0024063D" w:rsidRDefault="00332A19">
      <w:pPr>
        <w:spacing w:line="480" w:lineRule="exact"/>
        <w:rPr>
          <w:rFonts w:ascii="仿宋" w:eastAsia="仿宋" w:hAnsi="仿宋"/>
          <w:b/>
          <w:sz w:val="24"/>
        </w:rPr>
      </w:pPr>
      <w:r>
        <w:rPr>
          <w:rFonts w:ascii="仿宋" w:eastAsia="仿宋" w:hAnsi="仿宋" w:hint="eastAsia"/>
          <w:b/>
          <w:sz w:val="24"/>
        </w:rPr>
        <w:t xml:space="preserve">    1.</w:t>
      </w:r>
      <w:r>
        <w:rPr>
          <w:rFonts w:ascii="仿宋" w:eastAsia="仿宋" w:hAnsi="仿宋"/>
          <w:sz w:val="24"/>
        </w:rPr>
        <w:t xml:space="preserve"> </w:t>
      </w:r>
      <w:r>
        <w:rPr>
          <w:rFonts w:ascii="仿宋" w:eastAsia="仿宋" w:hAnsi="仿宋"/>
          <w:b/>
          <w:sz w:val="24"/>
        </w:rPr>
        <w:t>采购单位</w:t>
      </w:r>
      <w:r>
        <w:rPr>
          <w:rFonts w:ascii="仿宋" w:eastAsia="仿宋" w:hAnsi="仿宋" w:hint="eastAsia"/>
          <w:b/>
          <w:sz w:val="24"/>
        </w:rPr>
        <w:t>：</w:t>
      </w:r>
      <w:sdt>
        <w:sdtPr>
          <w:rPr>
            <w:rFonts w:ascii="仿宋" w:eastAsia="仿宋" w:hAnsi="仿宋" w:hint="eastAsia"/>
            <w:b/>
            <w:sz w:val="24"/>
          </w:rPr>
          <w:alias w:val="采购单位"/>
          <w:tag w:val="采购单位"/>
          <w:id w:val="-190540663"/>
          <w:lock w:val="sdtLocked"/>
          <w:placeholder>
            <w:docPart w:val="DefaultPlaceholder_1082065158"/>
          </w:placeholder>
          <w:showingPlcHdr/>
        </w:sdtPr>
        <w:sdtEndPr/>
        <w:sdtContent>
          <w:r>
            <w:rPr>
              <w:rStyle w:val="af5"/>
              <w:rFonts w:ascii="仿宋" w:eastAsia="仿宋" w:hAnsi="仿宋" w:hint="eastAsia"/>
              <w:color w:val="auto"/>
              <w:sz w:val="24"/>
            </w:rPr>
            <w:t>营口市公共文化服务中心</w:t>
          </w:r>
        </w:sdtContent>
      </w:sdt>
    </w:p>
    <w:p w:rsidR="0024063D" w:rsidRDefault="00332A19">
      <w:pPr>
        <w:spacing w:line="480" w:lineRule="exact"/>
        <w:ind w:firstLineChars="200" w:firstLine="482"/>
        <w:rPr>
          <w:rFonts w:ascii="仿宋" w:eastAsia="仿宋" w:hAnsi="仿宋"/>
          <w:b/>
          <w:sz w:val="24"/>
        </w:rPr>
      </w:pPr>
      <w:r>
        <w:rPr>
          <w:rFonts w:ascii="仿宋" w:eastAsia="仿宋" w:hAnsi="仿宋"/>
          <w:b/>
          <w:sz w:val="24"/>
        </w:rPr>
        <w:t xml:space="preserve">2. </w:t>
      </w:r>
      <w:r>
        <w:rPr>
          <w:rFonts w:ascii="仿宋" w:eastAsia="仿宋" w:hAnsi="仿宋"/>
          <w:b/>
          <w:sz w:val="24"/>
        </w:rPr>
        <w:t>合格的供应商</w:t>
      </w:r>
      <w:r>
        <w:rPr>
          <w:rFonts w:ascii="仿宋" w:eastAsia="仿宋" w:hAnsi="仿宋" w:hint="eastAsia"/>
          <w:b/>
          <w:sz w:val="24"/>
        </w:rPr>
        <w:t>的条件</w:t>
      </w:r>
    </w:p>
    <w:p w:rsidR="0024063D" w:rsidRDefault="00332A19">
      <w:pPr>
        <w:spacing w:line="480" w:lineRule="exact"/>
        <w:ind w:firstLineChars="200" w:firstLine="480"/>
        <w:jc w:val="left"/>
        <w:rPr>
          <w:rFonts w:ascii="仿宋" w:eastAsia="仿宋" w:hAnsi="仿宋"/>
          <w:sz w:val="24"/>
        </w:rPr>
      </w:pPr>
      <w:r>
        <w:rPr>
          <w:rFonts w:ascii="仿宋" w:eastAsia="仿宋" w:hAnsi="仿宋"/>
          <w:sz w:val="24"/>
        </w:rPr>
        <w:t>2.1</w:t>
      </w:r>
      <w:r>
        <w:rPr>
          <w:rFonts w:ascii="仿宋" w:eastAsia="仿宋" w:hAnsi="仿宋" w:hint="eastAsia"/>
          <w:sz w:val="24"/>
        </w:rPr>
        <w:t>符合《中华人民共和国政府采购法》规定应当具备的条件；</w:t>
      </w:r>
    </w:p>
    <w:p w:rsidR="0024063D" w:rsidRDefault="00332A19">
      <w:pPr>
        <w:spacing w:line="48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2</w:t>
      </w:r>
      <w:r>
        <w:rPr>
          <w:rFonts w:ascii="仿宋" w:eastAsia="仿宋" w:hAnsi="仿宋" w:hint="eastAsia"/>
          <w:sz w:val="24"/>
        </w:rPr>
        <w:t>相关资质要件：</w:t>
      </w:r>
    </w:p>
    <w:p w:rsidR="0024063D" w:rsidRDefault="00332A19">
      <w:pPr>
        <w:rPr>
          <w:rFonts w:asciiTheme="majorEastAsia" w:eastAsiaTheme="majorEastAsia" w:hAnsiTheme="majorEastAsia"/>
          <w:b/>
        </w:rPr>
      </w:pPr>
      <w:r>
        <w:rPr>
          <w:rFonts w:asciiTheme="majorEastAsia" w:eastAsiaTheme="majorEastAsia" w:hAnsiTheme="majorEastAsia" w:hint="eastAsia"/>
          <w:b/>
        </w:rPr>
        <w:t>资格性证明材料（本栏所列内容为采购项目的初审条件，有一项不符合要求，不能进入下一阶段的评审）</w:t>
      </w:r>
    </w:p>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24063D" w:rsidRDefault="0024063D">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923"/>
            <w:gridCol w:w="1269"/>
            <w:gridCol w:w="848"/>
            <w:gridCol w:w="1206"/>
          </w:tblGrid>
          <w:tr w:rsidR="0024063D">
            <w:trPr>
              <w:trHeight w:val="542"/>
              <w:jc w:val="center"/>
            </w:trPr>
            <w:tc>
              <w:tcPr>
                <w:tcW w:w="706"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fldChar w:fldCharType="begin"/>
                </w:r>
                <w:r>
                  <w:rPr>
                    <w:rFonts w:ascii="仿宋" w:eastAsia="仿宋" w:hAnsi="仿宋" w:hint="eastAsia"/>
                    <w:kern w:val="0"/>
                    <w:sz w:val="24"/>
                  </w:rPr>
                  <w:instrText xml:space="preserve"> DOCPROPERTY  </w:instrText>
                </w:r>
                <w:r>
                  <w:rPr>
                    <w:rFonts w:ascii="仿宋" w:eastAsia="仿宋" w:hAnsi="仿宋" w:hint="eastAsia"/>
                    <w:kern w:val="0"/>
                    <w:sz w:val="24"/>
                  </w:rPr>
                  <w:instrText>资格性证明</w:instrText>
                </w:r>
                <w:r>
                  <w:rPr>
                    <w:rFonts w:ascii="仿宋" w:eastAsia="仿宋" w:hAnsi="仿宋" w:hint="eastAsia"/>
                    <w:kern w:val="0"/>
                    <w:sz w:val="24"/>
                  </w:rPr>
                  <w:instrText xml:space="preserve">  \* MERGEFORMAT </w:instrText>
                </w:r>
                <w:r>
                  <w:rPr>
                    <w:rFonts w:ascii="仿宋" w:eastAsia="仿宋" w:hAnsi="仿宋" w:hint="eastAsia"/>
                    <w:kern w:val="0"/>
                    <w:sz w:val="24"/>
                  </w:rPr>
                  <w:fldChar w:fldCharType="separate"/>
                </w:r>
                <w:r>
                  <w:rPr>
                    <w:rFonts w:ascii="仿宋" w:eastAsia="仿宋" w:hAnsi="仿宋" w:hint="eastAsia"/>
                    <w:kern w:val="0"/>
                    <w:sz w:val="24"/>
                  </w:rPr>
                  <w:t>序号</w:t>
                </w:r>
                <w:r>
                  <w:rPr>
                    <w:rFonts w:ascii="仿宋" w:eastAsia="仿宋" w:hAnsi="仿宋" w:hint="eastAsia"/>
                    <w:kern w:val="0"/>
                    <w:sz w:val="24"/>
                  </w:rPr>
                  <w:fldChar w:fldCharType="end"/>
                </w:r>
              </w:p>
            </w:tc>
            <w:tc>
              <w:tcPr>
                <w:tcW w:w="4923"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资格性证明材料</w:t>
                </w:r>
              </w:p>
            </w:tc>
            <w:tc>
              <w:tcPr>
                <w:tcW w:w="1269"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所属包号</w:t>
                </w:r>
              </w:p>
            </w:tc>
            <w:tc>
              <w:tcPr>
                <w:tcW w:w="848"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格式</w:t>
                </w:r>
              </w:p>
            </w:tc>
            <w:tc>
              <w:tcPr>
                <w:tcW w:w="1206"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装订顺序</w:t>
                </w:r>
              </w:p>
            </w:tc>
          </w:tr>
          <w:tr w:rsidR="0024063D">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1</w:t>
                </w:r>
              </w:p>
            </w:tc>
            <w:tc>
              <w:tcPr>
                <w:tcW w:w="4923" w:type="dxa"/>
                <w:tcBorders>
                  <w:top w:val="single" w:sz="4" w:space="0" w:color="auto"/>
                  <w:left w:val="single" w:sz="4" w:space="0" w:color="auto"/>
                  <w:bottom w:val="single" w:sz="4" w:space="0" w:color="auto"/>
                  <w:right w:val="single" w:sz="4" w:space="0" w:color="auto"/>
                </w:tcBorders>
                <w:vAlign w:val="center"/>
              </w:tcPr>
              <w:p w:rsidR="0024063D" w:rsidRDefault="00332A19">
                <w:pPr>
                  <w:rPr>
                    <w:rFonts w:ascii="仿宋" w:eastAsia="仿宋" w:hAnsi="仿宋"/>
                    <w:kern w:val="0"/>
                    <w:sz w:val="24"/>
                  </w:rPr>
                </w:pPr>
                <w:r>
                  <w:rPr>
                    <w:rFonts w:ascii="仿宋" w:eastAsia="仿宋" w:hAnsi="仿宋" w:hint="eastAsia"/>
                    <w:kern w:val="0"/>
                    <w:sz w:val="24"/>
                  </w:rPr>
                  <w:t>法定代表人资格证明书或法定代表人授权委托书</w:t>
                </w:r>
              </w:p>
            </w:tc>
            <w:sdt>
              <w:sdtPr>
                <w:rPr>
                  <w:rFonts w:ascii="仿宋" w:eastAsia="仿宋" w:hAnsi="仿宋" w:hint="eastAsia"/>
                  <w:kern w:val="0"/>
                  <w:sz w:val="24"/>
                  <w:szCs w:val="20"/>
                </w:rPr>
                <w:alias w:val="包号"/>
                <w:tag w:val="包号"/>
                <w:id w:val="-67495044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3</w:t>
                </w:r>
              </w:p>
            </w:tc>
            <w:tc>
              <w:tcPr>
                <w:tcW w:w="1206" w:type="dxa"/>
                <w:vMerge w:val="restart"/>
                <w:tcBorders>
                  <w:top w:val="single" w:sz="4" w:space="0" w:color="auto"/>
                  <w:left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2</w:t>
                </w:r>
              </w:p>
            </w:tc>
          </w:tr>
          <w:tr w:rsidR="0024063D">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2</w:t>
                </w:r>
              </w:p>
            </w:tc>
            <w:tc>
              <w:tcPr>
                <w:tcW w:w="4923" w:type="dxa"/>
                <w:tcBorders>
                  <w:top w:val="single" w:sz="4" w:space="0" w:color="auto"/>
                  <w:left w:val="single" w:sz="4" w:space="0" w:color="auto"/>
                  <w:bottom w:val="single" w:sz="4" w:space="0" w:color="auto"/>
                  <w:right w:val="single" w:sz="4" w:space="0" w:color="auto"/>
                </w:tcBorders>
                <w:vAlign w:val="center"/>
              </w:tcPr>
              <w:p w:rsidR="0024063D" w:rsidRDefault="00332A19">
                <w:pPr>
                  <w:rPr>
                    <w:rFonts w:ascii="仿宋" w:eastAsia="仿宋" w:hAnsi="仿宋"/>
                    <w:kern w:val="0"/>
                    <w:sz w:val="24"/>
                  </w:rPr>
                </w:pPr>
                <w:r>
                  <w:rPr>
                    <w:rFonts w:ascii="仿宋" w:eastAsia="仿宋" w:hAnsi="仿宋" w:hint="eastAsia"/>
                    <w:kern w:val="0"/>
                    <w:sz w:val="24"/>
                  </w:rPr>
                  <w:t>法人营业执照副本（通过有效年检的副本复印件并加盖公章）</w:t>
                </w:r>
              </w:p>
            </w:tc>
            <w:sdt>
              <w:sdtPr>
                <w:rPr>
                  <w:rFonts w:ascii="仿宋" w:eastAsia="仿宋" w:hAnsi="仿宋" w:hint="eastAsia"/>
                  <w:kern w:val="0"/>
                  <w:sz w:val="24"/>
                  <w:szCs w:val="20"/>
                </w:rPr>
                <w:alias w:val="包号"/>
                <w:tag w:val="包号"/>
                <w:id w:val="-21473383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kern w:val="0"/>
                    <w:sz w:val="24"/>
                  </w:rPr>
                </w:pPr>
              </w:p>
            </w:tc>
            <w:tc>
              <w:tcPr>
                <w:tcW w:w="1206" w:type="dxa"/>
                <w:vMerge/>
                <w:tcBorders>
                  <w:left w:val="single" w:sz="4" w:space="0" w:color="auto"/>
                  <w:right w:val="single" w:sz="4" w:space="0" w:color="auto"/>
                </w:tcBorders>
                <w:vAlign w:val="center"/>
              </w:tcPr>
              <w:p w:rsidR="0024063D" w:rsidRDefault="0024063D">
                <w:pPr>
                  <w:widowControl/>
                  <w:jc w:val="center"/>
                  <w:rPr>
                    <w:rFonts w:ascii="仿宋" w:eastAsia="仿宋" w:hAnsi="仿宋"/>
                    <w:kern w:val="0"/>
                    <w:sz w:val="24"/>
                  </w:rPr>
                </w:pPr>
              </w:p>
            </w:tc>
          </w:tr>
          <w:tr w:rsidR="0024063D">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3</w:t>
                </w:r>
              </w:p>
            </w:tc>
            <w:tc>
              <w:tcPr>
                <w:tcW w:w="4923" w:type="dxa"/>
                <w:tcBorders>
                  <w:top w:val="single" w:sz="4" w:space="0" w:color="auto"/>
                  <w:left w:val="single" w:sz="4" w:space="0" w:color="auto"/>
                  <w:bottom w:val="single" w:sz="4" w:space="0" w:color="auto"/>
                  <w:right w:val="single" w:sz="4" w:space="0" w:color="auto"/>
                </w:tcBorders>
                <w:vAlign w:val="center"/>
              </w:tcPr>
              <w:p w:rsidR="0024063D" w:rsidRDefault="00332A19">
                <w:pPr>
                  <w:rPr>
                    <w:rFonts w:ascii="仿宋" w:eastAsia="仿宋" w:hAnsi="仿宋"/>
                    <w:kern w:val="0"/>
                    <w:sz w:val="24"/>
                  </w:rPr>
                </w:pPr>
                <w:r>
                  <w:rPr>
                    <w:rFonts w:ascii="仿宋" w:eastAsia="仿宋" w:hAnsi="仿宋" w:hint="eastAsia"/>
                    <w:kern w:val="0"/>
                    <w:sz w:val="24"/>
                  </w:rPr>
                  <w:t>税务登记证副本（通过有效年检的副本复印件并加盖公章）</w:t>
                </w:r>
              </w:p>
            </w:tc>
            <w:sdt>
              <w:sdtPr>
                <w:rPr>
                  <w:rFonts w:ascii="仿宋" w:eastAsia="仿宋" w:hAnsi="仿宋" w:hint="eastAsia"/>
                  <w:kern w:val="0"/>
                  <w:sz w:val="24"/>
                  <w:szCs w:val="20"/>
                </w:rPr>
                <w:alias w:val="包号"/>
                <w:tag w:val="包号"/>
                <w:id w:val="40172529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kern w:val="0"/>
                    <w:sz w:val="24"/>
                  </w:rPr>
                </w:pPr>
              </w:p>
            </w:tc>
            <w:tc>
              <w:tcPr>
                <w:tcW w:w="1206" w:type="dxa"/>
                <w:vMerge/>
                <w:tcBorders>
                  <w:left w:val="single" w:sz="4" w:space="0" w:color="auto"/>
                  <w:right w:val="single" w:sz="4" w:space="0" w:color="auto"/>
                </w:tcBorders>
                <w:vAlign w:val="center"/>
              </w:tcPr>
              <w:p w:rsidR="0024063D" w:rsidRDefault="0024063D">
                <w:pPr>
                  <w:widowControl/>
                  <w:jc w:val="center"/>
                  <w:rPr>
                    <w:rFonts w:ascii="仿宋" w:eastAsia="仿宋" w:hAnsi="仿宋"/>
                    <w:kern w:val="0"/>
                    <w:sz w:val="24"/>
                  </w:rPr>
                </w:pPr>
              </w:p>
            </w:tc>
          </w:tr>
        </w:tbl>
        <w:p w:rsidR="0024063D" w:rsidRDefault="00332A19">
          <w:pPr>
            <w:rPr>
              <w:rFonts w:ascii="仿宋" w:eastAsia="仿宋" w:hAnsi="仿宋"/>
              <w:szCs w:val="21"/>
            </w:rPr>
          </w:pPr>
        </w:p>
      </w:sdtContent>
    </w:sdt>
    <w:p w:rsidR="0024063D" w:rsidRDefault="00332A19">
      <w:pPr>
        <w:rPr>
          <w:rFonts w:asciiTheme="majorEastAsia" w:eastAsiaTheme="majorEastAsia" w:hAnsiTheme="majorEastAsia"/>
          <w:b/>
        </w:rPr>
      </w:pPr>
      <w:r>
        <w:rPr>
          <w:rFonts w:asciiTheme="majorEastAsia" w:eastAsiaTheme="majorEastAsia" w:hAnsiTheme="majorEastAsia" w:hint="eastAsia"/>
          <w:b/>
        </w:rPr>
        <w:t>符合性证明材料（本栏所列内容为采购项目的初审条件，有一项不符合要求，不能进入下一阶段的评审）</w:t>
      </w:r>
    </w:p>
    <w:sdt>
      <w:sdtPr>
        <w:rPr>
          <w:rFonts w:asciiTheme="majorEastAsia" w:eastAsiaTheme="majorEastAsia" w:hAnsiTheme="majorEastAsia" w:hint="eastAsia"/>
        </w:rPr>
        <w:alias w:val="符合性证明材料"/>
        <w:tag w:val="Document"/>
        <w:id w:val="1523970511"/>
        <w:lock w:val="sdtLocked"/>
      </w:sdtPr>
      <w:sdtEndPr/>
      <w:sdtContent>
        <w:p w:rsidR="0024063D" w:rsidRDefault="0024063D">
          <w:pPr>
            <w:rPr>
              <w:rFonts w:asciiTheme="majorEastAsia" w:eastAsiaTheme="majorEastAsia" w:hAnsiTheme="maj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38"/>
            <w:gridCol w:w="1272"/>
            <w:gridCol w:w="849"/>
            <w:gridCol w:w="1185"/>
          </w:tblGrid>
          <w:tr w:rsidR="0024063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fldChar w:fldCharType="begin"/>
                </w:r>
                <w:r>
                  <w:rPr>
                    <w:rFonts w:ascii="仿宋" w:eastAsia="仿宋" w:hAnsi="仿宋" w:hint="eastAsia"/>
                    <w:kern w:val="0"/>
                    <w:sz w:val="24"/>
                  </w:rPr>
                  <w:instrText xml:space="preserve"> DOCPROPERTY  </w:instrText>
                </w:r>
                <w:r>
                  <w:rPr>
                    <w:rFonts w:ascii="仿宋" w:eastAsia="仿宋" w:hAnsi="仿宋" w:hint="eastAsia"/>
                    <w:kern w:val="0"/>
                    <w:sz w:val="24"/>
                  </w:rPr>
                  <w:instrText>符合必证明</w:instrText>
                </w:r>
                <w:r>
                  <w:rPr>
                    <w:rFonts w:ascii="仿宋" w:eastAsia="仿宋" w:hAnsi="仿宋" w:hint="eastAsia"/>
                    <w:kern w:val="0"/>
                    <w:sz w:val="24"/>
                  </w:rPr>
                  <w:instrText xml:space="preserve">  \* MERGEFORMAT </w:instrText>
                </w:r>
                <w:r>
                  <w:rPr>
                    <w:rFonts w:ascii="仿宋" w:eastAsia="仿宋" w:hAnsi="仿宋" w:hint="eastAsia"/>
                    <w:kern w:val="0"/>
                    <w:sz w:val="24"/>
                  </w:rPr>
                  <w:fldChar w:fldCharType="separate"/>
                </w:r>
                <w:r>
                  <w:rPr>
                    <w:rFonts w:ascii="仿宋" w:eastAsia="仿宋" w:hAnsi="仿宋" w:hint="eastAsia"/>
                    <w:kern w:val="0"/>
                    <w:sz w:val="24"/>
                  </w:rPr>
                  <w:t>序号</w:t>
                </w:r>
                <w:r>
                  <w:rPr>
                    <w:rFonts w:ascii="仿宋" w:eastAsia="仿宋" w:hAnsi="仿宋" w:hint="eastAsia"/>
                    <w:kern w:val="0"/>
                    <w:sz w:val="24"/>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所属包号</w:t>
                </w:r>
              </w:p>
            </w:tc>
            <w:tc>
              <w:tcPr>
                <w:tcW w:w="849"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装订顺序</w:t>
                </w:r>
              </w:p>
            </w:tc>
          </w:tr>
          <w:tr w:rsidR="0024063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1</w:t>
                </w:r>
              </w:p>
            </w:tc>
            <w:tc>
              <w:tcPr>
                <w:tcW w:w="4938" w:type="dxa"/>
                <w:tcBorders>
                  <w:top w:val="single" w:sz="4" w:space="0" w:color="auto"/>
                  <w:left w:val="single" w:sz="4" w:space="0" w:color="auto"/>
                  <w:bottom w:val="single" w:sz="4" w:space="0" w:color="auto"/>
                  <w:right w:val="single" w:sz="4" w:space="0" w:color="auto"/>
                </w:tcBorders>
                <w:vAlign w:val="center"/>
              </w:tcPr>
              <w:p w:rsidR="0024063D" w:rsidRDefault="00332A19">
                <w:pPr>
                  <w:rPr>
                    <w:rFonts w:ascii="仿宋" w:eastAsia="仿宋" w:hAnsi="仿宋"/>
                    <w:kern w:val="0"/>
                    <w:sz w:val="24"/>
                  </w:rPr>
                </w:pPr>
                <w:r>
                  <w:rPr>
                    <w:rFonts w:ascii="仿宋" w:eastAsia="仿宋" w:hAnsi="仿宋" w:hint="eastAsia"/>
                    <w:kern w:val="0"/>
                    <w:sz w:val="24"/>
                  </w:rPr>
                  <w:t>报价一览表及其附表</w:t>
                </w:r>
              </w:p>
            </w:tc>
            <w:sdt>
              <w:sdtPr>
                <w:rPr>
                  <w:rFonts w:ascii="仿宋" w:eastAsia="仿宋" w:hAnsi="仿宋" w:hint="eastAsia"/>
                  <w:kern w:val="0"/>
                  <w:sz w:val="24"/>
                  <w:szCs w:val="20"/>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1</w:t>
                </w:r>
              </w:p>
            </w:tc>
            <w:tc>
              <w:tcPr>
                <w:tcW w:w="1185" w:type="dxa"/>
                <w:vMerge w:val="restart"/>
                <w:tcBorders>
                  <w:left w:val="single" w:sz="4" w:space="0" w:color="auto"/>
                  <w:right w:val="single" w:sz="4" w:space="0" w:color="auto"/>
                </w:tcBorders>
                <w:vAlign w:val="center"/>
              </w:tcPr>
              <w:p w:rsidR="0024063D" w:rsidRDefault="0024063D">
                <w:pPr>
                  <w:widowControl/>
                  <w:jc w:val="left"/>
                  <w:rPr>
                    <w:rFonts w:ascii="仿宋" w:eastAsia="仿宋" w:hAnsi="仿宋"/>
                    <w:kern w:val="0"/>
                    <w:sz w:val="24"/>
                  </w:rPr>
                </w:pPr>
              </w:p>
            </w:tc>
          </w:tr>
          <w:tr w:rsidR="0024063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2</w:t>
                </w:r>
              </w:p>
            </w:tc>
            <w:tc>
              <w:tcPr>
                <w:tcW w:w="4938" w:type="dxa"/>
                <w:tcBorders>
                  <w:top w:val="single" w:sz="4" w:space="0" w:color="auto"/>
                  <w:left w:val="single" w:sz="4" w:space="0" w:color="auto"/>
                  <w:bottom w:val="single" w:sz="4" w:space="0" w:color="auto"/>
                  <w:right w:val="single" w:sz="4" w:space="0" w:color="auto"/>
                </w:tcBorders>
                <w:vAlign w:val="center"/>
              </w:tcPr>
              <w:p w:rsidR="0024063D" w:rsidRDefault="00332A19">
                <w:pPr>
                  <w:rPr>
                    <w:rFonts w:ascii="仿宋" w:eastAsia="仿宋" w:hAnsi="仿宋"/>
                    <w:kern w:val="0"/>
                    <w:sz w:val="24"/>
                  </w:rPr>
                </w:pPr>
                <w:r>
                  <w:rPr>
                    <w:rFonts w:ascii="仿宋" w:eastAsia="仿宋" w:hAnsi="仿宋" w:hint="eastAsia"/>
                    <w:kern w:val="0"/>
                    <w:sz w:val="24"/>
                  </w:rPr>
                  <w:t>售后服务承诺</w:t>
                </w:r>
              </w:p>
            </w:tc>
            <w:sdt>
              <w:sdtPr>
                <w:rPr>
                  <w:rFonts w:ascii="仿宋" w:eastAsia="仿宋" w:hAnsi="仿宋" w:hint="eastAsia"/>
                  <w:kern w:val="0"/>
                  <w:sz w:val="24"/>
                  <w:szCs w:val="20"/>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2</w:t>
                </w:r>
              </w:p>
            </w:tc>
            <w:tc>
              <w:tcPr>
                <w:tcW w:w="1185" w:type="dxa"/>
                <w:vMerge/>
                <w:tcBorders>
                  <w:left w:val="single" w:sz="4" w:space="0" w:color="auto"/>
                  <w:right w:val="single" w:sz="4" w:space="0" w:color="auto"/>
                </w:tcBorders>
                <w:vAlign w:val="center"/>
              </w:tcPr>
              <w:p w:rsidR="0024063D" w:rsidRDefault="0024063D">
                <w:pPr>
                  <w:widowControl/>
                  <w:jc w:val="left"/>
                  <w:rPr>
                    <w:rFonts w:ascii="仿宋" w:eastAsia="仿宋" w:hAnsi="仿宋"/>
                    <w:kern w:val="0"/>
                    <w:sz w:val="24"/>
                  </w:rPr>
                </w:pPr>
              </w:p>
            </w:tc>
          </w:tr>
          <w:tr w:rsidR="0024063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3</w:t>
                </w:r>
              </w:p>
            </w:tc>
            <w:tc>
              <w:tcPr>
                <w:tcW w:w="4938" w:type="dxa"/>
                <w:tcBorders>
                  <w:top w:val="single" w:sz="4" w:space="0" w:color="auto"/>
                  <w:left w:val="single" w:sz="4" w:space="0" w:color="auto"/>
                  <w:bottom w:val="single" w:sz="4" w:space="0" w:color="auto"/>
                  <w:right w:val="single" w:sz="4" w:space="0" w:color="auto"/>
                </w:tcBorders>
                <w:vAlign w:val="center"/>
              </w:tcPr>
              <w:p w:rsidR="0024063D" w:rsidRDefault="00332A19">
                <w:pPr>
                  <w:rPr>
                    <w:rFonts w:ascii="仿宋" w:eastAsia="仿宋" w:hAnsi="仿宋"/>
                    <w:kern w:val="0"/>
                    <w:sz w:val="24"/>
                  </w:rPr>
                </w:pPr>
                <w:r>
                  <w:rPr>
                    <w:rFonts w:ascii="仿宋" w:eastAsia="仿宋" w:hAnsi="仿宋" w:hint="eastAsia"/>
                    <w:kern w:val="0"/>
                    <w:sz w:val="24"/>
                  </w:rPr>
                  <w:t>中华人民共和国出版物经营许可证</w:t>
                </w:r>
                <w:r>
                  <w:rPr>
                    <w:rFonts w:ascii="仿宋" w:eastAsia="仿宋" w:hAnsi="仿宋" w:hint="eastAsia"/>
                    <w:kern w:val="0"/>
                    <w:sz w:val="24"/>
                  </w:rPr>
                  <w:t>(</w:t>
                </w:r>
                <w:r>
                  <w:rPr>
                    <w:rFonts w:ascii="仿宋" w:eastAsia="仿宋" w:hAnsi="仿宋" w:hint="eastAsia"/>
                    <w:kern w:val="0"/>
                    <w:sz w:val="24"/>
                  </w:rPr>
                  <w:t>副本复印件并加盖公章）</w:t>
                </w:r>
              </w:p>
            </w:tc>
            <w:tc>
              <w:tcPr>
                <w:tcW w:w="1272" w:type="dxa"/>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kern w:val="0"/>
                    <w:sz w:val="24"/>
                    <w:szCs w:val="20"/>
                  </w:rPr>
                  <w:alias w:val="包号"/>
                  <w:tag w:val="包号"/>
                  <w:id w:val="-50158820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p w:rsidR="0024063D" w:rsidRDefault="00332A19">
                    <w:pPr>
                      <w:jc w:val="center"/>
                      <w:rPr>
                        <w:rFonts w:ascii="仿宋" w:eastAsia="仿宋" w:hAnsi="仿宋"/>
                        <w:kern w:val="0"/>
                        <w:sz w:val="24"/>
                        <w:szCs w:val="20"/>
                      </w:rPr>
                    </w:pPr>
                    <w:r>
                      <w:rPr>
                        <w:rFonts w:ascii="仿宋" w:eastAsia="仿宋" w:hAnsi="仿宋" w:hint="eastAsia"/>
                        <w:kern w:val="0"/>
                        <w:sz w:val="24"/>
                      </w:rPr>
                      <w:t>全部</w:t>
                    </w:r>
                  </w:p>
                </w:sdtContent>
              </w:sdt>
              <w:p w:rsidR="0024063D" w:rsidRDefault="0024063D">
                <w:pPr>
                  <w:jc w:val="center"/>
                  <w:rPr>
                    <w:rFonts w:ascii="仿宋" w:eastAsia="仿宋" w:hAnsi="仿宋"/>
                    <w:kern w:val="0"/>
                    <w:sz w:val="24"/>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kern w:val="0"/>
                    <w:sz w:val="24"/>
                  </w:rPr>
                </w:pPr>
              </w:p>
            </w:tc>
            <w:tc>
              <w:tcPr>
                <w:tcW w:w="1185" w:type="dxa"/>
                <w:tcBorders>
                  <w:left w:val="single" w:sz="4" w:space="0" w:color="auto"/>
                  <w:right w:val="single" w:sz="4" w:space="0" w:color="auto"/>
                </w:tcBorders>
                <w:vAlign w:val="center"/>
              </w:tcPr>
              <w:p w:rsidR="0024063D" w:rsidRDefault="0024063D">
                <w:pPr>
                  <w:widowControl/>
                  <w:jc w:val="left"/>
                  <w:rPr>
                    <w:rFonts w:ascii="仿宋" w:eastAsia="仿宋" w:hAnsi="仿宋"/>
                    <w:kern w:val="0"/>
                    <w:sz w:val="24"/>
                  </w:rPr>
                </w:pPr>
              </w:p>
            </w:tc>
          </w:tr>
        </w:tbl>
        <w:p w:rsidR="0024063D" w:rsidRDefault="00332A19">
          <w:pPr>
            <w:rPr>
              <w:rFonts w:asciiTheme="majorEastAsia" w:eastAsiaTheme="majorEastAsia" w:hAnsiTheme="majorEastAsia"/>
            </w:rPr>
          </w:pPr>
        </w:p>
      </w:sdtContent>
    </w:sdt>
    <w:p w:rsidR="0024063D" w:rsidRDefault="00332A19">
      <w:pPr>
        <w:rPr>
          <w:rFonts w:asciiTheme="majorEastAsia" w:eastAsiaTheme="majorEastAsia" w:hAnsiTheme="majorEastAsia"/>
          <w:b/>
          <w:kern w:val="0"/>
          <w:szCs w:val="21"/>
        </w:rPr>
      </w:pPr>
      <w:r>
        <w:rPr>
          <w:rFonts w:asciiTheme="majorEastAsia" w:eastAsiaTheme="majorEastAsia" w:hAnsiTheme="majorEastAsia" w:hint="eastAsia"/>
          <w:b/>
          <w:kern w:val="0"/>
          <w:szCs w:val="21"/>
        </w:rPr>
        <w:t>其它材料</w:t>
      </w:r>
    </w:p>
    <w:sdt>
      <w:sdtPr>
        <w:rPr>
          <w:rFonts w:asciiTheme="majorEastAsia" w:eastAsiaTheme="majorEastAsia" w:hAnsiTheme="majorEastAsia" w:hint="eastAsia"/>
        </w:rPr>
        <w:alias w:val="其它材料"/>
        <w:tag w:val="Document"/>
        <w:id w:val="-145358182"/>
        <w:lock w:val="sdtLocked"/>
      </w:sdtPr>
      <w:sdtEndPr/>
      <w:sdtContent>
        <w:p w:rsidR="0024063D" w:rsidRDefault="0024063D">
          <w:pPr>
            <w:rPr>
              <w:rFonts w:asciiTheme="majorEastAsia" w:eastAsiaTheme="majorEastAsia" w:hAnsiTheme="majorEastAsia"/>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1"/>
            <w:gridCol w:w="1276"/>
            <w:gridCol w:w="851"/>
            <w:gridCol w:w="1235"/>
          </w:tblGrid>
          <w:tr w:rsidR="0024063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fldChar w:fldCharType="begin"/>
                </w:r>
                <w:r>
                  <w:rPr>
                    <w:rFonts w:ascii="仿宋" w:eastAsia="仿宋" w:hAnsi="仿宋" w:hint="eastAsia"/>
                    <w:kern w:val="0"/>
                    <w:sz w:val="24"/>
                  </w:rPr>
                  <w:instrText xml:space="preserve"> DOCPROPERTY  </w:instrText>
                </w:r>
                <w:r>
                  <w:rPr>
                    <w:rFonts w:ascii="仿宋" w:eastAsia="仿宋" w:hAnsi="仿宋" w:hint="eastAsia"/>
                    <w:kern w:val="0"/>
                    <w:sz w:val="24"/>
                  </w:rPr>
                  <w:instrText>其它证明</w:instrText>
                </w:r>
                <w:r>
                  <w:rPr>
                    <w:rFonts w:ascii="仿宋" w:eastAsia="仿宋" w:hAnsi="仿宋" w:hint="eastAsia"/>
                    <w:kern w:val="0"/>
                    <w:sz w:val="24"/>
                  </w:rPr>
                  <w:instrText xml:space="preserve">  \* MERGEFORMAT </w:instrText>
                </w:r>
                <w:r>
                  <w:rPr>
                    <w:rFonts w:ascii="仿宋" w:eastAsia="仿宋" w:hAnsi="仿宋" w:hint="eastAsia"/>
                    <w:kern w:val="0"/>
                    <w:sz w:val="24"/>
                  </w:rPr>
                  <w:fldChar w:fldCharType="separate"/>
                </w:r>
                <w:r>
                  <w:rPr>
                    <w:rFonts w:ascii="仿宋" w:eastAsia="仿宋" w:hAnsi="仿宋" w:hint="eastAsia"/>
                    <w:kern w:val="0"/>
                    <w:sz w:val="24"/>
                  </w:rPr>
                  <w:t>序号</w:t>
                </w:r>
                <w:r>
                  <w:rPr>
                    <w:rFonts w:ascii="仿宋" w:eastAsia="仿宋" w:hAnsi="仿宋" w:hint="eastAsia"/>
                    <w:kern w:val="0"/>
                    <w:sz w:val="24"/>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24063D" w:rsidRDefault="00332A19">
                <w:pPr>
                  <w:rPr>
                    <w:rFonts w:ascii="仿宋" w:eastAsia="仿宋" w:hAnsi="仿宋"/>
                    <w:kern w:val="0"/>
                    <w:sz w:val="24"/>
                  </w:rPr>
                </w:pPr>
                <w:r>
                  <w:rPr>
                    <w:rFonts w:ascii="仿宋" w:eastAsia="仿宋" w:hAnsi="仿宋" w:hint="eastAsia"/>
                    <w:kern w:val="0"/>
                    <w:sz w:val="24"/>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所属包号</w:t>
                </w:r>
              </w:p>
            </w:tc>
            <w:tc>
              <w:tcPr>
                <w:tcW w:w="851"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装订顺序</w:t>
                </w:r>
              </w:p>
            </w:tc>
          </w:tr>
          <w:tr w:rsidR="0024063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1</w:t>
                </w:r>
              </w:p>
            </w:tc>
            <w:tc>
              <w:tcPr>
                <w:tcW w:w="4961" w:type="dxa"/>
                <w:tcBorders>
                  <w:top w:val="single" w:sz="4" w:space="0" w:color="auto"/>
                  <w:left w:val="single" w:sz="4" w:space="0" w:color="auto"/>
                  <w:bottom w:val="single" w:sz="4" w:space="0" w:color="auto"/>
                  <w:right w:val="single" w:sz="4" w:space="0" w:color="auto"/>
                </w:tcBorders>
                <w:vAlign w:val="center"/>
              </w:tcPr>
              <w:p w:rsidR="0024063D" w:rsidRDefault="00332A19">
                <w:pPr>
                  <w:rPr>
                    <w:rFonts w:ascii="仿宋" w:eastAsia="仿宋" w:hAnsi="仿宋"/>
                    <w:kern w:val="0"/>
                    <w:sz w:val="24"/>
                  </w:rPr>
                </w:pPr>
                <w:r>
                  <w:rPr>
                    <w:rFonts w:ascii="仿宋" w:eastAsia="仿宋" w:hAnsi="仿宋" w:hint="eastAsia"/>
                    <w:kern w:val="0"/>
                    <w:sz w:val="24"/>
                  </w:rPr>
                  <w:t>按谈判文件要求供应商需提供的其他相关材料</w:t>
                </w:r>
              </w:p>
            </w:tc>
            <w:sdt>
              <w:sdtPr>
                <w:rPr>
                  <w:rFonts w:ascii="仿宋" w:eastAsia="仿宋" w:hAnsi="仿宋" w:hint="eastAsia"/>
                  <w:kern w:val="0"/>
                  <w:sz w:val="24"/>
                  <w:szCs w:val="20"/>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kern w:val="0"/>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kern w:val="0"/>
                    <w:sz w:val="24"/>
                  </w:rPr>
                </w:pPr>
                <w:r>
                  <w:rPr>
                    <w:rFonts w:ascii="仿宋" w:eastAsia="仿宋" w:hAnsi="仿宋" w:hint="eastAsia"/>
                    <w:kern w:val="0"/>
                    <w:sz w:val="24"/>
                  </w:rPr>
                  <w:t>4</w:t>
                </w:r>
              </w:p>
            </w:tc>
          </w:tr>
        </w:tbl>
        <w:p w:rsidR="0024063D" w:rsidRDefault="00332A19">
          <w:pPr>
            <w:rPr>
              <w:rFonts w:asciiTheme="majorEastAsia" w:eastAsiaTheme="majorEastAsia" w:hAnsiTheme="majorEastAsia"/>
            </w:rPr>
          </w:pPr>
        </w:p>
      </w:sdtContent>
    </w:sdt>
    <w:p w:rsidR="0024063D" w:rsidRDefault="00332A19">
      <w:pPr>
        <w:spacing w:line="480" w:lineRule="exact"/>
        <w:ind w:firstLineChars="200" w:firstLine="482"/>
        <w:rPr>
          <w:rFonts w:ascii="仿宋" w:eastAsia="仿宋" w:hAnsi="仿宋"/>
          <w:b/>
          <w:sz w:val="24"/>
        </w:rPr>
      </w:pPr>
      <w:r>
        <w:rPr>
          <w:rFonts w:ascii="仿宋" w:eastAsia="仿宋" w:hAnsi="仿宋" w:hint="eastAsia"/>
          <w:b/>
          <w:sz w:val="24"/>
        </w:rPr>
        <w:t xml:space="preserve"> 3</w:t>
      </w:r>
      <w:r>
        <w:rPr>
          <w:rFonts w:ascii="仿宋" w:eastAsia="仿宋" w:hAnsi="仿宋"/>
          <w:b/>
          <w:sz w:val="24"/>
        </w:rPr>
        <w:t xml:space="preserve">. </w:t>
      </w:r>
      <w:r>
        <w:rPr>
          <w:rFonts w:ascii="仿宋" w:eastAsia="仿宋" w:hAnsi="仿宋" w:hint="eastAsia"/>
          <w:b/>
          <w:sz w:val="24"/>
        </w:rPr>
        <w:t>谈判</w:t>
      </w:r>
      <w:r>
        <w:rPr>
          <w:rFonts w:ascii="仿宋" w:eastAsia="仿宋" w:hAnsi="仿宋"/>
          <w:b/>
          <w:sz w:val="24"/>
        </w:rPr>
        <w:t>费用</w:t>
      </w:r>
    </w:p>
    <w:p w:rsidR="0024063D" w:rsidRDefault="00332A19">
      <w:pPr>
        <w:spacing w:line="480" w:lineRule="exact"/>
        <w:ind w:firstLineChars="200" w:firstLine="480"/>
        <w:rPr>
          <w:rFonts w:ascii="仿宋" w:eastAsia="仿宋" w:hAnsi="仿宋"/>
          <w:spacing w:val="-6"/>
          <w:sz w:val="24"/>
        </w:rPr>
      </w:pPr>
      <w:r>
        <w:rPr>
          <w:rFonts w:ascii="仿宋" w:eastAsia="仿宋" w:hAnsi="仿宋"/>
          <w:sz w:val="24"/>
        </w:rPr>
        <w:t>供应商应自行承担所有与编写、提交报价文件有关的费用</w:t>
      </w:r>
      <w:r>
        <w:rPr>
          <w:rFonts w:ascii="仿宋" w:eastAsia="仿宋" w:hAnsi="仿宋" w:hint="eastAsia"/>
          <w:sz w:val="24"/>
        </w:rPr>
        <w:t>。</w:t>
      </w:r>
      <w:r>
        <w:rPr>
          <w:rFonts w:ascii="仿宋" w:eastAsia="仿宋" w:hAnsi="仿宋"/>
          <w:sz w:val="24"/>
        </w:rPr>
        <w:t>营口市公共资源交易服务中心和采购单位在任何情况下均无义务和责任承担这些费用。</w:t>
      </w:r>
    </w:p>
    <w:p w:rsidR="0024063D" w:rsidRDefault="00332A19">
      <w:pPr>
        <w:spacing w:line="480" w:lineRule="exact"/>
        <w:ind w:firstLineChars="200" w:firstLine="482"/>
        <w:rPr>
          <w:rFonts w:ascii="仿宋" w:eastAsia="仿宋" w:hAnsi="仿宋"/>
          <w:b/>
          <w:sz w:val="24"/>
        </w:rPr>
      </w:pPr>
      <w:r>
        <w:rPr>
          <w:rFonts w:ascii="仿宋" w:eastAsia="仿宋" w:hAnsi="仿宋" w:hint="eastAsia"/>
          <w:b/>
          <w:sz w:val="24"/>
        </w:rPr>
        <w:t>4</w:t>
      </w:r>
      <w:r>
        <w:rPr>
          <w:rFonts w:ascii="仿宋" w:eastAsia="仿宋" w:hAnsi="仿宋"/>
          <w:b/>
          <w:sz w:val="24"/>
        </w:rPr>
        <w:t xml:space="preserve">. </w:t>
      </w:r>
      <w:r>
        <w:rPr>
          <w:rFonts w:ascii="仿宋" w:eastAsia="仿宋" w:hAnsi="仿宋" w:hint="eastAsia"/>
          <w:b/>
          <w:sz w:val="24"/>
        </w:rPr>
        <w:t>单一来源</w:t>
      </w:r>
      <w:r>
        <w:rPr>
          <w:rFonts w:ascii="仿宋" w:eastAsia="仿宋" w:hAnsi="仿宋"/>
          <w:b/>
          <w:sz w:val="24"/>
        </w:rPr>
        <w:t>采购文件构成</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lastRenderedPageBreak/>
        <w:t>4</w:t>
      </w:r>
      <w:r>
        <w:rPr>
          <w:rFonts w:ascii="仿宋" w:eastAsia="仿宋" w:hAnsi="仿宋"/>
          <w:sz w:val="24"/>
        </w:rPr>
        <w:t>.1</w:t>
      </w:r>
      <w:r>
        <w:rPr>
          <w:rFonts w:ascii="仿宋" w:eastAsia="仿宋" w:hAnsi="仿宋" w:hint="eastAsia"/>
          <w:sz w:val="24"/>
        </w:rPr>
        <w:t>单一来源</w:t>
      </w:r>
      <w:r>
        <w:rPr>
          <w:rFonts w:ascii="仿宋" w:eastAsia="仿宋" w:hAnsi="仿宋"/>
          <w:sz w:val="24"/>
        </w:rPr>
        <w:t>采购文件包括：</w:t>
      </w:r>
    </w:p>
    <w:p w:rsidR="0024063D" w:rsidRDefault="00332A19">
      <w:pPr>
        <w:spacing w:line="480" w:lineRule="exact"/>
        <w:ind w:firstLineChars="400" w:firstLine="960"/>
        <w:rPr>
          <w:rFonts w:ascii="仿宋" w:eastAsia="仿宋" w:hAnsi="仿宋"/>
          <w:sz w:val="24"/>
        </w:rPr>
      </w:pPr>
      <w:r>
        <w:rPr>
          <w:rFonts w:ascii="仿宋" w:eastAsia="仿宋" w:hAnsi="仿宋" w:hint="eastAsia"/>
          <w:sz w:val="24"/>
        </w:rPr>
        <w:t>邀请函</w:t>
      </w:r>
    </w:p>
    <w:p w:rsidR="0024063D" w:rsidRDefault="00332A19">
      <w:pPr>
        <w:spacing w:line="480" w:lineRule="exact"/>
        <w:rPr>
          <w:rFonts w:ascii="仿宋" w:eastAsia="仿宋" w:hAnsi="仿宋"/>
          <w:sz w:val="24"/>
        </w:rPr>
      </w:pPr>
      <w:r>
        <w:rPr>
          <w:rFonts w:ascii="仿宋" w:eastAsia="仿宋" w:hAnsi="仿宋"/>
          <w:sz w:val="24"/>
        </w:rPr>
        <w:t xml:space="preserve">        </w:t>
      </w:r>
      <w:r>
        <w:rPr>
          <w:rFonts w:ascii="仿宋" w:eastAsia="仿宋" w:hAnsi="仿宋"/>
          <w:sz w:val="24"/>
        </w:rPr>
        <w:t>第</w:t>
      </w:r>
      <w:r>
        <w:rPr>
          <w:rFonts w:ascii="仿宋" w:eastAsia="仿宋" w:hAnsi="仿宋" w:hint="eastAsia"/>
          <w:sz w:val="24"/>
        </w:rPr>
        <w:t>一</w:t>
      </w:r>
      <w:r>
        <w:rPr>
          <w:rFonts w:ascii="仿宋" w:eastAsia="仿宋" w:hAnsi="仿宋"/>
          <w:sz w:val="24"/>
        </w:rPr>
        <w:t>章</w:t>
      </w:r>
      <w:r>
        <w:rPr>
          <w:rFonts w:ascii="仿宋" w:eastAsia="仿宋" w:hAnsi="仿宋"/>
          <w:sz w:val="24"/>
        </w:rPr>
        <w:t xml:space="preserve">   </w:t>
      </w:r>
      <w:r>
        <w:rPr>
          <w:rFonts w:ascii="仿宋" w:eastAsia="仿宋" w:hAnsi="仿宋"/>
          <w:sz w:val="24"/>
        </w:rPr>
        <w:t>供应商须知</w:t>
      </w:r>
    </w:p>
    <w:p w:rsidR="0024063D" w:rsidRDefault="00332A19">
      <w:pPr>
        <w:spacing w:line="480" w:lineRule="exact"/>
        <w:rPr>
          <w:rFonts w:ascii="仿宋" w:eastAsia="仿宋" w:hAnsi="仿宋"/>
          <w:sz w:val="24"/>
        </w:rPr>
      </w:pPr>
      <w:r>
        <w:rPr>
          <w:rFonts w:ascii="仿宋" w:eastAsia="仿宋" w:hAnsi="仿宋"/>
          <w:sz w:val="24"/>
        </w:rPr>
        <w:t xml:space="preserve">        </w:t>
      </w:r>
      <w:r>
        <w:rPr>
          <w:rFonts w:ascii="仿宋" w:eastAsia="仿宋" w:hAnsi="仿宋"/>
          <w:sz w:val="24"/>
        </w:rPr>
        <w:t>第</w:t>
      </w:r>
      <w:r>
        <w:rPr>
          <w:rFonts w:ascii="仿宋" w:eastAsia="仿宋" w:hAnsi="仿宋" w:hint="eastAsia"/>
          <w:sz w:val="24"/>
        </w:rPr>
        <w:t>二</w:t>
      </w:r>
      <w:r>
        <w:rPr>
          <w:rFonts w:ascii="仿宋" w:eastAsia="仿宋" w:hAnsi="仿宋"/>
          <w:sz w:val="24"/>
        </w:rPr>
        <w:t>章</w:t>
      </w:r>
      <w:r>
        <w:rPr>
          <w:rFonts w:ascii="仿宋" w:eastAsia="仿宋" w:hAnsi="仿宋"/>
          <w:sz w:val="24"/>
        </w:rPr>
        <w:t xml:space="preserve">   </w:t>
      </w:r>
      <w:r>
        <w:rPr>
          <w:rFonts w:ascii="仿宋" w:eastAsia="仿宋" w:hAnsi="仿宋"/>
          <w:sz w:val="24"/>
        </w:rPr>
        <w:t>货物需求及技术规格</w:t>
      </w:r>
      <w:r>
        <w:rPr>
          <w:rFonts w:ascii="仿宋" w:eastAsia="仿宋" w:hAnsi="仿宋"/>
          <w:sz w:val="24"/>
        </w:rPr>
        <w:t xml:space="preserve">        </w:t>
      </w:r>
    </w:p>
    <w:p w:rsidR="0024063D" w:rsidRDefault="00332A19">
      <w:pPr>
        <w:spacing w:line="480" w:lineRule="exact"/>
        <w:ind w:firstLineChars="400" w:firstLine="960"/>
        <w:rPr>
          <w:rFonts w:ascii="仿宋" w:eastAsia="仿宋" w:hAnsi="仿宋"/>
          <w:sz w:val="24"/>
        </w:rPr>
      </w:pPr>
      <w:r>
        <w:rPr>
          <w:rFonts w:ascii="仿宋" w:eastAsia="仿宋" w:hAnsi="仿宋"/>
          <w:sz w:val="24"/>
        </w:rPr>
        <w:t>第</w:t>
      </w:r>
      <w:r>
        <w:rPr>
          <w:rFonts w:ascii="仿宋" w:eastAsia="仿宋" w:hAnsi="仿宋" w:hint="eastAsia"/>
          <w:sz w:val="24"/>
        </w:rPr>
        <w:t>三</w:t>
      </w:r>
      <w:r>
        <w:rPr>
          <w:rFonts w:ascii="仿宋" w:eastAsia="仿宋" w:hAnsi="仿宋"/>
          <w:sz w:val="24"/>
        </w:rPr>
        <w:t>章</w:t>
      </w:r>
      <w:r>
        <w:rPr>
          <w:rFonts w:ascii="仿宋" w:eastAsia="仿宋" w:hAnsi="仿宋"/>
          <w:sz w:val="24"/>
        </w:rPr>
        <w:t xml:space="preserve">   </w:t>
      </w:r>
      <w:r>
        <w:rPr>
          <w:rFonts w:ascii="仿宋" w:eastAsia="仿宋" w:hAnsi="仿宋" w:hint="eastAsia"/>
          <w:sz w:val="24"/>
        </w:rPr>
        <w:t>合同条款及前附表</w:t>
      </w:r>
    </w:p>
    <w:p w:rsidR="0024063D" w:rsidRDefault="00332A19">
      <w:pPr>
        <w:spacing w:line="480" w:lineRule="exact"/>
        <w:rPr>
          <w:rFonts w:ascii="仿宋" w:eastAsia="仿宋" w:hAnsi="仿宋"/>
          <w:sz w:val="24"/>
        </w:rPr>
      </w:pPr>
      <w:r>
        <w:rPr>
          <w:rFonts w:ascii="仿宋" w:eastAsia="仿宋" w:hAnsi="仿宋"/>
          <w:sz w:val="24"/>
        </w:rPr>
        <w:t xml:space="preserve">        </w:t>
      </w:r>
      <w:r>
        <w:rPr>
          <w:rFonts w:ascii="仿宋" w:eastAsia="仿宋" w:hAnsi="仿宋"/>
          <w:sz w:val="24"/>
        </w:rPr>
        <w:t>第</w:t>
      </w:r>
      <w:r>
        <w:rPr>
          <w:rFonts w:ascii="仿宋" w:eastAsia="仿宋" w:hAnsi="仿宋" w:hint="eastAsia"/>
          <w:sz w:val="24"/>
        </w:rPr>
        <w:t>四</w:t>
      </w:r>
      <w:r>
        <w:rPr>
          <w:rFonts w:ascii="仿宋" w:eastAsia="仿宋" w:hAnsi="仿宋"/>
          <w:sz w:val="24"/>
        </w:rPr>
        <w:t>章</w:t>
      </w:r>
      <w:r>
        <w:rPr>
          <w:rFonts w:ascii="仿宋" w:eastAsia="仿宋" w:hAnsi="仿宋"/>
          <w:sz w:val="24"/>
        </w:rPr>
        <w:t xml:space="preserve">   </w:t>
      </w:r>
      <w:r>
        <w:rPr>
          <w:rFonts w:ascii="仿宋" w:eastAsia="仿宋" w:hAnsi="仿宋" w:hint="eastAsia"/>
          <w:sz w:val="24"/>
        </w:rPr>
        <w:t>合同格式及验收报告单格式</w:t>
      </w:r>
    </w:p>
    <w:p w:rsidR="0024063D" w:rsidRDefault="00332A19">
      <w:pPr>
        <w:spacing w:line="480" w:lineRule="exact"/>
        <w:rPr>
          <w:rFonts w:ascii="仿宋" w:eastAsia="仿宋" w:hAnsi="仿宋"/>
          <w:sz w:val="24"/>
        </w:rPr>
      </w:pPr>
      <w:r>
        <w:rPr>
          <w:rFonts w:ascii="仿宋" w:eastAsia="仿宋" w:hAnsi="仿宋"/>
          <w:sz w:val="24"/>
        </w:rPr>
        <w:t xml:space="preserve">        </w:t>
      </w:r>
      <w:r>
        <w:rPr>
          <w:rFonts w:ascii="仿宋" w:eastAsia="仿宋" w:hAnsi="仿宋"/>
          <w:sz w:val="24"/>
        </w:rPr>
        <w:t>第</w:t>
      </w:r>
      <w:r>
        <w:rPr>
          <w:rFonts w:ascii="仿宋" w:eastAsia="仿宋" w:hAnsi="仿宋" w:hint="eastAsia"/>
          <w:sz w:val="24"/>
        </w:rPr>
        <w:t>五</w:t>
      </w:r>
      <w:r>
        <w:rPr>
          <w:rFonts w:ascii="仿宋" w:eastAsia="仿宋" w:hAnsi="仿宋"/>
          <w:sz w:val="24"/>
        </w:rPr>
        <w:t>章</w:t>
      </w:r>
      <w:r>
        <w:rPr>
          <w:rFonts w:ascii="仿宋" w:eastAsia="仿宋" w:hAnsi="仿宋"/>
          <w:sz w:val="24"/>
        </w:rPr>
        <w:t xml:space="preserve">   </w:t>
      </w:r>
      <w:r>
        <w:rPr>
          <w:rFonts w:ascii="仿宋" w:eastAsia="仿宋" w:hAnsi="仿宋" w:hint="eastAsia"/>
          <w:sz w:val="24"/>
        </w:rPr>
        <w:t>报价</w:t>
      </w:r>
      <w:r>
        <w:rPr>
          <w:rFonts w:ascii="仿宋" w:eastAsia="仿宋" w:hAnsi="仿宋"/>
          <w:sz w:val="24"/>
        </w:rPr>
        <w:t>文件格式</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.2</w:t>
      </w:r>
      <w:r>
        <w:rPr>
          <w:rFonts w:ascii="仿宋" w:eastAsia="仿宋" w:hAnsi="仿宋"/>
          <w:sz w:val="24"/>
        </w:rPr>
        <w:t>供应商应认真阅读采购文件中所有的事项、格式、条款、技术规范等要求</w:t>
      </w:r>
      <w:r>
        <w:rPr>
          <w:rFonts w:ascii="仿宋" w:eastAsia="仿宋" w:hAnsi="仿宋" w:hint="eastAsia"/>
          <w:sz w:val="24"/>
        </w:rPr>
        <w:t>，</w:t>
      </w:r>
      <w:r>
        <w:rPr>
          <w:rFonts w:ascii="仿宋" w:eastAsia="仿宋" w:hAnsi="仿宋"/>
          <w:sz w:val="24"/>
        </w:rPr>
        <w:t>提交</w:t>
      </w:r>
      <w:r>
        <w:rPr>
          <w:rFonts w:ascii="仿宋" w:eastAsia="仿宋" w:hAnsi="仿宋" w:hint="eastAsia"/>
          <w:sz w:val="24"/>
        </w:rPr>
        <w:t>的报价</w:t>
      </w:r>
      <w:r>
        <w:rPr>
          <w:rFonts w:ascii="仿宋" w:eastAsia="仿宋" w:hAnsi="仿宋"/>
          <w:sz w:val="24"/>
        </w:rPr>
        <w:t>文件</w:t>
      </w:r>
      <w:r>
        <w:rPr>
          <w:rFonts w:ascii="仿宋" w:eastAsia="仿宋" w:hAnsi="仿宋" w:hint="eastAsia"/>
          <w:sz w:val="24"/>
        </w:rPr>
        <w:t>必须对</w:t>
      </w:r>
      <w:r>
        <w:rPr>
          <w:rFonts w:ascii="仿宋" w:eastAsia="仿宋" w:hAnsi="仿宋"/>
          <w:sz w:val="24"/>
        </w:rPr>
        <w:t>采购文件</w:t>
      </w:r>
      <w:r>
        <w:rPr>
          <w:rFonts w:ascii="仿宋" w:eastAsia="仿宋" w:hAnsi="仿宋" w:hint="eastAsia"/>
          <w:sz w:val="24"/>
        </w:rPr>
        <w:t>做出</w:t>
      </w:r>
      <w:r>
        <w:rPr>
          <w:rFonts w:ascii="仿宋" w:eastAsia="仿宋" w:hAnsi="仿宋"/>
          <w:sz w:val="24"/>
        </w:rPr>
        <w:t>实质性响应。</w:t>
      </w:r>
    </w:p>
    <w:p w:rsidR="0024063D" w:rsidRDefault="00332A19">
      <w:pPr>
        <w:spacing w:line="480" w:lineRule="exact"/>
        <w:ind w:firstLineChars="200" w:firstLine="482"/>
        <w:jc w:val="left"/>
        <w:rPr>
          <w:rFonts w:ascii="仿宋" w:eastAsia="仿宋" w:hAnsi="仿宋"/>
          <w:b/>
          <w:sz w:val="24"/>
        </w:rPr>
      </w:pPr>
      <w:r>
        <w:rPr>
          <w:rFonts w:ascii="仿宋" w:eastAsia="仿宋" w:hAnsi="仿宋" w:hint="eastAsia"/>
          <w:b/>
          <w:sz w:val="24"/>
        </w:rPr>
        <w:t>5</w:t>
      </w:r>
      <w:r>
        <w:rPr>
          <w:rFonts w:ascii="仿宋" w:eastAsia="仿宋" w:hAnsi="仿宋"/>
          <w:b/>
          <w:sz w:val="24"/>
        </w:rPr>
        <w:t>.</w:t>
      </w:r>
      <w:r>
        <w:rPr>
          <w:rFonts w:ascii="仿宋" w:eastAsia="仿宋" w:hAnsi="仿宋" w:hint="eastAsia"/>
          <w:b/>
          <w:sz w:val="24"/>
        </w:rPr>
        <w:t xml:space="preserve"> </w:t>
      </w:r>
      <w:r>
        <w:rPr>
          <w:rFonts w:ascii="仿宋" w:eastAsia="仿宋" w:hAnsi="仿宋"/>
          <w:b/>
          <w:sz w:val="24"/>
        </w:rPr>
        <w:t>报价文件的式样和签署</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5.1</w:t>
      </w:r>
      <w:r>
        <w:rPr>
          <w:rFonts w:ascii="仿宋" w:eastAsia="仿宋" w:hAnsi="仿宋"/>
          <w:sz w:val="24"/>
        </w:rPr>
        <w:t>报价文件</w:t>
      </w:r>
      <w:r>
        <w:rPr>
          <w:rFonts w:ascii="仿宋" w:eastAsia="仿宋" w:hAnsi="仿宋" w:hint="eastAsia"/>
          <w:sz w:val="24"/>
        </w:rPr>
        <w:t>的格式须按照</w:t>
      </w:r>
      <w:r>
        <w:rPr>
          <w:rFonts w:ascii="仿宋" w:eastAsia="仿宋" w:hAnsi="仿宋"/>
          <w:sz w:val="24"/>
        </w:rPr>
        <w:t>第</w:t>
      </w:r>
      <w:r>
        <w:rPr>
          <w:rFonts w:ascii="仿宋" w:eastAsia="仿宋" w:hAnsi="仿宋"/>
          <w:sz w:val="24"/>
        </w:rPr>
        <w:t>5</w:t>
      </w:r>
      <w:r>
        <w:rPr>
          <w:rFonts w:ascii="仿宋" w:eastAsia="仿宋" w:hAnsi="仿宋"/>
          <w:sz w:val="24"/>
        </w:rPr>
        <w:t>章</w:t>
      </w:r>
      <w:r>
        <w:rPr>
          <w:rFonts w:ascii="仿宋" w:eastAsia="仿宋" w:hAnsi="仿宋" w:hint="eastAsia"/>
          <w:sz w:val="24"/>
        </w:rPr>
        <w:t>提供的</w:t>
      </w:r>
      <w:r>
        <w:rPr>
          <w:rFonts w:ascii="仿宋" w:eastAsia="仿宋" w:hAnsi="仿宋"/>
          <w:sz w:val="24"/>
        </w:rPr>
        <w:t>格式</w:t>
      </w:r>
      <w:r>
        <w:rPr>
          <w:rFonts w:ascii="仿宋" w:eastAsia="仿宋" w:hAnsi="仿宋" w:hint="eastAsia"/>
          <w:sz w:val="24"/>
        </w:rPr>
        <w:t>填写；</w:t>
      </w:r>
    </w:p>
    <w:p w:rsidR="0024063D" w:rsidRDefault="00332A19">
      <w:pPr>
        <w:spacing w:line="480" w:lineRule="exact"/>
        <w:ind w:firstLine="480"/>
        <w:jc w:val="left"/>
        <w:rPr>
          <w:rFonts w:ascii="仿宋" w:eastAsia="仿宋" w:hAnsi="仿宋"/>
          <w:sz w:val="24"/>
        </w:rPr>
      </w:pPr>
      <w:r>
        <w:rPr>
          <w:rFonts w:ascii="仿宋" w:eastAsia="仿宋" w:hAnsi="仿宋" w:hint="eastAsia"/>
          <w:sz w:val="24"/>
        </w:rPr>
        <w:t>5.2</w:t>
      </w:r>
      <w:r>
        <w:rPr>
          <w:rFonts w:ascii="仿宋" w:eastAsia="仿宋" w:hAnsi="仿宋"/>
          <w:sz w:val="24"/>
        </w:rPr>
        <w:t>报价文件需打印或用不褪色墨水书写，由</w:t>
      </w:r>
      <w:r>
        <w:rPr>
          <w:rFonts w:ascii="仿宋" w:eastAsia="仿宋" w:hAnsi="仿宋" w:hint="eastAsia"/>
          <w:sz w:val="24"/>
        </w:rPr>
        <w:t>供应商</w:t>
      </w:r>
      <w:r>
        <w:rPr>
          <w:rFonts w:ascii="仿宋" w:eastAsia="仿宋" w:hAnsi="仿宋"/>
          <w:sz w:val="24"/>
        </w:rPr>
        <w:t>的法定代表人或其授权代理人签字并加盖公章。报价文件由法定代表人签署的，须提交以书面形式出具的</w:t>
      </w:r>
      <w:r>
        <w:rPr>
          <w:rFonts w:ascii="仿宋" w:eastAsia="仿宋" w:hAnsi="仿宋"/>
          <w:sz w:val="24"/>
        </w:rPr>
        <w:t>“</w:t>
      </w:r>
      <w:r>
        <w:rPr>
          <w:rFonts w:ascii="仿宋" w:eastAsia="仿宋" w:hAnsi="仿宋"/>
          <w:sz w:val="24"/>
        </w:rPr>
        <w:t>法定代表人身份证明</w:t>
      </w:r>
      <w:r>
        <w:rPr>
          <w:rFonts w:ascii="仿宋" w:eastAsia="仿宋" w:hAnsi="仿宋"/>
          <w:sz w:val="24"/>
        </w:rPr>
        <w:t>”</w:t>
      </w:r>
      <w:r>
        <w:rPr>
          <w:rFonts w:ascii="仿宋" w:eastAsia="仿宋" w:hAnsi="仿宋"/>
          <w:sz w:val="24"/>
        </w:rPr>
        <w:t>；由授权代理人签署的，须提交以书</w:t>
      </w:r>
      <w:r>
        <w:rPr>
          <w:rFonts w:ascii="仿宋" w:eastAsia="仿宋" w:hAnsi="仿宋"/>
          <w:sz w:val="24"/>
        </w:rPr>
        <w:t>面形式出具的</w:t>
      </w:r>
      <w:r>
        <w:rPr>
          <w:rFonts w:ascii="仿宋" w:eastAsia="仿宋" w:hAnsi="仿宋"/>
          <w:sz w:val="24"/>
        </w:rPr>
        <w:t>“</w:t>
      </w:r>
      <w:r>
        <w:rPr>
          <w:rFonts w:ascii="仿宋" w:eastAsia="仿宋" w:hAnsi="仿宋"/>
          <w:sz w:val="24"/>
        </w:rPr>
        <w:t>法定代表人身份证明</w:t>
      </w:r>
      <w:r>
        <w:rPr>
          <w:rFonts w:ascii="仿宋" w:eastAsia="仿宋" w:hAnsi="仿宋"/>
          <w:sz w:val="24"/>
        </w:rPr>
        <w:t>”</w:t>
      </w:r>
      <w:r>
        <w:rPr>
          <w:rFonts w:ascii="仿宋" w:eastAsia="仿宋" w:hAnsi="仿宋"/>
          <w:sz w:val="24"/>
        </w:rPr>
        <w:t>和</w:t>
      </w:r>
      <w:r>
        <w:rPr>
          <w:rFonts w:ascii="仿宋" w:eastAsia="仿宋" w:hAnsi="仿宋"/>
          <w:sz w:val="24"/>
        </w:rPr>
        <w:t>“</w:t>
      </w:r>
      <w:r>
        <w:rPr>
          <w:rFonts w:ascii="仿宋" w:eastAsia="仿宋" w:hAnsi="仿宋"/>
          <w:sz w:val="24"/>
        </w:rPr>
        <w:t>法定代表人授权书</w:t>
      </w:r>
      <w:r>
        <w:rPr>
          <w:rFonts w:ascii="仿宋" w:eastAsia="仿宋" w:hAnsi="仿宋"/>
          <w:sz w:val="24"/>
        </w:rPr>
        <w:t>”</w:t>
      </w:r>
      <w:r>
        <w:rPr>
          <w:rFonts w:ascii="仿宋" w:eastAsia="仿宋" w:hAnsi="仿宋"/>
          <w:sz w:val="24"/>
        </w:rPr>
        <w:t>。</w:t>
      </w:r>
    </w:p>
    <w:p w:rsidR="0024063D" w:rsidRDefault="00332A19">
      <w:pPr>
        <w:spacing w:line="480" w:lineRule="exact"/>
        <w:ind w:firstLineChars="200" w:firstLine="482"/>
        <w:rPr>
          <w:rFonts w:ascii="仿宋" w:eastAsia="仿宋" w:hAnsi="仿宋"/>
          <w:b/>
          <w:sz w:val="24"/>
        </w:rPr>
      </w:pPr>
      <w:r>
        <w:rPr>
          <w:rFonts w:ascii="仿宋" w:eastAsia="仿宋" w:hAnsi="仿宋" w:hint="eastAsia"/>
          <w:b/>
          <w:sz w:val="24"/>
        </w:rPr>
        <w:t>6</w:t>
      </w:r>
      <w:r>
        <w:rPr>
          <w:rFonts w:ascii="仿宋" w:eastAsia="仿宋" w:hAnsi="仿宋"/>
          <w:b/>
          <w:sz w:val="24"/>
        </w:rPr>
        <w:t>．</w:t>
      </w:r>
      <w:r>
        <w:rPr>
          <w:rFonts w:ascii="仿宋" w:eastAsia="仿宋" w:hAnsi="仿宋" w:hint="eastAsia"/>
          <w:b/>
          <w:sz w:val="24"/>
        </w:rPr>
        <w:t>具体采购</w:t>
      </w:r>
      <w:r>
        <w:rPr>
          <w:rFonts w:ascii="仿宋" w:eastAsia="仿宋" w:hAnsi="仿宋"/>
          <w:b/>
          <w:sz w:val="24"/>
        </w:rPr>
        <w:t>谈判</w:t>
      </w:r>
      <w:r>
        <w:rPr>
          <w:rFonts w:ascii="仿宋" w:eastAsia="仿宋" w:hAnsi="仿宋" w:hint="eastAsia"/>
          <w:b/>
          <w:sz w:val="24"/>
        </w:rPr>
        <w:t xml:space="preserve"> </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6.1</w:t>
      </w:r>
      <w:r>
        <w:rPr>
          <w:rFonts w:ascii="仿宋" w:eastAsia="仿宋" w:hAnsi="仿宋"/>
          <w:sz w:val="24"/>
        </w:rPr>
        <w:t>由</w:t>
      </w:r>
      <w:r>
        <w:rPr>
          <w:rFonts w:ascii="仿宋" w:eastAsia="仿宋" w:hAnsi="仿宋" w:hint="eastAsia"/>
          <w:sz w:val="24"/>
        </w:rPr>
        <w:t>营口市审批技术审查与公共资源交易中心组织采购单位与供应商</w:t>
      </w:r>
      <w:r>
        <w:rPr>
          <w:rFonts w:ascii="仿宋" w:eastAsia="仿宋" w:hAnsi="仿宋"/>
          <w:sz w:val="24"/>
        </w:rPr>
        <w:t>进行</w:t>
      </w:r>
      <w:r>
        <w:rPr>
          <w:rFonts w:ascii="仿宋" w:eastAsia="仿宋" w:hAnsi="仿宋" w:hint="eastAsia"/>
          <w:sz w:val="24"/>
        </w:rPr>
        <w:t>一对一的</w:t>
      </w:r>
      <w:r>
        <w:rPr>
          <w:rFonts w:ascii="仿宋" w:eastAsia="仿宋" w:hAnsi="仿宋"/>
          <w:sz w:val="24"/>
        </w:rPr>
        <w:t>谈判，</w:t>
      </w:r>
      <w:r>
        <w:rPr>
          <w:rFonts w:ascii="仿宋" w:eastAsia="仿宋" w:hAnsi="仿宋" w:hint="eastAsia"/>
          <w:sz w:val="24"/>
        </w:rPr>
        <w:t>谈判的内容包括本项目采购货物的</w:t>
      </w:r>
      <w:r>
        <w:rPr>
          <w:rFonts w:ascii="仿宋" w:eastAsia="仿宋" w:hAnsi="仿宋"/>
          <w:sz w:val="24"/>
        </w:rPr>
        <w:t>技术和商务条款</w:t>
      </w:r>
      <w:r>
        <w:rPr>
          <w:rFonts w:ascii="仿宋" w:eastAsia="仿宋" w:hAnsi="仿宋" w:hint="eastAsia"/>
          <w:sz w:val="24"/>
        </w:rPr>
        <w:t>的确认，同时对其采购的价格、售后服务、质量保证等问题进行实质性谈判。谈判结束前，供应商应做出最终报价及承诺</w:t>
      </w:r>
      <w:r>
        <w:rPr>
          <w:rFonts w:ascii="仿宋" w:eastAsia="仿宋" w:hAnsi="仿宋"/>
          <w:sz w:val="24"/>
        </w:rPr>
        <w:t>。</w:t>
      </w:r>
    </w:p>
    <w:p w:rsidR="0024063D" w:rsidRDefault="00332A19">
      <w:pPr>
        <w:spacing w:line="480" w:lineRule="exact"/>
        <w:ind w:firstLineChars="200" w:firstLine="482"/>
        <w:rPr>
          <w:rFonts w:ascii="仿宋" w:eastAsia="仿宋" w:hAnsi="仿宋"/>
          <w:b/>
          <w:sz w:val="24"/>
        </w:rPr>
      </w:pPr>
      <w:r>
        <w:rPr>
          <w:rFonts w:ascii="仿宋" w:eastAsia="仿宋" w:hAnsi="仿宋" w:hint="eastAsia"/>
          <w:b/>
          <w:sz w:val="24"/>
        </w:rPr>
        <w:t>7</w:t>
      </w:r>
      <w:r>
        <w:rPr>
          <w:rFonts w:ascii="仿宋" w:eastAsia="仿宋" w:hAnsi="仿宋" w:hint="eastAsia"/>
          <w:b/>
          <w:sz w:val="24"/>
        </w:rPr>
        <w:t>．履约保证金</w:t>
      </w:r>
    </w:p>
    <w:p w:rsidR="0024063D" w:rsidRDefault="00332A19">
      <w:pPr>
        <w:spacing w:line="480" w:lineRule="exact"/>
        <w:ind w:firstLineChars="200" w:firstLine="482"/>
        <w:rPr>
          <w:rFonts w:ascii="仿宋" w:eastAsia="仿宋" w:hAnsi="仿宋"/>
          <w:b/>
          <w:sz w:val="24"/>
        </w:rPr>
      </w:pPr>
      <w:r>
        <w:rPr>
          <w:rFonts w:ascii="仿宋" w:eastAsia="仿宋" w:hAnsi="仿宋" w:hint="eastAsia"/>
          <w:b/>
          <w:sz w:val="24"/>
        </w:rPr>
        <w:t>7</w:t>
      </w:r>
      <w:r>
        <w:rPr>
          <w:rFonts w:ascii="仿宋" w:eastAsia="仿宋" w:hAnsi="仿宋" w:hint="eastAsia"/>
          <w:b/>
          <w:sz w:val="24"/>
        </w:rPr>
        <w:t>．履约保证金</w:t>
      </w:r>
    </w:p>
    <w:p w:rsidR="0024063D" w:rsidRDefault="00332A19">
      <w:pPr>
        <w:shd w:val="clear" w:color="auto" w:fill="FFFFFF"/>
        <w:ind w:firstLineChars="100" w:firstLine="240"/>
        <w:jc w:val="left"/>
        <w:rPr>
          <w:rFonts w:ascii="仿宋_GB2312" w:eastAsia="仿宋_GB2312" w:hAnsi="仿宋_GB2312" w:cs="仿宋_GB2312"/>
          <w:sz w:val="24"/>
        </w:rPr>
      </w:pPr>
      <w:r>
        <w:rPr>
          <w:rFonts w:ascii="仿宋" w:eastAsia="仿宋" w:hAnsi="仿宋" w:hint="eastAsia"/>
          <w:sz w:val="24"/>
        </w:rPr>
        <w:t>7.1</w:t>
      </w:r>
      <w:r>
        <w:rPr>
          <w:rFonts w:ascii="仿宋" w:eastAsia="仿宋" w:hAnsi="仿宋"/>
          <w:sz w:val="24"/>
        </w:rPr>
        <w:t>中标人签订合同</w:t>
      </w:r>
      <w:r>
        <w:rPr>
          <w:rFonts w:ascii="仿宋" w:eastAsia="仿宋" w:hAnsi="仿宋" w:hint="eastAsia"/>
          <w:sz w:val="24"/>
        </w:rPr>
        <w:t>时支付给营口市审批技术审查与公共资源交易中心中标金额</w:t>
      </w:r>
      <w:r>
        <w:rPr>
          <w:rFonts w:ascii="仿宋" w:eastAsia="仿宋" w:hAnsi="仿宋" w:hint="eastAsia"/>
          <w:sz w:val="24"/>
        </w:rPr>
        <w:t>5%</w:t>
      </w:r>
      <w:r>
        <w:rPr>
          <w:rFonts w:ascii="仿宋" w:eastAsia="仿宋" w:hAnsi="仿宋" w:hint="eastAsia"/>
          <w:sz w:val="24"/>
        </w:rPr>
        <w:t>的履约保证金，货物经验收合格后无息返还。</w:t>
      </w:r>
      <w:r>
        <w:rPr>
          <w:rFonts w:ascii="仿宋_GB2312" w:eastAsia="仿宋_GB2312" w:hAnsi="仿宋_GB2312" w:cs="仿宋_GB2312" w:hint="eastAsia"/>
          <w:sz w:val="24"/>
        </w:rPr>
        <w:t>履约保证金递交时间：</w:t>
      </w:r>
      <w:r>
        <w:rPr>
          <w:rFonts w:ascii="仿宋_GB2312" w:eastAsia="仿宋_GB2312" w:hAnsi="仿宋_GB2312" w:cs="仿宋_GB2312" w:hint="eastAsia"/>
          <w:kern w:val="0"/>
          <w:sz w:val="24"/>
          <w:u w:val="single"/>
        </w:rPr>
        <w:t>成交供应商领取成交通知书前</w:t>
      </w:r>
    </w:p>
    <w:p w:rsidR="0024063D" w:rsidRDefault="00332A19">
      <w:pPr>
        <w:shd w:val="clear" w:color="auto" w:fill="FFFFFF"/>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履约保证金递交方式：■保函</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□支票</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■电汇</w:t>
      </w:r>
    </w:p>
    <w:p w:rsidR="0024063D" w:rsidRDefault="00332A19">
      <w:pPr>
        <w:shd w:val="clear" w:color="auto" w:fill="FFFFFF"/>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账户信息：</w:t>
      </w:r>
    </w:p>
    <w:p w:rsidR="0024063D" w:rsidRDefault="00332A19">
      <w:pP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开</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户</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名：</w:t>
      </w:r>
      <w:r>
        <w:rPr>
          <w:rFonts w:ascii="仿宋_GB2312" w:eastAsia="仿宋_GB2312" w:hAnsi="仿宋_GB2312" w:cs="仿宋_GB2312" w:hint="eastAsia"/>
          <w:kern w:val="0"/>
          <w:sz w:val="24"/>
          <w:u w:val="single"/>
        </w:rPr>
        <w:t>中国建设银行股份有限公司营口新联大街支行</w:t>
      </w:r>
    </w:p>
    <w:p w:rsidR="0024063D" w:rsidRDefault="00332A19">
      <w:pP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开</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户</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行：</w:t>
      </w:r>
      <w:r>
        <w:rPr>
          <w:rFonts w:ascii="仿宋_GB2312" w:eastAsia="仿宋_GB2312" w:hAnsi="仿宋_GB2312" w:cs="仿宋_GB2312" w:hint="eastAsia"/>
          <w:kern w:val="0"/>
          <w:sz w:val="24"/>
          <w:u w:val="single"/>
        </w:rPr>
        <w:t>营口市审批技术审查与公共资源交易中心</w:t>
      </w:r>
    </w:p>
    <w:p w:rsidR="0024063D" w:rsidRDefault="00332A19">
      <w:pP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账</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号：</w:t>
      </w:r>
      <w:r>
        <w:rPr>
          <w:rFonts w:ascii="仿宋_GB2312" w:eastAsia="仿宋_GB2312" w:hAnsi="仿宋_GB2312" w:cs="仿宋_GB2312" w:hint="eastAsia"/>
          <w:kern w:val="0"/>
          <w:sz w:val="24"/>
          <w:u w:val="single"/>
        </w:rPr>
        <w:t>21050110852100000007</w:t>
      </w:r>
    </w:p>
    <w:p w:rsidR="0024063D" w:rsidRDefault="00332A19">
      <w:pPr>
        <w:spacing w:line="480" w:lineRule="exact"/>
        <w:ind w:firstLineChars="196" w:firstLine="470"/>
        <w:rPr>
          <w:rFonts w:ascii="仿宋" w:eastAsia="仿宋" w:hAnsi="仿宋"/>
          <w:sz w:val="24"/>
        </w:rPr>
      </w:pPr>
      <w:r>
        <w:rPr>
          <w:rFonts w:ascii="仿宋_GB2312" w:eastAsia="仿宋_GB2312" w:hAnsi="仿宋_GB2312" w:cs="仿宋_GB2312" w:hint="eastAsia"/>
          <w:sz w:val="24"/>
        </w:rPr>
        <w:t>履约保证金退还时间及规定：</w:t>
      </w:r>
      <w:r>
        <w:rPr>
          <w:rFonts w:ascii="仿宋_GB2312" w:eastAsia="仿宋_GB2312" w:hAnsi="仿宋_GB2312" w:cs="仿宋_GB2312" w:hint="eastAsia"/>
          <w:kern w:val="0"/>
          <w:sz w:val="24"/>
          <w:u w:val="single"/>
        </w:rPr>
        <w:t>成交供应商应在政府采购合同履约验收完成后</w:t>
      </w:r>
      <w:r>
        <w:rPr>
          <w:rFonts w:ascii="仿宋_GB2312" w:eastAsia="仿宋_GB2312" w:hAnsi="仿宋_GB2312" w:cs="仿宋_GB2312" w:hint="eastAsia"/>
          <w:kern w:val="0"/>
          <w:sz w:val="24"/>
          <w:u w:val="single"/>
        </w:rPr>
        <w:t>5</w:t>
      </w:r>
      <w:r>
        <w:rPr>
          <w:rFonts w:ascii="仿宋_GB2312" w:eastAsia="仿宋_GB2312" w:hAnsi="仿宋_GB2312" w:cs="仿宋_GB2312" w:hint="eastAsia"/>
          <w:kern w:val="0"/>
          <w:sz w:val="24"/>
          <w:u w:val="single"/>
        </w:rPr>
        <w:t>个</w:t>
      </w:r>
      <w:r>
        <w:rPr>
          <w:rFonts w:ascii="仿宋_GB2312" w:eastAsia="仿宋_GB2312" w:hAnsi="仿宋_GB2312" w:cs="仿宋_GB2312" w:hint="eastAsia"/>
          <w:kern w:val="0"/>
          <w:sz w:val="24"/>
          <w:u w:val="single"/>
        </w:rPr>
        <w:lastRenderedPageBreak/>
        <w:t>工作日内持履约保证金收据、履约验收单（书）及相关证明到中心前台办理退还保证金事宜</w:t>
      </w:r>
    </w:p>
    <w:p w:rsidR="0024063D" w:rsidRDefault="00332A19">
      <w:pPr>
        <w:spacing w:line="480" w:lineRule="exact"/>
        <w:ind w:firstLineChars="200" w:firstLine="482"/>
        <w:rPr>
          <w:rFonts w:ascii="仿宋" w:eastAsia="仿宋" w:hAnsi="仿宋"/>
          <w:b/>
          <w:sz w:val="24"/>
        </w:rPr>
      </w:pPr>
      <w:r>
        <w:rPr>
          <w:rFonts w:ascii="仿宋" w:eastAsia="仿宋" w:hAnsi="仿宋" w:hint="eastAsia"/>
          <w:b/>
          <w:sz w:val="24"/>
        </w:rPr>
        <w:t xml:space="preserve">8 </w:t>
      </w:r>
      <w:r>
        <w:rPr>
          <w:rFonts w:ascii="仿宋" w:eastAsia="仿宋" w:hAnsi="仿宋" w:hint="eastAsia"/>
          <w:b/>
          <w:sz w:val="24"/>
        </w:rPr>
        <w:t>．项目分包及最高限价</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24063D" w:rsidRDefault="0024063D">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24063D">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fldChar w:fldCharType="begin"/>
                </w:r>
                <w:r>
                  <w:rPr>
                    <w:rFonts w:ascii="仿宋" w:eastAsia="仿宋" w:hAnsi="仿宋" w:hint="eastAsia"/>
                    <w:sz w:val="21"/>
                    <w:szCs w:val="21"/>
                  </w:rPr>
                  <w:instrText xml:space="preserve"> DOCPROPERTY  </w:instrText>
                </w:r>
                <w:r>
                  <w:rPr>
                    <w:rFonts w:ascii="仿宋" w:eastAsia="仿宋" w:hAnsi="仿宋" w:hint="eastAsia"/>
                    <w:sz w:val="21"/>
                    <w:szCs w:val="21"/>
                  </w:rPr>
                  <w:instrText>包详细信息</w:instrText>
                </w:r>
                <w:r>
                  <w:rPr>
                    <w:rFonts w:ascii="仿宋" w:eastAsia="仿宋" w:hAnsi="仿宋" w:hint="eastAsia"/>
                    <w:sz w:val="21"/>
                    <w:szCs w:val="21"/>
                  </w:rPr>
                  <w:instrText xml:space="preserve">  \* MERGEFORMAT </w:instrText>
                </w:r>
                <w:r>
                  <w:rPr>
                    <w:rFonts w:ascii="仿宋" w:eastAsia="仿宋" w:hAnsi="仿宋" w:hint="eastAsia"/>
                    <w:sz w:val="21"/>
                    <w:szCs w:val="21"/>
                  </w:rPr>
                  <w:fldChar w:fldCharType="separate"/>
                </w:r>
                <w:r>
                  <w:rPr>
                    <w:rFonts w:ascii="仿宋" w:eastAsia="仿宋" w:hAnsi="仿宋" w:hint="eastAsia"/>
                    <w:sz w:val="21"/>
                    <w:szCs w:val="21"/>
                  </w:rPr>
                  <w:t>包号</w:t>
                </w:r>
                <w:r>
                  <w:rPr>
                    <w:rFonts w:ascii="仿宋" w:eastAsia="仿宋" w:hAnsi="仿宋" w:hint="eastAsia"/>
                    <w:sz w:val="21"/>
                    <w:szCs w:val="21"/>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t>谈判保证金（元）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t>价格打分方法</w:t>
                </w:r>
              </w:p>
            </w:tc>
          </w:tr>
          <w:tr w:rsidR="0024063D">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24063D" w:rsidRDefault="00332A19">
                <w:pPr>
                  <w:pStyle w:val="3"/>
                  <w:spacing w:line="240" w:lineRule="auto"/>
                  <w:jc w:val="center"/>
                  <w:rPr>
                    <w:rFonts w:ascii="仿宋" w:eastAsia="仿宋" w:hAnsi="仿宋"/>
                    <w:sz w:val="21"/>
                    <w:szCs w:val="21"/>
                  </w:rPr>
                </w:pPr>
                <w:r>
                  <w:rPr>
                    <w:rFonts w:ascii="仿宋" w:eastAsia="仿宋" w:hAnsi="仿宋" w:hint="eastAsia"/>
                    <w:sz w:val="21"/>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t>营口市公共文化服务中心（图书馆</w:t>
                </w:r>
                <w:r>
                  <w:rPr>
                    <w:rFonts w:ascii="仿宋" w:eastAsia="仿宋" w:hAnsi="仿宋" w:hint="eastAsia"/>
                    <w:sz w:val="21"/>
                    <w:szCs w:val="21"/>
                  </w:rPr>
                  <w:t>.</w:t>
                </w:r>
                <w:r>
                  <w:rPr>
                    <w:rFonts w:ascii="仿宋" w:eastAsia="仿宋" w:hAnsi="仿宋" w:hint="eastAsia"/>
                    <w:sz w:val="21"/>
                    <w:szCs w:val="21"/>
                  </w:rPr>
                  <w:t>少儿图书馆）中文报刊采购</w:t>
                </w:r>
              </w:p>
            </w:tc>
            <w:tc>
              <w:tcPr>
                <w:tcW w:w="1134" w:type="dxa"/>
                <w:tcBorders>
                  <w:top w:val="single" w:sz="4" w:space="0" w:color="auto"/>
                  <w:left w:val="single" w:sz="4" w:space="0" w:color="auto"/>
                  <w:bottom w:val="single" w:sz="4" w:space="0" w:color="auto"/>
                  <w:right w:val="single" w:sz="4" w:space="0" w:color="auto"/>
                </w:tcBorders>
                <w:vAlign w:val="center"/>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t>230000</w:t>
                </w:r>
              </w:p>
            </w:tc>
            <w:tc>
              <w:tcPr>
                <w:tcW w:w="1276" w:type="dxa"/>
                <w:tcBorders>
                  <w:top w:val="single" w:sz="4" w:space="0" w:color="auto"/>
                  <w:left w:val="single" w:sz="4" w:space="0" w:color="auto"/>
                  <w:bottom w:val="single" w:sz="4" w:space="0" w:color="auto"/>
                  <w:right w:val="single" w:sz="4" w:space="0" w:color="auto"/>
                </w:tcBorders>
                <w:vAlign w:val="center"/>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t>0</w:t>
                </w:r>
              </w:p>
            </w:tc>
            <w:sdt>
              <w:sdtPr>
                <w:rPr>
                  <w:rFonts w:ascii="仿宋" w:eastAsia="仿宋" w:hAnsi="仿宋" w:hint="eastAsia"/>
                  <w:sz w:val="21"/>
                  <w:szCs w:val="21"/>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t>最低评标价法</w:t>
                    </w:r>
                  </w:p>
                </w:tc>
              </w:sdtContent>
            </w:sdt>
            <w:sdt>
              <w:sdtPr>
                <w:rPr>
                  <w:rFonts w:ascii="仿宋" w:eastAsia="仿宋" w:hAnsi="仿宋" w:hint="eastAsia"/>
                  <w:sz w:val="21"/>
                  <w:szCs w:val="2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24063D" w:rsidRDefault="00332A19">
                    <w:pPr>
                      <w:pStyle w:val="3"/>
                      <w:spacing w:line="240" w:lineRule="auto"/>
                      <w:rPr>
                        <w:rFonts w:ascii="仿宋" w:eastAsia="仿宋" w:hAnsi="仿宋"/>
                        <w:sz w:val="21"/>
                        <w:szCs w:val="21"/>
                      </w:rPr>
                    </w:pPr>
                    <w:r>
                      <w:rPr>
                        <w:rFonts w:ascii="仿宋" w:eastAsia="仿宋" w:hAnsi="仿宋" w:hint="eastAsia"/>
                        <w:sz w:val="21"/>
                        <w:szCs w:val="21"/>
                      </w:rPr>
                      <w:t>无</w:t>
                    </w:r>
                  </w:p>
                </w:tc>
              </w:sdtContent>
            </w:sdt>
          </w:tr>
        </w:tbl>
        <w:p w:rsidR="0024063D" w:rsidRDefault="00332A19">
          <w:pPr>
            <w:rPr>
              <w:rFonts w:asciiTheme="majorEastAsia" w:eastAsiaTheme="majorEastAsia" w:hAnsiTheme="majorEastAsia" w:cs="宋体"/>
              <w:kern w:val="0"/>
              <w:szCs w:val="21"/>
            </w:rPr>
          </w:pPr>
        </w:p>
      </w:sdtContent>
    </w:sdt>
    <w:p w:rsidR="0024063D" w:rsidRDefault="00332A19">
      <w:pPr>
        <w:widowControl/>
        <w:jc w:val="left"/>
        <w:rPr>
          <w:rFonts w:ascii="仿宋" w:eastAsia="仿宋" w:hAnsi="仿宋" w:cs="Lucida Sans Unicode"/>
          <w:b/>
          <w:sz w:val="44"/>
          <w:szCs w:val="44"/>
        </w:rPr>
      </w:pPr>
      <w:r>
        <w:rPr>
          <w:rFonts w:ascii="仿宋" w:eastAsia="仿宋" w:hAnsi="仿宋" w:hint="eastAsia"/>
          <w:b/>
          <w:sz w:val="24"/>
        </w:rPr>
        <w:t>超过最高限价的报价文件为无效报价文件。</w:t>
      </w:r>
    </w:p>
    <w:p w:rsidR="0024063D" w:rsidRDefault="00332A19">
      <w:pPr>
        <w:widowControl/>
        <w:adjustRightInd w:val="0"/>
        <w:snapToGrid w:val="0"/>
        <w:spacing w:line="360" w:lineRule="auto"/>
        <w:ind w:firstLine="480"/>
        <w:jc w:val="left"/>
        <w:rPr>
          <w:rFonts w:ascii="仿宋" w:eastAsia="仿宋" w:hAnsi="仿宋"/>
          <w:b/>
          <w:sz w:val="24"/>
        </w:rPr>
      </w:pPr>
      <w:r>
        <w:rPr>
          <w:rFonts w:ascii="仿宋" w:eastAsia="仿宋" w:hAnsi="仿宋" w:hint="eastAsia"/>
          <w:b/>
          <w:sz w:val="24"/>
        </w:rPr>
        <w:t>9.</w:t>
      </w:r>
      <w:r>
        <w:rPr>
          <w:rFonts w:ascii="仿宋" w:eastAsia="仿宋" w:hAnsi="仿宋" w:hint="eastAsia"/>
          <w:b/>
          <w:sz w:val="24"/>
        </w:rPr>
        <w:t>政府采购供应商入库须知</w:t>
      </w:r>
    </w:p>
    <w:p w:rsidR="0024063D" w:rsidRDefault="00332A19">
      <w:pPr>
        <w:widowControl/>
        <w:jc w:val="left"/>
        <w:rPr>
          <w:rFonts w:ascii="仿宋" w:eastAsia="仿宋" w:hAnsi="仿宋" w:cs="Lucida Sans Unicode"/>
          <w:b/>
          <w:sz w:val="44"/>
          <w:szCs w:val="44"/>
        </w:rPr>
      </w:pPr>
      <w:r>
        <w:rPr>
          <w:rFonts w:ascii="仿宋" w:eastAsia="仿宋" w:hAnsi="仿宋" w:hint="eastAsia"/>
          <w:sz w:val="24"/>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24063D" w:rsidRDefault="0024063D">
      <w:pPr>
        <w:spacing w:line="360" w:lineRule="auto"/>
        <w:rPr>
          <w:rFonts w:ascii="楷体_GB2312" w:eastAsia="楷体_GB2312" w:hAnsi="宋体" w:cs="Lucida Sans Unicode"/>
          <w:sz w:val="32"/>
          <w:szCs w:val="32"/>
        </w:rPr>
      </w:pPr>
    </w:p>
    <w:p w:rsidR="0024063D" w:rsidRDefault="00332A19">
      <w:pPr>
        <w:widowControl/>
        <w:jc w:val="left"/>
        <w:rPr>
          <w:rFonts w:ascii="仿宋" w:eastAsia="仿宋" w:hAnsi="仿宋" w:cs="Lucida Sans Unicode"/>
          <w:sz w:val="32"/>
          <w:szCs w:val="32"/>
        </w:rPr>
      </w:pPr>
      <w:r>
        <w:rPr>
          <w:rFonts w:ascii="仿宋" w:eastAsia="仿宋" w:hAnsi="仿宋" w:cs="Lucida Sans Unicode"/>
          <w:sz w:val="32"/>
          <w:szCs w:val="32"/>
        </w:rPr>
        <w:br w:type="page"/>
      </w:r>
    </w:p>
    <w:p w:rsidR="0024063D" w:rsidRDefault="00332A19">
      <w:pPr>
        <w:ind w:left="227"/>
        <w:jc w:val="center"/>
        <w:rPr>
          <w:rFonts w:ascii="仿宋" w:eastAsia="仿宋" w:hAnsi="仿宋"/>
          <w:b/>
          <w:sz w:val="44"/>
        </w:rPr>
      </w:pPr>
      <w:r>
        <w:rPr>
          <w:rFonts w:ascii="仿宋" w:eastAsia="仿宋" w:hAnsi="仿宋" w:hint="eastAsia"/>
          <w:b/>
          <w:sz w:val="44"/>
        </w:rPr>
        <w:lastRenderedPageBreak/>
        <w:t>邀</w:t>
      </w:r>
      <w:r>
        <w:rPr>
          <w:rFonts w:ascii="仿宋" w:eastAsia="仿宋" w:hAnsi="仿宋" w:hint="eastAsia"/>
          <w:b/>
          <w:sz w:val="44"/>
        </w:rPr>
        <w:t xml:space="preserve"> </w:t>
      </w:r>
      <w:r>
        <w:rPr>
          <w:rFonts w:ascii="仿宋" w:eastAsia="仿宋" w:hAnsi="仿宋" w:hint="eastAsia"/>
          <w:b/>
          <w:sz w:val="44"/>
        </w:rPr>
        <w:t>请</w:t>
      </w:r>
      <w:r>
        <w:rPr>
          <w:rFonts w:ascii="仿宋" w:eastAsia="仿宋" w:hAnsi="仿宋" w:hint="eastAsia"/>
          <w:b/>
          <w:sz w:val="44"/>
        </w:rPr>
        <w:t xml:space="preserve"> </w:t>
      </w:r>
      <w:r>
        <w:rPr>
          <w:rFonts w:ascii="仿宋" w:eastAsia="仿宋" w:hAnsi="仿宋" w:hint="eastAsia"/>
          <w:b/>
          <w:sz w:val="44"/>
        </w:rPr>
        <w:t>函</w:t>
      </w:r>
    </w:p>
    <w:p w:rsidR="0024063D" w:rsidRDefault="00332A19">
      <w:pPr>
        <w:pStyle w:val="a7"/>
        <w:ind w:firstLineChars="0" w:firstLine="0"/>
        <w:rPr>
          <w:rFonts w:ascii="仿宋" w:eastAsia="仿宋" w:hAnsi="仿宋"/>
          <w:kern w:val="0"/>
          <w:szCs w:val="24"/>
        </w:rPr>
      </w:pPr>
      <w:r>
        <w:rPr>
          <w:rFonts w:ascii="仿宋_GB2312" w:eastAsia="仿宋_GB2312" w:hint="eastAsia"/>
          <w:sz w:val="32"/>
          <w:szCs w:val="32"/>
        </w:rPr>
        <w:t>中国邮政集团</w:t>
      </w:r>
      <w:r>
        <w:rPr>
          <w:rFonts w:ascii="仿宋_GB2312" w:eastAsia="仿宋_GB2312" w:hint="eastAsia"/>
          <w:sz w:val="32"/>
          <w:szCs w:val="32"/>
        </w:rPr>
        <w:t>有限</w:t>
      </w:r>
      <w:r>
        <w:rPr>
          <w:rFonts w:ascii="仿宋_GB2312" w:eastAsia="仿宋_GB2312" w:hint="eastAsia"/>
          <w:sz w:val="32"/>
          <w:szCs w:val="32"/>
        </w:rPr>
        <w:t>公司营口市分公司</w:t>
      </w:r>
      <w:r>
        <w:rPr>
          <w:rFonts w:ascii="仿宋" w:eastAsia="仿宋" w:hAnsi="仿宋" w:hint="eastAsia"/>
          <w:kern w:val="0"/>
          <w:szCs w:val="24"/>
        </w:rPr>
        <w:t>；</w:t>
      </w:r>
    </w:p>
    <w:p w:rsidR="0024063D" w:rsidRDefault="0024063D">
      <w:pPr>
        <w:pStyle w:val="CharCharCharCharCharChar1Char1"/>
        <w:spacing w:line="240" w:lineRule="auto"/>
        <w:ind w:firstLineChars="200" w:firstLine="480"/>
        <w:rPr>
          <w:rFonts w:ascii="仿宋" w:eastAsia="仿宋" w:hAnsi="仿宋"/>
          <w:sz w:val="24"/>
          <w:szCs w:val="24"/>
        </w:rPr>
      </w:pPr>
    </w:p>
    <w:p w:rsidR="0024063D" w:rsidRDefault="00332A19">
      <w:pPr>
        <w:widowControl/>
        <w:shd w:val="clear" w:color="auto" w:fill="FFFFFF"/>
        <w:spacing w:line="480" w:lineRule="exact"/>
        <w:ind w:firstLineChars="200" w:firstLine="480"/>
        <w:jc w:val="left"/>
        <w:rPr>
          <w:rFonts w:ascii="仿宋" w:eastAsia="仿宋" w:hAnsi="仿宋"/>
          <w:kern w:val="0"/>
          <w:sz w:val="24"/>
        </w:rPr>
      </w:pPr>
      <w:r>
        <w:rPr>
          <w:rFonts w:ascii="仿宋" w:eastAsia="仿宋" w:hAnsi="仿宋" w:hint="eastAsia"/>
          <w:kern w:val="0"/>
          <w:sz w:val="24"/>
        </w:rPr>
        <w:t>营口市审批技术审查与公共资源交易中心受</w:t>
      </w:r>
      <w:r>
        <w:rPr>
          <w:rFonts w:ascii="仿宋" w:eastAsia="仿宋" w:hAnsi="仿宋" w:hint="eastAsia"/>
          <w:kern w:val="0"/>
          <w:sz w:val="24"/>
          <w:u w:val="single"/>
        </w:rPr>
        <w:t>营口市公共文化服务中心</w:t>
      </w:r>
      <w:r>
        <w:rPr>
          <w:rFonts w:ascii="仿宋" w:eastAsia="仿宋" w:hAnsi="仿宋" w:hint="eastAsia"/>
          <w:kern w:val="0"/>
          <w:sz w:val="24"/>
        </w:rPr>
        <w:t>委托，经营口市政府采购监督管理部门批准，营口市审批技术审查与公共资源交易中心对</w:t>
      </w:r>
      <w:r>
        <w:rPr>
          <w:rFonts w:ascii="仿宋" w:eastAsia="仿宋" w:hAnsi="仿宋" w:hint="eastAsia"/>
          <w:sz w:val="24"/>
          <w:u w:val="single"/>
        </w:rPr>
        <w:t>营口市公共文化服务中心（图书馆</w:t>
      </w:r>
      <w:r>
        <w:rPr>
          <w:rFonts w:ascii="仿宋" w:eastAsia="仿宋" w:hAnsi="仿宋" w:hint="eastAsia"/>
          <w:sz w:val="24"/>
          <w:u w:val="single"/>
        </w:rPr>
        <w:t>.</w:t>
      </w:r>
      <w:r>
        <w:rPr>
          <w:rFonts w:ascii="仿宋" w:eastAsia="仿宋" w:hAnsi="仿宋" w:hint="eastAsia"/>
          <w:sz w:val="24"/>
          <w:u w:val="single"/>
        </w:rPr>
        <w:t>少儿图书馆）中文报刊采购项目</w:t>
      </w:r>
      <w:r>
        <w:rPr>
          <w:rFonts w:ascii="仿宋" w:eastAsia="仿宋" w:hAnsi="仿宋" w:hint="eastAsia"/>
          <w:kern w:val="0"/>
          <w:sz w:val="24"/>
        </w:rPr>
        <w:t>以单一来源方式进行采购，现邀请你单位参加本次政府采购活动。</w:t>
      </w:r>
    </w:p>
    <w:p w:rsidR="0024063D" w:rsidRDefault="00332A19">
      <w:pPr>
        <w:widowControl/>
        <w:numPr>
          <w:ilvl w:val="0"/>
          <w:numId w:val="2"/>
        </w:numPr>
        <w:shd w:val="clear" w:color="auto" w:fill="FFFFFF"/>
        <w:spacing w:line="480" w:lineRule="exact"/>
        <w:jc w:val="left"/>
        <w:rPr>
          <w:rFonts w:ascii="仿宋" w:eastAsia="仿宋" w:hAnsi="仿宋"/>
          <w:sz w:val="24"/>
        </w:rPr>
      </w:pPr>
      <w:r>
        <w:rPr>
          <w:rFonts w:ascii="仿宋" w:eastAsia="仿宋" w:hAnsi="仿宋" w:hint="eastAsia"/>
          <w:kern w:val="0"/>
          <w:sz w:val="24"/>
        </w:rPr>
        <w:t>项目名称：</w:t>
      </w:r>
      <w:r>
        <w:rPr>
          <w:rFonts w:ascii="仿宋" w:eastAsia="仿宋" w:hAnsi="仿宋" w:hint="eastAsia"/>
          <w:sz w:val="24"/>
          <w:u w:val="single"/>
        </w:rPr>
        <w:t>营口市公共文化服务中心（图书馆</w:t>
      </w:r>
      <w:r>
        <w:rPr>
          <w:rFonts w:ascii="仿宋" w:eastAsia="仿宋" w:hAnsi="仿宋" w:hint="eastAsia"/>
          <w:sz w:val="24"/>
          <w:u w:val="single"/>
        </w:rPr>
        <w:t>.</w:t>
      </w:r>
      <w:r>
        <w:rPr>
          <w:rFonts w:ascii="仿宋" w:eastAsia="仿宋" w:hAnsi="仿宋" w:hint="eastAsia"/>
          <w:sz w:val="24"/>
          <w:u w:val="single"/>
        </w:rPr>
        <w:t>少儿图书馆）中文报刊采购项目</w:t>
      </w:r>
    </w:p>
    <w:p w:rsidR="0024063D" w:rsidRDefault="00332A19">
      <w:pPr>
        <w:widowControl/>
        <w:numPr>
          <w:ilvl w:val="0"/>
          <w:numId w:val="2"/>
        </w:numPr>
        <w:shd w:val="clear" w:color="auto" w:fill="FFFFFF"/>
        <w:spacing w:line="480" w:lineRule="exact"/>
        <w:ind w:firstLineChars="200" w:firstLine="480"/>
        <w:jc w:val="left"/>
        <w:rPr>
          <w:rFonts w:ascii="仿宋" w:eastAsia="仿宋" w:hAnsi="仿宋"/>
          <w:sz w:val="24"/>
        </w:rPr>
      </w:pPr>
      <w:r>
        <w:rPr>
          <w:rFonts w:ascii="仿宋" w:eastAsia="仿宋" w:hAnsi="仿宋" w:hint="eastAsia"/>
          <w:kern w:val="0"/>
          <w:sz w:val="24"/>
        </w:rPr>
        <w:t>采购文件编号：</w:t>
      </w:r>
      <w:r>
        <w:rPr>
          <w:rFonts w:ascii="仿宋" w:eastAsia="仿宋" w:hAnsi="仿宋" w:hint="eastAsia"/>
          <w:kern w:val="0"/>
          <w:sz w:val="24"/>
        </w:rPr>
        <w:t>YKSGZC20201</w:t>
      </w:r>
      <w:r>
        <w:rPr>
          <w:rFonts w:ascii="仿宋" w:eastAsia="仿宋" w:hAnsi="仿宋" w:hint="eastAsia"/>
          <w:kern w:val="0"/>
          <w:sz w:val="24"/>
        </w:rPr>
        <w:t>86</w:t>
      </w:r>
    </w:p>
    <w:p w:rsidR="0024063D" w:rsidRDefault="00332A19">
      <w:pPr>
        <w:widowControl/>
        <w:numPr>
          <w:ilvl w:val="0"/>
          <w:numId w:val="2"/>
        </w:numPr>
        <w:shd w:val="clear" w:color="auto" w:fill="FFFFFF"/>
        <w:spacing w:line="480" w:lineRule="exact"/>
        <w:ind w:firstLineChars="200" w:firstLine="480"/>
        <w:jc w:val="left"/>
        <w:rPr>
          <w:rFonts w:ascii="仿宋" w:eastAsia="仿宋" w:hAnsi="仿宋"/>
          <w:kern w:val="0"/>
          <w:sz w:val="24"/>
        </w:rPr>
      </w:pPr>
      <w:r>
        <w:rPr>
          <w:rFonts w:ascii="仿宋" w:eastAsia="仿宋" w:hAnsi="仿宋" w:hint="eastAsia"/>
          <w:kern w:val="0"/>
          <w:sz w:val="24"/>
        </w:rPr>
        <w:t>项目需求：详见采购文件</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．报价时间及地点：</w:t>
      </w:r>
      <w:r>
        <w:rPr>
          <w:rFonts w:ascii="仿宋" w:eastAsia="仿宋" w:hAnsi="仿宋" w:hint="eastAsia"/>
          <w:kern w:val="0"/>
          <w:sz w:val="24"/>
        </w:rPr>
        <w:t>请你单位</w:t>
      </w:r>
      <w:r>
        <w:rPr>
          <w:rFonts w:ascii="仿宋" w:eastAsia="仿宋" w:hAnsi="仿宋" w:hint="eastAsia"/>
          <w:sz w:val="24"/>
        </w:rPr>
        <w:t>于</w:t>
      </w:r>
      <w:r>
        <w:rPr>
          <w:rFonts w:ascii="仿宋" w:eastAsia="仿宋" w:hAnsi="仿宋" w:hint="eastAsia"/>
          <w:sz w:val="24"/>
          <w:u w:val="single"/>
        </w:rPr>
        <w:t xml:space="preserve">   202</w:t>
      </w:r>
      <w:r>
        <w:rPr>
          <w:rFonts w:ascii="仿宋" w:eastAsia="仿宋" w:hAnsi="仿宋" w:hint="eastAsia"/>
          <w:sz w:val="24"/>
          <w:u w:val="single"/>
        </w:rPr>
        <w:t>1</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u w:val="single"/>
        </w:rPr>
        <w:t>1</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1</w:t>
      </w:r>
      <w:r>
        <w:rPr>
          <w:rFonts w:ascii="仿宋" w:eastAsia="仿宋" w:hAnsi="仿宋" w:hint="eastAsia"/>
          <w:sz w:val="24"/>
          <w:u w:val="single"/>
        </w:rPr>
        <w:t>3</w:t>
      </w:r>
      <w:r>
        <w:rPr>
          <w:rFonts w:ascii="仿宋" w:eastAsia="仿宋" w:hAnsi="仿宋" w:hint="eastAsia"/>
          <w:sz w:val="24"/>
          <w:u w:val="single"/>
        </w:rPr>
        <w:t xml:space="preserve">  </w:t>
      </w:r>
      <w:r>
        <w:rPr>
          <w:rFonts w:ascii="仿宋" w:eastAsia="仿宋" w:hAnsi="仿宋" w:hint="eastAsia"/>
          <w:sz w:val="24"/>
        </w:rPr>
        <w:t>日</w:t>
      </w:r>
      <w:r>
        <w:rPr>
          <w:rFonts w:ascii="仿宋" w:eastAsia="仿宋" w:hAnsi="仿宋" w:hint="eastAsia"/>
          <w:sz w:val="24"/>
        </w:rPr>
        <w:t>9</w:t>
      </w:r>
      <w:r>
        <w:rPr>
          <w:rFonts w:ascii="仿宋" w:eastAsia="仿宋" w:hAnsi="仿宋" w:hint="eastAsia"/>
          <w:sz w:val="24"/>
          <w:u w:val="single"/>
        </w:rPr>
        <w:t>:</w:t>
      </w:r>
      <w:r>
        <w:rPr>
          <w:rFonts w:ascii="仿宋" w:eastAsia="仿宋" w:hAnsi="仿宋" w:hint="eastAsia"/>
          <w:sz w:val="24"/>
          <w:u w:val="single"/>
        </w:rPr>
        <w:t>3</w:t>
      </w:r>
      <w:r>
        <w:rPr>
          <w:rFonts w:ascii="仿宋" w:eastAsia="仿宋" w:hAnsi="仿宋" w:hint="eastAsia"/>
          <w:sz w:val="24"/>
          <w:u w:val="single"/>
        </w:rPr>
        <w:t>0</w:t>
      </w:r>
      <w:r>
        <w:rPr>
          <w:rFonts w:ascii="仿宋" w:eastAsia="仿宋" w:hAnsi="仿宋" w:hint="eastAsia"/>
          <w:sz w:val="24"/>
        </w:rPr>
        <w:t>携带报价文件到营口市审批技术审查与公共资源交易中心</w:t>
      </w:r>
      <w:r>
        <w:rPr>
          <w:rFonts w:ascii="宋体" w:hAnsi="宋体" w:cs="宋体" w:hint="eastAsia"/>
          <w:kern w:val="0"/>
          <w:sz w:val="24"/>
        </w:rPr>
        <w:t>开标室</w:t>
      </w:r>
      <w:r>
        <w:rPr>
          <w:rFonts w:ascii="宋体" w:hAnsi="宋体" w:cs="宋体" w:hint="eastAsia"/>
          <w:kern w:val="0"/>
          <w:sz w:val="24"/>
        </w:rPr>
        <w:t>(</w:t>
      </w:r>
      <w:r>
        <w:rPr>
          <w:rFonts w:ascii="宋体" w:hAnsi="宋体" w:cs="宋体" w:hint="eastAsia"/>
          <w:kern w:val="0"/>
          <w:sz w:val="24"/>
        </w:rPr>
        <w:t>二</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347</w:t>
      </w:r>
      <w:r>
        <w:rPr>
          <w:rFonts w:ascii="宋体" w:hAnsi="宋体" w:cs="宋体" w:hint="eastAsia"/>
          <w:kern w:val="0"/>
          <w:sz w:val="24"/>
        </w:rPr>
        <w:t>室）</w:t>
      </w:r>
      <w:r>
        <w:rPr>
          <w:rFonts w:ascii="仿宋" w:eastAsia="仿宋" w:hAnsi="仿宋" w:hint="eastAsia"/>
          <w:sz w:val="24"/>
        </w:rPr>
        <w:t>，参加单一来源采购。</w:t>
      </w:r>
    </w:p>
    <w:p w:rsidR="0024063D" w:rsidRDefault="00332A19">
      <w:pPr>
        <w:spacing w:line="480" w:lineRule="exact"/>
        <w:ind w:firstLine="482"/>
        <w:rPr>
          <w:rFonts w:ascii="仿宋" w:eastAsia="仿宋" w:hAnsi="仿宋"/>
          <w:sz w:val="24"/>
        </w:rPr>
      </w:pPr>
      <w:r>
        <w:rPr>
          <w:rFonts w:ascii="仿宋" w:eastAsia="仿宋" w:hAnsi="仿宋" w:hint="eastAsia"/>
          <w:sz w:val="24"/>
        </w:rPr>
        <w:t>5</w:t>
      </w:r>
      <w:r>
        <w:rPr>
          <w:rFonts w:ascii="仿宋" w:eastAsia="仿宋" w:hAnsi="仿宋" w:hint="eastAsia"/>
          <w:sz w:val="24"/>
        </w:rPr>
        <w:t>．提供正本一份，副本两份</w:t>
      </w:r>
    </w:p>
    <w:p w:rsidR="0024063D" w:rsidRDefault="00332A19">
      <w:pPr>
        <w:spacing w:line="480" w:lineRule="exact"/>
        <w:outlineLvl w:val="0"/>
        <w:rPr>
          <w:rFonts w:ascii="仿宋" w:eastAsia="仿宋" w:hAnsi="仿宋"/>
          <w:b/>
          <w:sz w:val="24"/>
        </w:rPr>
      </w:pPr>
      <w:r>
        <w:rPr>
          <w:rFonts w:ascii="仿宋" w:eastAsia="仿宋" w:hAnsi="仿宋" w:hint="eastAsia"/>
          <w:b/>
          <w:sz w:val="24"/>
        </w:rPr>
        <w:t>联系方式：</w:t>
      </w:r>
    </w:p>
    <w:p w:rsidR="0024063D" w:rsidRDefault="00332A19">
      <w:pPr>
        <w:spacing w:line="480" w:lineRule="exact"/>
        <w:ind w:leftChars="250" w:left="627" w:hangingChars="32" w:hanging="102"/>
        <w:outlineLvl w:val="0"/>
        <w:rPr>
          <w:rFonts w:ascii="仿宋" w:eastAsia="仿宋" w:hAnsi="仿宋"/>
          <w:sz w:val="24"/>
        </w:rPr>
      </w:pPr>
      <w:r>
        <w:rPr>
          <w:rFonts w:ascii="仿宋" w:eastAsia="仿宋" w:hAnsi="仿宋" w:hint="eastAsia"/>
          <w:spacing w:val="40"/>
          <w:kern w:val="0"/>
          <w:sz w:val="24"/>
        </w:rPr>
        <w:t>单位名</w:t>
      </w:r>
      <w:r>
        <w:rPr>
          <w:rFonts w:ascii="仿宋" w:eastAsia="仿宋" w:hAnsi="仿宋" w:hint="eastAsia"/>
          <w:kern w:val="0"/>
          <w:sz w:val="24"/>
        </w:rPr>
        <w:t>称</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营口市审批技术审查与公共资源交易中心</w:t>
      </w:r>
    </w:p>
    <w:p w:rsidR="0024063D" w:rsidRDefault="00332A19" w:rsidP="00DA2929">
      <w:pPr>
        <w:pStyle w:val="a7"/>
        <w:spacing w:line="480" w:lineRule="exact"/>
        <w:ind w:leftChars="249" w:left="533" w:hangingChars="1" w:hanging="10"/>
        <w:rPr>
          <w:rFonts w:ascii="仿宋" w:eastAsia="仿宋" w:hAnsi="仿宋"/>
          <w:szCs w:val="24"/>
        </w:rPr>
      </w:pPr>
      <w:r>
        <w:rPr>
          <w:rFonts w:ascii="仿宋" w:eastAsia="仿宋" w:hAnsi="仿宋" w:hint="eastAsia"/>
          <w:spacing w:val="360"/>
          <w:kern w:val="0"/>
          <w:szCs w:val="24"/>
        </w:rPr>
        <w:t>地</w:t>
      </w:r>
      <w:r>
        <w:rPr>
          <w:rFonts w:ascii="仿宋" w:eastAsia="仿宋" w:hAnsi="仿宋" w:hint="eastAsia"/>
          <w:kern w:val="0"/>
          <w:szCs w:val="24"/>
        </w:rPr>
        <w:t>址</w:t>
      </w:r>
      <w:r>
        <w:rPr>
          <w:rFonts w:ascii="仿宋" w:eastAsia="仿宋" w:hAnsi="仿宋" w:hint="eastAsia"/>
          <w:szCs w:val="24"/>
        </w:rPr>
        <w:t>：辽宁省营口市沿海产业基地民生路</w:t>
      </w:r>
      <w:r>
        <w:rPr>
          <w:rFonts w:ascii="仿宋" w:eastAsia="仿宋" w:hAnsi="仿宋" w:hint="eastAsia"/>
          <w:szCs w:val="24"/>
        </w:rPr>
        <w:t>28</w:t>
      </w:r>
      <w:r>
        <w:rPr>
          <w:rFonts w:ascii="仿宋" w:eastAsia="仿宋" w:hAnsi="仿宋" w:hint="eastAsia"/>
          <w:szCs w:val="24"/>
        </w:rPr>
        <w:t>号营口市民服务中心三楼</w:t>
      </w:r>
    </w:p>
    <w:p w:rsidR="0024063D" w:rsidRDefault="00332A19" w:rsidP="00DA2929">
      <w:pPr>
        <w:pStyle w:val="a7"/>
        <w:spacing w:line="480" w:lineRule="exact"/>
        <w:ind w:leftChars="250" w:left="679" w:hangingChars="32" w:hanging="154"/>
        <w:rPr>
          <w:rFonts w:ascii="仿宋" w:eastAsia="仿宋" w:hAnsi="仿宋"/>
          <w:szCs w:val="24"/>
        </w:rPr>
      </w:pPr>
      <w:r>
        <w:rPr>
          <w:rFonts w:ascii="仿宋" w:eastAsia="仿宋" w:hAnsi="仿宋" w:hint="eastAsia"/>
          <w:spacing w:val="120"/>
          <w:kern w:val="0"/>
          <w:szCs w:val="24"/>
        </w:rPr>
        <w:t>联系</w:t>
      </w:r>
      <w:r>
        <w:rPr>
          <w:rFonts w:ascii="仿宋" w:eastAsia="仿宋" w:hAnsi="仿宋" w:hint="eastAsia"/>
          <w:kern w:val="0"/>
          <w:szCs w:val="24"/>
        </w:rPr>
        <w:t>人</w:t>
      </w:r>
      <w:r>
        <w:rPr>
          <w:rFonts w:ascii="仿宋" w:eastAsia="仿宋" w:hAnsi="仿宋" w:hint="eastAsia"/>
          <w:szCs w:val="24"/>
        </w:rPr>
        <w:t>：</w:t>
      </w:r>
      <w:r>
        <w:rPr>
          <w:rFonts w:ascii="仿宋" w:eastAsia="仿宋" w:hAnsi="仿宋" w:hint="eastAsia"/>
          <w:szCs w:val="24"/>
        </w:rPr>
        <w:t xml:space="preserve"> </w:t>
      </w:r>
      <w:r>
        <w:rPr>
          <w:rFonts w:ascii="仿宋" w:eastAsia="仿宋" w:hAnsi="仿宋" w:hint="eastAsia"/>
          <w:szCs w:val="24"/>
        </w:rPr>
        <w:t>李先生</w:t>
      </w:r>
    </w:p>
    <w:p w:rsidR="0024063D" w:rsidRDefault="00332A19" w:rsidP="00DA2929">
      <w:pPr>
        <w:pStyle w:val="a7"/>
        <w:spacing w:line="480" w:lineRule="exact"/>
        <w:ind w:leftChars="250" w:left="602" w:hangingChars="32" w:hanging="77"/>
        <w:rPr>
          <w:rFonts w:ascii="仿宋" w:eastAsia="仿宋" w:hAnsi="仿宋"/>
          <w:szCs w:val="24"/>
        </w:rPr>
      </w:pPr>
      <w:r>
        <w:rPr>
          <w:rFonts w:ascii="仿宋" w:eastAsia="仿宋" w:hAnsi="仿宋" w:hint="eastAsia"/>
          <w:kern w:val="0"/>
          <w:szCs w:val="24"/>
        </w:rPr>
        <w:t>电</w:t>
      </w:r>
      <w:r>
        <w:rPr>
          <w:rFonts w:ascii="仿宋" w:eastAsia="仿宋" w:hAnsi="仿宋" w:hint="eastAsia"/>
          <w:kern w:val="0"/>
          <w:szCs w:val="24"/>
        </w:rPr>
        <w:t xml:space="preserve">      </w:t>
      </w:r>
      <w:r>
        <w:rPr>
          <w:rFonts w:ascii="仿宋" w:eastAsia="仿宋" w:hAnsi="仿宋" w:hint="eastAsia"/>
          <w:kern w:val="0"/>
          <w:szCs w:val="24"/>
        </w:rPr>
        <w:t>话</w:t>
      </w:r>
      <w:r>
        <w:rPr>
          <w:rFonts w:ascii="仿宋" w:eastAsia="仿宋" w:hAnsi="仿宋" w:hint="eastAsia"/>
          <w:szCs w:val="24"/>
        </w:rPr>
        <w:t>：</w:t>
      </w:r>
      <w:r>
        <w:rPr>
          <w:rFonts w:ascii="仿宋" w:eastAsia="仿宋" w:hAnsi="仿宋" w:hint="eastAsia"/>
          <w:szCs w:val="24"/>
        </w:rPr>
        <w:t xml:space="preserve"> 13941726789</w:t>
      </w:r>
    </w:p>
    <w:p w:rsidR="0024063D" w:rsidRDefault="00332A19">
      <w:pPr>
        <w:pStyle w:val="a7"/>
        <w:tabs>
          <w:tab w:val="left" w:pos="3585"/>
        </w:tabs>
        <w:spacing w:line="480" w:lineRule="exact"/>
        <w:ind w:leftChars="200" w:left="420"/>
        <w:rPr>
          <w:rFonts w:ascii="仿宋" w:eastAsia="仿宋" w:hAnsi="仿宋"/>
          <w:szCs w:val="24"/>
        </w:rPr>
      </w:pPr>
      <w:r>
        <w:rPr>
          <w:rFonts w:ascii="仿宋" w:eastAsia="仿宋" w:hAnsi="仿宋" w:hint="eastAsia"/>
          <w:szCs w:val="24"/>
        </w:rPr>
        <w:tab/>
      </w:r>
    </w:p>
    <w:p w:rsidR="0024063D" w:rsidRDefault="0024063D">
      <w:pPr>
        <w:spacing w:line="480" w:lineRule="exact"/>
        <w:ind w:firstLineChars="2350" w:firstLine="5640"/>
        <w:rPr>
          <w:rFonts w:ascii="仿宋" w:eastAsia="仿宋" w:hAnsi="仿宋"/>
          <w:sz w:val="24"/>
        </w:rPr>
      </w:pPr>
    </w:p>
    <w:p w:rsidR="0024063D" w:rsidRDefault="0024063D">
      <w:pPr>
        <w:spacing w:line="480" w:lineRule="exact"/>
        <w:ind w:firstLineChars="2350" w:firstLine="5640"/>
        <w:rPr>
          <w:rFonts w:ascii="仿宋" w:eastAsia="仿宋" w:hAnsi="仿宋"/>
          <w:sz w:val="24"/>
        </w:rPr>
      </w:pPr>
    </w:p>
    <w:p w:rsidR="0024063D" w:rsidRDefault="00332A19">
      <w:pPr>
        <w:spacing w:line="480" w:lineRule="exact"/>
        <w:ind w:firstLineChars="1900" w:firstLine="4560"/>
        <w:rPr>
          <w:rFonts w:ascii="仿宋" w:eastAsia="仿宋" w:hAnsi="仿宋"/>
          <w:sz w:val="24"/>
        </w:rPr>
      </w:pPr>
      <w:r>
        <w:rPr>
          <w:rFonts w:ascii="仿宋" w:eastAsia="仿宋" w:hAnsi="仿宋" w:hint="eastAsia"/>
          <w:sz w:val="24"/>
        </w:rPr>
        <w:t>营口市审批技术审查与公共资源交易中心</w:t>
      </w:r>
    </w:p>
    <w:p w:rsidR="0024063D" w:rsidRDefault="00332A19">
      <w:pPr>
        <w:widowControl/>
        <w:jc w:val="left"/>
        <w:rPr>
          <w:rFonts w:ascii="仿宋" w:eastAsia="仿宋" w:hAnsi="仿宋" w:cs="Lucida Sans Unicode"/>
          <w:b/>
          <w:sz w:val="44"/>
          <w:szCs w:val="44"/>
        </w:rPr>
      </w:pPr>
      <w:r>
        <w:rPr>
          <w:rFonts w:ascii="仿宋" w:eastAsia="仿宋" w:hAnsi="仿宋" w:cs="Arial" w:hint="eastAsia"/>
          <w:sz w:val="24"/>
        </w:rPr>
        <w:t xml:space="preserve">                                             </w:t>
      </w:r>
      <w:r>
        <w:rPr>
          <w:rFonts w:ascii="仿宋" w:eastAsia="仿宋" w:hAnsi="仿宋" w:cs="Arial" w:hint="eastAsia"/>
          <w:sz w:val="24"/>
        </w:rPr>
        <w:t>二○二</w:t>
      </w:r>
      <w:r>
        <w:rPr>
          <w:rFonts w:ascii="仿宋" w:eastAsia="仿宋" w:hAnsi="仿宋" w:cs="Arial" w:hint="eastAsia"/>
          <w:sz w:val="24"/>
        </w:rPr>
        <w:t>一</w:t>
      </w:r>
      <w:r>
        <w:rPr>
          <w:rFonts w:ascii="仿宋" w:eastAsia="仿宋" w:hAnsi="仿宋" w:cs="Arial" w:hint="eastAsia"/>
          <w:sz w:val="24"/>
        </w:rPr>
        <w:t>年</w:t>
      </w:r>
      <w:r>
        <w:rPr>
          <w:rFonts w:ascii="仿宋" w:eastAsia="仿宋" w:hAnsi="仿宋" w:cs="Arial" w:hint="eastAsia"/>
          <w:sz w:val="24"/>
        </w:rPr>
        <w:t xml:space="preserve"> </w:t>
      </w:r>
      <w:r>
        <w:rPr>
          <w:rFonts w:ascii="仿宋" w:eastAsia="仿宋" w:hAnsi="仿宋" w:cs="Arial" w:hint="eastAsia"/>
          <w:sz w:val="24"/>
        </w:rPr>
        <w:t>一</w:t>
      </w:r>
      <w:r>
        <w:rPr>
          <w:rFonts w:ascii="仿宋" w:eastAsia="仿宋" w:hAnsi="仿宋" w:cs="Arial" w:hint="eastAsia"/>
          <w:sz w:val="24"/>
        </w:rPr>
        <w:t>月</w:t>
      </w:r>
      <w:r>
        <w:rPr>
          <w:rFonts w:ascii="仿宋" w:eastAsia="仿宋" w:hAnsi="仿宋" w:cs="Arial" w:hint="eastAsia"/>
          <w:sz w:val="24"/>
        </w:rPr>
        <w:t xml:space="preserve"> </w:t>
      </w:r>
      <w:r>
        <w:rPr>
          <w:rFonts w:ascii="仿宋" w:eastAsia="仿宋" w:hAnsi="仿宋" w:cs="Arial" w:hint="eastAsia"/>
          <w:sz w:val="24"/>
        </w:rPr>
        <w:t>七日</w:t>
      </w:r>
    </w:p>
    <w:p w:rsidR="0024063D" w:rsidRDefault="0024063D">
      <w:pPr>
        <w:spacing w:beforeLines="100" w:before="312" w:afterLines="100" w:after="312" w:line="480" w:lineRule="exact"/>
        <w:jc w:val="center"/>
        <w:rPr>
          <w:rFonts w:ascii="仿宋" w:eastAsia="仿宋" w:hAnsi="仿宋" w:cs="Lucida Sans Unicode"/>
          <w:b/>
          <w:sz w:val="44"/>
          <w:szCs w:val="44"/>
        </w:rPr>
      </w:pPr>
    </w:p>
    <w:p w:rsidR="0024063D" w:rsidRDefault="0024063D">
      <w:pPr>
        <w:spacing w:beforeLines="100" w:before="312" w:afterLines="100" w:after="312" w:line="480" w:lineRule="exact"/>
        <w:jc w:val="center"/>
        <w:rPr>
          <w:rFonts w:ascii="仿宋" w:eastAsia="仿宋" w:hAnsi="仿宋" w:cs="Lucida Sans Unicode"/>
          <w:b/>
          <w:sz w:val="44"/>
          <w:szCs w:val="44"/>
        </w:rPr>
      </w:pPr>
    </w:p>
    <w:p w:rsidR="0024063D" w:rsidRDefault="0024063D">
      <w:pPr>
        <w:spacing w:beforeLines="100" w:before="312" w:afterLines="100" w:after="312" w:line="480" w:lineRule="exact"/>
        <w:jc w:val="center"/>
        <w:rPr>
          <w:rFonts w:ascii="仿宋" w:eastAsia="仿宋" w:hAnsi="仿宋" w:cs="Lucida Sans Unicode"/>
          <w:b/>
          <w:sz w:val="44"/>
          <w:szCs w:val="44"/>
        </w:rPr>
      </w:pPr>
    </w:p>
    <w:p w:rsidR="0024063D" w:rsidRDefault="00332A19">
      <w:pPr>
        <w:spacing w:beforeLines="100" w:before="312" w:afterLines="100" w:after="312" w:line="480" w:lineRule="exact"/>
        <w:jc w:val="center"/>
        <w:rPr>
          <w:rFonts w:ascii="仿宋" w:eastAsia="仿宋" w:hAnsi="仿宋" w:cs="Lucida Sans Unicode"/>
          <w:b/>
          <w:sz w:val="44"/>
          <w:szCs w:val="44"/>
        </w:rPr>
      </w:pPr>
      <w:r>
        <w:rPr>
          <w:rFonts w:ascii="仿宋" w:eastAsia="仿宋" w:hAnsi="仿宋" w:cs="Lucida Sans Unicode" w:hint="eastAsia"/>
          <w:b/>
          <w:sz w:val="44"/>
          <w:szCs w:val="44"/>
        </w:rPr>
        <w:lastRenderedPageBreak/>
        <w:t>第二章</w:t>
      </w:r>
      <w:r>
        <w:rPr>
          <w:rFonts w:ascii="仿宋" w:eastAsia="仿宋" w:hAnsi="仿宋" w:cs="Lucida Sans Unicode" w:hint="eastAsia"/>
          <w:b/>
          <w:sz w:val="44"/>
          <w:szCs w:val="44"/>
        </w:rPr>
        <w:t xml:space="preserve">   </w:t>
      </w:r>
      <w:r>
        <w:rPr>
          <w:rFonts w:ascii="仿宋" w:eastAsia="仿宋" w:hAnsi="仿宋" w:cs="Lucida Sans Unicode" w:hint="eastAsia"/>
          <w:b/>
          <w:sz w:val="44"/>
          <w:szCs w:val="44"/>
        </w:rPr>
        <w:t>采购需求</w:t>
      </w:r>
    </w:p>
    <w:sdt>
      <w:sdtPr>
        <w:rPr>
          <w:rFonts w:ascii="仿宋" w:eastAsia="仿宋" w:hAnsi="仿宋" w:hint="eastAsia"/>
          <w:sz w:val="24"/>
        </w:rPr>
        <w:alias w:val="项目详细需求"/>
        <w:tag w:val="项目详细需求"/>
        <w:id w:val="-1361739487"/>
        <w:lock w:val="sdtLocked"/>
      </w:sdtPr>
      <w:sdtEndPr/>
      <w:sdtContent>
        <w:p w:rsidR="0024063D" w:rsidRDefault="00332A19">
          <w:pPr>
            <w:snapToGrid w:val="0"/>
            <w:spacing w:line="560" w:lineRule="exact"/>
            <w:jc w:val="center"/>
            <w:textAlignment w:val="baseline"/>
            <w:rPr>
              <w:rFonts w:ascii="宋体" w:hAnsi="宋体"/>
              <w:b/>
              <w:sz w:val="42"/>
            </w:rPr>
          </w:pPr>
          <w:r>
            <w:rPr>
              <w:rFonts w:ascii="宋体" w:hAnsi="宋体" w:hint="eastAsia"/>
              <w:b/>
              <w:sz w:val="42"/>
              <w:szCs w:val="44"/>
            </w:rPr>
            <w:t>营口市公共文化服务中心</w:t>
          </w:r>
          <w:r>
            <w:rPr>
              <w:rFonts w:ascii="宋体" w:hAnsi="宋体" w:hint="eastAsia"/>
              <w:b/>
              <w:sz w:val="42"/>
              <w:szCs w:val="44"/>
            </w:rPr>
            <w:t xml:space="preserve"> </w:t>
          </w:r>
        </w:p>
        <w:p w:rsidR="0024063D" w:rsidRDefault="00332A19">
          <w:pPr>
            <w:snapToGrid w:val="0"/>
            <w:spacing w:line="560" w:lineRule="exact"/>
            <w:jc w:val="center"/>
            <w:textAlignment w:val="baseline"/>
            <w:rPr>
              <w:rFonts w:ascii="宋体" w:hAnsi="宋体"/>
              <w:b/>
              <w:sz w:val="42"/>
            </w:rPr>
          </w:pPr>
          <w:r>
            <w:rPr>
              <w:rFonts w:ascii="宋体" w:hAnsi="宋体" w:hint="eastAsia"/>
              <w:b/>
              <w:sz w:val="42"/>
              <w:szCs w:val="44"/>
            </w:rPr>
            <w:t>202</w:t>
          </w:r>
          <w:r>
            <w:rPr>
              <w:rFonts w:ascii="宋体" w:hAnsi="宋体" w:hint="eastAsia"/>
              <w:b/>
              <w:sz w:val="42"/>
              <w:szCs w:val="44"/>
            </w:rPr>
            <w:t>1</w:t>
          </w:r>
          <w:r>
            <w:rPr>
              <w:rFonts w:ascii="宋体" w:hAnsi="宋体" w:hint="eastAsia"/>
              <w:b/>
              <w:sz w:val="42"/>
              <w:szCs w:val="44"/>
            </w:rPr>
            <w:t>年中文报刊采购</w:t>
          </w:r>
          <w:r>
            <w:rPr>
              <w:rFonts w:ascii="宋体" w:hAnsi="宋体" w:hint="eastAsia"/>
              <w:b/>
              <w:sz w:val="42"/>
              <w:szCs w:val="44"/>
            </w:rPr>
            <w:t>项目需求</w:t>
          </w:r>
        </w:p>
        <w:p w:rsidR="0024063D" w:rsidRDefault="00332A19">
          <w:pPr>
            <w:snapToGrid w:val="0"/>
            <w:spacing w:line="560" w:lineRule="exact"/>
            <w:jc w:val="center"/>
            <w:textAlignment w:val="baseline"/>
            <w:rPr>
              <w:rFonts w:ascii="宋体" w:hAnsi="宋体"/>
              <w:b/>
              <w:sz w:val="42"/>
              <w:szCs w:val="44"/>
            </w:rPr>
          </w:pPr>
          <w:r>
            <w:rPr>
              <w:rFonts w:ascii="宋体" w:hAnsi="宋体" w:hint="eastAsia"/>
              <w:b/>
              <w:sz w:val="42"/>
              <w:szCs w:val="44"/>
            </w:rPr>
            <w:t>（图书馆</w:t>
          </w:r>
          <w:r>
            <w:rPr>
              <w:rFonts w:ascii="宋体" w:hAnsi="宋体" w:hint="eastAsia"/>
              <w:b/>
              <w:sz w:val="42"/>
              <w:szCs w:val="44"/>
            </w:rPr>
            <w:t xml:space="preserve"> </w:t>
          </w:r>
          <w:r>
            <w:rPr>
              <w:rFonts w:ascii="宋体" w:hAnsi="宋体" w:hint="eastAsia"/>
              <w:b/>
              <w:sz w:val="42"/>
              <w:szCs w:val="44"/>
            </w:rPr>
            <w:t>少儿图书馆）</w:t>
          </w:r>
        </w:p>
        <w:p w:rsidR="0024063D" w:rsidRDefault="0024063D">
          <w:pPr>
            <w:snapToGrid w:val="0"/>
            <w:spacing w:line="560" w:lineRule="exact"/>
            <w:jc w:val="center"/>
            <w:textAlignment w:val="baseline"/>
            <w:rPr>
              <w:rFonts w:ascii="宋体"/>
              <w:b/>
              <w:sz w:val="42"/>
              <w:szCs w:val="44"/>
            </w:rPr>
          </w:pPr>
        </w:p>
        <w:p w:rsidR="0024063D" w:rsidRDefault="0024063D">
          <w:pPr>
            <w:snapToGrid w:val="0"/>
            <w:spacing w:line="560" w:lineRule="exact"/>
            <w:jc w:val="center"/>
            <w:textAlignment w:val="baseline"/>
            <w:rPr>
              <w:rFonts w:ascii="宋体"/>
              <w:b/>
              <w:sz w:val="42"/>
              <w:szCs w:val="44"/>
            </w:rPr>
          </w:pPr>
        </w:p>
        <w:p w:rsidR="0024063D" w:rsidRDefault="00332A19">
          <w:pPr>
            <w:ind w:firstLineChars="200" w:firstLine="643"/>
            <w:textAlignment w:val="baseline"/>
            <w:rPr>
              <w:rFonts w:ascii="仿宋" w:eastAsia="仿宋" w:hAnsi="仿宋" w:cs="仿宋"/>
              <w:b/>
              <w:sz w:val="32"/>
              <w:szCs w:val="32"/>
            </w:rPr>
          </w:pPr>
          <w:r>
            <w:rPr>
              <w:rFonts w:ascii="仿宋" w:eastAsia="仿宋" w:hAnsi="仿宋" w:cs="仿宋" w:hint="eastAsia"/>
              <w:b/>
              <w:sz w:val="32"/>
              <w:szCs w:val="32"/>
            </w:rPr>
            <w:t>一、项目概况与招标范围</w:t>
          </w:r>
        </w:p>
        <w:p w:rsidR="0024063D" w:rsidRDefault="00332A19">
          <w:pPr>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项目名称：</w:t>
          </w:r>
          <w:r>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年中文报刊采购</w:t>
          </w:r>
        </w:p>
        <w:p w:rsidR="0024063D" w:rsidRDefault="00332A19">
          <w:pPr>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项目内容：</w:t>
          </w:r>
        </w:p>
        <w:p w:rsidR="0024063D" w:rsidRDefault="00332A19">
          <w:pPr>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本项目为营口市公共文化服务中心（图书馆、少儿图书馆）采购</w:t>
          </w:r>
          <w:r>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年中文报刊项目投标方资格采购。采购金额为</w:t>
          </w:r>
          <w:r>
            <w:rPr>
              <w:rFonts w:ascii="仿宋" w:eastAsia="仿宋" w:hAnsi="仿宋" w:cs="仿宋" w:hint="eastAsia"/>
              <w:sz w:val="32"/>
              <w:szCs w:val="32"/>
              <w:shd w:val="clear" w:color="auto" w:fill="FFFFFF"/>
            </w:rPr>
            <w:t>23</w:t>
          </w:r>
          <w:r>
            <w:rPr>
              <w:rFonts w:ascii="仿宋" w:eastAsia="仿宋" w:hAnsi="仿宋" w:cs="仿宋" w:hint="eastAsia"/>
              <w:sz w:val="32"/>
              <w:szCs w:val="32"/>
              <w:shd w:val="clear" w:color="auto" w:fill="FFFFFF"/>
            </w:rPr>
            <w:t>万元整。采购</w:t>
          </w:r>
          <w:r>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年报纸不少于</w:t>
          </w:r>
          <w:r>
            <w:rPr>
              <w:rFonts w:ascii="仿宋" w:eastAsia="仿宋" w:hAnsi="仿宋" w:cs="仿宋" w:hint="eastAsia"/>
              <w:sz w:val="32"/>
              <w:szCs w:val="32"/>
              <w:shd w:val="clear" w:color="auto" w:fill="FFFFFF"/>
            </w:rPr>
            <w:t>300</w:t>
          </w:r>
          <w:r>
            <w:rPr>
              <w:rFonts w:ascii="仿宋" w:eastAsia="仿宋" w:hAnsi="仿宋" w:cs="仿宋" w:hint="eastAsia"/>
              <w:sz w:val="32"/>
              <w:szCs w:val="32"/>
              <w:shd w:val="clear" w:color="auto" w:fill="FFFFFF"/>
            </w:rPr>
            <w:t>种，期刊不少于</w:t>
          </w:r>
          <w:r>
            <w:rPr>
              <w:rFonts w:ascii="仿宋" w:eastAsia="仿宋" w:hAnsi="仿宋" w:cs="仿宋" w:hint="eastAsia"/>
              <w:sz w:val="32"/>
              <w:szCs w:val="32"/>
              <w:shd w:val="clear" w:color="auto" w:fill="FFFFFF"/>
            </w:rPr>
            <w:t>900</w:t>
          </w:r>
          <w:r>
            <w:rPr>
              <w:rFonts w:ascii="仿宋" w:eastAsia="仿宋" w:hAnsi="仿宋" w:cs="仿宋" w:hint="eastAsia"/>
              <w:sz w:val="32"/>
              <w:szCs w:val="32"/>
              <w:shd w:val="clear" w:color="auto" w:fill="FFFFFF"/>
            </w:rPr>
            <w:t>种。</w:t>
          </w:r>
        </w:p>
        <w:p w:rsidR="0024063D" w:rsidRDefault="00332A19">
          <w:pPr>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主要用途：订购</w:t>
          </w:r>
          <w:r>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年中文报刊，供读者借阅、及作为核心报刊长期保存。</w:t>
          </w:r>
        </w:p>
        <w:p w:rsidR="0024063D" w:rsidRDefault="00332A19">
          <w:pPr>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实现功能：满足读者借阅需要，充实馆藏并保证本馆报刊的完整性和连续性。</w:t>
          </w:r>
        </w:p>
        <w:p w:rsidR="0024063D" w:rsidRDefault="00332A19">
          <w:pPr>
            <w:spacing w:line="520" w:lineRule="exact"/>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实施地点：营口市站前区青花大街西</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号图书大厦营口市图书馆</w:t>
          </w:r>
        </w:p>
        <w:p w:rsidR="0024063D" w:rsidRDefault="00332A19">
          <w:pPr>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项目预算：预算金额</w:t>
          </w:r>
          <w:r>
            <w:rPr>
              <w:rFonts w:ascii="仿宋" w:eastAsia="仿宋" w:hAnsi="仿宋" w:cs="仿宋" w:hint="eastAsia"/>
              <w:sz w:val="32"/>
              <w:szCs w:val="32"/>
              <w:shd w:val="clear" w:color="auto" w:fill="FFFFFF"/>
            </w:rPr>
            <w:t>23</w:t>
          </w:r>
          <w:r>
            <w:rPr>
              <w:rFonts w:ascii="仿宋" w:eastAsia="仿宋" w:hAnsi="仿宋" w:cs="仿宋" w:hint="eastAsia"/>
              <w:sz w:val="32"/>
              <w:szCs w:val="32"/>
              <w:shd w:val="clear" w:color="auto" w:fill="FFFFFF"/>
            </w:rPr>
            <w:t>万元。</w:t>
          </w:r>
        </w:p>
        <w:p w:rsidR="0024063D" w:rsidRDefault="00332A19">
          <w:pPr>
            <w:snapToGrid w:val="0"/>
            <w:spacing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拟定的唯一供货商名称、地址：</w:t>
          </w:r>
        </w:p>
        <w:p w:rsidR="0024063D" w:rsidRDefault="00332A19">
          <w:pPr>
            <w:snapToGrid w:val="0"/>
            <w:spacing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供货商名称：中国邮政集团</w:t>
          </w:r>
          <w:r>
            <w:rPr>
              <w:rFonts w:ascii="仿宋_GB2312" w:eastAsia="仿宋_GB2312" w:hint="eastAsia"/>
              <w:sz w:val="32"/>
              <w:szCs w:val="32"/>
            </w:rPr>
            <w:t>有限</w:t>
          </w:r>
          <w:r>
            <w:rPr>
              <w:rFonts w:ascii="仿宋_GB2312" w:eastAsia="仿宋_GB2312" w:hint="eastAsia"/>
              <w:sz w:val="32"/>
              <w:szCs w:val="32"/>
            </w:rPr>
            <w:t>公司营</w:t>
          </w:r>
          <w:r>
            <w:rPr>
              <w:rFonts w:ascii="仿宋_GB2312" w:eastAsia="仿宋_GB2312" w:hint="eastAsia"/>
              <w:sz w:val="32"/>
              <w:szCs w:val="32"/>
            </w:rPr>
            <w:t>口市分公司</w:t>
          </w:r>
        </w:p>
        <w:p w:rsidR="0024063D" w:rsidRDefault="00332A19">
          <w:pPr>
            <w:snapToGrid w:val="0"/>
            <w:spacing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供货商地址：营口站前区渤海大街东</w:t>
          </w:r>
          <w:r>
            <w:rPr>
              <w:rFonts w:ascii="仿宋_GB2312" w:eastAsia="仿宋_GB2312"/>
              <w:sz w:val="32"/>
              <w:szCs w:val="32"/>
            </w:rPr>
            <w:t>5</w:t>
          </w:r>
          <w:r>
            <w:rPr>
              <w:rFonts w:ascii="仿宋_GB2312" w:eastAsia="仿宋_GB2312" w:hint="eastAsia"/>
              <w:sz w:val="32"/>
              <w:szCs w:val="32"/>
            </w:rPr>
            <w:t>号</w:t>
          </w:r>
        </w:p>
        <w:p w:rsidR="0024063D" w:rsidRDefault="00332A19">
          <w:pPr>
            <w:snapToGrid w:val="0"/>
            <w:spacing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lastRenderedPageBreak/>
            <w:t>联系人：</w:t>
          </w:r>
          <w:r>
            <w:rPr>
              <w:rFonts w:ascii="仿宋_GB2312" w:eastAsia="仿宋_GB2312"/>
              <w:sz w:val="32"/>
              <w:szCs w:val="32"/>
            </w:rPr>
            <w:t xml:space="preserve">  </w:t>
          </w:r>
          <w:r>
            <w:rPr>
              <w:rFonts w:ascii="仿宋_GB2312" w:eastAsia="仿宋_GB2312" w:hint="eastAsia"/>
              <w:sz w:val="32"/>
              <w:szCs w:val="32"/>
            </w:rPr>
            <w:t>曹馨方</w:t>
          </w:r>
        </w:p>
        <w:p w:rsidR="0024063D" w:rsidRDefault="00332A19">
          <w:pPr>
            <w:snapToGrid w:val="0"/>
            <w:spacing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办公电话：</w:t>
          </w:r>
          <w:r>
            <w:rPr>
              <w:rFonts w:ascii="仿宋_GB2312" w:eastAsia="仿宋_GB2312" w:hint="eastAsia"/>
              <w:sz w:val="32"/>
              <w:szCs w:val="32"/>
            </w:rPr>
            <w:t>15140745553</w:t>
          </w:r>
        </w:p>
        <w:p w:rsidR="0024063D" w:rsidRDefault="0024063D">
          <w:pPr>
            <w:ind w:firstLineChars="200" w:firstLine="640"/>
            <w:textAlignment w:val="baseline"/>
            <w:rPr>
              <w:rFonts w:ascii="仿宋" w:eastAsia="仿宋" w:hAnsi="仿宋" w:cs="仿宋"/>
              <w:sz w:val="32"/>
              <w:szCs w:val="32"/>
              <w:shd w:val="clear" w:color="auto" w:fill="FFFFFF"/>
            </w:rPr>
          </w:pPr>
        </w:p>
        <w:p w:rsidR="0024063D" w:rsidRDefault="00332A19">
          <w:pPr>
            <w:snapToGrid w:val="0"/>
            <w:spacing w:line="600" w:lineRule="exact"/>
            <w:ind w:firstLineChars="200" w:firstLine="643"/>
            <w:textAlignment w:val="baseline"/>
            <w:rPr>
              <w:rFonts w:ascii="仿宋" w:eastAsia="仿宋" w:hAnsi="仿宋" w:cs="仿宋"/>
              <w:b/>
              <w:sz w:val="32"/>
              <w:szCs w:val="32"/>
            </w:rPr>
          </w:pPr>
          <w:r>
            <w:rPr>
              <w:rFonts w:ascii="仿宋" w:eastAsia="仿宋" w:hAnsi="仿宋" w:cs="仿宋" w:hint="eastAsia"/>
              <w:b/>
              <w:sz w:val="32"/>
              <w:szCs w:val="32"/>
            </w:rPr>
            <w:t>二、投标单位的资质要求：</w:t>
          </w:r>
        </w:p>
        <w:p w:rsidR="0024063D" w:rsidRDefault="00332A19">
          <w:pPr>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．符合《中华人民共和国政府采购法》第二十二条规定应当具备的条件；</w:t>
          </w:r>
        </w:p>
        <w:p w:rsidR="0024063D" w:rsidRDefault="00332A19">
          <w:pPr>
            <w:ind w:firstLineChars="200" w:firstLine="640"/>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2. </w:t>
          </w:r>
          <w:r>
            <w:rPr>
              <w:rFonts w:ascii="仿宋" w:eastAsia="仿宋" w:hAnsi="仿宋" w:cs="仿宋" w:hint="eastAsia"/>
              <w:sz w:val="32"/>
              <w:szCs w:val="32"/>
              <w:shd w:val="clear" w:color="auto" w:fill="FFFFFF"/>
            </w:rPr>
            <w:t>投标人具有省级以上（含省级）行政部门颁发的图书《中华人民共和国出版物经营许可证》</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须提供有效期内的投标供应商的营业执照、组织机构代码证、税务登记证、出版物经营许可证的原件</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w:t>
          </w:r>
        </w:p>
        <w:p w:rsidR="0024063D" w:rsidRDefault="00332A19">
          <w:pPr>
            <w:ind w:firstLineChars="200" w:firstLine="640"/>
            <w:textAlignment w:val="baseline"/>
            <w:rPr>
              <w:rFonts w:ascii="仿宋" w:eastAsia="仿宋" w:hAnsi="仿宋" w:cs="仿宋"/>
              <w:b/>
              <w:sz w:val="32"/>
              <w:szCs w:val="32"/>
            </w:rPr>
          </w:pPr>
          <w:r>
            <w:rPr>
              <w:rFonts w:ascii="仿宋" w:eastAsia="仿宋" w:hAnsi="仿宋" w:cs="仿宋" w:hint="eastAsia"/>
              <w:sz w:val="32"/>
              <w:szCs w:val="32"/>
              <w:shd w:val="clear" w:color="auto" w:fill="FFFFFF"/>
            </w:rPr>
            <w:t xml:space="preserve">3. </w:t>
          </w:r>
          <w:r>
            <w:rPr>
              <w:rFonts w:ascii="仿宋" w:eastAsia="仿宋" w:hAnsi="仿宋" w:cs="仿宋" w:hint="eastAsia"/>
              <w:sz w:val="32"/>
              <w:szCs w:val="32"/>
              <w:shd w:val="clear" w:color="auto" w:fill="FFFFFF"/>
            </w:rPr>
            <w:t>本项目不允许联合体投标</w:t>
          </w:r>
        </w:p>
        <w:p w:rsidR="0024063D" w:rsidRDefault="00332A19">
          <w:pPr>
            <w:snapToGrid w:val="0"/>
            <w:spacing w:line="600" w:lineRule="exact"/>
            <w:ind w:firstLineChars="200" w:firstLine="643"/>
            <w:textAlignment w:val="baseline"/>
            <w:rPr>
              <w:rFonts w:ascii="仿宋" w:eastAsia="仿宋" w:hAnsi="仿宋" w:cs="仿宋"/>
              <w:sz w:val="32"/>
              <w:szCs w:val="32"/>
              <w:highlight w:val="yellow"/>
            </w:rPr>
          </w:pPr>
          <w:r>
            <w:rPr>
              <w:rFonts w:ascii="仿宋" w:eastAsia="仿宋" w:hAnsi="仿宋" w:cs="仿宋" w:hint="eastAsia"/>
              <w:b/>
              <w:sz w:val="32"/>
              <w:szCs w:val="32"/>
            </w:rPr>
            <w:t>三、项目要求：</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001</w:t>
          </w:r>
          <w:r>
            <w:rPr>
              <w:rFonts w:ascii="仿宋" w:eastAsia="仿宋" w:hAnsi="仿宋" w:cs="仿宋" w:hint="eastAsia"/>
              <w:sz w:val="32"/>
              <w:szCs w:val="32"/>
            </w:rPr>
            <w:t>包组</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本标项选出</w:t>
          </w:r>
          <w:r>
            <w:rPr>
              <w:rFonts w:ascii="仿宋" w:eastAsia="仿宋" w:hAnsi="仿宋" w:cs="仿宋" w:hint="eastAsia"/>
              <w:sz w:val="32"/>
              <w:szCs w:val="32"/>
            </w:rPr>
            <w:t>1</w:t>
          </w:r>
          <w:r>
            <w:rPr>
              <w:rFonts w:ascii="仿宋" w:eastAsia="仿宋" w:hAnsi="仿宋" w:cs="仿宋" w:hint="eastAsia"/>
              <w:sz w:val="32"/>
              <w:szCs w:val="32"/>
            </w:rPr>
            <w:t>家符合要求的投标人提供服务，具体如下</w:t>
          </w:r>
          <w:r>
            <w:rPr>
              <w:rFonts w:ascii="仿宋" w:eastAsia="仿宋" w:hAnsi="仿宋" w:cs="仿宋" w:hint="eastAsia"/>
              <w:sz w:val="32"/>
              <w:szCs w:val="32"/>
            </w:rPr>
            <w:t>:</w:t>
          </w:r>
        </w:p>
        <w:tbl>
          <w:tblPr>
            <w:tblW w:w="4795" w:type="pct"/>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879"/>
            <w:gridCol w:w="757"/>
            <w:gridCol w:w="1168"/>
            <w:gridCol w:w="1976"/>
            <w:gridCol w:w="1156"/>
          </w:tblGrid>
          <w:tr w:rsidR="0024063D">
            <w:tc>
              <w:tcPr>
                <w:tcW w:w="461" w:type="pct"/>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序号</w:t>
                </w:r>
              </w:p>
            </w:tc>
            <w:tc>
              <w:tcPr>
                <w:tcW w:w="1645" w:type="pct"/>
                <w:vAlign w:val="center"/>
              </w:tcPr>
              <w:p w:rsidR="0024063D" w:rsidRDefault="00332A19">
                <w:pPr>
                  <w:ind w:firstLineChars="200" w:firstLine="480"/>
                  <w:textAlignment w:val="baseline"/>
                  <w:rPr>
                    <w:rFonts w:ascii="仿宋" w:eastAsia="仿宋" w:hAnsi="仿宋" w:cs="仿宋"/>
                    <w:sz w:val="24"/>
                  </w:rPr>
                </w:pPr>
                <w:r>
                  <w:rPr>
                    <w:rFonts w:ascii="仿宋" w:eastAsia="仿宋" w:hAnsi="仿宋" w:cs="仿宋" w:hint="eastAsia"/>
                    <w:sz w:val="24"/>
                  </w:rPr>
                  <w:t>标项内容</w:t>
                </w:r>
              </w:p>
            </w:tc>
            <w:tc>
              <w:tcPr>
                <w:tcW w:w="433" w:type="pct"/>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数量</w:t>
                </w:r>
              </w:p>
            </w:tc>
            <w:tc>
              <w:tcPr>
                <w:tcW w:w="668" w:type="pct"/>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金额</w:t>
                </w:r>
              </w:p>
            </w:tc>
            <w:tc>
              <w:tcPr>
                <w:tcW w:w="1130" w:type="pct"/>
                <w:vAlign w:val="center"/>
              </w:tcPr>
              <w:p w:rsidR="0024063D" w:rsidRDefault="00332A19">
                <w:pPr>
                  <w:ind w:firstLineChars="200" w:firstLine="480"/>
                  <w:textAlignment w:val="baseline"/>
                  <w:rPr>
                    <w:rFonts w:ascii="仿宋" w:eastAsia="仿宋" w:hAnsi="仿宋" w:cs="仿宋"/>
                    <w:sz w:val="24"/>
                  </w:rPr>
                </w:pPr>
                <w:r>
                  <w:rPr>
                    <w:rFonts w:ascii="仿宋" w:eastAsia="仿宋" w:hAnsi="仿宋" w:cs="仿宋" w:hint="eastAsia"/>
                    <w:sz w:val="24"/>
                  </w:rPr>
                  <w:t>采购内容</w:t>
                </w:r>
              </w:p>
            </w:tc>
            <w:tc>
              <w:tcPr>
                <w:tcW w:w="661" w:type="pct"/>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备注</w:t>
                </w:r>
              </w:p>
            </w:tc>
          </w:tr>
          <w:tr w:rsidR="0024063D">
            <w:trPr>
              <w:trHeight w:val="1047"/>
            </w:trPr>
            <w:tc>
              <w:tcPr>
                <w:tcW w:w="461" w:type="pct"/>
                <w:vAlign w:val="center"/>
              </w:tcPr>
              <w:p w:rsidR="0024063D" w:rsidRDefault="00332A19">
                <w:pPr>
                  <w:ind w:firstLineChars="200" w:firstLine="480"/>
                  <w:textAlignment w:val="baseline"/>
                  <w:rPr>
                    <w:rFonts w:ascii="仿宋" w:eastAsia="仿宋" w:hAnsi="仿宋" w:cs="仿宋"/>
                    <w:sz w:val="24"/>
                  </w:rPr>
                </w:pPr>
                <w:r>
                  <w:rPr>
                    <w:rFonts w:ascii="仿宋" w:eastAsia="仿宋" w:hAnsi="仿宋" w:cs="仿宋" w:hint="eastAsia"/>
                    <w:sz w:val="24"/>
                  </w:rPr>
                  <w:t>1</w:t>
                </w:r>
              </w:p>
            </w:tc>
            <w:tc>
              <w:tcPr>
                <w:tcW w:w="1645" w:type="pct"/>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202</w:t>
                </w:r>
                <w:r>
                  <w:rPr>
                    <w:rFonts w:ascii="仿宋" w:eastAsia="仿宋" w:hAnsi="仿宋" w:cs="仿宋" w:hint="eastAsia"/>
                    <w:sz w:val="24"/>
                  </w:rPr>
                  <w:t>1</w:t>
                </w:r>
                <w:r>
                  <w:rPr>
                    <w:rFonts w:ascii="仿宋" w:eastAsia="仿宋" w:hAnsi="仿宋" w:cs="仿宋" w:hint="eastAsia"/>
                    <w:sz w:val="24"/>
                  </w:rPr>
                  <w:t>年</w:t>
                </w:r>
                <w:r>
                  <w:rPr>
                    <w:rFonts w:ascii="仿宋" w:eastAsia="仿宋" w:hAnsi="仿宋" w:cs="仿宋" w:hint="eastAsia"/>
                    <w:sz w:val="24"/>
                  </w:rPr>
                  <w:t>营口</w:t>
                </w:r>
                <w:r>
                  <w:rPr>
                    <w:rFonts w:ascii="仿宋" w:eastAsia="仿宋" w:hAnsi="仿宋" w:cs="仿宋" w:hint="eastAsia"/>
                    <w:sz w:val="24"/>
                  </w:rPr>
                  <w:t>市图书馆中文报刊采购项目</w:t>
                </w:r>
              </w:p>
            </w:tc>
            <w:tc>
              <w:tcPr>
                <w:tcW w:w="433" w:type="pct"/>
                <w:vAlign w:val="center"/>
              </w:tcPr>
              <w:p w:rsidR="0024063D" w:rsidRDefault="00332A19">
                <w:pPr>
                  <w:ind w:firstLineChars="200" w:firstLine="480"/>
                  <w:textAlignment w:val="baseline"/>
                  <w:rPr>
                    <w:rFonts w:ascii="仿宋" w:eastAsia="仿宋" w:hAnsi="仿宋" w:cs="仿宋"/>
                    <w:sz w:val="24"/>
                  </w:rPr>
                </w:pPr>
                <w:r>
                  <w:rPr>
                    <w:rFonts w:ascii="仿宋" w:eastAsia="仿宋" w:hAnsi="仿宋" w:cs="仿宋" w:hint="eastAsia"/>
                    <w:sz w:val="24"/>
                  </w:rPr>
                  <w:t>1</w:t>
                </w:r>
              </w:p>
            </w:tc>
            <w:tc>
              <w:tcPr>
                <w:tcW w:w="668" w:type="pct"/>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19</w:t>
                </w:r>
                <w:r>
                  <w:rPr>
                    <w:rFonts w:ascii="仿宋" w:eastAsia="仿宋" w:hAnsi="仿宋" w:cs="仿宋" w:hint="eastAsia"/>
                    <w:sz w:val="24"/>
                  </w:rPr>
                  <w:t>万元</w:t>
                </w:r>
              </w:p>
            </w:tc>
            <w:tc>
              <w:tcPr>
                <w:tcW w:w="1130" w:type="pct"/>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列入全国邮发目录中的报</w:t>
                </w:r>
                <w:r>
                  <w:rPr>
                    <w:rFonts w:ascii="仿宋" w:eastAsia="仿宋" w:hAnsi="仿宋" w:cs="仿宋" w:hint="eastAsia"/>
                    <w:sz w:val="24"/>
                  </w:rPr>
                  <w:t>、刊</w:t>
                </w:r>
              </w:p>
            </w:tc>
            <w:tc>
              <w:tcPr>
                <w:tcW w:w="661" w:type="pct"/>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含</w:t>
                </w:r>
                <w:r>
                  <w:rPr>
                    <w:rFonts w:ascii="仿宋" w:eastAsia="仿宋" w:hAnsi="仿宋" w:cs="仿宋" w:hint="eastAsia"/>
                    <w:sz w:val="24"/>
                  </w:rPr>
                  <w:t>自办发行的</w:t>
                </w:r>
                <w:r>
                  <w:rPr>
                    <w:rFonts w:ascii="仿宋" w:eastAsia="仿宋" w:hAnsi="仿宋" w:cs="仿宋" w:hint="eastAsia"/>
                    <w:sz w:val="24"/>
                  </w:rPr>
                  <w:t>报、</w:t>
                </w:r>
                <w:r>
                  <w:rPr>
                    <w:rFonts w:ascii="仿宋" w:eastAsia="仿宋" w:hAnsi="仿宋" w:cs="仿宋" w:hint="eastAsia"/>
                    <w:sz w:val="24"/>
                  </w:rPr>
                  <w:t>刊</w:t>
                </w:r>
              </w:p>
            </w:tc>
          </w:tr>
        </w:tbl>
        <w:p w:rsidR="0024063D" w:rsidRDefault="0024063D">
          <w:pPr>
            <w:ind w:firstLineChars="200" w:firstLine="640"/>
            <w:textAlignment w:val="baseline"/>
            <w:rPr>
              <w:rFonts w:ascii="仿宋" w:eastAsia="仿宋" w:hAnsi="仿宋" w:cs="仿宋"/>
              <w:sz w:val="32"/>
              <w:szCs w:val="32"/>
            </w:rPr>
          </w:pP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采购</w:t>
          </w:r>
          <w:r>
            <w:rPr>
              <w:rFonts w:ascii="仿宋" w:eastAsia="仿宋" w:hAnsi="仿宋" w:cs="仿宋" w:hint="eastAsia"/>
              <w:sz w:val="32"/>
              <w:szCs w:val="32"/>
              <w:shd w:val="clear" w:color="auto" w:fill="FFFFFF"/>
            </w:rPr>
            <w:t>服务</w:t>
          </w:r>
          <w:r>
            <w:rPr>
              <w:rFonts w:ascii="仿宋" w:eastAsia="仿宋" w:hAnsi="仿宋" w:cs="仿宋" w:hint="eastAsia"/>
              <w:sz w:val="32"/>
              <w:szCs w:val="32"/>
            </w:rPr>
            <w:t>要求：</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．投标方所提供的产品必须为国家正式出版物。</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．投标方须保证报</w:t>
          </w:r>
          <w:r>
            <w:rPr>
              <w:rFonts w:ascii="仿宋" w:eastAsia="仿宋" w:hAnsi="仿宋" w:cs="仿宋" w:hint="eastAsia"/>
              <w:sz w:val="32"/>
              <w:szCs w:val="32"/>
            </w:rPr>
            <w:t>刊</w:t>
          </w:r>
          <w:r>
            <w:rPr>
              <w:rFonts w:ascii="仿宋" w:eastAsia="仿宋" w:hAnsi="仿宋" w:cs="仿宋" w:hint="eastAsia"/>
              <w:sz w:val="32"/>
              <w:szCs w:val="32"/>
            </w:rPr>
            <w:t>的物流配送，正常工作日至少每天一次</w:t>
          </w:r>
          <w:r>
            <w:rPr>
              <w:rFonts w:ascii="仿宋" w:eastAsia="仿宋" w:hAnsi="仿宋" w:cs="仿宋" w:hint="eastAsia"/>
              <w:sz w:val="32"/>
              <w:szCs w:val="32"/>
            </w:rPr>
            <w:t>上午</w:t>
          </w:r>
          <w:r>
            <w:rPr>
              <w:rFonts w:ascii="仿宋" w:eastAsia="仿宋" w:hAnsi="仿宋" w:cs="仿宋" w:hint="eastAsia"/>
              <w:sz w:val="32"/>
              <w:szCs w:val="32"/>
            </w:rPr>
            <w:t>10</w:t>
          </w:r>
          <w:r>
            <w:rPr>
              <w:rFonts w:ascii="仿宋" w:eastAsia="仿宋" w:hAnsi="仿宋" w:cs="仿宋" w:hint="eastAsia"/>
              <w:sz w:val="32"/>
              <w:szCs w:val="32"/>
            </w:rPr>
            <w:t>点之前</w:t>
          </w:r>
          <w:r>
            <w:rPr>
              <w:rFonts w:ascii="仿宋" w:eastAsia="仿宋" w:hAnsi="仿宋" w:cs="仿宋" w:hint="eastAsia"/>
              <w:sz w:val="32"/>
              <w:szCs w:val="32"/>
            </w:rPr>
            <w:t>将报</w:t>
          </w:r>
          <w:r>
            <w:rPr>
              <w:rFonts w:ascii="仿宋" w:eastAsia="仿宋" w:hAnsi="仿宋" w:cs="仿宋" w:hint="eastAsia"/>
              <w:sz w:val="32"/>
              <w:szCs w:val="32"/>
            </w:rPr>
            <w:t>刊</w:t>
          </w:r>
          <w:r>
            <w:rPr>
              <w:rFonts w:ascii="仿宋" w:eastAsia="仿宋" w:hAnsi="仿宋" w:cs="仿宋" w:hint="eastAsia"/>
              <w:sz w:val="32"/>
              <w:szCs w:val="32"/>
            </w:rPr>
            <w:t>送到</w:t>
          </w:r>
          <w:r>
            <w:rPr>
              <w:rFonts w:ascii="仿宋" w:eastAsia="仿宋" w:hAnsi="仿宋" w:cs="仿宋" w:hint="eastAsia"/>
              <w:sz w:val="32"/>
              <w:szCs w:val="32"/>
              <w:shd w:val="clear" w:color="auto" w:fill="FFFFFF"/>
            </w:rPr>
            <w:t>采购方</w:t>
          </w:r>
          <w:r>
            <w:rPr>
              <w:rFonts w:ascii="仿宋" w:eastAsia="仿宋" w:hAnsi="仿宋" w:cs="仿宋" w:hint="eastAsia"/>
              <w:sz w:val="32"/>
              <w:szCs w:val="32"/>
            </w:rPr>
            <w:t>指定供货地点</w:t>
          </w:r>
          <w:r>
            <w:rPr>
              <w:rFonts w:ascii="仿宋" w:eastAsia="仿宋" w:hAnsi="仿宋" w:cs="仿宋" w:hint="eastAsia"/>
              <w:sz w:val="32"/>
              <w:szCs w:val="32"/>
            </w:rPr>
            <w:t>（营口市图书馆东门一楼门卫）</w:t>
          </w:r>
          <w:r>
            <w:rPr>
              <w:rFonts w:ascii="仿宋" w:eastAsia="仿宋" w:hAnsi="仿宋" w:cs="仿宋" w:hint="eastAsia"/>
              <w:sz w:val="32"/>
              <w:szCs w:val="32"/>
            </w:rPr>
            <w:t>，包括每年春运期间的正常工作日。</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要求投标方供货打包工整，报</w:t>
          </w:r>
          <w:r>
            <w:rPr>
              <w:rFonts w:ascii="仿宋" w:eastAsia="仿宋" w:hAnsi="仿宋" w:cs="仿宋" w:hint="eastAsia"/>
              <w:sz w:val="32"/>
              <w:szCs w:val="32"/>
            </w:rPr>
            <w:t>刊</w:t>
          </w:r>
          <w:r>
            <w:rPr>
              <w:rFonts w:ascii="仿宋" w:eastAsia="仿宋" w:hAnsi="仿宋" w:cs="仿宋" w:hint="eastAsia"/>
              <w:sz w:val="32"/>
              <w:szCs w:val="32"/>
            </w:rPr>
            <w:t>清单要与报刊包装对应相符，做到每包一单。</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．由采购方决定订购报</w:t>
          </w:r>
          <w:r>
            <w:rPr>
              <w:rFonts w:ascii="仿宋" w:eastAsia="仿宋" w:hAnsi="仿宋" w:cs="仿宋" w:hint="eastAsia"/>
              <w:sz w:val="32"/>
              <w:szCs w:val="32"/>
            </w:rPr>
            <w:t>刊</w:t>
          </w:r>
          <w:r>
            <w:rPr>
              <w:rFonts w:ascii="仿宋" w:eastAsia="仿宋" w:hAnsi="仿宋" w:cs="仿宋" w:hint="eastAsia"/>
              <w:sz w:val="32"/>
              <w:szCs w:val="32"/>
            </w:rPr>
            <w:t>的品种和复本数量，投标方不得更换、篡改采购方的订单，不得搭配非采购方订购报</w:t>
          </w:r>
          <w:r>
            <w:rPr>
              <w:rFonts w:ascii="仿宋" w:eastAsia="仿宋" w:hAnsi="仿宋" w:cs="仿宋" w:hint="eastAsia"/>
              <w:sz w:val="32"/>
              <w:szCs w:val="32"/>
            </w:rPr>
            <w:t>刊</w:t>
          </w:r>
          <w:r>
            <w:rPr>
              <w:rFonts w:ascii="仿宋" w:eastAsia="仿宋" w:hAnsi="仿宋" w:cs="仿宋" w:hint="eastAsia"/>
              <w:sz w:val="32"/>
              <w:szCs w:val="32"/>
            </w:rPr>
            <w:t>。</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．投标方须提供的报</w:t>
          </w:r>
          <w:r>
            <w:rPr>
              <w:rFonts w:ascii="仿宋" w:eastAsia="仿宋" w:hAnsi="仿宋" w:cs="仿宋" w:hint="eastAsia"/>
              <w:sz w:val="32"/>
              <w:szCs w:val="32"/>
            </w:rPr>
            <w:t>刊</w:t>
          </w:r>
          <w:r>
            <w:rPr>
              <w:rFonts w:ascii="仿宋" w:eastAsia="仿宋" w:hAnsi="仿宋" w:cs="仿宋" w:hint="eastAsia"/>
              <w:sz w:val="32"/>
              <w:szCs w:val="32"/>
            </w:rPr>
            <w:t>品种在</w:t>
          </w:r>
          <w:r>
            <w:rPr>
              <w:rFonts w:ascii="仿宋" w:eastAsia="仿宋" w:hAnsi="仿宋" w:cs="仿宋" w:hint="eastAsia"/>
              <w:sz w:val="32"/>
              <w:szCs w:val="32"/>
            </w:rPr>
            <w:t>7</w:t>
          </w:r>
          <w:r>
            <w:rPr>
              <w:rFonts w:ascii="仿宋" w:eastAsia="仿宋" w:hAnsi="仿宋" w:cs="仿宋" w:hint="eastAsia"/>
              <w:sz w:val="32"/>
              <w:szCs w:val="32"/>
            </w:rPr>
            <w:t>000</w:t>
          </w:r>
          <w:r>
            <w:rPr>
              <w:rFonts w:ascii="仿宋" w:eastAsia="仿宋" w:hAnsi="仿宋" w:cs="仿宋" w:hint="eastAsia"/>
              <w:sz w:val="32"/>
              <w:szCs w:val="32"/>
            </w:rPr>
            <w:t>种（含）以上，并能够满足采购方不低于</w:t>
          </w:r>
          <w:r>
            <w:rPr>
              <w:rFonts w:ascii="仿宋" w:eastAsia="仿宋" w:hAnsi="仿宋" w:cs="仿宋" w:hint="eastAsia"/>
              <w:sz w:val="32"/>
              <w:szCs w:val="32"/>
            </w:rPr>
            <w:t>99%</w:t>
          </w:r>
          <w:r>
            <w:rPr>
              <w:rFonts w:ascii="仿宋" w:eastAsia="仿宋" w:hAnsi="仿宋" w:cs="仿宋" w:hint="eastAsia"/>
              <w:sz w:val="32"/>
              <w:szCs w:val="32"/>
            </w:rPr>
            <w:t>的订到（订全）率，同时要保证不低于</w:t>
          </w:r>
          <w:r>
            <w:rPr>
              <w:rFonts w:ascii="仿宋" w:eastAsia="仿宋" w:hAnsi="仿宋" w:cs="仿宋" w:hint="eastAsia"/>
              <w:sz w:val="32"/>
              <w:szCs w:val="32"/>
            </w:rPr>
            <w:t>99.5</w:t>
          </w:r>
          <w:r>
            <w:rPr>
              <w:rFonts w:ascii="仿宋" w:eastAsia="仿宋" w:hAnsi="仿宋" w:cs="仿宋" w:hint="eastAsia"/>
              <w:sz w:val="32"/>
              <w:szCs w:val="32"/>
            </w:rPr>
            <w:t>％的到册率，配送误差率在</w:t>
          </w:r>
          <w:r>
            <w:rPr>
              <w:rFonts w:ascii="仿宋" w:eastAsia="仿宋" w:hAnsi="仿宋" w:cs="仿宋" w:hint="eastAsia"/>
              <w:sz w:val="32"/>
              <w:szCs w:val="32"/>
            </w:rPr>
            <w:t>0.2%</w:t>
          </w:r>
          <w:r>
            <w:rPr>
              <w:rFonts w:ascii="仿宋" w:eastAsia="仿宋" w:hAnsi="仿宋" w:cs="仿宋" w:hint="eastAsia"/>
              <w:sz w:val="32"/>
              <w:szCs w:val="32"/>
            </w:rPr>
            <w:t>以下。</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．要求报</w:t>
          </w:r>
          <w:r>
            <w:rPr>
              <w:rFonts w:ascii="仿宋" w:eastAsia="仿宋" w:hAnsi="仿宋" w:cs="仿宋" w:hint="eastAsia"/>
              <w:sz w:val="32"/>
              <w:szCs w:val="32"/>
            </w:rPr>
            <w:t>刊</w:t>
          </w:r>
          <w:r>
            <w:rPr>
              <w:rFonts w:ascii="仿宋" w:eastAsia="仿宋" w:hAnsi="仿宋" w:cs="仿宋" w:hint="eastAsia"/>
              <w:sz w:val="32"/>
              <w:szCs w:val="32"/>
            </w:rPr>
            <w:t>质量符合国家相关行业标准。对于投标方出现的错订、破损、缺页、污损、附件不全及印刷错误等情况须无条件退换，不得以任何理由拒绝退货，并明确对于违约所承担的责任；出现缺期（缺版）情况，投标方必须无条件补配，并承担由此给采购方造成的损失。</w:t>
          </w:r>
          <w:r>
            <w:rPr>
              <w:rFonts w:ascii="仿宋" w:eastAsia="仿宋" w:hAnsi="仿宋" w:cs="仿宋" w:hint="eastAsia"/>
              <w:sz w:val="32"/>
              <w:szCs w:val="32"/>
            </w:rPr>
            <w:t>另须保证投标方所订保存报刊的投</w:t>
          </w:r>
          <w:r>
            <w:rPr>
              <w:rFonts w:ascii="仿宋" w:eastAsia="仿宋" w:hAnsi="仿宋" w:cs="仿宋" w:hint="eastAsia"/>
              <w:sz w:val="32"/>
              <w:szCs w:val="32"/>
            </w:rPr>
            <w:t>到（投全）率为</w:t>
          </w:r>
          <w:r>
            <w:rPr>
              <w:rFonts w:ascii="仿宋" w:eastAsia="仿宋" w:hAnsi="仿宋" w:cs="仿宋" w:hint="eastAsia"/>
              <w:sz w:val="32"/>
              <w:szCs w:val="32"/>
            </w:rPr>
            <w:t>100%</w:t>
          </w:r>
          <w:r>
            <w:rPr>
              <w:rFonts w:ascii="仿宋" w:eastAsia="仿宋" w:hAnsi="仿宋" w:cs="仿宋" w:hint="eastAsia"/>
              <w:sz w:val="32"/>
              <w:szCs w:val="32"/>
            </w:rPr>
            <w:t>。</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．随</w:t>
          </w:r>
          <w:r>
            <w:rPr>
              <w:rFonts w:ascii="仿宋" w:eastAsia="仿宋" w:hAnsi="仿宋" w:cs="仿宋" w:hint="eastAsia"/>
              <w:sz w:val="32"/>
              <w:szCs w:val="32"/>
            </w:rPr>
            <w:t>期</w:t>
          </w:r>
          <w:r>
            <w:rPr>
              <w:rFonts w:ascii="仿宋" w:eastAsia="仿宋" w:hAnsi="仿宋" w:cs="仿宋" w:hint="eastAsia"/>
              <w:sz w:val="32"/>
              <w:szCs w:val="32"/>
            </w:rPr>
            <w:t>刊配送的光盘要求准确插入相应</w:t>
          </w:r>
          <w:r>
            <w:rPr>
              <w:rFonts w:ascii="仿宋" w:eastAsia="仿宋" w:hAnsi="仿宋" w:cs="仿宋" w:hint="eastAsia"/>
              <w:sz w:val="32"/>
              <w:szCs w:val="32"/>
            </w:rPr>
            <w:t>期</w:t>
          </w:r>
          <w:r>
            <w:rPr>
              <w:rFonts w:ascii="仿宋" w:eastAsia="仿宋" w:hAnsi="仿宋" w:cs="仿宋" w:hint="eastAsia"/>
              <w:sz w:val="32"/>
              <w:szCs w:val="32"/>
            </w:rPr>
            <w:t>刊。</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．能够及时反馈报</w:t>
          </w:r>
          <w:r>
            <w:rPr>
              <w:rFonts w:ascii="仿宋" w:eastAsia="仿宋" w:hAnsi="仿宋" w:cs="仿宋" w:hint="eastAsia"/>
              <w:sz w:val="32"/>
              <w:szCs w:val="32"/>
            </w:rPr>
            <w:t>刊</w:t>
          </w:r>
          <w:r>
            <w:rPr>
              <w:rFonts w:ascii="仿宋" w:eastAsia="仿宋" w:hAnsi="仿宋" w:cs="仿宋" w:hint="eastAsia"/>
              <w:sz w:val="32"/>
              <w:szCs w:val="32"/>
            </w:rPr>
            <w:t>出版变化信息</w:t>
          </w:r>
          <w:r>
            <w:rPr>
              <w:rFonts w:ascii="仿宋" w:eastAsia="仿宋" w:hAnsi="仿宋" w:cs="仿宋" w:hint="eastAsia"/>
              <w:sz w:val="32"/>
              <w:szCs w:val="32"/>
            </w:rPr>
            <w:t>。</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．能够提供零散订单的补订工</w:t>
          </w:r>
          <w:r>
            <w:rPr>
              <w:rFonts w:ascii="仿宋" w:eastAsia="仿宋" w:hAnsi="仿宋" w:cs="仿宋" w:hint="eastAsia"/>
              <w:sz w:val="32"/>
              <w:szCs w:val="32"/>
            </w:rPr>
            <w:t>作。</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w:t>
          </w:r>
          <w:r>
            <w:rPr>
              <w:rFonts w:ascii="仿宋" w:eastAsia="仿宋" w:hAnsi="仿宋" w:cs="仿宋" w:hint="eastAsia"/>
              <w:sz w:val="32"/>
              <w:szCs w:val="32"/>
              <w:shd w:val="clear" w:color="auto" w:fill="FFFFFF"/>
            </w:rPr>
            <w:t>中标供应商须具备承接本馆《选定报</w:t>
          </w:r>
          <w:r>
            <w:rPr>
              <w:rFonts w:ascii="仿宋" w:eastAsia="仿宋" w:hAnsi="仿宋" w:cs="仿宋" w:hint="eastAsia"/>
              <w:sz w:val="32"/>
              <w:szCs w:val="32"/>
              <w:shd w:val="clear" w:color="auto" w:fill="FFFFFF"/>
            </w:rPr>
            <w:t>刊</w:t>
          </w:r>
          <w:r>
            <w:rPr>
              <w:rFonts w:ascii="仿宋" w:eastAsia="仿宋" w:hAnsi="仿宋" w:cs="仿宋" w:hint="eastAsia"/>
              <w:sz w:val="32"/>
              <w:szCs w:val="32"/>
              <w:shd w:val="clear" w:color="auto" w:fill="FFFFFF"/>
            </w:rPr>
            <w:t>目录》中全部报</w:t>
          </w:r>
          <w:r>
            <w:rPr>
              <w:rFonts w:ascii="仿宋" w:eastAsia="仿宋" w:hAnsi="仿宋" w:cs="仿宋" w:hint="eastAsia"/>
              <w:sz w:val="32"/>
              <w:szCs w:val="32"/>
              <w:shd w:val="clear" w:color="auto" w:fill="FFFFFF"/>
            </w:rPr>
            <w:t>刊</w:t>
          </w:r>
          <w:r>
            <w:rPr>
              <w:rFonts w:ascii="仿宋" w:eastAsia="仿宋" w:hAnsi="仿宋" w:cs="仿宋" w:hint="eastAsia"/>
              <w:sz w:val="32"/>
              <w:szCs w:val="32"/>
              <w:shd w:val="clear" w:color="auto" w:fill="FFFFFF"/>
            </w:rPr>
            <w:t>配送工作的能力，因停报</w:t>
          </w:r>
          <w:r>
            <w:rPr>
              <w:rFonts w:ascii="仿宋" w:eastAsia="仿宋" w:hAnsi="仿宋" w:cs="仿宋" w:hint="eastAsia"/>
              <w:sz w:val="32"/>
              <w:szCs w:val="32"/>
              <w:shd w:val="clear" w:color="auto" w:fill="FFFFFF"/>
            </w:rPr>
            <w:t>、停刊</w:t>
          </w:r>
          <w:r>
            <w:rPr>
              <w:rFonts w:ascii="仿宋" w:eastAsia="仿宋" w:hAnsi="仿宋" w:cs="仿宋" w:hint="eastAsia"/>
              <w:sz w:val="32"/>
              <w:szCs w:val="32"/>
              <w:shd w:val="clear" w:color="auto" w:fill="FFFFFF"/>
            </w:rPr>
            <w:t>不能配送的除外。须承诺按定标结果在先者承接此项工作，凡做出过前述承诺未履约者，不得在本馆下一年度本招标项目中投标。</w:t>
          </w:r>
        </w:p>
        <w:p w:rsidR="0024063D" w:rsidRDefault="00332A19">
          <w:pPr>
            <w:textAlignment w:val="baseline"/>
            <w:rPr>
              <w:rFonts w:ascii="仿宋" w:eastAsia="仿宋" w:hAnsi="仿宋" w:cs="仿宋"/>
              <w:sz w:val="32"/>
              <w:szCs w:val="32"/>
            </w:rPr>
          </w:pP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二）</w:t>
          </w:r>
          <w:r>
            <w:rPr>
              <w:rFonts w:ascii="仿宋" w:eastAsia="仿宋" w:hAnsi="仿宋" w:cs="仿宋" w:hint="eastAsia"/>
              <w:kern w:val="0"/>
              <w:sz w:val="32"/>
              <w:szCs w:val="32"/>
              <w:lang w:bidi="ar"/>
            </w:rPr>
            <w:t>002</w:t>
          </w:r>
          <w:r>
            <w:rPr>
              <w:rFonts w:ascii="仿宋" w:eastAsia="仿宋" w:hAnsi="仿宋" w:cs="仿宋" w:hint="eastAsia"/>
              <w:kern w:val="0"/>
              <w:sz w:val="32"/>
              <w:szCs w:val="32"/>
              <w:lang w:bidi="ar"/>
            </w:rPr>
            <w:t>包组</w:t>
          </w:r>
        </w:p>
        <w:p w:rsidR="0024063D" w:rsidRDefault="00332A19">
          <w:pPr>
            <w:textAlignment w:val="baseline"/>
            <w:rPr>
              <w:rFonts w:ascii="仿宋" w:eastAsia="仿宋" w:hAnsi="仿宋" w:cs="仿宋"/>
              <w:sz w:val="32"/>
              <w:szCs w:val="32"/>
            </w:rPr>
          </w:pPr>
          <w:r>
            <w:rPr>
              <w:rFonts w:ascii="仿宋" w:eastAsia="仿宋" w:hAnsi="仿宋" w:cs="仿宋" w:hint="eastAsia"/>
              <w:sz w:val="32"/>
              <w:szCs w:val="32"/>
            </w:rPr>
            <w:t>本标项选出</w:t>
          </w:r>
          <w:r>
            <w:rPr>
              <w:rFonts w:ascii="仿宋" w:eastAsia="仿宋" w:hAnsi="仿宋" w:cs="仿宋" w:hint="eastAsia"/>
              <w:sz w:val="32"/>
              <w:szCs w:val="32"/>
            </w:rPr>
            <w:t>1</w:t>
          </w:r>
          <w:r>
            <w:rPr>
              <w:rFonts w:ascii="仿宋" w:eastAsia="仿宋" w:hAnsi="仿宋" w:cs="仿宋" w:hint="eastAsia"/>
              <w:sz w:val="32"/>
              <w:szCs w:val="32"/>
            </w:rPr>
            <w:t>家符合要求的投标人提供服务，具体如下</w:t>
          </w:r>
          <w:r>
            <w:rPr>
              <w:rFonts w:ascii="仿宋" w:eastAsia="仿宋" w:hAnsi="仿宋" w:cs="仿宋" w:hint="eastAsia"/>
              <w:sz w:val="32"/>
              <w:szCs w:val="32"/>
            </w:rPr>
            <w:t>:</w:t>
          </w:r>
        </w:p>
        <w:tbl>
          <w:tblPr>
            <w:tblW w:w="838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559"/>
            <w:gridCol w:w="381"/>
            <w:gridCol w:w="1311"/>
            <w:gridCol w:w="2016"/>
            <w:gridCol w:w="1363"/>
          </w:tblGrid>
          <w:tr w:rsidR="0024063D">
            <w:tc>
              <w:tcPr>
                <w:tcW w:w="750" w:type="dxa"/>
                <w:tcBorders>
                  <w:top w:val="single" w:sz="4" w:space="0" w:color="auto"/>
                  <w:left w:val="single" w:sz="4" w:space="0" w:color="auto"/>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lastRenderedPageBreak/>
                  <w:t>序号</w:t>
                </w:r>
              </w:p>
            </w:tc>
            <w:tc>
              <w:tcPr>
                <w:tcW w:w="2559" w:type="dxa"/>
                <w:tcBorders>
                  <w:top w:val="single" w:sz="4" w:space="0" w:color="auto"/>
                  <w:left w:val="nil"/>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标项内容</w:t>
                </w:r>
              </w:p>
            </w:tc>
            <w:tc>
              <w:tcPr>
                <w:tcW w:w="381" w:type="dxa"/>
                <w:tcBorders>
                  <w:top w:val="single" w:sz="4" w:space="0" w:color="auto"/>
                  <w:left w:val="nil"/>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数量</w:t>
                </w:r>
              </w:p>
            </w:tc>
            <w:tc>
              <w:tcPr>
                <w:tcW w:w="1311" w:type="dxa"/>
                <w:tcBorders>
                  <w:top w:val="single" w:sz="4" w:space="0" w:color="auto"/>
                  <w:left w:val="nil"/>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金额</w:t>
                </w:r>
              </w:p>
            </w:tc>
            <w:tc>
              <w:tcPr>
                <w:tcW w:w="2016" w:type="dxa"/>
                <w:tcBorders>
                  <w:top w:val="single" w:sz="4" w:space="0" w:color="auto"/>
                  <w:left w:val="nil"/>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采购内容</w:t>
                </w:r>
              </w:p>
            </w:tc>
            <w:tc>
              <w:tcPr>
                <w:tcW w:w="1363" w:type="dxa"/>
                <w:tcBorders>
                  <w:top w:val="single" w:sz="4" w:space="0" w:color="auto"/>
                  <w:left w:val="nil"/>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备注</w:t>
                </w:r>
              </w:p>
            </w:tc>
          </w:tr>
          <w:tr w:rsidR="0024063D">
            <w:tc>
              <w:tcPr>
                <w:tcW w:w="750" w:type="dxa"/>
                <w:tcBorders>
                  <w:top w:val="single" w:sz="4" w:space="0" w:color="auto"/>
                  <w:left w:val="single" w:sz="4" w:space="0" w:color="auto"/>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1</w:t>
                </w:r>
              </w:p>
            </w:tc>
            <w:tc>
              <w:tcPr>
                <w:tcW w:w="2559" w:type="dxa"/>
                <w:tcBorders>
                  <w:top w:val="single" w:sz="4" w:space="0" w:color="auto"/>
                  <w:left w:val="nil"/>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202</w:t>
                </w:r>
                <w:r>
                  <w:rPr>
                    <w:rFonts w:ascii="仿宋" w:eastAsia="仿宋" w:hAnsi="仿宋" w:cs="仿宋" w:hint="eastAsia"/>
                    <w:sz w:val="24"/>
                  </w:rPr>
                  <w:t>1</w:t>
                </w:r>
                <w:r>
                  <w:rPr>
                    <w:rFonts w:ascii="仿宋" w:eastAsia="仿宋" w:hAnsi="仿宋" w:cs="仿宋" w:hint="eastAsia"/>
                    <w:sz w:val="24"/>
                  </w:rPr>
                  <w:t>年</w:t>
                </w:r>
                <w:r>
                  <w:rPr>
                    <w:rFonts w:ascii="仿宋" w:eastAsia="仿宋" w:hAnsi="仿宋" w:cs="仿宋" w:hint="eastAsia"/>
                    <w:sz w:val="24"/>
                  </w:rPr>
                  <w:t>营口</w:t>
                </w:r>
                <w:r>
                  <w:rPr>
                    <w:rFonts w:ascii="仿宋" w:eastAsia="仿宋" w:hAnsi="仿宋" w:cs="仿宋" w:hint="eastAsia"/>
                    <w:sz w:val="24"/>
                  </w:rPr>
                  <w:t>市</w:t>
                </w:r>
                <w:r>
                  <w:rPr>
                    <w:rFonts w:ascii="仿宋" w:eastAsia="仿宋" w:hAnsi="仿宋" w:cs="仿宋" w:hint="eastAsia"/>
                    <w:sz w:val="24"/>
                  </w:rPr>
                  <w:t>少儿</w:t>
                </w:r>
                <w:r>
                  <w:rPr>
                    <w:rFonts w:ascii="仿宋" w:eastAsia="仿宋" w:hAnsi="仿宋" w:cs="仿宋" w:hint="eastAsia"/>
                    <w:sz w:val="24"/>
                  </w:rPr>
                  <w:t>图书馆中文报刊采购项目</w:t>
                </w:r>
              </w:p>
            </w:tc>
            <w:tc>
              <w:tcPr>
                <w:tcW w:w="381" w:type="dxa"/>
                <w:tcBorders>
                  <w:top w:val="single" w:sz="4" w:space="0" w:color="auto"/>
                  <w:left w:val="nil"/>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1</w:t>
                </w:r>
              </w:p>
            </w:tc>
            <w:tc>
              <w:tcPr>
                <w:tcW w:w="1311" w:type="dxa"/>
                <w:tcBorders>
                  <w:top w:val="single" w:sz="4" w:space="0" w:color="auto"/>
                  <w:left w:val="nil"/>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万元</w:t>
                </w:r>
              </w:p>
            </w:tc>
            <w:tc>
              <w:tcPr>
                <w:tcW w:w="2016" w:type="dxa"/>
                <w:tcBorders>
                  <w:top w:val="single" w:sz="4" w:space="0" w:color="auto"/>
                  <w:left w:val="nil"/>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列入全国邮发目录中的</w:t>
                </w:r>
                <w:r>
                  <w:rPr>
                    <w:rFonts w:ascii="仿宋" w:eastAsia="仿宋" w:hAnsi="仿宋" w:cs="仿宋" w:hint="eastAsia"/>
                    <w:sz w:val="24"/>
                  </w:rPr>
                  <w:t>报、刊</w:t>
                </w:r>
              </w:p>
            </w:tc>
            <w:tc>
              <w:tcPr>
                <w:tcW w:w="1363" w:type="dxa"/>
                <w:tcBorders>
                  <w:top w:val="single" w:sz="4" w:space="0" w:color="auto"/>
                  <w:left w:val="nil"/>
                  <w:bottom w:val="single" w:sz="4" w:space="0" w:color="auto"/>
                  <w:right w:val="single" w:sz="4" w:space="0" w:color="auto"/>
                </w:tcBorders>
                <w:vAlign w:val="center"/>
              </w:tcPr>
              <w:p w:rsidR="0024063D" w:rsidRDefault="00332A19">
                <w:pPr>
                  <w:textAlignment w:val="baseline"/>
                  <w:rPr>
                    <w:rFonts w:ascii="仿宋" w:eastAsia="仿宋" w:hAnsi="仿宋" w:cs="仿宋"/>
                    <w:sz w:val="24"/>
                  </w:rPr>
                </w:pPr>
                <w:r>
                  <w:rPr>
                    <w:rFonts w:ascii="仿宋" w:eastAsia="仿宋" w:hAnsi="仿宋" w:cs="仿宋" w:hint="eastAsia"/>
                    <w:sz w:val="24"/>
                  </w:rPr>
                  <w:t>含</w:t>
                </w:r>
                <w:r>
                  <w:rPr>
                    <w:rFonts w:ascii="仿宋" w:eastAsia="仿宋" w:hAnsi="仿宋" w:cs="仿宋" w:hint="eastAsia"/>
                    <w:sz w:val="24"/>
                  </w:rPr>
                  <w:t>自办发行的</w:t>
                </w:r>
                <w:r>
                  <w:rPr>
                    <w:rFonts w:ascii="仿宋" w:eastAsia="仿宋" w:hAnsi="仿宋" w:cs="仿宋" w:hint="eastAsia"/>
                    <w:sz w:val="24"/>
                  </w:rPr>
                  <w:t>报、</w:t>
                </w:r>
                <w:r>
                  <w:rPr>
                    <w:rFonts w:ascii="仿宋" w:eastAsia="仿宋" w:hAnsi="仿宋" w:cs="仿宋" w:hint="eastAsia"/>
                    <w:sz w:val="24"/>
                  </w:rPr>
                  <w:t>刊</w:t>
                </w:r>
              </w:p>
            </w:tc>
          </w:tr>
        </w:tbl>
        <w:p w:rsidR="0024063D" w:rsidRDefault="0024063D">
          <w:pPr>
            <w:ind w:firstLineChars="200" w:firstLine="640"/>
            <w:textAlignment w:val="baseline"/>
            <w:rPr>
              <w:rFonts w:ascii="仿宋" w:eastAsia="仿宋" w:hAnsi="仿宋" w:cs="仿宋"/>
              <w:sz w:val="32"/>
              <w:szCs w:val="32"/>
            </w:rPr>
          </w:pP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采购</w:t>
          </w:r>
          <w:r>
            <w:rPr>
              <w:rFonts w:ascii="仿宋" w:eastAsia="仿宋" w:hAnsi="仿宋" w:cs="仿宋" w:hint="eastAsia"/>
              <w:sz w:val="32"/>
              <w:szCs w:val="32"/>
              <w:shd w:val="clear" w:color="auto" w:fill="FFFFFF"/>
            </w:rPr>
            <w:t>服务</w:t>
          </w:r>
          <w:r>
            <w:rPr>
              <w:rFonts w:ascii="仿宋" w:eastAsia="仿宋" w:hAnsi="仿宋" w:cs="仿宋" w:hint="eastAsia"/>
              <w:sz w:val="32"/>
              <w:szCs w:val="32"/>
            </w:rPr>
            <w:t>要求：</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．投标方所提供的产品必须为国家正式出版物。</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．投标方须保证</w:t>
          </w:r>
          <w:r>
            <w:rPr>
              <w:rFonts w:ascii="仿宋" w:eastAsia="仿宋" w:hAnsi="仿宋" w:cs="仿宋" w:hint="eastAsia"/>
              <w:sz w:val="32"/>
              <w:szCs w:val="32"/>
            </w:rPr>
            <w:t>报</w:t>
          </w:r>
          <w:r>
            <w:rPr>
              <w:rFonts w:ascii="仿宋" w:eastAsia="仿宋" w:hAnsi="仿宋" w:cs="仿宋" w:hint="eastAsia"/>
              <w:sz w:val="32"/>
              <w:szCs w:val="32"/>
              <w:shd w:val="clear" w:color="auto" w:fill="FFFFFF"/>
            </w:rPr>
            <w:t>刊</w:t>
          </w:r>
          <w:r>
            <w:rPr>
              <w:rFonts w:ascii="仿宋" w:eastAsia="仿宋" w:hAnsi="仿宋" w:cs="仿宋" w:hint="eastAsia"/>
              <w:sz w:val="32"/>
              <w:szCs w:val="32"/>
            </w:rPr>
            <w:t>的物流配送，正常工作日至少每天一次将</w:t>
          </w:r>
          <w:r>
            <w:rPr>
              <w:rFonts w:ascii="仿宋" w:eastAsia="仿宋" w:hAnsi="仿宋" w:cs="仿宋" w:hint="eastAsia"/>
              <w:sz w:val="32"/>
              <w:szCs w:val="32"/>
            </w:rPr>
            <w:t>报</w:t>
          </w:r>
          <w:r>
            <w:rPr>
              <w:rFonts w:ascii="仿宋" w:eastAsia="仿宋" w:hAnsi="仿宋" w:cs="仿宋" w:hint="eastAsia"/>
              <w:sz w:val="32"/>
              <w:szCs w:val="32"/>
              <w:shd w:val="clear" w:color="auto" w:fill="FFFFFF"/>
            </w:rPr>
            <w:t>刊</w:t>
          </w:r>
          <w:r>
            <w:rPr>
              <w:rFonts w:ascii="仿宋" w:eastAsia="仿宋" w:hAnsi="仿宋" w:cs="仿宋" w:hint="eastAsia"/>
              <w:sz w:val="32"/>
              <w:szCs w:val="32"/>
            </w:rPr>
            <w:t>送到</w:t>
          </w:r>
          <w:r>
            <w:rPr>
              <w:rFonts w:ascii="仿宋" w:eastAsia="仿宋" w:hAnsi="仿宋" w:cs="仿宋" w:hint="eastAsia"/>
              <w:sz w:val="32"/>
              <w:szCs w:val="32"/>
              <w:shd w:val="clear" w:color="auto" w:fill="FFFFFF"/>
            </w:rPr>
            <w:t>采购方</w:t>
          </w:r>
          <w:r>
            <w:rPr>
              <w:rFonts w:ascii="仿宋" w:eastAsia="仿宋" w:hAnsi="仿宋" w:cs="仿宋" w:hint="eastAsia"/>
              <w:sz w:val="32"/>
              <w:szCs w:val="32"/>
            </w:rPr>
            <w:t>指定供货地点</w:t>
          </w:r>
          <w:r>
            <w:rPr>
              <w:rFonts w:ascii="仿宋" w:eastAsia="仿宋" w:hAnsi="仿宋" w:cs="仿宋" w:hint="eastAsia"/>
              <w:sz w:val="32"/>
              <w:szCs w:val="32"/>
            </w:rPr>
            <w:t>（营口市少儿图书馆一楼总服务台）</w:t>
          </w:r>
          <w:r>
            <w:rPr>
              <w:rFonts w:ascii="仿宋" w:eastAsia="仿宋" w:hAnsi="仿宋" w:cs="仿宋" w:hint="eastAsia"/>
              <w:sz w:val="32"/>
              <w:szCs w:val="32"/>
            </w:rPr>
            <w:t>，包括每年春运期间的正常工作日。</w:t>
          </w:r>
        </w:p>
        <w:p w:rsidR="0024063D" w:rsidRDefault="00332A19">
          <w:pPr>
            <w:pStyle w:val="2"/>
            <w:spacing w:before="0" w:after="0" w:line="240" w:lineRule="auto"/>
            <w:textAlignment w:val="baseline"/>
            <w:rPr>
              <w:rFonts w:ascii="仿宋" w:eastAsia="仿宋" w:hAnsi="仿宋" w:cs="仿宋"/>
              <w:b w:val="0"/>
            </w:rPr>
          </w:pPr>
          <w:r>
            <w:rPr>
              <w:rFonts w:ascii="仿宋" w:eastAsia="仿宋" w:hAnsi="仿宋" w:cs="仿宋" w:hint="eastAsia"/>
              <w:b w:val="0"/>
            </w:rPr>
            <w:t xml:space="preserve">　　</w:t>
          </w:r>
          <w:r>
            <w:rPr>
              <w:rFonts w:ascii="仿宋" w:eastAsia="仿宋" w:hAnsi="仿宋" w:cs="仿宋" w:hint="eastAsia"/>
              <w:b w:val="0"/>
            </w:rPr>
            <w:t>3.</w:t>
          </w:r>
          <w:r>
            <w:rPr>
              <w:rFonts w:ascii="仿宋" w:eastAsia="仿宋" w:hAnsi="仿宋" w:cs="仿宋" w:hint="eastAsia"/>
              <w:b w:val="0"/>
            </w:rPr>
            <w:t>要求投标方供货打包工整，</w:t>
          </w:r>
          <w:r>
            <w:rPr>
              <w:rFonts w:ascii="仿宋" w:eastAsia="仿宋" w:hAnsi="仿宋" w:cs="仿宋" w:hint="eastAsia"/>
              <w:b w:val="0"/>
            </w:rPr>
            <w:t>报</w:t>
          </w:r>
          <w:r>
            <w:rPr>
              <w:rFonts w:ascii="仿宋" w:eastAsia="仿宋" w:hAnsi="仿宋" w:cs="仿宋" w:hint="eastAsia"/>
              <w:b w:val="0"/>
              <w:shd w:val="clear" w:color="auto" w:fill="FFFFFF"/>
            </w:rPr>
            <w:t>刊</w:t>
          </w:r>
          <w:r>
            <w:rPr>
              <w:rFonts w:ascii="仿宋" w:eastAsia="仿宋" w:hAnsi="仿宋" w:cs="仿宋" w:hint="eastAsia"/>
              <w:b w:val="0"/>
            </w:rPr>
            <w:t>清单要与</w:t>
          </w:r>
          <w:r>
            <w:rPr>
              <w:rFonts w:ascii="仿宋" w:eastAsia="仿宋" w:hAnsi="仿宋" w:cs="仿宋" w:hint="eastAsia"/>
              <w:b w:val="0"/>
            </w:rPr>
            <w:t>报</w:t>
          </w:r>
          <w:r>
            <w:rPr>
              <w:rFonts w:ascii="仿宋" w:eastAsia="仿宋" w:hAnsi="仿宋" w:cs="仿宋" w:hint="eastAsia"/>
              <w:b w:val="0"/>
              <w:shd w:val="clear" w:color="auto" w:fill="FFFFFF"/>
            </w:rPr>
            <w:t>刊</w:t>
          </w:r>
          <w:r>
            <w:rPr>
              <w:rFonts w:ascii="仿宋" w:eastAsia="仿宋" w:hAnsi="仿宋" w:cs="仿宋" w:hint="eastAsia"/>
              <w:b w:val="0"/>
            </w:rPr>
            <w:t>包装对应相符，做到每包一单。</w:t>
          </w:r>
          <w:r>
            <w:rPr>
              <w:rFonts w:ascii="仿宋" w:eastAsia="仿宋" w:hAnsi="仿宋" w:cs="仿宋" w:hint="eastAsia"/>
              <w:b w:val="0"/>
            </w:rPr>
            <w:t xml:space="preserve">　</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．由采购方决定订购</w:t>
          </w:r>
          <w:r>
            <w:rPr>
              <w:rFonts w:ascii="仿宋" w:eastAsia="仿宋" w:hAnsi="仿宋" w:cs="仿宋" w:hint="eastAsia"/>
              <w:sz w:val="32"/>
              <w:szCs w:val="32"/>
            </w:rPr>
            <w:t>报</w:t>
          </w:r>
          <w:r>
            <w:rPr>
              <w:rFonts w:ascii="仿宋" w:eastAsia="仿宋" w:hAnsi="仿宋" w:cs="仿宋" w:hint="eastAsia"/>
              <w:sz w:val="32"/>
              <w:szCs w:val="32"/>
              <w:shd w:val="clear" w:color="auto" w:fill="FFFFFF"/>
            </w:rPr>
            <w:t>刊</w:t>
          </w:r>
          <w:r>
            <w:rPr>
              <w:rFonts w:ascii="仿宋" w:eastAsia="仿宋" w:hAnsi="仿宋" w:cs="仿宋" w:hint="eastAsia"/>
              <w:sz w:val="32"/>
              <w:szCs w:val="32"/>
            </w:rPr>
            <w:t>的品种和复本数量，投标方不得更换、篡改采购方的订单，不得搭配非采购方订购</w:t>
          </w:r>
          <w:r>
            <w:rPr>
              <w:rFonts w:ascii="仿宋" w:eastAsia="仿宋" w:hAnsi="仿宋" w:cs="仿宋" w:hint="eastAsia"/>
              <w:sz w:val="32"/>
              <w:szCs w:val="32"/>
            </w:rPr>
            <w:t>报</w:t>
          </w:r>
          <w:r>
            <w:rPr>
              <w:rFonts w:ascii="仿宋" w:eastAsia="仿宋" w:hAnsi="仿宋" w:cs="仿宋" w:hint="eastAsia"/>
              <w:sz w:val="32"/>
              <w:szCs w:val="32"/>
              <w:shd w:val="clear" w:color="auto" w:fill="FFFFFF"/>
            </w:rPr>
            <w:t>刊</w:t>
          </w:r>
          <w:r>
            <w:rPr>
              <w:rFonts w:ascii="仿宋" w:eastAsia="仿宋" w:hAnsi="仿宋" w:cs="仿宋" w:hint="eastAsia"/>
              <w:sz w:val="32"/>
              <w:szCs w:val="32"/>
            </w:rPr>
            <w:t>。</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．投标方须提供的</w:t>
          </w:r>
          <w:r>
            <w:rPr>
              <w:rFonts w:ascii="仿宋" w:eastAsia="仿宋" w:hAnsi="仿宋" w:cs="仿宋" w:hint="eastAsia"/>
              <w:sz w:val="32"/>
              <w:szCs w:val="32"/>
            </w:rPr>
            <w:t>报</w:t>
          </w:r>
          <w:r>
            <w:rPr>
              <w:rFonts w:ascii="仿宋" w:eastAsia="仿宋" w:hAnsi="仿宋" w:cs="仿宋" w:hint="eastAsia"/>
              <w:sz w:val="32"/>
              <w:szCs w:val="32"/>
              <w:shd w:val="clear" w:color="auto" w:fill="FFFFFF"/>
            </w:rPr>
            <w:t>刊</w:t>
          </w:r>
          <w:r>
            <w:rPr>
              <w:rFonts w:ascii="仿宋" w:eastAsia="仿宋" w:hAnsi="仿宋" w:cs="仿宋" w:hint="eastAsia"/>
              <w:sz w:val="32"/>
              <w:szCs w:val="32"/>
            </w:rPr>
            <w:t>品种在</w:t>
          </w:r>
          <w:r>
            <w:rPr>
              <w:rFonts w:ascii="仿宋" w:eastAsia="仿宋" w:hAnsi="仿宋" w:cs="仿宋" w:hint="eastAsia"/>
              <w:sz w:val="32"/>
              <w:szCs w:val="32"/>
            </w:rPr>
            <w:t>7</w:t>
          </w:r>
          <w:r>
            <w:rPr>
              <w:rFonts w:ascii="仿宋" w:eastAsia="仿宋" w:hAnsi="仿宋" w:cs="仿宋" w:hint="eastAsia"/>
              <w:sz w:val="32"/>
              <w:szCs w:val="32"/>
            </w:rPr>
            <w:t>000</w:t>
          </w:r>
          <w:r>
            <w:rPr>
              <w:rFonts w:ascii="仿宋" w:eastAsia="仿宋" w:hAnsi="仿宋" w:cs="仿宋" w:hint="eastAsia"/>
              <w:sz w:val="32"/>
              <w:szCs w:val="32"/>
            </w:rPr>
            <w:t>种（含）以上，并能够满足采购方不低于</w:t>
          </w:r>
          <w:r>
            <w:rPr>
              <w:rFonts w:ascii="仿宋" w:eastAsia="仿宋" w:hAnsi="仿宋" w:cs="仿宋" w:hint="eastAsia"/>
              <w:sz w:val="32"/>
              <w:szCs w:val="32"/>
            </w:rPr>
            <w:t>99%</w:t>
          </w:r>
          <w:r>
            <w:rPr>
              <w:rFonts w:ascii="仿宋" w:eastAsia="仿宋" w:hAnsi="仿宋" w:cs="仿宋" w:hint="eastAsia"/>
              <w:sz w:val="32"/>
              <w:szCs w:val="32"/>
            </w:rPr>
            <w:t>的订到（订全）率，同时要保证不低于</w:t>
          </w:r>
          <w:r>
            <w:rPr>
              <w:rFonts w:ascii="仿宋" w:eastAsia="仿宋" w:hAnsi="仿宋" w:cs="仿宋" w:hint="eastAsia"/>
              <w:sz w:val="32"/>
              <w:szCs w:val="32"/>
            </w:rPr>
            <w:t>99.5</w:t>
          </w:r>
          <w:r>
            <w:rPr>
              <w:rFonts w:ascii="仿宋" w:eastAsia="仿宋" w:hAnsi="仿宋" w:cs="仿宋" w:hint="eastAsia"/>
              <w:sz w:val="32"/>
              <w:szCs w:val="32"/>
            </w:rPr>
            <w:t>％的到册率，配送误差率在</w:t>
          </w:r>
          <w:r>
            <w:rPr>
              <w:rFonts w:ascii="仿宋" w:eastAsia="仿宋" w:hAnsi="仿宋" w:cs="仿宋" w:hint="eastAsia"/>
              <w:sz w:val="32"/>
              <w:szCs w:val="32"/>
            </w:rPr>
            <w:t>0.2%</w:t>
          </w:r>
          <w:r>
            <w:rPr>
              <w:rFonts w:ascii="仿宋" w:eastAsia="仿宋" w:hAnsi="仿宋" w:cs="仿宋" w:hint="eastAsia"/>
              <w:sz w:val="32"/>
              <w:szCs w:val="32"/>
            </w:rPr>
            <w:t>以下。</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．要求</w:t>
          </w:r>
          <w:r>
            <w:rPr>
              <w:rFonts w:ascii="仿宋" w:eastAsia="仿宋" w:hAnsi="仿宋" w:cs="仿宋" w:hint="eastAsia"/>
              <w:sz w:val="32"/>
              <w:szCs w:val="32"/>
            </w:rPr>
            <w:t>报</w:t>
          </w:r>
          <w:r>
            <w:rPr>
              <w:rFonts w:ascii="仿宋" w:eastAsia="仿宋" w:hAnsi="仿宋" w:cs="仿宋" w:hint="eastAsia"/>
              <w:sz w:val="32"/>
              <w:szCs w:val="32"/>
              <w:shd w:val="clear" w:color="auto" w:fill="FFFFFF"/>
            </w:rPr>
            <w:t>刊</w:t>
          </w:r>
          <w:r>
            <w:rPr>
              <w:rFonts w:ascii="仿宋" w:eastAsia="仿宋" w:hAnsi="仿宋" w:cs="仿宋" w:hint="eastAsia"/>
              <w:sz w:val="32"/>
              <w:szCs w:val="32"/>
            </w:rPr>
            <w:t>质量符合国家相关行业标准。对于投标方出现的错订、破损、缺页、污损、附件不全及印刷错误等情况须无条件退换，不得以任何理由拒绝退货，并明确对于违约所承担的责任；出现缺期（缺版）情况，投标方必须无条件补配，并承担由此给采购方造成的损失。</w:t>
          </w:r>
          <w:r>
            <w:rPr>
              <w:rFonts w:ascii="仿宋" w:eastAsia="仿宋" w:hAnsi="仿宋" w:cs="仿宋" w:hint="eastAsia"/>
              <w:sz w:val="32"/>
              <w:szCs w:val="32"/>
            </w:rPr>
            <w:t>另须保证投标方所订保存报</w:t>
          </w:r>
          <w:r>
            <w:rPr>
              <w:rFonts w:ascii="仿宋" w:eastAsia="仿宋" w:hAnsi="仿宋" w:cs="仿宋" w:hint="eastAsia"/>
              <w:sz w:val="32"/>
              <w:szCs w:val="32"/>
              <w:shd w:val="clear" w:color="auto" w:fill="FFFFFF"/>
            </w:rPr>
            <w:t>刊</w:t>
          </w:r>
          <w:r>
            <w:rPr>
              <w:rFonts w:ascii="仿宋" w:eastAsia="仿宋" w:hAnsi="仿宋" w:cs="仿宋" w:hint="eastAsia"/>
              <w:sz w:val="32"/>
              <w:szCs w:val="32"/>
            </w:rPr>
            <w:t>的投到（投全）率为</w:t>
          </w:r>
          <w:r>
            <w:rPr>
              <w:rFonts w:ascii="仿宋" w:eastAsia="仿宋" w:hAnsi="仿宋" w:cs="仿宋" w:hint="eastAsia"/>
              <w:sz w:val="32"/>
              <w:szCs w:val="32"/>
            </w:rPr>
            <w:t>100%</w:t>
          </w:r>
          <w:r>
            <w:rPr>
              <w:rFonts w:ascii="仿宋" w:eastAsia="仿宋" w:hAnsi="仿宋" w:cs="仿宋" w:hint="eastAsia"/>
              <w:sz w:val="32"/>
              <w:szCs w:val="32"/>
            </w:rPr>
            <w:t>。</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lastRenderedPageBreak/>
            <w:t>7</w:t>
          </w:r>
          <w:r>
            <w:rPr>
              <w:rFonts w:ascii="仿宋" w:eastAsia="仿宋" w:hAnsi="仿宋" w:cs="仿宋" w:hint="eastAsia"/>
              <w:sz w:val="32"/>
              <w:szCs w:val="32"/>
            </w:rPr>
            <w:t>．随</w:t>
          </w:r>
          <w:r>
            <w:rPr>
              <w:rFonts w:ascii="仿宋" w:eastAsia="仿宋" w:hAnsi="仿宋" w:cs="仿宋" w:hint="eastAsia"/>
              <w:sz w:val="32"/>
              <w:szCs w:val="32"/>
            </w:rPr>
            <w:t>期</w:t>
          </w:r>
          <w:r>
            <w:rPr>
              <w:rFonts w:ascii="仿宋" w:eastAsia="仿宋" w:hAnsi="仿宋" w:cs="仿宋" w:hint="eastAsia"/>
              <w:sz w:val="32"/>
              <w:szCs w:val="32"/>
            </w:rPr>
            <w:t>刊配送的光盘要求准确插入相应</w:t>
          </w:r>
          <w:r>
            <w:rPr>
              <w:rFonts w:ascii="仿宋" w:eastAsia="仿宋" w:hAnsi="仿宋" w:cs="仿宋" w:hint="eastAsia"/>
              <w:sz w:val="32"/>
              <w:szCs w:val="32"/>
            </w:rPr>
            <w:t>期</w:t>
          </w:r>
          <w:r>
            <w:rPr>
              <w:rFonts w:ascii="仿宋" w:eastAsia="仿宋" w:hAnsi="仿宋" w:cs="仿宋" w:hint="eastAsia"/>
              <w:sz w:val="32"/>
              <w:szCs w:val="32"/>
            </w:rPr>
            <w:t>刊。</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．能够及时反馈</w:t>
          </w:r>
          <w:r>
            <w:rPr>
              <w:rFonts w:ascii="仿宋" w:eastAsia="仿宋" w:hAnsi="仿宋" w:cs="仿宋" w:hint="eastAsia"/>
              <w:sz w:val="32"/>
              <w:szCs w:val="32"/>
            </w:rPr>
            <w:t>报</w:t>
          </w:r>
          <w:r>
            <w:rPr>
              <w:rFonts w:ascii="仿宋" w:eastAsia="仿宋" w:hAnsi="仿宋" w:cs="仿宋" w:hint="eastAsia"/>
              <w:sz w:val="32"/>
              <w:szCs w:val="32"/>
              <w:shd w:val="clear" w:color="auto" w:fill="FFFFFF"/>
            </w:rPr>
            <w:t>刊</w:t>
          </w:r>
          <w:r>
            <w:rPr>
              <w:rFonts w:ascii="仿宋" w:eastAsia="仿宋" w:hAnsi="仿宋" w:cs="仿宋" w:hint="eastAsia"/>
              <w:sz w:val="32"/>
              <w:szCs w:val="32"/>
            </w:rPr>
            <w:t>出版变化信息。</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．能够提供零散订单的补订工作。</w:t>
          </w:r>
        </w:p>
        <w:p w:rsidR="0024063D" w:rsidRDefault="00332A19">
          <w:pPr>
            <w:ind w:firstLineChars="200" w:firstLine="640"/>
            <w:textAlignment w:val="baseline"/>
            <w:rPr>
              <w:rFonts w:ascii="仿宋" w:eastAsia="仿宋" w:hAnsi="仿宋" w:cs="仿宋"/>
              <w:sz w:val="32"/>
              <w:szCs w:val="32"/>
              <w:shd w:val="clear" w:color="auto" w:fill="FF0000"/>
            </w:rPr>
          </w:pP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．中标供应商须具备承接本馆《选定</w:t>
          </w:r>
          <w:r>
            <w:rPr>
              <w:rFonts w:ascii="仿宋" w:eastAsia="仿宋" w:hAnsi="仿宋" w:cs="仿宋" w:hint="eastAsia"/>
              <w:sz w:val="32"/>
              <w:szCs w:val="32"/>
              <w:shd w:val="clear" w:color="auto" w:fill="FFFFFF"/>
            </w:rPr>
            <w:t>报</w:t>
          </w:r>
          <w:r>
            <w:rPr>
              <w:rFonts w:ascii="仿宋" w:eastAsia="仿宋" w:hAnsi="仿宋" w:cs="仿宋" w:hint="eastAsia"/>
              <w:sz w:val="32"/>
              <w:szCs w:val="32"/>
              <w:shd w:val="clear" w:color="auto" w:fill="FFFFFF"/>
            </w:rPr>
            <w:t>刊</w:t>
          </w:r>
          <w:r>
            <w:rPr>
              <w:rFonts w:ascii="仿宋" w:eastAsia="仿宋" w:hAnsi="仿宋" w:cs="仿宋" w:hint="eastAsia"/>
              <w:sz w:val="32"/>
              <w:szCs w:val="32"/>
              <w:shd w:val="clear" w:color="auto" w:fill="FFFFFF"/>
            </w:rPr>
            <w:t>目录》中全部</w:t>
          </w:r>
          <w:r>
            <w:rPr>
              <w:rFonts w:ascii="仿宋" w:eastAsia="仿宋" w:hAnsi="仿宋" w:cs="仿宋" w:hint="eastAsia"/>
              <w:sz w:val="32"/>
              <w:szCs w:val="32"/>
              <w:shd w:val="clear" w:color="auto" w:fill="FFFFFF"/>
            </w:rPr>
            <w:t>报</w:t>
          </w:r>
          <w:r>
            <w:rPr>
              <w:rFonts w:ascii="仿宋" w:eastAsia="仿宋" w:hAnsi="仿宋" w:cs="仿宋" w:hint="eastAsia"/>
              <w:sz w:val="32"/>
              <w:szCs w:val="32"/>
              <w:shd w:val="clear" w:color="auto" w:fill="FFFFFF"/>
            </w:rPr>
            <w:t>刊</w:t>
          </w:r>
          <w:r>
            <w:rPr>
              <w:rFonts w:ascii="仿宋" w:eastAsia="仿宋" w:hAnsi="仿宋" w:cs="仿宋" w:hint="eastAsia"/>
              <w:sz w:val="32"/>
              <w:szCs w:val="32"/>
              <w:shd w:val="clear" w:color="auto" w:fill="FFFFFF"/>
            </w:rPr>
            <w:t>配送工作的能力，因</w:t>
          </w:r>
          <w:r>
            <w:rPr>
              <w:rFonts w:ascii="仿宋" w:eastAsia="仿宋" w:hAnsi="仿宋" w:cs="仿宋" w:hint="eastAsia"/>
              <w:sz w:val="32"/>
              <w:szCs w:val="32"/>
              <w:shd w:val="clear" w:color="auto" w:fill="FFFFFF"/>
            </w:rPr>
            <w:t>停报、</w:t>
          </w:r>
          <w:r>
            <w:rPr>
              <w:rFonts w:ascii="仿宋" w:eastAsia="仿宋" w:hAnsi="仿宋" w:cs="仿宋" w:hint="eastAsia"/>
              <w:sz w:val="32"/>
              <w:szCs w:val="32"/>
              <w:shd w:val="clear" w:color="auto" w:fill="FFFFFF"/>
            </w:rPr>
            <w:t>停</w:t>
          </w:r>
          <w:r>
            <w:rPr>
              <w:rFonts w:ascii="仿宋" w:eastAsia="仿宋" w:hAnsi="仿宋" w:cs="仿宋" w:hint="eastAsia"/>
              <w:sz w:val="32"/>
              <w:szCs w:val="32"/>
              <w:shd w:val="clear" w:color="auto" w:fill="FFFFFF"/>
            </w:rPr>
            <w:t>刊</w:t>
          </w:r>
          <w:r>
            <w:rPr>
              <w:rFonts w:ascii="仿宋" w:eastAsia="仿宋" w:hAnsi="仿宋" w:cs="仿宋" w:hint="eastAsia"/>
              <w:sz w:val="32"/>
              <w:szCs w:val="32"/>
              <w:shd w:val="clear" w:color="auto" w:fill="FFFFFF"/>
            </w:rPr>
            <w:t>不能配送的除外。须承诺按定标结果在先者承接此项工作，凡做出过前述承诺未履约者，不得在本馆下一年度本招标项目中投标。</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售后服务要求</w:t>
          </w:r>
          <w:r>
            <w:rPr>
              <w:rFonts w:ascii="仿宋" w:eastAsia="仿宋" w:hAnsi="仿宋" w:cs="仿宋" w:hint="eastAsia"/>
              <w:sz w:val="32"/>
              <w:szCs w:val="32"/>
            </w:rPr>
            <w:t>：</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．提供一定的网上订单管理服务。采购方可通过投标方网站查询或下载</w:t>
          </w:r>
          <w:r>
            <w:rPr>
              <w:rFonts w:ascii="仿宋" w:eastAsia="仿宋" w:hAnsi="仿宋" w:cs="仿宋" w:hint="eastAsia"/>
              <w:sz w:val="32"/>
              <w:szCs w:val="32"/>
            </w:rPr>
            <w:t>报</w:t>
          </w:r>
          <w:r>
            <w:rPr>
              <w:rFonts w:ascii="仿宋" w:eastAsia="仿宋" w:hAnsi="仿宋" w:cs="仿宋" w:hint="eastAsia"/>
              <w:sz w:val="32"/>
              <w:szCs w:val="32"/>
            </w:rPr>
            <w:t>刊清单，内容应包括刊名、刊号、</w:t>
          </w:r>
          <w:r>
            <w:rPr>
              <w:rFonts w:ascii="仿宋" w:eastAsia="仿宋" w:hAnsi="仿宋" w:cs="仿宋" w:hint="eastAsia"/>
              <w:sz w:val="32"/>
              <w:szCs w:val="32"/>
            </w:rPr>
            <w:t>ISSN</w:t>
          </w:r>
          <w:r>
            <w:rPr>
              <w:rFonts w:ascii="仿宋" w:eastAsia="仿宋" w:hAnsi="仿宋" w:cs="仿宋" w:hint="eastAsia"/>
              <w:sz w:val="32"/>
              <w:szCs w:val="32"/>
            </w:rPr>
            <w:t>、出版社、订价、到货情况等用户需求信息。</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．信息通知服务。如采购方所订</w:t>
          </w:r>
          <w:r>
            <w:rPr>
              <w:rFonts w:ascii="仿宋" w:eastAsia="仿宋" w:hAnsi="仿宋" w:cs="仿宋" w:hint="eastAsia"/>
              <w:sz w:val="32"/>
              <w:szCs w:val="32"/>
            </w:rPr>
            <w:t>报</w:t>
          </w:r>
          <w:r>
            <w:rPr>
              <w:rFonts w:ascii="仿宋" w:eastAsia="仿宋" w:hAnsi="仿宋" w:cs="仿宋" w:hint="eastAsia"/>
              <w:sz w:val="32"/>
              <w:szCs w:val="32"/>
            </w:rPr>
            <w:t>刊出现停止出版、合并、拆分、载体变化等情况，投标方应通过</w:t>
          </w:r>
          <w:r>
            <w:rPr>
              <w:rFonts w:ascii="仿宋" w:eastAsia="仿宋" w:hAnsi="仿宋" w:cs="仿宋" w:hint="eastAsia"/>
              <w:sz w:val="32"/>
              <w:szCs w:val="32"/>
            </w:rPr>
            <w:t>Email</w:t>
          </w:r>
          <w:r>
            <w:rPr>
              <w:rFonts w:ascii="仿宋" w:eastAsia="仿宋" w:hAnsi="仿宋" w:cs="仿宋" w:hint="eastAsia"/>
              <w:sz w:val="32"/>
              <w:szCs w:val="32"/>
            </w:rPr>
            <w:t>及书面形式及时通知。</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．补缺服务。投标方应能及时处理采购方的查缺请求，对于采购方提供的催缺单，投标方应该及时反馈并及时补缺（</w:t>
          </w:r>
          <w:r>
            <w:rPr>
              <w:rFonts w:ascii="仿宋" w:eastAsia="仿宋" w:hAnsi="仿宋" w:cs="仿宋" w:hint="eastAsia"/>
              <w:sz w:val="32"/>
              <w:szCs w:val="32"/>
            </w:rPr>
            <w:t>报</w:t>
          </w:r>
          <w:r>
            <w:rPr>
              <w:rFonts w:ascii="仿宋" w:eastAsia="仿宋" w:hAnsi="仿宋" w:cs="仿宋" w:hint="eastAsia"/>
              <w:sz w:val="32"/>
              <w:szCs w:val="32"/>
            </w:rPr>
            <w:t>刊需在</w:t>
          </w:r>
          <w:r>
            <w:rPr>
              <w:rFonts w:ascii="仿宋" w:eastAsia="仿宋" w:hAnsi="仿宋" w:cs="仿宋" w:hint="eastAsia"/>
              <w:sz w:val="32"/>
              <w:szCs w:val="32"/>
            </w:rPr>
            <w:t>15</w:t>
          </w:r>
          <w:r>
            <w:rPr>
              <w:rFonts w:ascii="仿宋" w:eastAsia="仿宋" w:hAnsi="仿宋" w:cs="仿宋" w:hint="eastAsia"/>
              <w:sz w:val="32"/>
              <w:szCs w:val="32"/>
            </w:rPr>
            <w:t>日</w:t>
          </w:r>
          <w:r>
            <w:rPr>
              <w:rFonts w:ascii="仿宋" w:eastAsia="仿宋" w:hAnsi="仿宋" w:cs="仿宋" w:hint="eastAsia"/>
              <w:sz w:val="32"/>
              <w:szCs w:val="32"/>
            </w:rPr>
            <w:t>内补齐）。对于未能补缺的</w:t>
          </w:r>
          <w:r>
            <w:rPr>
              <w:rFonts w:ascii="仿宋" w:eastAsia="仿宋" w:hAnsi="仿宋" w:cs="仿宋" w:hint="eastAsia"/>
              <w:sz w:val="32"/>
              <w:szCs w:val="32"/>
            </w:rPr>
            <w:t>报</w:t>
          </w:r>
          <w:r>
            <w:rPr>
              <w:rFonts w:ascii="仿宋" w:eastAsia="仿宋" w:hAnsi="仿宋" w:cs="仿宋" w:hint="eastAsia"/>
              <w:sz w:val="32"/>
              <w:szCs w:val="32"/>
            </w:rPr>
            <w:t>刊应免费提供复印本，并退还相应的</w:t>
          </w:r>
          <w:r>
            <w:rPr>
              <w:rFonts w:ascii="仿宋" w:eastAsia="仿宋" w:hAnsi="仿宋" w:cs="仿宋" w:hint="eastAsia"/>
              <w:sz w:val="32"/>
              <w:szCs w:val="32"/>
            </w:rPr>
            <w:t>报纸、期</w:t>
          </w:r>
          <w:r>
            <w:rPr>
              <w:rFonts w:ascii="仿宋" w:eastAsia="仿宋" w:hAnsi="仿宋" w:cs="仿宋" w:hint="eastAsia"/>
              <w:sz w:val="32"/>
              <w:szCs w:val="32"/>
            </w:rPr>
            <w:t>刊款</w:t>
          </w:r>
          <w:r>
            <w:rPr>
              <w:rFonts w:ascii="仿宋" w:eastAsia="仿宋" w:hAnsi="仿宋" w:cs="仿宋" w:hint="eastAsia"/>
              <w:sz w:val="32"/>
              <w:szCs w:val="32"/>
            </w:rPr>
            <w:t>项</w:t>
          </w:r>
          <w:r>
            <w:rPr>
              <w:rFonts w:ascii="仿宋" w:eastAsia="仿宋" w:hAnsi="仿宋" w:cs="仿宋" w:hint="eastAsia"/>
              <w:sz w:val="32"/>
              <w:szCs w:val="32"/>
            </w:rPr>
            <w:t>，每年年底向采购方提供本年度缺刊的清单。</w:t>
          </w:r>
        </w:p>
        <w:p w:rsidR="0024063D" w:rsidRDefault="00332A1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．更换服务。送交到采购方的报刊与订单不符，投标方须予以退货。若发现有污损、图文不清、缺页、倒页、缺附件等质量不合格的报刊，一律予以退换，由此造成的损失及费用由投标</w:t>
          </w:r>
          <w:r>
            <w:rPr>
              <w:rFonts w:ascii="仿宋" w:eastAsia="仿宋" w:hAnsi="仿宋" w:cs="仿宋" w:hint="eastAsia"/>
              <w:sz w:val="32"/>
              <w:szCs w:val="32"/>
            </w:rPr>
            <w:lastRenderedPageBreak/>
            <w:t>方承担。</w:t>
          </w:r>
        </w:p>
        <w:p w:rsidR="0024063D" w:rsidRDefault="0024063D">
          <w:pPr>
            <w:widowControl/>
            <w:ind w:firstLineChars="200" w:firstLine="640"/>
            <w:jc w:val="left"/>
            <w:textAlignment w:val="baseline"/>
            <w:rPr>
              <w:rFonts w:ascii="仿宋" w:eastAsia="仿宋" w:hAnsi="仿宋" w:cs="仿宋"/>
              <w:sz w:val="32"/>
              <w:szCs w:val="32"/>
            </w:rPr>
          </w:pPr>
        </w:p>
        <w:p w:rsidR="0024063D" w:rsidRDefault="00332A19">
          <w:pPr>
            <w:pStyle w:val="2"/>
            <w:spacing w:before="0" w:after="0" w:line="240" w:lineRule="auto"/>
            <w:ind w:leftChars="200" w:left="420" w:firstLineChars="200" w:firstLine="640"/>
            <w:jc w:val="right"/>
            <w:textAlignment w:val="baseline"/>
            <w:rPr>
              <w:rFonts w:ascii="仿宋" w:eastAsia="仿宋" w:hAnsi="仿宋" w:cs="仿宋"/>
              <w:b w:val="0"/>
              <w:kern w:val="0"/>
            </w:rPr>
          </w:pPr>
          <w:r>
            <w:rPr>
              <w:rFonts w:ascii="仿宋" w:eastAsia="仿宋" w:hAnsi="仿宋" w:cs="仿宋" w:hint="eastAsia"/>
              <w:b w:val="0"/>
            </w:rPr>
            <w:t xml:space="preserve"> </w:t>
          </w:r>
        </w:p>
        <w:p w:rsidR="0024063D" w:rsidRDefault="00332A19">
          <w:pPr>
            <w:rPr>
              <w:rFonts w:ascii="仿宋" w:hAnsi="仿宋"/>
            </w:rPr>
          </w:pPr>
        </w:p>
      </w:sdtContent>
    </w:sdt>
    <w:p w:rsidR="0024063D" w:rsidRDefault="0024063D">
      <w:pPr>
        <w:ind w:firstLineChars="200" w:firstLine="480"/>
        <w:rPr>
          <w:rFonts w:ascii="仿宋" w:eastAsia="仿宋" w:hAnsi="仿宋"/>
          <w:sz w:val="24"/>
        </w:rPr>
      </w:pPr>
    </w:p>
    <w:p w:rsidR="0024063D" w:rsidRDefault="00332A19">
      <w:pPr>
        <w:widowControl/>
        <w:jc w:val="left"/>
      </w:pPr>
      <w:r>
        <w:br w:type="page"/>
      </w:r>
    </w:p>
    <w:p w:rsidR="0024063D" w:rsidRDefault="00332A19">
      <w:pPr>
        <w:jc w:val="center"/>
        <w:rPr>
          <w:rFonts w:ascii="仿宋" w:eastAsia="仿宋" w:hAnsi="仿宋" w:cs="Lucida Sans Unicode"/>
          <w:b/>
          <w:sz w:val="44"/>
          <w:szCs w:val="44"/>
        </w:rPr>
      </w:pPr>
      <w:r>
        <w:rPr>
          <w:rFonts w:ascii="仿宋" w:eastAsia="仿宋" w:hAnsi="仿宋" w:cs="Lucida Sans Unicode" w:hint="eastAsia"/>
          <w:b/>
          <w:sz w:val="44"/>
          <w:szCs w:val="44"/>
        </w:rPr>
        <w:lastRenderedPageBreak/>
        <w:t>第三章</w:t>
      </w:r>
      <w:r>
        <w:rPr>
          <w:rFonts w:ascii="仿宋" w:eastAsia="仿宋" w:hAnsi="仿宋" w:cs="Lucida Sans Unicode" w:hint="eastAsia"/>
          <w:b/>
          <w:sz w:val="44"/>
          <w:szCs w:val="44"/>
        </w:rPr>
        <w:t xml:space="preserve">  </w:t>
      </w:r>
      <w:r>
        <w:rPr>
          <w:rFonts w:ascii="仿宋" w:eastAsia="仿宋" w:hAnsi="仿宋" w:cs="Lucida Sans Unicode" w:hint="eastAsia"/>
          <w:b/>
          <w:sz w:val="44"/>
          <w:szCs w:val="44"/>
        </w:rPr>
        <w:t>合同条款及前附表</w:t>
      </w:r>
    </w:p>
    <w:p w:rsidR="0024063D" w:rsidRDefault="0024063D">
      <w:pPr>
        <w:jc w:val="center"/>
        <w:rPr>
          <w:rFonts w:ascii="仿宋" w:eastAsia="仿宋" w:hAnsi="仿宋" w:cs="Lucida Sans Unicode"/>
          <w:b/>
          <w:sz w:val="44"/>
          <w:szCs w:val="44"/>
        </w:rPr>
      </w:pPr>
    </w:p>
    <w:p w:rsidR="0024063D" w:rsidRDefault="00332A19">
      <w:pPr>
        <w:jc w:val="center"/>
        <w:rPr>
          <w:rFonts w:ascii="仿宋" w:eastAsia="仿宋" w:hAnsi="仿宋" w:cs="Lucida Sans Unicode"/>
          <w:b/>
          <w:sz w:val="32"/>
          <w:szCs w:val="32"/>
        </w:rPr>
      </w:pPr>
      <w:r>
        <w:rPr>
          <w:rFonts w:ascii="仿宋" w:eastAsia="仿宋" w:hAnsi="仿宋" w:cs="Lucida Sans Unicode" w:hint="eastAsia"/>
          <w:b/>
          <w:sz w:val="32"/>
          <w:szCs w:val="32"/>
        </w:rPr>
        <w:t>合同条款前附表</w:t>
      </w:r>
    </w:p>
    <w:p w:rsidR="0024063D" w:rsidRDefault="0024063D">
      <w:pPr>
        <w:widowControl/>
        <w:jc w:val="left"/>
      </w:pPr>
    </w:p>
    <w:sdt>
      <w:sdtPr>
        <w:alias w:val="一表（对项目或各包的要求）"/>
        <w:tag w:val="一表（对项目或各包的要求）"/>
        <w:id w:val="1558982016"/>
        <w:lock w:val="sdtLocked"/>
        <w:placeholder>
          <w:docPart w:val="DefaultPlaceholder_1082065158"/>
        </w:placeholder>
      </w:sdtPr>
      <w:sdtEndPr/>
      <w:sdtContent>
        <w:p w:rsidR="0024063D" w:rsidRDefault="002406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01"/>
            <w:gridCol w:w="2142"/>
            <w:gridCol w:w="719"/>
            <w:gridCol w:w="802"/>
            <w:gridCol w:w="1200"/>
          </w:tblGrid>
          <w:tr w:rsidR="0024063D">
            <w:trPr>
              <w:trHeight w:val="646"/>
              <w:jc w:val="center"/>
            </w:trPr>
            <w:tc>
              <w:tcPr>
                <w:tcW w:w="8931" w:type="dxa"/>
                <w:gridSpan w:val="6"/>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ind w:rightChars="-51" w:right="-107"/>
                  <w:rPr>
                    <w:rFonts w:ascii="仿宋" w:eastAsia="仿宋" w:hAnsi="仿宋" w:cs="宋体"/>
                    <w:szCs w:val="21"/>
                  </w:rPr>
                </w:pPr>
                <w:r>
                  <w:fldChar w:fldCharType="begin"/>
                </w:r>
                <w:r>
                  <w:instrText xml:space="preserve"> DOCPROPERTY  </w:instrText>
                </w:r>
                <w:r>
                  <w:rPr>
                    <w:rFonts w:hint="eastAsia"/>
                  </w:rPr>
                  <w:instrText>项目要求</w:instrText>
                </w:r>
                <w:r>
                  <w:instrText xml:space="preserve">  \* MERGEFORMAT </w:instrText>
                </w:r>
                <w:r>
                  <w:fldChar w:fldCharType="separate"/>
                </w:r>
                <w:r>
                  <w:rPr>
                    <w:rFonts w:ascii="仿宋" w:eastAsia="仿宋" w:hAnsi="仿宋" w:cs="Lucida Sans Unicode" w:hint="eastAsia"/>
                  </w:rPr>
                  <w:t>包号</w:t>
                </w:r>
                <w:r>
                  <w:rPr>
                    <w:rFonts w:ascii="仿宋" w:eastAsia="仿宋" w:hAnsi="仿宋" w:cs="Lucida Sans Unicode"/>
                  </w:rPr>
                  <w:fldChar w:fldCharType="end"/>
                </w:r>
                <w:r>
                  <w:rPr>
                    <w:rFonts w:ascii="仿宋" w:eastAsia="仿宋" w:hAnsi="仿宋" w:cs="Lucida Sans Unicode" w:hint="eastAsia"/>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rPr>
                      <w:t xml:space="preserve"> </w:t>
                    </w:r>
                    <w:r>
                      <w:rPr>
                        <w:rFonts w:ascii="仿宋" w:eastAsia="仿宋" w:hAnsi="仿宋" w:hint="eastAsia"/>
                      </w:rPr>
                      <w:t>全部</w:t>
                    </w:r>
                  </w:sdtContent>
                </w:sdt>
              </w:p>
            </w:tc>
          </w:tr>
          <w:tr w:rsidR="0024063D">
            <w:trPr>
              <w:trHeight w:val="646"/>
              <w:jc w:val="center"/>
            </w:trPr>
            <w:tc>
              <w:tcPr>
                <w:tcW w:w="567"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23" w:right="-48"/>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24063D" w:rsidRDefault="00332A19">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24063D" w:rsidRDefault="00332A19">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24063D">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交付时间：</w:t>
                </w:r>
                <w:r>
                  <w:rPr>
                    <w:rFonts w:ascii="仿宋" w:eastAsia="仿宋" w:hAnsi="仿宋" w:cs="宋体" w:hint="eastAsia"/>
                    <w:szCs w:val="21"/>
                  </w:rPr>
                  <w:t>30</w:t>
                </w:r>
                <w:r>
                  <w:rPr>
                    <w:rFonts w:ascii="仿宋" w:eastAsia="仿宋" w:hAnsi="仿宋" w:cs="宋体" w:hint="eastAsia"/>
                    <w:szCs w:val="21"/>
                  </w:rPr>
                  <w:t>内签订供货合同，全年供货</w:t>
                </w:r>
              </w:p>
            </w:tc>
            <w:tc>
              <w:tcPr>
                <w:tcW w:w="2142"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r>
          <w:tr w:rsidR="0024063D">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交付地点：</w:t>
                </w:r>
                <w:r>
                  <w:rPr>
                    <w:rFonts w:ascii="仿宋" w:eastAsia="仿宋" w:hAnsi="仿宋" w:cs="宋体" w:hint="eastAsia"/>
                    <w:szCs w:val="21"/>
                  </w:rPr>
                  <w:t>图书大厦营口市图书馆</w:t>
                </w:r>
              </w:p>
            </w:tc>
            <w:tc>
              <w:tcPr>
                <w:tcW w:w="2142"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r>
          <w:tr w:rsidR="0024063D">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tcPr>
              <w:p w:rsidR="0024063D" w:rsidRDefault="00332A19">
                <w:pPr>
                  <w:adjustRightInd w:val="0"/>
                  <w:snapToGrid w:val="0"/>
                  <w:rPr>
                    <w:rFonts w:ascii="仿宋" w:eastAsia="仿宋" w:hAnsi="仿宋" w:cs="宋体"/>
                    <w:szCs w:val="21"/>
                  </w:rPr>
                </w:pPr>
                <w:r>
                  <w:rPr>
                    <w:rFonts w:ascii="仿宋" w:eastAsia="仿宋" w:hAnsi="仿宋" w:cs="宋体" w:hint="eastAsia"/>
                    <w:szCs w:val="21"/>
                  </w:rPr>
                  <w:t>付款方式及条件：</w:t>
                </w:r>
                <w:r>
                  <w:rPr>
                    <w:rFonts w:ascii="仿宋" w:eastAsia="仿宋" w:hAnsi="仿宋" w:cs="宋体" w:hint="eastAsia"/>
                    <w:szCs w:val="21"/>
                  </w:rPr>
                  <w:t>合同签订后一次性付清</w:t>
                </w:r>
              </w:p>
            </w:tc>
            <w:tc>
              <w:tcPr>
                <w:tcW w:w="2142"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24063D" w:rsidRDefault="0024063D">
                <w:pPr>
                  <w:adjustRightInd w:val="0"/>
                  <w:snapToGrid w:val="0"/>
                  <w:ind w:rightChars="50" w:right="105"/>
                  <w:jc w:val="center"/>
                  <w:rPr>
                    <w:rFonts w:ascii="仿宋" w:eastAsia="仿宋" w:hAnsi="仿宋" w:cs="宋体"/>
                    <w:szCs w:val="21"/>
                  </w:rPr>
                </w:pPr>
              </w:p>
            </w:tc>
          </w:tr>
        </w:tbl>
        <w:p w:rsidR="0024063D" w:rsidRDefault="00332A19"/>
      </w:sdtContent>
    </w:sdt>
    <w:p w:rsidR="0024063D" w:rsidRDefault="0024063D">
      <w:pPr>
        <w:widowControl/>
        <w:jc w:val="left"/>
      </w:pPr>
    </w:p>
    <w:p w:rsidR="0024063D" w:rsidRDefault="00332A19">
      <w:pPr>
        <w:widowControl/>
        <w:jc w:val="left"/>
      </w:pPr>
      <w:r>
        <w:br w:type="page"/>
      </w:r>
    </w:p>
    <w:p w:rsidR="0024063D" w:rsidRDefault="00332A19">
      <w:pPr>
        <w:spacing w:line="360" w:lineRule="auto"/>
        <w:jc w:val="center"/>
        <w:rPr>
          <w:rFonts w:ascii="仿宋" w:eastAsia="仿宋" w:hAnsi="仿宋"/>
          <w:b/>
          <w:sz w:val="44"/>
        </w:rPr>
      </w:pPr>
      <w:r>
        <w:rPr>
          <w:rFonts w:ascii="仿宋" w:eastAsia="仿宋" w:hAnsi="仿宋"/>
          <w:b/>
          <w:sz w:val="44"/>
        </w:rPr>
        <w:lastRenderedPageBreak/>
        <w:t>合同条款</w:t>
      </w:r>
    </w:p>
    <w:p w:rsidR="0024063D" w:rsidRDefault="0024063D">
      <w:pPr>
        <w:spacing w:line="340" w:lineRule="exact"/>
        <w:jc w:val="center"/>
        <w:rPr>
          <w:rFonts w:ascii="仿宋" w:eastAsia="仿宋" w:hAnsi="仿宋"/>
          <w:sz w:val="24"/>
        </w:rPr>
      </w:pPr>
    </w:p>
    <w:p w:rsidR="0024063D" w:rsidRDefault="00332A19">
      <w:pPr>
        <w:spacing w:line="480" w:lineRule="exact"/>
        <w:ind w:leftChars="254" w:left="533"/>
        <w:rPr>
          <w:rFonts w:ascii="仿宋" w:eastAsia="仿宋" w:hAnsi="仿宋"/>
          <w:b/>
          <w:sz w:val="24"/>
        </w:rPr>
      </w:pPr>
      <w:r>
        <w:rPr>
          <w:rFonts w:ascii="仿宋" w:eastAsia="仿宋" w:hAnsi="仿宋"/>
          <w:sz w:val="24"/>
        </w:rPr>
        <w:t>本合同下列术语应解释为：</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w:t>
      </w:r>
      <w:r>
        <w:rPr>
          <w:rFonts w:ascii="仿宋" w:eastAsia="仿宋" w:hAnsi="仿宋" w:hint="eastAsia"/>
          <w:sz w:val="24"/>
        </w:rPr>
        <w:t>“</w:t>
      </w:r>
      <w:r>
        <w:rPr>
          <w:rFonts w:ascii="仿宋" w:eastAsia="仿宋" w:hAnsi="仿宋"/>
          <w:sz w:val="24"/>
        </w:rPr>
        <w:t>合同</w:t>
      </w:r>
      <w:r>
        <w:rPr>
          <w:rFonts w:ascii="仿宋" w:eastAsia="仿宋" w:hAnsi="仿宋" w:hint="eastAsia"/>
          <w:sz w:val="24"/>
        </w:rPr>
        <w:t>”</w:t>
      </w:r>
      <w:r>
        <w:rPr>
          <w:rFonts w:ascii="仿宋" w:eastAsia="仿宋" w:hAnsi="仿宋"/>
          <w:sz w:val="24"/>
        </w:rPr>
        <w:t>系指供需双方签署的、合同格式中载明的供需双方所达成的协议，包括所有的附件、附录和上述文件所提到的构成合同的所有文件。</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w:t>
      </w:r>
      <w:r>
        <w:rPr>
          <w:rFonts w:ascii="仿宋" w:eastAsia="仿宋" w:hAnsi="仿宋"/>
          <w:sz w:val="24"/>
        </w:rPr>
        <w:t>合同价</w:t>
      </w:r>
      <w:r>
        <w:rPr>
          <w:rFonts w:ascii="仿宋" w:eastAsia="仿宋" w:hAnsi="仿宋" w:hint="eastAsia"/>
          <w:sz w:val="24"/>
        </w:rPr>
        <w:t>”</w:t>
      </w:r>
      <w:r>
        <w:rPr>
          <w:rFonts w:ascii="仿宋" w:eastAsia="仿宋" w:hAnsi="仿宋"/>
          <w:sz w:val="24"/>
        </w:rPr>
        <w:t>系指根据合同规定供方在正确地完全履行合同义务后需方应支付给供方的价格。</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w:t>
      </w:r>
      <w:r>
        <w:rPr>
          <w:rFonts w:ascii="仿宋" w:eastAsia="仿宋" w:hAnsi="仿宋"/>
          <w:sz w:val="24"/>
        </w:rPr>
        <w:t>合同</w:t>
      </w:r>
      <w:r>
        <w:rPr>
          <w:rFonts w:ascii="仿宋" w:eastAsia="仿宋" w:hAnsi="仿宋" w:hint="eastAsia"/>
          <w:sz w:val="24"/>
        </w:rPr>
        <w:t>货物”</w:t>
      </w:r>
      <w:r>
        <w:rPr>
          <w:rFonts w:ascii="仿宋" w:eastAsia="仿宋" w:hAnsi="仿宋"/>
          <w:sz w:val="24"/>
        </w:rPr>
        <w:t>指合同货物清单（同</w:t>
      </w:r>
      <w:r>
        <w:rPr>
          <w:rFonts w:ascii="仿宋" w:eastAsia="仿宋" w:hAnsi="仿宋" w:hint="eastAsia"/>
          <w:sz w:val="24"/>
        </w:rPr>
        <w:t>报价</w:t>
      </w:r>
      <w:r>
        <w:rPr>
          <w:rFonts w:ascii="仿宋" w:eastAsia="仿宋" w:hAnsi="仿宋"/>
          <w:sz w:val="24"/>
        </w:rPr>
        <w:t>文件中</w:t>
      </w:r>
      <w:r>
        <w:rPr>
          <w:rFonts w:ascii="仿宋" w:eastAsia="仿宋" w:hAnsi="仿宋" w:hint="eastAsia"/>
          <w:sz w:val="24"/>
        </w:rPr>
        <w:t>的报价货物</w:t>
      </w:r>
      <w:r>
        <w:rPr>
          <w:rFonts w:ascii="仿宋" w:eastAsia="仿宋" w:hAnsi="仿宋"/>
          <w:sz w:val="24"/>
        </w:rPr>
        <w:t>数量、价格表，下同）中所规定的硬件、软件、安装材料、备件及专用器具、文件资料等内容。</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w:t>
      </w:r>
      <w:r>
        <w:rPr>
          <w:rFonts w:ascii="仿宋" w:eastAsia="仿宋" w:hAnsi="仿宋"/>
          <w:sz w:val="24"/>
        </w:rPr>
        <w:t>服务</w:t>
      </w:r>
      <w:r>
        <w:rPr>
          <w:rFonts w:ascii="仿宋" w:eastAsia="仿宋" w:hAnsi="仿宋" w:hint="eastAsia"/>
          <w:sz w:val="24"/>
        </w:rPr>
        <w:t>”</w:t>
      </w:r>
      <w:r>
        <w:rPr>
          <w:rFonts w:ascii="仿宋" w:eastAsia="仿宋" w:hAnsi="仿宋"/>
          <w:sz w:val="24"/>
        </w:rPr>
        <w:t>指根据合同规定供方应承担的与供货有关的伴随服务，包括（但不限于）合同货物的运输、保险、安装、测试、调试、培训、维修、提供技术指导和支持、保修期外的维护以及其他类似的义务。</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w:t>
      </w:r>
      <w:r>
        <w:rPr>
          <w:rFonts w:ascii="仿宋" w:eastAsia="仿宋" w:hAnsi="仿宋"/>
          <w:sz w:val="24"/>
        </w:rPr>
        <w:t>需方</w:t>
      </w:r>
      <w:r>
        <w:rPr>
          <w:rFonts w:ascii="仿宋" w:eastAsia="仿宋" w:hAnsi="仿宋" w:hint="eastAsia"/>
          <w:sz w:val="24"/>
        </w:rPr>
        <w:t>”</w:t>
      </w:r>
      <w:r>
        <w:rPr>
          <w:rFonts w:ascii="仿宋" w:eastAsia="仿宋" w:hAnsi="仿宋"/>
          <w:sz w:val="24"/>
        </w:rPr>
        <w:t>指供应商须知前附表中所述购买</w:t>
      </w:r>
      <w:r>
        <w:rPr>
          <w:rFonts w:ascii="仿宋" w:eastAsia="仿宋" w:hAnsi="仿宋" w:hint="eastAsia"/>
          <w:sz w:val="24"/>
        </w:rPr>
        <w:t>货物</w:t>
      </w:r>
      <w:r>
        <w:rPr>
          <w:rFonts w:ascii="仿宋" w:eastAsia="仿宋" w:hAnsi="仿宋"/>
          <w:sz w:val="24"/>
        </w:rPr>
        <w:t>和服务的单位。</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w:t>
      </w:r>
      <w:r>
        <w:rPr>
          <w:rFonts w:ascii="仿宋" w:eastAsia="仿宋" w:hAnsi="仿宋"/>
          <w:sz w:val="24"/>
        </w:rPr>
        <w:t>供方</w:t>
      </w:r>
      <w:r>
        <w:rPr>
          <w:rFonts w:ascii="仿宋" w:eastAsia="仿宋" w:hAnsi="仿宋" w:hint="eastAsia"/>
          <w:sz w:val="24"/>
        </w:rPr>
        <w:t>”</w:t>
      </w:r>
      <w:r>
        <w:rPr>
          <w:rFonts w:ascii="仿宋" w:eastAsia="仿宋" w:hAnsi="仿宋"/>
          <w:sz w:val="24"/>
        </w:rPr>
        <w:t>指供应商须知前附表中所述提供设备和服务的公司或实体。</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(7)</w:t>
      </w:r>
      <w:r>
        <w:rPr>
          <w:rFonts w:ascii="仿宋" w:eastAsia="仿宋" w:hAnsi="仿宋" w:hint="eastAsia"/>
          <w:sz w:val="24"/>
        </w:rPr>
        <w:t>“</w:t>
      </w:r>
      <w:r>
        <w:rPr>
          <w:rFonts w:ascii="仿宋" w:eastAsia="仿宋" w:hAnsi="仿宋"/>
          <w:sz w:val="24"/>
        </w:rPr>
        <w:t>检验</w:t>
      </w:r>
      <w:r>
        <w:rPr>
          <w:rFonts w:ascii="仿宋" w:eastAsia="仿宋" w:hAnsi="仿宋" w:hint="eastAsia"/>
          <w:sz w:val="24"/>
        </w:rPr>
        <w:t>”</w:t>
      </w:r>
      <w:r>
        <w:rPr>
          <w:rFonts w:ascii="仿宋" w:eastAsia="仿宋" w:hAnsi="仿宋"/>
          <w:sz w:val="24"/>
        </w:rPr>
        <w:t>指需方的最终用户收货后，按照本合同约定的标准对合同货物进行的检测与查验。</w:t>
      </w:r>
      <w:r>
        <w:rPr>
          <w:rFonts w:ascii="仿宋" w:eastAsia="仿宋" w:hAnsi="仿宋"/>
          <w:sz w:val="24"/>
        </w:rPr>
        <w:br/>
      </w:r>
      <w:r>
        <w:rPr>
          <w:rFonts w:ascii="仿宋" w:eastAsia="仿宋" w:hAnsi="仿宋" w:hint="eastAsia"/>
          <w:sz w:val="24"/>
        </w:rPr>
        <w:t xml:space="preserve">    (8)</w:t>
      </w:r>
      <w:r>
        <w:rPr>
          <w:rFonts w:ascii="仿宋" w:eastAsia="仿宋" w:hAnsi="仿宋" w:hint="eastAsia"/>
          <w:sz w:val="24"/>
        </w:rPr>
        <w:t>“</w:t>
      </w:r>
      <w:r>
        <w:rPr>
          <w:rFonts w:ascii="仿宋" w:eastAsia="仿宋" w:hAnsi="仿宋"/>
          <w:sz w:val="24"/>
        </w:rPr>
        <w:t>检验合格证书</w:t>
      </w:r>
      <w:r>
        <w:rPr>
          <w:rFonts w:ascii="仿宋" w:eastAsia="仿宋" w:hAnsi="仿宋" w:hint="eastAsia"/>
          <w:sz w:val="24"/>
        </w:rPr>
        <w:t>”</w:t>
      </w:r>
      <w:r>
        <w:rPr>
          <w:rFonts w:ascii="仿宋" w:eastAsia="仿宋" w:hAnsi="仿宋"/>
          <w:sz w:val="24"/>
        </w:rPr>
        <w:t>检验完成后由需方的最终用户和供方双方签署的检验合格确认书。</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(9)</w:t>
      </w:r>
      <w:r>
        <w:rPr>
          <w:rFonts w:ascii="仿宋" w:eastAsia="仿宋" w:hAnsi="仿宋" w:hint="eastAsia"/>
          <w:sz w:val="24"/>
        </w:rPr>
        <w:t>“</w:t>
      </w:r>
      <w:r>
        <w:rPr>
          <w:rFonts w:ascii="仿宋" w:eastAsia="仿宋" w:hAnsi="仿宋"/>
          <w:sz w:val="24"/>
        </w:rPr>
        <w:t>验收证书</w:t>
      </w:r>
      <w:r>
        <w:rPr>
          <w:rFonts w:ascii="仿宋" w:eastAsia="仿宋" w:hAnsi="仿宋" w:hint="eastAsia"/>
          <w:sz w:val="24"/>
        </w:rPr>
        <w:t>”</w:t>
      </w:r>
      <w:r>
        <w:rPr>
          <w:rFonts w:ascii="仿宋" w:eastAsia="仿宋" w:hAnsi="仿宋"/>
          <w:sz w:val="24"/>
        </w:rPr>
        <w:t>指需方根据检验</w:t>
      </w:r>
      <w:r>
        <w:rPr>
          <w:rFonts w:ascii="仿宋" w:eastAsia="仿宋" w:hAnsi="仿宋"/>
          <w:sz w:val="24"/>
        </w:rPr>
        <w:t>合格证书和供方共同签署的最终验收确认书。</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0)</w:t>
      </w:r>
      <w:r>
        <w:rPr>
          <w:rFonts w:ascii="仿宋" w:eastAsia="仿宋" w:hAnsi="仿宋" w:hint="eastAsia"/>
          <w:sz w:val="24"/>
        </w:rPr>
        <w:t>“</w:t>
      </w:r>
      <w:r>
        <w:rPr>
          <w:rFonts w:ascii="仿宋" w:eastAsia="仿宋" w:hAnsi="仿宋"/>
          <w:sz w:val="24"/>
        </w:rPr>
        <w:t>技术资料</w:t>
      </w:r>
      <w:r>
        <w:rPr>
          <w:rFonts w:ascii="仿宋" w:eastAsia="仿宋" w:hAnsi="仿宋" w:hint="eastAsia"/>
          <w:sz w:val="24"/>
        </w:rPr>
        <w:t>”</w:t>
      </w:r>
      <w:r>
        <w:rPr>
          <w:rFonts w:ascii="仿宋" w:eastAsia="仿宋" w:hAnsi="仿宋"/>
          <w:sz w:val="24"/>
        </w:rPr>
        <w:t>指安装、调试、使用、维修合同货物所应具备的产品使用说明书和／或使用指南、操作手册、维修指南、服务手册、电路图、产品演示等文件及音像资料。</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1)</w:t>
      </w:r>
      <w:r>
        <w:rPr>
          <w:rFonts w:ascii="仿宋" w:eastAsia="仿宋" w:hAnsi="仿宋" w:hint="eastAsia"/>
          <w:sz w:val="24"/>
        </w:rPr>
        <w:t>“</w:t>
      </w:r>
      <w:r>
        <w:rPr>
          <w:rFonts w:ascii="仿宋" w:eastAsia="仿宋" w:hAnsi="仿宋"/>
          <w:sz w:val="24"/>
        </w:rPr>
        <w:t>保修期</w:t>
      </w:r>
      <w:r>
        <w:rPr>
          <w:rFonts w:ascii="仿宋" w:eastAsia="仿宋" w:hAnsi="仿宋" w:hint="eastAsia"/>
          <w:sz w:val="24"/>
        </w:rPr>
        <w:t>”</w:t>
      </w:r>
      <w:r>
        <w:rPr>
          <w:rFonts w:ascii="仿宋" w:eastAsia="仿宋" w:hAnsi="仿宋"/>
          <w:sz w:val="24"/>
        </w:rPr>
        <w:t>指自《</w:t>
      </w:r>
      <w:r>
        <w:rPr>
          <w:rFonts w:ascii="仿宋" w:eastAsia="仿宋" w:hAnsi="仿宋" w:hint="eastAsia"/>
          <w:sz w:val="24"/>
        </w:rPr>
        <w:t>营口市</w:t>
      </w:r>
      <w:r>
        <w:rPr>
          <w:rFonts w:ascii="仿宋" w:eastAsia="仿宋" w:hAnsi="仿宋"/>
          <w:sz w:val="24"/>
        </w:rPr>
        <w:t>政府集中采购</w:t>
      </w:r>
      <w:r>
        <w:rPr>
          <w:rFonts w:ascii="仿宋" w:eastAsia="仿宋" w:hAnsi="仿宋" w:hint="eastAsia"/>
          <w:sz w:val="24"/>
        </w:rPr>
        <w:t>项目</w:t>
      </w:r>
      <w:r>
        <w:rPr>
          <w:rFonts w:ascii="仿宋" w:eastAsia="仿宋" w:hAnsi="仿宋"/>
          <w:sz w:val="24"/>
        </w:rPr>
        <w:t>验收报告单》签署之日起，供方以自担费用方式保证合同货物正常运行的时期。</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(12)</w:t>
      </w:r>
      <w:r>
        <w:rPr>
          <w:rFonts w:ascii="仿宋" w:eastAsia="仿宋" w:hAnsi="仿宋" w:hint="eastAsia"/>
          <w:sz w:val="24"/>
        </w:rPr>
        <w:t>“</w:t>
      </w:r>
      <w:r>
        <w:rPr>
          <w:rFonts w:ascii="仿宋" w:eastAsia="仿宋" w:hAnsi="仿宋"/>
          <w:sz w:val="24"/>
        </w:rPr>
        <w:t>第三人</w:t>
      </w:r>
      <w:r>
        <w:rPr>
          <w:rFonts w:ascii="仿宋" w:eastAsia="仿宋" w:hAnsi="仿宋" w:hint="eastAsia"/>
          <w:sz w:val="24"/>
        </w:rPr>
        <w:t>”</w:t>
      </w:r>
      <w:r>
        <w:rPr>
          <w:rFonts w:ascii="仿宋" w:eastAsia="仿宋" w:hAnsi="仿宋"/>
          <w:sz w:val="24"/>
        </w:rPr>
        <w:t>是指本合同双方以外的任何中国境内、外的自然人、法人或其他经济组织。</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3)</w:t>
      </w:r>
      <w:r>
        <w:rPr>
          <w:rFonts w:ascii="仿宋" w:eastAsia="仿宋" w:hAnsi="仿宋" w:hint="eastAsia"/>
          <w:sz w:val="24"/>
        </w:rPr>
        <w:t>“</w:t>
      </w:r>
      <w:r>
        <w:rPr>
          <w:rFonts w:ascii="仿宋" w:eastAsia="仿宋" w:hAnsi="仿宋"/>
          <w:sz w:val="24"/>
        </w:rPr>
        <w:t>法律、法规</w:t>
      </w:r>
      <w:r>
        <w:rPr>
          <w:rFonts w:ascii="仿宋" w:eastAsia="仿宋" w:hAnsi="仿宋" w:hint="eastAsia"/>
          <w:sz w:val="24"/>
        </w:rPr>
        <w:t>”</w:t>
      </w:r>
      <w:r>
        <w:rPr>
          <w:rFonts w:ascii="仿宋" w:eastAsia="仿宋" w:hAnsi="仿宋"/>
          <w:sz w:val="24"/>
        </w:rPr>
        <w:t>是指由中国各级政府及有关部门制定的法律、行政法规、地方性法规、规章及其他规范性文件的有关规定。</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lastRenderedPageBreak/>
        <w:t>(</w:t>
      </w:r>
      <w:r>
        <w:rPr>
          <w:rFonts w:ascii="仿宋" w:eastAsia="仿宋" w:hAnsi="仿宋"/>
          <w:sz w:val="24"/>
        </w:rPr>
        <w:t>1</w:t>
      </w:r>
      <w:r>
        <w:rPr>
          <w:rFonts w:ascii="仿宋" w:eastAsia="仿宋" w:hAnsi="仿宋" w:hint="eastAsia"/>
          <w:sz w:val="24"/>
        </w:rPr>
        <w:t>4)</w:t>
      </w:r>
      <w:r>
        <w:rPr>
          <w:rFonts w:ascii="仿宋" w:eastAsia="仿宋" w:hAnsi="仿宋" w:hint="eastAsia"/>
          <w:sz w:val="24"/>
        </w:rPr>
        <w:t>“</w:t>
      </w:r>
      <w:r>
        <w:rPr>
          <w:rFonts w:ascii="仿宋" w:eastAsia="仿宋" w:hAnsi="仿宋"/>
          <w:sz w:val="24"/>
        </w:rPr>
        <w:t>采购文件</w:t>
      </w:r>
      <w:r>
        <w:rPr>
          <w:rFonts w:ascii="仿宋" w:eastAsia="仿宋" w:hAnsi="仿宋" w:hint="eastAsia"/>
          <w:sz w:val="24"/>
        </w:rPr>
        <w:t>”</w:t>
      </w:r>
      <w:r>
        <w:rPr>
          <w:rFonts w:ascii="仿宋" w:eastAsia="仿宋" w:hAnsi="仿宋"/>
          <w:sz w:val="24"/>
        </w:rPr>
        <w:t>指营口市公共资源交易服务中心发布的</w:t>
      </w:r>
      <w:r>
        <w:rPr>
          <w:rFonts w:ascii="仿宋" w:eastAsia="仿宋" w:hAnsi="仿宋" w:hint="eastAsia"/>
          <w:sz w:val="24"/>
        </w:rPr>
        <w:t>单一来源</w:t>
      </w:r>
      <w:r>
        <w:rPr>
          <w:rFonts w:ascii="仿宋" w:eastAsia="仿宋" w:hAnsi="仿宋"/>
          <w:sz w:val="24"/>
        </w:rPr>
        <w:t>采购文件。</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5)</w:t>
      </w:r>
      <w:r>
        <w:rPr>
          <w:rFonts w:ascii="仿宋" w:eastAsia="仿宋" w:hAnsi="仿宋" w:hint="eastAsia"/>
          <w:sz w:val="24"/>
        </w:rPr>
        <w:t>“</w:t>
      </w:r>
      <w:r>
        <w:rPr>
          <w:rFonts w:ascii="仿宋" w:eastAsia="仿宋" w:hAnsi="仿宋"/>
          <w:sz w:val="24"/>
        </w:rPr>
        <w:t>报价文件</w:t>
      </w:r>
      <w:r>
        <w:rPr>
          <w:rFonts w:ascii="仿宋" w:eastAsia="仿宋" w:hAnsi="仿宋" w:hint="eastAsia"/>
          <w:sz w:val="24"/>
        </w:rPr>
        <w:t>”</w:t>
      </w:r>
      <w:r>
        <w:rPr>
          <w:rFonts w:ascii="仿宋" w:eastAsia="仿宋" w:hAnsi="仿宋"/>
          <w:sz w:val="24"/>
        </w:rPr>
        <w:t>指供方按照营口市公共资源交易服务中心采购文件的要求编制和</w:t>
      </w:r>
      <w:r>
        <w:rPr>
          <w:rFonts w:ascii="仿宋" w:eastAsia="仿宋" w:hAnsi="仿宋" w:hint="eastAsia"/>
          <w:sz w:val="24"/>
        </w:rPr>
        <w:t>递交</w:t>
      </w:r>
      <w:r>
        <w:rPr>
          <w:rFonts w:ascii="仿宋" w:eastAsia="仿宋" w:hAnsi="仿宋"/>
          <w:sz w:val="24"/>
        </w:rPr>
        <w:t>，并最终被营口市公共资源交易服务中心接受的报价文件。</w:t>
      </w:r>
    </w:p>
    <w:p w:rsidR="0024063D" w:rsidRDefault="00332A19">
      <w:pPr>
        <w:spacing w:line="480" w:lineRule="exact"/>
        <w:ind w:firstLineChars="199" w:firstLine="479"/>
        <w:rPr>
          <w:rFonts w:ascii="仿宋" w:eastAsia="仿宋" w:hAnsi="仿宋"/>
          <w:b/>
          <w:sz w:val="24"/>
        </w:rPr>
      </w:pPr>
      <w:r>
        <w:rPr>
          <w:rFonts w:ascii="仿宋" w:eastAsia="仿宋" w:hAnsi="仿宋"/>
          <w:b/>
          <w:sz w:val="24"/>
        </w:rPr>
        <w:t>2.</w:t>
      </w:r>
      <w:r>
        <w:rPr>
          <w:rFonts w:ascii="仿宋" w:eastAsia="仿宋" w:hAnsi="仿宋" w:hint="eastAsia"/>
          <w:b/>
          <w:sz w:val="24"/>
        </w:rPr>
        <w:t xml:space="preserve"> </w:t>
      </w:r>
      <w:r>
        <w:rPr>
          <w:rFonts w:ascii="仿宋" w:eastAsia="仿宋" w:hAnsi="仿宋"/>
          <w:b/>
          <w:sz w:val="24"/>
        </w:rPr>
        <w:t>技术规格</w:t>
      </w:r>
      <w:r>
        <w:rPr>
          <w:rFonts w:ascii="仿宋" w:eastAsia="仿宋" w:hAnsi="仿宋"/>
          <w:b/>
          <w:sz w:val="24"/>
        </w:rPr>
        <w:br/>
      </w:r>
      <w:r>
        <w:rPr>
          <w:rFonts w:ascii="仿宋" w:eastAsia="仿宋" w:hAnsi="仿宋"/>
          <w:sz w:val="24"/>
        </w:rPr>
        <w:t xml:space="preserve">    </w:t>
      </w:r>
      <w:r>
        <w:rPr>
          <w:rFonts w:ascii="仿宋" w:eastAsia="仿宋" w:hAnsi="仿宋"/>
          <w:b/>
          <w:sz w:val="24"/>
        </w:rPr>
        <w:t>2.1</w:t>
      </w:r>
      <w:r>
        <w:rPr>
          <w:rFonts w:ascii="仿宋" w:eastAsia="仿宋" w:hAnsi="仿宋"/>
          <w:sz w:val="24"/>
        </w:rPr>
        <w:t xml:space="preserve"> </w:t>
      </w:r>
      <w:r>
        <w:rPr>
          <w:rFonts w:ascii="仿宋" w:eastAsia="仿宋" w:hAnsi="仿宋"/>
          <w:sz w:val="24"/>
        </w:rPr>
        <w:t>交付设备的技术规格应与采购文件规定的技术规格要求及报价文件中的技术规格响应表相一致。</w:t>
      </w:r>
      <w:r>
        <w:rPr>
          <w:rFonts w:ascii="仿宋" w:eastAsia="仿宋" w:hAnsi="仿宋"/>
          <w:sz w:val="24"/>
        </w:rPr>
        <w:br/>
        <w:t xml:space="preserve">   </w:t>
      </w:r>
      <w:r>
        <w:rPr>
          <w:rFonts w:ascii="仿宋" w:eastAsia="仿宋" w:hAnsi="仿宋"/>
          <w:b/>
          <w:sz w:val="24"/>
        </w:rPr>
        <w:t xml:space="preserve"> 2.2 </w:t>
      </w:r>
      <w:r>
        <w:rPr>
          <w:rFonts w:ascii="仿宋" w:eastAsia="仿宋" w:hAnsi="仿宋"/>
          <w:sz w:val="24"/>
        </w:rPr>
        <w:t>除技术规格另有规定外，计量单位应该使用公制。</w:t>
      </w:r>
      <w:r>
        <w:rPr>
          <w:rFonts w:ascii="仿宋" w:eastAsia="仿宋" w:hAnsi="仿宋"/>
          <w:sz w:val="24"/>
        </w:rPr>
        <w:br/>
        <w:t xml:space="preserve">    </w:t>
      </w:r>
      <w:r>
        <w:rPr>
          <w:rFonts w:ascii="仿宋" w:eastAsia="仿宋" w:hAnsi="仿宋"/>
          <w:b/>
          <w:sz w:val="24"/>
        </w:rPr>
        <w:t>3.</w:t>
      </w:r>
      <w:r>
        <w:rPr>
          <w:rFonts w:ascii="仿宋" w:eastAsia="仿宋" w:hAnsi="仿宋" w:hint="eastAsia"/>
          <w:b/>
          <w:sz w:val="24"/>
        </w:rPr>
        <w:t xml:space="preserve"> </w:t>
      </w:r>
      <w:r>
        <w:rPr>
          <w:rFonts w:ascii="仿宋" w:eastAsia="仿宋" w:hAnsi="仿宋"/>
          <w:b/>
          <w:sz w:val="24"/>
        </w:rPr>
        <w:t>交货</w:t>
      </w:r>
    </w:p>
    <w:p w:rsidR="0024063D" w:rsidRDefault="00332A19">
      <w:pPr>
        <w:spacing w:line="480" w:lineRule="exact"/>
        <w:ind w:firstLineChars="199" w:firstLine="479"/>
        <w:rPr>
          <w:rFonts w:ascii="仿宋" w:eastAsia="仿宋" w:hAnsi="仿宋"/>
          <w:sz w:val="24"/>
        </w:rPr>
      </w:pPr>
      <w:r>
        <w:rPr>
          <w:rFonts w:ascii="仿宋" w:eastAsia="仿宋" w:hAnsi="仿宋"/>
          <w:b/>
          <w:sz w:val="24"/>
        </w:rPr>
        <w:t xml:space="preserve">3.1 </w:t>
      </w:r>
      <w:r>
        <w:rPr>
          <w:rFonts w:ascii="仿宋" w:eastAsia="仿宋" w:hAnsi="仿宋"/>
          <w:sz w:val="24"/>
        </w:rPr>
        <w:t>供方按照</w:t>
      </w:r>
      <w:r>
        <w:rPr>
          <w:rFonts w:ascii="仿宋" w:eastAsia="仿宋" w:hAnsi="仿宋" w:hint="eastAsia"/>
          <w:sz w:val="24"/>
        </w:rPr>
        <w:t>“</w:t>
      </w:r>
      <w:r>
        <w:rPr>
          <w:rFonts w:ascii="仿宋" w:eastAsia="仿宋" w:hAnsi="仿宋"/>
          <w:sz w:val="24"/>
        </w:rPr>
        <w:t>合同条款前附表</w:t>
      </w:r>
      <w:r>
        <w:rPr>
          <w:rFonts w:ascii="仿宋" w:eastAsia="仿宋" w:hAnsi="仿宋" w:hint="eastAsia"/>
          <w:sz w:val="24"/>
        </w:rPr>
        <w:t>”规定的时间、地点</w:t>
      </w:r>
      <w:r>
        <w:rPr>
          <w:rFonts w:ascii="仿宋" w:eastAsia="仿宋" w:hAnsi="仿宋"/>
          <w:sz w:val="24"/>
        </w:rPr>
        <w:t>交货。</w:t>
      </w:r>
    </w:p>
    <w:p w:rsidR="0024063D" w:rsidRDefault="00332A19">
      <w:pPr>
        <w:spacing w:line="480" w:lineRule="exact"/>
        <w:ind w:firstLineChars="199" w:firstLine="479"/>
        <w:rPr>
          <w:rFonts w:ascii="仿宋" w:eastAsia="仿宋" w:hAnsi="仿宋"/>
          <w:b/>
          <w:sz w:val="24"/>
        </w:rPr>
      </w:pPr>
      <w:r>
        <w:rPr>
          <w:rFonts w:ascii="仿宋" w:eastAsia="仿宋" w:hAnsi="仿宋"/>
          <w:b/>
          <w:sz w:val="24"/>
        </w:rPr>
        <w:t>4.</w:t>
      </w:r>
      <w:r>
        <w:rPr>
          <w:rFonts w:ascii="仿宋" w:eastAsia="仿宋" w:hAnsi="仿宋" w:hint="eastAsia"/>
          <w:b/>
          <w:sz w:val="24"/>
        </w:rPr>
        <w:t xml:space="preserve"> </w:t>
      </w:r>
      <w:r>
        <w:rPr>
          <w:rFonts w:ascii="仿宋" w:eastAsia="仿宋" w:hAnsi="仿宋"/>
          <w:b/>
          <w:sz w:val="24"/>
        </w:rPr>
        <w:t>付款</w:t>
      </w:r>
      <w:r>
        <w:rPr>
          <w:rFonts w:ascii="仿宋" w:eastAsia="仿宋" w:hAnsi="仿宋"/>
          <w:b/>
          <w:sz w:val="24"/>
        </w:rPr>
        <w:br/>
      </w:r>
      <w:r>
        <w:rPr>
          <w:rFonts w:ascii="仿宋" w:eastAsia="仿宋" w:hAnsi="仿宋"/>
          <w:sz w:val="24"/>
        </w:rPr>
        <w:t xml:space="preserve">   </w:t>
      </w:r>
      <w:r>
        <w:rPr>
          <w:rFonts w:ascii="仿宋" w:eastAsia="仿宋" w:hAnsi="仿宋"/>
          <w:b/>
          <w:sz w:val="24"/>
        </w:rPr>
        <w:t xml:space="preserve"> 4.1 </w:t>
      </w:r>
      <w:r>
        <w:rPr>
          <w:rFonts w:ascii="仿宋" w:eastAsia="仿宋" w:hAnsi="仿宋"/>
          <w:sz w:val="24"/>
        </w:rPr>
        <w:t>供方交货的同时应提交下列文件：销售发票，制造厂商出具的质量检验证书、产品合格证等。</w:t>
      </w:r>
      <w:r>
        <w:rPr>
          <w:rFonts w:ascii="仿宋" w:eastAsia="仿宋" w:hAnsi="仿宋"/>
          <w:sz w:val="24"/>
        </w:rPr>
        <w:br/>
        <w:t xml:space="preserve">  </w:t>
      </w:r>
      <w:r>
        <w:rPr>
          <w:rFonts w:ascii="仿宋" w:eastAsia="仿宋" w:hAnsi="仿宋"/>
          <w:b/>
          <w:sz w:val="24"/>
        </w:rPr>
        <w:t xml:space="preserve">  4.2</w:t>
      </w:r>
      <w:r>
        <w:rPr>
          <w:rFonts w:ascii="仿宋" w:eastAsia="仿宋" w:hAnsi="仿宋" w:hint="eastAsia"/>
          <w:sz w:val="24"/>
        </w:rPr>
        <w:t>营口市财政局国库管理机构依据需方提供的经审核的《营口市政府集中采购项目验收报告单》、销售发票、合同等提请付款的凭证，按照政府采购资金拨付的相关程序由政府采购资金专户直接向供应商付款。</w:t>
      </w:r>
    </w:p>
    <w:p w:rsidR="0024063D" w:rsidRDefault="00332A19">
      <w:pPr>
        <w:spacing w:line="480" w:lineRule="exact"/>
        <w:ind w:firstLineChars="199" w:firstLine="479"/>
        <w:rPr>
          <w:rFonts w:ascii="仿宋" w:eastAsia="仿宋" w:hAnsi="仿宋"/>
          <w:sz w:val="24"/>
        </w:rPr>
      </w:pPr>
      <w:r>
        <w:rPr>
          <w:rFonts w:ascii="仿宋" w:eastAsia="仿宋" w:hAnsi="仿宋"/>
          <w:b/>
          <w:sz w:val="24"/>
        </w:rPr>
        <w:t>4.</w:t>
      </w:r>
      <w:r>
        <w:rPr>
          <w:rFonts w:ascii="仿宋" w:eastAsia="仿宋" w:hAnsi="仿宋" w:hint="eastAsia"/>
          <w:b/>
          <w:sz w:val="24"/>
        </w:rPr>
        <w:t xml:space="preserve">3 </w:t>
      </w:r>
      <w:r>
        <w:rPr>
          <w:rFonts w:ascii="仿宋" w:eastAsia="仿宋" w:hAnsi="仿宋"/>
          <w:sz w:val="24"/>
        </w:rPr>
        <w:t>付款方式：按合同条款前附表第</w:t>
      </w:r>
      <w:r>
        <w:rPr>
          <w:rFonts w:ascii="仿宋" w:eastAsia="仿宋" w:hAnsi="仿宋"/>
          <w:sz w:val="24"/>
        </w:rPr>
        <w:t>3</w:t>
      </w:r>
      <w:r>
        <w:rPr>
          <w:rFonts w:ascii="仿宋" w:eastAsia="仿宋" w:hAnsi="仿宋"/>
          <w:sz w:val="24"/>
        </w:rPr>
        <w:t>项规定。</w:t>
      </w:r>
    </w:p>
    <w:p w:rsidR="0024063D" w:rsidRDefault="00332A19">
      <w:pPr>
        <w:spacing w:line="480" w:lineRule="exact"/>
        <w:ind w:firstLineChars="199" w:firstLine="479"/>
        <w:rPr>
          <w:rFonts w:ascii="仿宋" w:eastAsia="仿宋" w:hAnsi="仿宋"/>
          <w:b/>
          <w:sz w:val="24"/>
        </w:rPr>
      </w:pPr>
      <w:r>
        <w:rPr>
          <w:rFonts w:ascii="仿宋" w:eastAsia="仿宋" w:hAnsi="仿宋"/>
          <w:b/>
          <w:sz w:val="24"/>
        </w:rPr>
        <w:t>5</w:t>
      </w:r>
      <w:r>
        <w:rPr>
          <w:rFonts w:ascii="仿宋" w:eastAsia="仿宋" w:hAnsi="仿宋" w:hint="eastAsia"/>
          <w:b/>
          <w:sz w:val="24"/>
        </w:rPr>
        <w:t xml:space="preserve">. </w:t>
      </w:r>
      <w:r>
        <w:rPr>
          <w:rFonts w:ascii="仿宋" w:eastAsia="仿宋" w:hAnsi="仿宋"/>
          <w:b/>
          <w:sz w:val="24"/>
        </w:rPr>
        <w:t>验收</w:t>
      </w:r>
      <w:r>
        <w:rPr>
          <w:rFonts w:ascii="仿宋" w:eastAsia="仿宋" w:hAnsi="仿宋"/>
          <w:b/>
          <w:sz w:val="24"/>
        </w:rPr>
        <w:t xml:space="preserve">    </w:t>
      </w:r>
    </w:p>
    <w:p w:rsidR="0024063D" w:rsidRDefault="00332A19">
      <w:pPr>
        <w:spacing w:line="480" w:lineRule="exact"/>
        <w:ind w:firstLineChars="199" w:firstLine="479"/>
        <w:rPr>
          <w:rFonts w:ascii="仿宋" w:eastAsia="仿宋" w:hAnsi="仿宋"/>
          <w:sz w:val="24"/>
        </w:rPr>
      </w:pPr>
      <w:r>
        <w:rPr>
          <w:rFonts w:ascii="仿宋" w:eastAsia="仿宋" w:hAnsi="仿宋"/>
          <w:b/>
          <w:sz w:val="24"/>
        </w:rPr>
        <w:t>5.1</w:t>
      </w:r>
      <w:r>
        <w:rPr>
          <w:rFonts w:ascii="仿宋" w:eastAsia="仿宋" w:hAnsi="仿宋"/>
          <w:sz w:val="24"/>
        </w:rPr>
        <w:t>供方提交的货物由需方负责验收。</w:t>
      </w:r>
    </w:p>
    <w:p w:rsidR="0024063D" w:rsidRDefault="00332A19">
      <w:pPr>
        <w:tabs>
          <w:tab w:val="left" w:pos="0"/>
        </w:tabs>
        <w:spacing w:line="480" w:lineRule="exact"/>
        <w:ind w:firstLineChars="196" w:firstLine="472"/>
        <w:rPr>
          <w:rFonts w:ascii="仿宋" w:eastAsia="仿宋" w:hAnsi="仿宋"/>
          <w:sz w:val="24"/>
        </w:rPr>
      </w:pPr>
      <w:r>
        <w:rPr>
          <w:rFonts w:ascii="仿宋" w:eastAsia="仿宋" w:hAnsi="仿宋"/>
          <w:b/>
          <w:sz w:val="24"/>
        </w:rPr>
        <w:t>5.2</w:t>
      </w:r>
      <w:r>
        <w:rPr>
          <w:rFonts w:ascii="仿宋" w:eastAsia="仿宋" w:hAnsi="仿宋"/>
          <w:sz w:val="24"/>
        </w:rPr>
        <w:t>需方根据合同的规定接收货物，在接收时对货</w:t>
      </w:r>
      <w:r>
        <w:rPr>
          <w:rFonts w:ascii="仿宋" w:eastAsia="仿宋" w:hAnsi="仿宋"/>
          <w:sz w:val="24"/>
        </w:rPr>
        <w:t>物的品种、规格、性能、质量、数量、外观以及配件等进行验收。需方对货物的规格技术指标如有异议，应从验收结束之日起十</w:t>
      </w:r>
      <w:r>
        <w:rPr>
          <w:rFonts w:ascii="仿宋" w:eastAsia="仿宋" w:hAnsi="仿宋" w:hint="eastAsia"/>
          <w:sz w:val="24"/>
        </w:rPr>
        <w:t>(10)</w:t>
      </w:r>
      <w:r>
        <w:rPr>
          <w:rFonts w:ascii="仿宋" w:eastAsia="仿宋" w:hAnsi="仿宋"/>
          <w:sz w:val="24"/>
        </w:rPr>
        <w:t>日内按照合同规定的方式提出。验收通过后，需方向供方收取本合同第</w:t>
      </w:r>
      <w:r>
        <w:rPr>
          <w:rFonts w:ascii="仿宋" w:eastAsia="仿宋" w:hAnsi="仿宋"/>
          <w:sz w:val="24"/>
        </w:rPr>
        <w:t>4.1</w:t>
      </w:r>
      <w:r>
        <w:rPr>
          <w:rFonts w:ascii="仿宋" w:eastAsia="仿宋" w:hAnsi="仿宋"/>
          <w:sz w:val="24"/>
        </w:rPr>
        <w:t>款所列明的销售发票等文件并与供方共同在《</w:t>
      </w:r>
      <w:r>
        <w:rPr>
          <w:rFonts w:ascii="仿宋" w:eastAsia="仿宋" w:hAnsi="仿宋" w:hint="eastAsia"/>
          <w:sz w:val="24"/>
        </w:rPr>
        <w:t>营口市政府集中采购项目验收报告单</w:t>
      </w:r>
      <w:r>
        <w:rPr>
          <w:rFonts w:ascii="仿宋" w:eastAsia="仿宋" w:hAnsi="仿宋"/>
          <w:sz w:val="24"/>
        </w:rPr>
        <w:t>》上签字和加盖单位公章，作为验收合格、同意付款的依据。</w:t>
      </w:r>
      <w:r>
        <w:rPr>
          <w:rFonts w:ascii="仿宋" w:eastAsia="仿宋" w:hAnsi="仿宋"/>
          <w:sz w:val="24"/>
        </w:rPr>
        <w:br/>
      </w:r>
      <w:r>
        <w:rPr>
          <w:rFonts w:ascii="仿宋" w:eastAsia="仿宋" w:hAnsi="仿宋" w:hint="eastAsia"/>
          <w:sz w:val="24"/>
        </w:rPr>
        <w:t xml:space="preserve">    </w:t>
      </w:r>
      <w:r>
        <w:rPr>
          <w:rFonts w:ascii="仿宋" w:eastAsia="仿宋" w:hAnsi="仿宋"/>
          <w:b/>
          <w:sz w:val="24"/>
        </w:rPr>
        <w:t>5.</w:t>
      </w:r>
      <w:r>
        <w:rPr>
          <w:rFonts w:ascii="仿宋" w:eastAsia="仿宋" w:hAnsi="仿宋" w:hint="eastAsia"/>
          <w:b/>
          <w:sz w:val="24"/>
        </w:rPr>
        <w:t>3</w:t>
      </w:r>
      <w:r>
        <w:rPr>
          <w:rFonts w:ascii="仿宋" w:eastAsia="仿宋" w:hAnsi="仿宋"/>
          <w:sz w:val="24"/>
        </w:rPr>
        <w:t>货物保修期自《</w:t>
      </w:r>
      <w:r>
        <w:rPr>
          <w:rFonts w:ascii="仿宋" w:eastAsia="仿宋" w:hAnsi="仿宋" w:hint="eastAsia"/>
          <w:sz w:val="24"/>
        </w:rPr>
        <w:t>营口市政府集中采购项目验收报告单</w:t>
      </w:r>
      <w:r>
        <w:rPr>
          <w:rFonts w:ascii="仿宋" w:eastAsia="仿宋" w:hAnsi="仿宋"/>
          <w:sz w:val="24"/>
        </w:rPr>
        <w:t>》签署之日起计算。</w:t>
      </w:r>
    </w:p>
    <w:p w:rsidR="0024063D" w:rsidRDefault="00332A19">
      <w:pPr>
        <w:spacing w:line="480" w:lineRule="exact"/>
        <w:ind w:firstLineChars="196" w:firstLine="472"/>
        <w:jc w:val="left"/>
        <w:rPr>
          <w:rFonts w:ascii="仿宋" w:eastAsia="仿宋" w:hAnsi="仿宋"/>
          <w:sz w:val="24"/>
        </w:rPr>
      </w:pPr>
      <w:r>
        <w:rPr>
          <w:rFonts w:ascii="仿宋" w:eastAsia="仿宋" w:hAnsi="仿宋"/>
          <w:b/>
          <w:sz w:val="24"/>
        </w:rPr>
        <w:t>6</w:t>
      </w:r>
      <w:r>
        <w:rPr>
          <w:rFonts w:ascii="仿宋" w:eastAsia="仿宋" w:hAnsi="仿宋" w:hint="eastAsia"/>
          <w:b/>
          <w:sz w:val="24"/>
        </w:rPr>
        <w:t xml:space="preserve">. </w:t>
      </w:r>
      <w:r>
        <w:rPr>
          <w:rFonts w:ascii="仿宋" w:eastAsia="仿宋" w:hAnsi="仿宋"/>
          <w:b/>
          <w:sz w:val="24"/>
        </w:rPr>
        <w:t>知识产权及有关规定</w:t>
      </w:r>
      <w:r>
        <w:rPr>
          <w:rFonts w:ascii="仿宋" w:eastAsia="仿宋" w:hAnsi="仿宋"/>
          <w:b/>
          <w:sz w:val="24"/>
        </w:rPr>
        <w:br/>
        <w:t xml:space="preserve">    6.1</w:t>
      </w:r>
      <w:r>
        <w:rPr>
          <w:rFonts w:ascii="仿宋" w:eastAsia="仿宋" w:hAnsi="仿宋"/>
          <w:sz w:val="24"/>
        </w:rPr>
        <w:t xml:space="preserve"> </w:t>
      </w:r>
      <w:r>
        <w:rPr>
          <w:rFonts w:ascii="仿宋" w:eastAsia="仿宋" w:hAnsi="仿宋"/>
          <w:sz w:val="24"/>
        </w:rPr>
        <w:t>供方应保证需方在使用本合同项下的货物或其任何一部分时免受第三方提出侵犯其知识产权、商标权或工业设计权的起诉。如果发生此类问题，供方应负责交涉并承担一切费用和责任。</w:t>
      </w:r>
      <w:r>
        <w:rPr>
          <w:rFonts w:ascii="仿宋" w:eastAsia="仿宋" w:hAnsi="仿宋"/>
          <w:sz w:val="24"/>
        </w:rPr>
        <w:br/>
      </w:r>
      <w:r>
        <w:rPr>
          <w:rFonts w:ascii="仿宋" w:eastAsia="仿宋" w:hAnsi="仿宋"/>
          <w:sz w:val="24"/>
        </w:rPr>
        <w:lastRenderedPageBreak/>
        <w:t xml:space="preserve">    </w:t>
      </w:r>
      <w:r>
        <w:rPr>
          <w:rFonts w:ascii="仿宋" w:eastAsia="仿宋" w:hAnsi="仿宋"/>
          <w:b/>
          <w:sz w:val="24"/>
        </w:rPr>
        <w:t xml:space="preserve">6.2 </w:t>
      </w:r>
      <w:r>
        <w:rPr>
          <w:rFonts w:ascii="仿宋" w:eastAsia="仿宋" w:hAnsi="仿宋"/>
          <w:sz w:val="24"/>
        </w:rPr>
        <w:t>供方应保证所供货物符合国家的有关规定。</w:t>
      </w:r>
    </w:p>
    <w:p w:rsidR="0024063D" w:rsidRDefault="00332A19">
      <w:pPr>
        <w:tabs>
          <w:tab w:val="left" w:pos="360"/>
        </w:tabs>
        <w:spacing w:line="480" w:lineRule="exact"/>
        <w:ind w:firstLineChars="199" w:firstLine="479"/>
        <w:rPr>
          <w:rFonts w:ascii="仿宋" w:eastAsia="仿宋" w:hAnsi="仿宋"/>
          <w:sz w:val="24"/>
        </w:rPr>
      </w:pPr>
      <w:r>
        <w:rPr>
          <w:rFonts w:ascii="仿宋" w:eastAsia="仿宋" w:hAnsi="仿宋"/>
          <w:b/>
          <w:sz w:val="24"/>
        </w:rPr>
        <w:t>6.3</w:t>
      </w:r>
      <w:r>
        <w:rPr>
          <w:rFonts w:ascii="仿宋" w:eastAsia="仿宋" w:hAnsi="仿宋"/>
          <w:sz w:val="24"/>
        </w:rPr>
        <w:t>供方保证，供方依据本合同提供的货物及相关的软件和技术资料，供方均已得到有关知识产权的权利人的合法授权，如发生涉及到专利权、著作权、商标权等争议，供方负责处理，并承担由此引起的全部法律及经济责任。</w:t>
      </w:r>
    </w:p>
    <w:p w:rsidR="0024063D" w:rsidRDefault="00332A19">
      <w:pPr>
        <w:spacing w:line="480" w:lineRule="exact"/>
        <w:ind w:leftChars="-1" w:left="-2" w:firstLineChars="196" w:firstLine="472"/>
        <w:rPr>
          <w:rFonts w:ascii="仿宋" w:eastAsia="仿宋" w:hAnsi="仿宋"/>
          <w:b/>
          <w:sz w:val="24"/>
        </w:rPr>
      </w:pPr>
      <w:r>
        <w:rPr>
          <w:rFonts w:ascii="仿宋" w:eastAsia="仿宋" w:hAnsi="仿宋"/>
          <w:b/>
          <w:sz w:val="24"/>
        </w:rPr>
        <w:t>7</w:t>
      </w:r>
      <w:r>
        <w:rPr>
          <w:rFonts w:ascii="仿宋" w:eastAsia="仿宋" w:hAnsi="仿宋" w:hint="eastAsia"/>
          <w:b/>
          <w:sz w:val="24"/>
        </w:rPr>
        <w:t xml:space="preserve">. </w:t>
      </w:r>
      <w:r>
        <w:rPr>
          <w:rFonts w:ascii="仿宋" w:eastAsia="仿宋" w:hAnsi="仿宋"/>
          <w:b/>
          <w:sz w:val="24"/>
        </w:rPr>
        <w:t>包装要求</w:t>
      </w:r>
    </w:p>
    <w:p w:rsidR="0024063D" w:rsidRDefault="00332A19">
      <w:pPr>
        <w:spacing w:line="480" w:lineRule="exact"/>
        <w:ind w:firstLineChars="200" w:firstLine="482"/>
        <w:rPr>
          <w:rFonts w:ascii="仿宋" w:eastAsia="仿宋" w:hAnsi="仿宋"/>
          <w:sz w:val="24"/>
        </w:rPr>
      </w:pPr>
      <w:r>
        <w:rPr>
          <w:rFonts w:ascii="仿宋" w:eastAsia="仿宋" w:hAnsi="仿宋"/>
          <w:b/>
          <w:sz w:val="24"/>
        </w:rPr>
        <w:t>7.1</w:t>
      </w:r>
      <w:r>
        <w:rPr>
          <w:rFonts w:ascii="仿宋" w:eastAsia="仿宋" w:hAnsi="仿宋"/>
          <w:sz w:val="24"/>
        </w:rPr>
        <w:t xml:space="preserve"> </w:t>
      </w:r>
      <w:r>
        <w:rPr>
          <w:rFonts w:ascii="仿宋" w:eastAsia="仿宋" w:hAnsi="仿宋"/>
          <w:sz w:val="24"/>
        </w:rPr>
        <w:t>除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仿宋" w:eastAsia="仿宋" w:hAnsi="仿宋"/>
          <w:sz w:val="24"/>
        </w:rPr>
        <w:br/>
        <w:t xml:space="preserve">    </w:t>
      </w:r>
      <w:r>
        <w:rPr>
          <w:rFonts w:ascii="仿宋" w:eastAsia="仿宋" w:hAnsi="仿宋"/>
          <w:b/>
          <w:sz w:val="24"/>
        </w:rPr>
        <w:t xml:space="preserve">7.2 </w:t>
      </w:r>
      <w:r>
        <w:rPr>
          <w:rFonts w:ascii="仿宋" w:eastAsia="仿宋" w:hAnsi="仿宋"/>
          <w:sz w:val="24"/>
        </w:rPr>
        <w:t>每一个包装箱内应附一份详细的装箱单和质量合格证书。</w:t>
      </w:r>
      <w:r>
        <w:rPr>
          <w:rFonts w:ascii="仿宋" w:eastAsia="仿宋" w:hAnsi="仿宋"/>
          <w:sz w:val="24"/>
        </w:rPr>
        <w:br/>
        <w:t xml:space="preserve">    </w:t>
      </w:r>
      <w:r>
        <w:rPr>
          <w:rFonts w:ascii="仿宋" w:eastAsia="仿宋" w:hAnsi="仿宋"/>
          <w:b/>
          <w:sz w:val="24"/>
        </w:rPr>
        <w:t xml:space="preserve">8. </w:t>
      </w:r>
      <w:r>
        <w:rPr>
          <w:rFonts w:ascii="仿宋" w:eastAsia="仿宋" w:hAnsi="仿宋"/>
          <w:b/>
          <w:sz w:val="24"/>
        </w:rPr>
        <w:t>伴随服务</w:t>
      </w:r>
      <w:r>
        <w:rPr>
          <w:rFonts w:ascii="仿宋" w:eastAsia="仿宋" w:hAnsi="仿宋"/>
          <w:b/>
          <w:sz w:val="24"/>
        </w:rPr>
        <w:br/>
        <w:t xml:space="preserve">    8.1</w:t>
      </w:r>
      <w:r>
        <w:rPr>
          <w:rFonts w:ascii="仿宋" w:eastAsia="仿宋" w:hAnsi="仿宋"/>
          <w:sz w:val="24"/>
        </w:rPr>
        <w:t>供方应提供所交付货物的全套技术文件资料，包括产品目录、图纸、操作手册、使用说明、维护手册和服务指南等。</w:t>
      </w:r>
      <w:r>
        <w:rPr>
          <w:rFonts w:ascii="仿宋" w:eastAsia="仿宋" w:hAnsi="仿宋"/>
          <w:sz w:val="24"/>
        </w:rPr>
        <w:br/>
        <w:t xml:space="preserve">    </w:t>
      </w:r>
      <w:r>
        <w:rPr>
          <w:rFonts w:ascii="仿宋" w:eastAsia="仿宋" w:hAnsi="仿宋"/>
          <w:b/>
          <w:sz w:val="24"/>
        </w:rPr>
        <w:t>8.2</w:t>
      </w:r>
      <w:r>
        <w:rPr>
          <w:rFonts w:ascii="仿宋" w:eastAsia="仿宋" w:hAnsi="仿宋"/>
          <w:sz w:val="24"/>
        </w:rPr>
        <w:t>供方还应提供下列服务：</w:t>
      </w:r>
      <w:r>
        <w:rPr>
          <w:rFonts w:ascii="仿宋" w:eastAsia="仿宋" w:hAnsi="仿宋"/>
          <w:sz w:val="24"/>
        </w:rPr>
        <w:br/>
        <w:t xml:space="preserve">    </w:t>
      </w:r>
      <w:r>
        <w:rPr>
          <w:rFonts w:ascii="仿宋" w:eastAsia="仿宋" w:hAnsi="仿宋" w:hint="eastAsia"/>
          <w:sz w:val="24"/>
        </w:rPr>
        <w:t>(1)</w:t>
      </w:r>
      <w:r>
        <w:rPr>
          <w:rFonts w:ascii="仿宋" w:eastAsia="仿宋" w:hAnsi="仿宋"/>
          <w:sz w:val="24"/>
        </w:rPr>
        <w:t xml:space="preserve"> </w:t>
      </w:r>
      <w:r>
        <w:rPr>
          <w:rFonts w:ascii="仿宋" w:eastAsia="仿宋" w:hAnsi="仿宋"/>
          <w:sz w:val="24"/>
        </w:rPr>
        <w:t>货物的现场安装、启动和试运行；</w:t>
      </w:r>
      <w:r>
        <w:rPr>
          <w:rFonts w:ascii="仿宋" w:eastAsia="仿宋" w:hAnsi="仿宋"/>
          <w:sz w:val="24"/>
        </w:rPr>
        <w:br/>
        <w:t xml:space="preserve">    </w:t>
      </w:r>
      <w:r>
        <w:rPr>
          <w:rFonts w:ascii="仿宋" w:eastAsia="仿宋" w:hAnsi="仿宋" w:hint="eastAsia"/>
          <w:sz w:val="24"/>
        </w:rPr>
        <w:t>(2)</w:t>
      </w:r>
      <w:r>
        <w:rPr>
          <w:rFonts w:ascii="仿宋" w:eastAsia="仿宋" w:hAnsi="仿宋"/>
          <w:sz w:val="24"/>
        </w:rPr>
        <w:t xml:space="preserve"> </w:t>
      </w:r>
      <w:r>
        <w:rPr>
          <w:rFonts w:ascii="仿宋" w:eastAsia="仿宋" w:hAnsi="仿宋"/>
          <w:sz w:val="24"/>
        </w:rPr>
        <w:t>提供货物组装和维修所需的工具；</w:t>
      </w:r>
      <w:r>
        <w:rPr>
          <w:rFonts w:ascii="仿宋" w:eastAsia="仿宋" w:hAnsi="仿宋"/>
          <w:sz w:val="24"/>
        </w:rPr>
        <w:br/>
        <w:t xml:space="preserve">    </w:t>
      </w:r>
      <w:r>
        <w:rPr>
          <w:rFonts w:ascii="仿宋" w:eastAsia="仿宋" w:hAnsi="仿宋" w:hint="eastAsia"/>
          <w:sz w:val="24"/>
        </w:rPr>
        <w:t>(3)</w:t>
      </w:r>
      <w:r>
        <w:rPr>
          <w:rFonts w:ascii="仿宋" w:eastAsia="仿宋" w:hAnsi="仿宋"/>
          <w:sz w:val="24"/>
        </w:rPr>
        <w:t xml:space="preserve"> </w:t>
      </w:r>
      <w:r>
        <w:rPr>
          <w:rFonts w:ascii="仿宋" w:eastAsia="仿宋" w:hAnsi="仿宋"/>
          <w:sz w:val="24"/>
        </w:rPr>
        <w:t>在质量保证期内对所交付货物提供运行监督、维修、保养等</w:t>
      </w:r>
      <w:r>
        <w:rPr>
          <w:rFonts w:ascii="仿宋" w:eastAsia="仿宋" w:hAnsi="仿宋"/>
          <w:sz w:val="24"/>
        </w:rPr>
        <w:t>,</w:t>
      </w:r>
      <w:r>
        <w:rPr>
          <w:rFonts w:ascii="仿宋" w:eastAsia="仿宋" w:hAnsi="仿宋"/>
          <w:sz w:val="24"/>
        </w:rPr>
        <w:t>如果</w:t>
      </w:r>
      <w:r>
        <w:rPr>
          <w:rFonts w:ascii="仿宋" w:eastAsia="仿宋" w:hAnsi="仿宋" w:hint="eastAsia"/>
          <w:sz w:val="24"/>
        </w:rPr>
        <w:t>采购文件</w:t>
      </w:r>
      <w:r>
        <w:rPr>
          <w:rFonts w:ascii="仿宋" w:eastAsia="仿宋" w:hAnsi="仿宋"/>
          <w:sz w:val="24"/>
        </w:rPr>
        <w:t>没有特别要求，以供方在报价文件中提交的售后服务承诺书为准。如果上述文件规定有不一致之处，以对需方有利的为准。</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 xml:space="preserve"> </w:t>
      </w:r>
      <w:r>
        <w:rPr>
          <w:rFonts w:ascii="仿宋" w:eastAsia="仿宋" w:hAnsi="仿宋"/>
          <w:sz w:val="24"/>
        </w:rPr>
        <w:t>在制造厂家或在项目现场就货物的安装、启动、运行、维护等对需方人员进行培训。</w:t>
      </w:r>
      <w:r>
        <w:rPr>
          <w:rFonts w:ascii="仿宋" w:eastAsia="仿宋" w:hAnsi="仿宋"/>
          <w:sz w:val="24"/>
        </w:rPr>
        <w:br/>
        <w:t xml:space="preserve">   </w:t>
      </w:r>
      <w:r>
        <w:rPr>
          <w:rFonts w:ascii="仿宋" w:eastAsia="仿宋" w:hAnsi="仿宋" w:hint="eastAsia"/>
          <w:sz w:val="24"/>
        </w:rPr>
        <w:t xml:space="preserve"> </w:t>
      </w:r>
      <w:r>
        <w:rPr>
          <w:rFonts w:ascii="仿宋" w:eastAsia="仿宋" w:hAnsi="仿宋"/>
          <w:b/>
          <w:sz w:val="24"/>
        </w:rPr>
        <w:t>8.3</w:t>
      </w:r>
      <w:r>
        <w:rPr>
          <w:rFonts w:ascii="仿宋" w:eastAsia="仿宋" w:hAnsi="仿宋"/>
          <w:sz w:val="24"/>
        </w:rPr>
        <w:t>伴随服务的费用应含在合同价中，不单独进行支付。</w:t>
      </w:r>
    </w:p>
    <w:p w:rsidR="0024063D" w:rsidRDefault="00332A19">
      <w:pPr>
        <w:spacing w:line="480" w:lineRule="exact"/>
        <w:ind w:firstLineChars="200" w:firstLine="482"/>
        <w:rPr>
          <w:rFonts w:ascii="仿宋" w:eastAsia="仿宋" w:hAnsi="仿宋"/>
          <w:b/>
          <w:sz w:val="24"/>
        </w:rPr>
      </w:pPr>
      <w:r>
        <w:rPr>
          <w:rFonts w:ascii="仿宋" w:eastAsia="仿宋" w:hAnsi="仿宋"/>
          <w:b/>
          <w:sz w:val="24"/>
        </w:rPr>
        <w:t xml:space="preserve">9. </w:t>
      </w:r>
      <w:r>
        <w:rPr>
          <w:rFonts w:ascii="仿宋" w:eastAsia="仿宋" w:hAnsi="仿宋"/>
          <w:b/>
          <w:sz w:val="24"/>
        </w:rPr>
        <w:t>质量保证期</w:t>
      </w:r>
      <w:r>
        <w:rPr>
          <w:rFonts w:ascii="仿宋" w:eastAsia="仿宋" w:hAnsi="仿宋"/>
          <w:b/>
          <w:sz w:val="24"/>
        </w:rPr>
        <w:br/>
        <w:t xml:space="preserve">    9.1</w:t>
      </w:r>
      <w:r>
        <w:rPr>
          <w:rFonts w:ascii="仿宋" w:eastAsia="仿宋" w:hAnsi="仿宋"/>
          <w:sz w:val="24"/>
        </w:rPr>
        <w:t>以合同条款前附表中</w:t>
      </w:r>
      <w:r>
        <w:rPr>
          <w:rFonts w:ascii="仿宋" w:eastAsia="仿宋" w:hAnsi="仿宋" w:hint="eastAsia"/>
          <w:sz w:val="24"/>
        </w:rPr>
        <w:t>第</w:t>
      </w:r>
      <w:r>
        <w:rPr>
          <w:rFonts w:ascii="仿宋" w:eastAsia="仿宋" w:hAnsi="仿宋" w:hint="eastAsia"/>
          <w:sz w:val="24"/>
        </w:rPr>
        <w:t>4</w:t>
      </w:r>
      <w:r>
        <w:rPr>
          <w:rFonts w:ascii="仿宋" w:eastAsia="仿宋" w:hAnsi="仿宋" w:hint="eastAsia"/>
          <w:sz w:val="24"/>
        </w:rPr>
        <w:t>条</w:t>
      </w:r>
      <w:r>
        <w:rPr>
          <w:rFonts w:ascii="仿宋" w:eastAsia="仿宋" w:hAnsi="仿宋"/>
          <w:sz w:val="24"/>
        </w:rPr>
        <w:t>的</w:t>
      </w:r>
      <w:r>
        <w:rPr>
          <w:rFonts w:ascii="仿宋" w:eastAsia="仿宋" w:hAnsi="仿宋" w:hint="eastAsia"/>
          <w:sz w:val="24"/>
        </w:rPr>
        <w:t>规定</w:t>
      </w:r>
      <w:r>
        <w:rPr>
          <w:rFonts w:ascii="仿宋" w:eastAsia="仿宋" w:hAnsi="仿宋"/>
          <w:sz w:val="24"/>
        </w:rPr>
        <w:t>为准。</w:t>
      </w:r>
    </w:p>
    <w:p w:rsidR="0024063D" w:rsidRDefault="00332A19">
      <w:pPr>
        <w:spacing w:line="480" w:lineRule="exact"/>
        <w:ind w:firstLineChars="200" w:firstLine="482"/>
        <w:rPr>
          <w:rFonts w:ascii="仿宋" w:eastAsia="仿宋" w:hAnsi="仿宋"/>
          <w:sz w:val="24"/>
        </w:rPr>
      </w:pPr>
      <w:r>
        <w:rPr>
          <w:rFonts w:ascii="仿宋" w:eastAsia="仿宋" w:hAnsi="仿宋"/>
          <w:b/>
          <w:sz w:val="24"/>
        </w:rPr>
        <w:t>9.2</w:t>
      </w:r>
      <w:r>
        <w:rPr>
          <w:rFonts w:ascii="仿宋" w:eastAsia="仿宋" w:hAnsi="仿宋"/>
          <w:sz w:val="24"/>
        </w:rPr>
        <w:t>如果</w:t>
      </w:r>
      <w:r>
        <w:rPr>
          <w:rFonts w:ascii="仿宋" w:eastAsia="仿宋" w:hAnsi="仿宋" w:hint="eastAsia"/>
          <w:sz w:val="24"/>
        </w:rPr>
        <w:t>采购文件</w:t>
      </w:r>
      <w:r>
        <w:rPr>
          <w:rFonts w:ascii="仿宋" w:eastAsia="仿宋" w:hAnsi="仿宋"/>
          <w:sz w:val="24"/>
        </w:rPr>
        <w:t>没有特别要求，以供方在报价文件中提交</w:t>
      </w:r>
      <w:r>
        <w:rPr>
          <w:rFonts w:ascii="仿宋" w:eastAsia="仿宋" w:hAnsi="仿宋"/>
          <w:sz w:val="24"/>
        </w:rPr>
        <w:t>的制造厂商的有关文件为准。如果上述文件规定有不一致之处，以对需方有利的为准。</w:t>
      </w:r>
      <w:r>
        <w:rPr>
          <w:rFonts w:ascii="仿宋" w:eastAsia="仿宋" w:hAnsi="仿宋"/>
          <w:sz w:val="24"/>
        </w:rPr>
        <w:br/>
        <w:t xml:space="preserve">    </w:t>
      </w:r>
      <w:r>
        <w:rPr>
          <w:rFonts w:ascii="仿宋" w:eastAsia="仿宋" w:hAnsi="仿宋"/>
          <w:b/>
          <w:sz w:val="24"/>
        </w:rPr>
        <w:t xml:space="preserve">10. </w:t>
      </w:r>
      <w:r>
        <w:rPr>
          <w:rFonts w:ascii="仿宋" w:eastAsia="仿宋" w:hAnsi="仿宋"/>
          <w:b/>
          <w:sz w:val="24"/>
        </w:rPr>
        <w:t>质量保证</w:t>
      </w:r>
      <w:r>
        <w:rPr>
          <w:rFonts w:ascii="仿宋" w:eastAsia="仿宋" w:hAnsi="仿宋"/>
          <w:b/>
          <w:sz w:val="24"/>
        </w:rPr>
        <w:br/>
        <w:t xml:space="preserve">    10.1</w:t>
      </w:r>
      <w:r>
        <w:rPr>
          <w:rFonts w:ascii="仿宋" w:eastAsia="仿宋" w:hAnsi="仿宋"/>
          <w:sz w:val="24"/>
        </w:rPr>
        <w:t xml:space="preserve"> </w:t>
      </w:r>
      <w:r>
        <w:rPr>
          <w:rFonts w:ascii="仿宋" w:eastAsia="仿宋" w:hAnsi="仿宋"/>
          <w:sz w:val="24"/>
        </w:rPr>
        <w:t>供方应保证所提供的货物是原制造厂商制造的、经过合法销售渠道取得的、全新的、未使用过的，并完全符合合同规定的品牌、规格型号、技术性能、配置、质</w:t>
      </w:r>
      <w:r>
        <w:rPr>
          <w:rFonts w:ascii="仿宋" w:eastAsia="仿宋" w:hAnsi="仿宋"/>
          <w:sz w:val="24"/>
        </w:rPr>
        <w:lastRenderedPageBreak/>
        <w:t>量、数量等要求。供方应保证其所提供的货物在正确安装、正常使用和保养条件下，在其使用寿命期内具有满意的性能。在货物最终验收合格交付后不少于本合同第</w:t>
      </w:r>
      <w:r>
        <w:rPr>
          <w:rFonts w:ascii="仿宋" w:eastAsia="仿宋" w:hAnsi="仿宋"/>
          <w:sz w:val="24"/>
        </w:rPr>
        <w:t>9</w:t>
      </w:r>
      <w:r>
        <w:rPr>
          <w:rFonts w:ascii="仿宋" w:eastAsia="仿宋" w:hAnsi="仿宋"/>
          <w:sz w:val="24"/>
        </w:rPr>
        <w:t>条规定的质量保证期内，供方应对其交付的货物由于设计、工艺或材料的缺陷而产生的故障负责。</w:t>
      </w:r>
      <w:r>
        <w:rPr>
          <w:rFonts w:ascii="仿宋" w:eastAsia="仿宋" w:hAnsi="仿宋"/>
          <w:sz w:val="24"/>
        </w:rPr>
        <w:br/>
        <w:t xml:space="preserve">    </w:t>
      </w:r>
      <w:r>
        <w:rPr>
          <w:rFonts w:ascii="仿宋" w:eastAsia="仿宋" w:hAnsi="仿宋"/>
          <w:b/>
          <w:sz w:val="24"/>
        </w:rPr>
        <w:t>10.2</w:t>
      </w:r>
      <w:r>
        <w:rPr>
          <w:rFonts w:ascii="仿宋" w:eastAsia="仿宋" w:hAnsi="仿宋"/>
          <w:b/>
          <w:sz w:val="24"/>
        </w:rPr>
        <w:t xml:space="preserve"> </w:t>
      </w:r>
      <w:r>
        <w:rPr>
          <w:rFonts w:ascii="仿宋" w:eastAsia="仿宋" w:hAnsi="仿宋"/>
          <w:sz w:val="24"/>
        </w:rPr>
        <w:t>在质量保证期内，如果货物的规格型号、配置、技术性能、原产地及制造厂商以及其他质量技术指标与合同约定不符，或证实货物是有缺陷的，包括潜在的缺陷或使用不符合要求的材料等，需方应尽快以书面形式向供方提出本保证下的索赔。</w:t>
      </w:r>
      <w:r>
        <w:rPr>
          <w:rFonts w:ascii="仿宋" w:eastAsia="仿宋" w:hAnsi="仿宋"/>
          <w:sz w:val="24"/>
        </w:rPr>
        <w:br/>
        <w:t xml:space="preserve">    </w:t>
      </w:r>
      <w:r>
        <w:rPr>
          <w:rFonts w:ascii="仿宋" w:eastAsia="仿宋" w:hAnsi="仿宋"/>
          <w:b/>
          <w:sz w:val="24"/>
        </w:rPr>
        <w:t>10.3</w:t>
      </w:r>
      <w:r>
        <w:rPr>
          <w:rFonts w:ascii="仿宋" w:eastAsia="仿宋" w:hAnsi="仿宋"/>
          <w:sz w:val="24"/>
        </w:rPr>
        <w:t>如果供方在接到需方通知后，在本合同第</w:t>
      </w:r>
      <w:r>
        <w:rPr>
          <w:rFonts w:ascii="仿宋" w:eastAsia="仿宋" w:hAnsi="仿宋"/>
          <w:sz w:val="24"/>
        </w:rPr>
        <w:t>9</w:t>
      </w:r>
      <w:r>
        <w:rPr>
          <w:rFonts w:ascii="仿宋" w:eastAsia="仿宋" w:hAnsi="仿宋"/>
          <w:sz w:val="24"/>
        </w:rPr>
        <w:t>条约定的响应时间内没有弥补缺陷，需方可采取必要的补救措施，但其风险和费用将由供方负担，并且需方根据合同规定对供方行使的其他权利不受影响。</w:t>
      </w:r>
      <w:r>
        <w:rPr>
          <w:rFonts w:ascii="仿宋" w:eastAsia="仿宋" w:hAnsi="仿宋"/>
          <w:sz w:val="24"/>
        </w:rPr>
        <w:br/>
        <w:t xml:space="preserve">   </w:t>
      </w:r>
      <w:r>
        <w:rPr>
          <w:rFonts w:ascii="仿宋" w:eastAsia="仿宋" w:hAnsi="仿宋"/>
          <w:b/>
          <w:sz w:val="24"/>
        </w:rPr>
        <w:t xml:space="preserve"> 11. </w:t>
      </w:r>
      <w:r>
        <w:rPr>
          <w:rFonts w:ascii="仿宋" w:eastAsia="仿宋" w:hAnsi="仿宋"/>
          <w:b/>
          <w:sz w:val="24"/>
        </w:rPr>
        <w:t>技术服务和保修责任</w:t>
      </w:r>
    </w:p>
    <w:p w:rsidR="0024063D" w:rsidRDefault="00332A19">
      <w:pPr>
        <w:tabs>
          <w:tab w:val="left" w:pos="360"/>
        </w:tabs>
        <w:spacing w:line="480" w:lineRule="exact"/>
        <w:ind w:firstLineChars="196" w:firstLine="472"/>
        <w:rPr>
          <w:rFonts w:ascii="仿宋" w:eastAsia="仿宋" w:hAnsi="仿宋"/>
          <w:sz w:val="24"/>
        </w:rPr>
      </w:pPr>
      <w:r>
        <w:rPr>
          <w:rFonts w:ascii="仿宋" w:eastAsia="仿宋" w:hAnsi="仿宋" w:hint="eastAsia"/>
          <w:b/>
          <w:sz w:val="24"/>
        </w:rPr>
        <w:t>11</w:t>
      </w:r>
      <w:r>
        <w:rPr>
          <w:rFonts w:ascii="仿宋" w:eastAsia="仿宋" w:hAnsi="仿宋"/>
          <w:b/>
          <w:sz w:val="24"/>
        </w:rPr>
        <w:t>.1</w:t>
      </w:r>
      <w:r>
        <w:rPr>
          <w:rFonts w:ascii="仿宋" w:eastAsia="仿宋" w:hAnsi="仿宋"/>
          <w:sz w:val="24"/>
        </w:rPr>
        <w:t>供方对合同货物的质量保修期</w:t>
      </w:r>
      <w:r>
        <w:rPr>
          <w:rFonts w:ascii="仿宋" w:eastAsia="仿宋" w:hAnsi="仿宋" w:hint="eastAsia"/>
          <w:sz w:val="24"/>
        </w:rPr>
        <w:t>，</w:t>
      </w:r>
      <w:r>
        <w:rPr>
          <w:rFonts w:ascii="仿宋" w:eastAsia="仿宋" w:hAnsi="仿宋"/>
          <w:sz w:val="24"/>
        </w:rPr>
        <w:t>以合同条款前附表中</w:t>
      </w:r>
      <w:r>
        <w:rPr>
          <w:rFonts w:ascii="仿宋" w:eastAsia="仿宋" w:hAnsi="仿宋" w:hint="eastAsia"/>
          <w:sz w:val="24"/>
        </w:rPr>
        <w:t>第</w:t>
      </w:r>
      <w:r>
        <w:rPr>
          <w:rFonts w:ascii="仿宋" w:eastAsia="仿宋" w:hAnsi="仿宋" w:hint="eastAsia"/>
          <w:sz w:val="24"/>
        </w:rPr>
        <w:t>4</w:t>
      </w:r>
      <w:r>
        <w:rPr>
          <w:rFonts w:ascii="仿宋" w:eastAsia="仿宋" w:hAnsi="仿宋" w:hint="eastAsia"/>
          <w:sz w:val="24"/>
        </w:rPr>
        <w:t>条</w:t>
      </w:r>
      <w:r>
        <w:rPr>
          <w:rFonts w:ascii="仿宋" w:eastAsia="仿宋" w:hAnsi="仿宋"/>
          <w:sz w:val="24"/>
        </w:rPr>
        <w:t>的</w:t>
      </w:r>
      <w:r>
        <w:rPr>
          <w:rFonts w:ascii="仿宋" w:eastAsia="仿宋" w:hAnsi="仿宋" w:hint="eastAsia"/>
          <w:sz w:val="24"/>
        </w:rPr>
        <w:t>规定</w:t>
      </w:r>
      <w:r>
        <w:rPr>
          <w:rFonts w:ascii="仿宋" w:eastAsia="仿宋" w:hAnsi="仿宋"/>
          <w:sz w:val="24"/>
        </w:rPr>
        <w:t>为准。</w:t>
      </w:r>
    </w:p>
    <w:p w:rsidR="0024063D" w:rsidRDefault="00332A19">
      <w:pPr>
        <w:tabs>
          <w:tab w:val="left" w:pos="360"/>
        </w:tabs>
        <w:spacing w:line="480" w:lineRule="exact"/>
        <w:ind w:firstLineChars="196" w:firstLine="472"/>
        <w:rPr>
          <w:rFonts w:ascii="仿宋" w:eastAsia="仿宋" w:hAnsi="仿宋"/>
          <w:sz w:val="24"/>
        </w:rPr>
      </w:pPr>
      <w:r>
        <w:rPr>
          <w:rFonts w:ascii="仿宋" w:eastAsia="仿宋" w:hAnsi="仿宋" w:hint="eastAsia"/>
          <w:b/>
          <w:sz w:val="24"/>
        </w:rPr>
        <w:t>*</w:t>
      </w:r>
      <w:r>
        <w:rPr>
          <w:rFonts w:ascii="仿宋" w:eastAsia="仿宋" w:hAnsi="仿宋"/>
          <w:b/>
          <w:sz w:val="24"/>
        </w:rPr>
        <w:t>11.2</w:t>
      </w:r>
      <w:r>
        <w:rPr>
          <w:rFonts w:ascii="仿宋" w:eastAsia="仿宋" w:hAnsi="仿宋"/>
          <w:sz w:val="24"/>
        </w:rPr>
        <w:t>供方承诺在合同货物的质量保修期内免费为需方提供合同货物的技术指导和维修服务，提供此项服务的时间是：每周</w:t>
      </w:r>
      <w:r>
        <w:rPr>
          <w:rFonts w:ascii="仿宋" w:eastAsia="仿宋" w:hAnsi="仿宋"/>
          <w:sz w:val="24"/>
        </w:rPr>
        <w:t>(7)</w:t>
      </w:r>
      <w:r>
        <w:rPr>
          <w:rFonts w:ascii="仿宋" w:eastAsia="仿宋" w:hAnsi="仿宋"/>
          <w:sz w:val="24"/>
        </w:rPr>
        <w:t>天</w:t>
      </w:r>
      <w:r>
        <w:rPr>
          <w:rFonts w:ascii="仿宋" w:eastAsia="仿宋" w:hAnsi="仿宋"/>
          <w:sz w:val="24"/>
        </w:rPr>
        <w:t>*(24 )</w:t>
      </w:r>
      <w:r>
        <w:rPr>
          <w:rFonts w:ascii="仿宋" w:eastAsia="仿宋" w:hAnsi="仿宋"/>
          <w:sz w:val="24"/>
        </w:rPr>
        <w:t>小时。</w:t>
      </w:r>
    </w:p>
    <w:p w:rsidR="0024063D" w:rsidRDefault="00332A19">
      <w:pPr>
        <w:tabs>
          <w:tab w:val="left" w:pos="360"/>
        </w:tabs>
        <w:spacing w:line="480" w:lineRule="exact"/>
        <w:ind w:firstLineChars="196" w:firstLine="472"/>
        <w:rPr>
          <w:rFonts w:ascii="仿宋" w:eastAsia="仿宋" w:hAnsi="仿宋"/>
          <w:sz w:val="24"/>
        </w:rPr>
      </w:pPr>
      <w:r>
        <w:rPr>
          <w:rFonts w:ascii="仿宋" w:eastAsia="仿宋" w:hAnsi="仿宋" w:hint="eastAsia"/>
          <w:b/>
          <w:sz w:val="24"/>
        </w:rPr>
        <w:t>*</w:t>
      </w:r>
      <w:r>
        <w:rPr>
          <w:rFonts w:ascii="仿宋" w:eastAsia="仿宋" w:hAnsi="仿宋"/>
          <w:b/>
          <w:sz w:val="24"/>
        </w:rPr>
        <w:t>11.3</w:t>
      </w:r>
      <w:r>
        <w:rPr>
          <w:rFonts w:ascii="仿宋" w:eastAsia="仿宋" w:hAnsi="仿宋"/>
          <w:sz w:val="24"/>
        </w:rPr>
        <w:t>供方保证在合同货物出现故障和缺陷时，或接到需方提出的技术服务要求后（</w:t>
      </w:r>
      <w:r>
        <w:rPr>
          <w:rFonts w:ascii="仿宋" w:eastAsia="仿宋" w:hAnsi="仿宋"/>
          <w:sz w:val="24"/>
        </w:rPr>
        <w:t>4</w:t>
      </w:r>
      <w:r>
        <w:rPr>
          <w:rFonts w:ascii="仿宋" w:eastAsia="仿宋" w:hAnsi="仿宋"/>
          <w:sz w:val="24"/>
        </w:rPr>
        <w:t>）小时内予以答复，如需方有要求或必要时，供方应在接到需方通知后</w:t>
      </w:r>
      <w:r>
        <w:rPr>
          <w:rFonts w:ascii="仿宋" w:eastAsia="仿宋" w:hAnsi="仿宋" w:hint="eastAsia"/>
          <w:sz w:val="24"/>
        </w:rPr>
        <w:t>5</w:t>
      </w:r>
      <w:r>
        <w:rPr>
          <w:rFonts w:ascii="仿宋" w:eastAsia="仿宋" w:hAnsi="仿宋"/>
          <w:sz w:val="24"/>
        </w:rPr>
        <w:t>小时内派员上门至需方免费维修和提供现场指导。</w:t>
      </w:r>
    </w:p>
    <w:p w:rsidR="0024063D" w:rsidRDefault="00332A19">
      <w:pPr>
        <w:tabs>
          <w:tab w:val="left" w:pos="360"/>
        </w:tabs>
        <w:spacing w:line="480" w:lineRule="exact"/>
        <w:ind w:firstLineChars="218" w:firstLine="525"/>
        <w:rPr>
          <w:rFonts w:ascii="仿宋" w:eastAsia="仿宋" w:hAnsi="仿宋"/>
          <w:sz w:val="24"/>
        </w:rPr>
      </w:pPr>
      <w:r>
        <w:rPr>
          <w:rFonts w:ascii="仿宋" w:eastAsia="仿宋" w:hAnsi="仿宋" w:hint="eastAsia"/>
          <w:b/>
          <w:sz w:val="24"/>
        </w:rPr>
        <w:t>*</w:t>
      </w:r>
      <w:r>
        <w:rPr>
          <w:rFonts w:ascii="仿宋" w:eastAsia="仿宋" w:hAnsi="仿宋"/>
          <w:b/>
          <w:sz w:val="24"/>
        </w:rPr>
        <w:t>11.</w:t>
      </w:r>
      <w:r>
        <w:rPr>
          <w:rFonts w:ascii="仿宋" w:eastAsia="仿宋" w:hAnsi="仿宋" w:hint="eastAsia"/>
          <w:b/>
          <w:sz w:val="24"/>
        </w:rPr>
        <w:t>4</w:t>
      </w:r>
      <w:r>
        <w:rPr>
          <w:rFonts w:ascii="仿宋" w:eastAsia="仿宋" w:hAnsi="仿宋"/>
          <w:sz w:val="24"/>
        </w:rPr>
        <w:t>如供方在接到需方提出的技术服务要求或维修通知后（</w:t>
      </w:r>
      <w:r>
        <w:rPr>
          <w:rFonts w:ascii="仿宋" w:eastAsia="仿宋" w:hAnsi="仿宋" w:hint="eastAsia"/>
          <w:sz w:val="24"/>
        </w:rPr>
        <w:t>5</w:t>
      </w:r>
      <w:r>
        <w:rPr>
          <w:rFonts w:ascii="仿宋" w:eastAsia="仿宋" w:hAnsi="仿宋"/>
          <w:sz w:val="24"/>
        </w:rPr>
        <w:t>）小时内没有响应、拒绝或没有派员到达需方提供技术服务、修理或退换货物，需方有权委托第三人对合同货物进行维修或提供技</w:t>
      </w:r>
      <w:r>
        <w:rPr>
          <w:rFonts w:ascii="仿宋" w:eastAsia="仿宋" w:hAnsi="仿宋"/>
          <w:sz w:val="24"/>
        </w:rPr>
        <w:t>术服务，由此产生的一切费用由供方承担。</w:t>
      </w:r>
    </w:p>
    <w:p w:rsidR="0024063D" w:rsidRDefault="00332A19">
      <w:pPr>
        <w:tabs>
          <w:tab w:val="left" w:pos="360"/>
        </w:tabs>
        <w:spacing w:line="480" w:lineRule="exact"/>
        <w:ind w:firstLineChars="218" w:firstLine="525"/>
        <w:rPr>
          <w:rFonts w:ascii="仿宋" w:eastAsia="仿宋" w:hAnsi="仿宋"/>
          <w:sz w:val="24"/>
        </w:rPr>
      </w:pPr>
      <w:r>
        <w:rPr>
          <w:rFonts w:ascii="仿宋" w:eastAsia="仿宋" w:hAnsi="仿宋"/>
          <w:b/>
          <w:sz w:val="24"/>
        </w:rPr>
        <w:t>11.</w:t>
      </w:r>
      <w:r>
        <w:rPr>
          <w:rFonts w:ascii="仿宋" w:eastAsia="仿宋" w:hAnsi="仿宋" w:hint="eastAsia"/>
          <w:b/>
          <w:sz w:val="24"/>
        </w:rPr>
        <w:t>5</w:t>
      </w:r>
      <w:r>
        <w:rPr>
          <w:rFonts w:ascii="仿宋" w:eastAsia="仿宋" w:hAnsi="仿宋"/>
          <w:sz w:val="24"/>
        </w:rPr>
        <w:t>如因需方在使用中自行变更货物的硬件或软件而引起的缺陷，或因需方人员维护不当而损坏的货物或零部件，供方不负保修责任，供方可以提供更换或修理服务，由此引起的费用由需方负担。</w:t>
      </w:r>
    </w:p>
    <w:p w:rsidR="0024063D" w:rsidRDefault="00332A19">
      <w:pPr>
        <w:tabs>
          <w:tab w:val="left" w:pos="360"/>
        </w:tabs>
        <w:spacing w:line="480" w:lineRule="exact"/>
        <w:ind w:firstLineChars="218" w:firstLine="525"/>
        <w:rPr>
          <w:rFonts w:ascii="仿宋" w:eastAsia="仿宋" w:hAnsi="仿宋"/>
          <w:sz w:val="24"/>
        </w:rPr>
      </w:pPr>
      <w:r>
        <w:rPr>
          <w:rFonts w:ascii="仿宋" w:eastAsia="仿宋" w:hAnsi="仿宋"/>
          <w:b/>
          <w:sz w:val="24"/>
        </w:rPr>
        <w:t>11.</w:t>
      </w:r>
      <w:r>
        <w:rPr>
          <w:rFonts w:ascii="仿宋" w:eastAsia="仿宋" w:hAnsi="仿宋" w:hint="eastAsia"/>
          <w:b/>
          <w:sz w:val="24"/>
        </w:rPr>
        <w:t>6</w:t>
      </w:r>
      <w:r>
        <w:rPr>
          <w:rFonts w:ascii="仿宋" w:eastAsia="仿宋" w:hAnsi="仿宋"/>
          <w:sz w:val="24"/>
        </w:rPr>
        <w:t>如因供方提供的货物硬件或软件有缺陷，或供方提供的技术资料有错误，或供方在现场的技术人员指导有错误而使合同货物不能达到合同规定的指标和技术性能，供方应负责修理或更换有缺陷和损坏的货物硬件或软件，使合同货物运行指标和技术性能达到合同规定</w:t>
      </w:r>
      <w:r>
        <w:rPr>
          <w:rFonts w:ascii="仿宋" w:eastAsia="仿宋" w:hAnsi="仿宋"/>
          <w:sz w:val="24"/>
        </w:rPr>
        <w:t>,</w:t>
      </w:r>
      <w:r>
        <w:rPr>
          <w:rFonts w:ascii="仿宋" w:eastAsia="仿宋" w:hAnsi="仿宋"/>
          <w:sz w:val="24"/>
        </w:rPr>
        <w:t>由此引起的全部费用由供方承担。</w:t>
      </w:r>
    </w:p>
    <w:p w:rsidR="0024063D" w:rsidRDefault="00332A19">
      <w:pPr>
        <w:tabs>
          <w:tab w:val="left" w:pos="360"/>
        </w:tabs>
        <w:spacing w:line="480" w:lineRule="exact"/>
        <w:ind w:firstLineChars="218" w:firstLine="525"/>
        <w:rPr>
          <w:rFonts w:ascii="仿宋" w:eastAsia="仿宋" w:hAnsi="仿宋"/>
          <w:sz w:val="24"/>
        </w:rPr>
      </w:pPr>
      <w:r>
        <w:rPr>
          <w:rFonts w:ascii="仿宋" w:eastAsia="仿宋" w:hAnsi="仿宋"/>
          <w:b/>
          <w:sz w:val="24"/>
        </w:rPr>
        <w:t>11.</w:t>
      </w:r>
      <w:r>
        <w:rPr>
          <w:rFonts w:ascii="仿宋" w:eastAsia="仿宋" w:hAnsi="仿宋" w:hint="eastAsia"/>
          <w:b/>
          <w:sz w:val="24"/>
        </w:rPr>
        <w:t>7</w:t>
      </w:r>
      <w:r>
        <w:rPr>
          <w:rFonts w:ascii="仿宋" w:eastAsia="仿宋" w:hAnsi="仿宋"/>
          <w:sz w:val="24"/>
        </w:rPr>
        <w:t>在合同货物保</w:t>
      </w:r>
      <w:r>
        <w:rPr>
          <w:rFonts w:ascii="仿宋" w:eastAsia="仿宋" w:hAnsi="仿宋"/>
          <w:sz w:val="24"/>
        </w:rPr>
        <w:t>修期内，如果由于供方更换、修理和续补货物，而造成本合同</w:t>
      </w:r>
      <w:r>
        <w:rPr>
          <w:rFonts w:ascii="仿宋" w:eastAsia="仿宋" w:hAnsi="仿宋"/>
          <w:sz w:val="24"/>
        </w:rPr>
        <w:lastRenderedPageBreak/>
        <w:t>货物不得不停止运行，货物保修期应依照停止运行的实际时间加以延长，如因此给需方造成损失，供方应负责赔偿。</w:t>
      </w:r>
    </w:p>
    <w:p w:rsidR="0024063D" w:rsidRDefault="00332A19">
      <w:pPr>
        <w:tabs>
          <w:tab w:val="left" w:pos="360"/>
        </w:tabs>
        <w:spacing w:line="480" w:lineRule="exact"/>
        <w:ind w:firstLineChars="218" w:firstLine="525"/>
        <w:rPr>
          <w:rFonts w:ascii="仿宋" w:eastAsia="仿宋" w:hAnsi="仿宋"/>
          <w:sz w:val="24"/>
        </w:rPr>
      </w:pPr>
      <w:r>
        <w:rPr>
          <w:rFonts w:ascii="仿宋" w:eastAsia="仿宋" w:hAnsi="仿宋"/>
          <w:b/>
          <w:sz w:val="24"/>
        </w:rPr>
        <w:t>11.</w:t>
      </w:r>
      <w:r>
        <w:rPr>
          <w:rFonts w:ascii="仿宋" w:eastAsia="仿宋" w:hAnsi="仿宋" w:hint="eastAsia"/>
          <w:b/>
          <w:sz w:val="24"/>
        </w:rPr>
        <w:t>8</w:t>
      </w:r>
      <w:r>
        <w:rPr>
          <w:rFonts w:ascii="仿宋" w:eastAsia="仿宋" w:hAnsi="仿宋"/>
          <w:sz w:val="24"/>
        </w:rPr>
        <w:t>在合同货物保修期届满后，供方保证继续为需方提供货物的维修服务，需方应按供方提供的优惠价格向供方支付相关费用，供方保证在合同货物使用期内以不高于本合同货物和相关配件的价格向需方提供备品备件。</w:t>
      </w:r>
    </w:p>
    <w:p w:rsidR="0024063D" w:rsidRDefault="00332A19">
      <w:pPr>
        <w:spacing w:line="480" w:lineRule="exact"/>
        <w:ind w:firstLineChars="218" w:firstLine="525"/>
        <w:rPr>
          <w:rFonts w:ascii="仿宋" w:eastAsia="仿宋" w:hAnsi="仿宋"/>
          <w:sz w:val="24"/>
        </w:rPr>
      </w:pPr>
      <w:r>
        <w:rPr>
          <w:rFonts w:ascii="仿宋" w:eastAsia="仿宋" w:hAnsi="仿宋"/>
          <w:b/>
          <w:sz w:val="24"/>
        </w:rPr>
        <w:t>11.</w:t>
      </w:r>
      <w:r>
        <w:rPr>
          <w:rFonts w:ascii="仿宋" w:eastAsia="仿宋" w:hAnsi="仿宋" w:hint="eastAsia"/>
          <w:b/>
          <w:sz w:val="24"/>
        </w:rPr>
        <w:t>9</w:t>
      </w:r>
      <w:r>
        <w:rPr>
          <w:rFonts w:ascii="仿宋" w:eastAsia="仿宋" w:hAnsi="仿宋"/>
          <w:sz w:val="24"/>
        </w:rPr>
        <w:t>在合同货物保修期届满后，如果因合同货物硬件或软件的固有缺陷和瑕疵出现紧急故障和事故，供方应在接到需方通知后立即提供电话支持、远程支持并在</w:t>
      </w:r>
      <w:r>
        <w:rPr>
          <w:rFonts w:ascii="仿宋" w:eastAsia="仿宋" w:hAnsi="仿宋"/>
          <w:sz w:val="24"/>
        </w:rPr>
        <w:t>24</w:t>
      </w:r>
      <w:r>
        <w:rPr>
          <w:rFonts w:ascii="仿宋" w:eastAsia="仿宋" w:hAnsi="仿宋"/>
          <w:sz w:val="24"/>
        </w:rPr>
        <w:t>小时内到</w:t>
      </w:r>
      <w:r>
        <w:rPr>
          <w:rFonts w:ascii="仿宋" w:eastAsia="仿宋" w:hAnsi="仿宋"/>
          <w:sz w:val="24"/>
        </w:rPr>
        <w:t>达现场，迅速排除货物故障。</w:t>
      </w:r>
    </w:p>
    <w:p w:rsidR="0024063D" w:rsidRDefault="00332A19">
      <w:pPr>
        <w:tabs>
          <w:tab w:val="left" w:pos="360"/>
        </w:tabs>
        <w:spacing w:line="480" w:lineRule="exact"/>
        <w:ind w:firstLineChars="218" w:firstLine="525"/>
        <w:rPr>
          <w:rFonts w:ascii="仿宋" w:eastAsia="仿宋" w:hAnsi="仿宋"/>
          <w:b/>
          <w:sz w:val="24"/>
        </w:rPr>
      </w:pPr>
      <w:r>
        <w:rPr>
          <w:rFonts w:ascii="仿宋" w:eastAsia="仿宋" w:hAnsi="仿宋"/>
          <w:b/>
          <w:sz w:val="24"/>
        </w:rPr>
        <w:t xml:space="preserve">12. </w:t>
      </w:r>
      <w:r>
        <w:rPr>
          <w:rFonts w:ascii="仿宋" w:eastAsia="仿宋" w:hAnsi="仿宋"/>
          <w:b/>
          <w:sz w:val="24"/>
        </w:rPr>
        <w:t>违约责任</w:t>
      </w:r>
    </w:p>
    <w:p w:rsidR="0024063D" w:rsidRDefault="00332A19">
      <w:pPr>
        <w:spacing w:line="480" w:lineRule="exact"/>
        <w:ind w:firstLineChars="218" w:firstLine="525"/>
        <w:rPr>
          <w:rFonts w:ascii="仿宋" w:eastAsia="仿宋" w:hAnsi="仿宋"/>
          <w:sz w:val="24"/>
        </w:rPr>
      </w:pPr>
      <w:r>
        <w:rPr>
          <w:rFonts w:ascii="仿宋" w:eastAsia="仿宋" w:hAnsi="仿宋"/>
          <w:b/>
          <w:sz w:val="24"/>
        </w:rPr>
        <w:t>12.1</w:t>
      </w:r>
      <w:r>
        <w:rPr>
          <w:rFonts w:ascii="仿宋" w:eastAsia="仿宋" w:hAnsi="仿宋"/>
          <w:sz w:val="24"/>
        </w:rPr>
        <w:t>如果供方未按照合同规定的要求交付合同货物和提供服务；或供方在收到需方要求更换有缺陷的货物或部件的通知后十日内或在供方签署货损证明后十日内没有补足或更换货物、或交货仍不符合要求；或供方未能履行合同规定的任何其他义务时，需方有权向供方发出违约通知书，供方应按照需方选择的下列一种或多种方式承担赔偿责任：</w:t>
      </w:r>
    </w:p>
    <w:p w:rsidR="0024063D" w:rsidRDefault="00332A19">
      <w:pPr>
        <w:spacing w:line="48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 xml:space="preserve"> </w:t>
      </w:r>
      <w:r>
        <w:rPr>
          <w:rFonts w:ascii="仿宋" w:eastAsia="仿宋" w:hAnsi="仿宋"/>
          <w:sz w:val="24"/>
        </w:rPr>
        <w:t>在需方同意延长的期限内交付全部货物、提供服务并承担由此给需方造成的一切损失</w:t>
      </w:r>
      <w:r>
        <w:rPr>
          <w:rFonts w:ascii="仿宋" w:eastAsia="仿宋" w:hAnsi="仿宋" w:hint="eastAsia"/>
          <w:sz w:val="24"/>
        </w:rPr>
        <w:t>；</w:t>
      </w:r>
    </w:p>
    <w:p w:rsidR="0024063D" w:rsidRDefault="00332A19">
      <w:pPr>
        <w:spacing w:line="48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 xml:space="preserve"> </w:t>
      </w:r>
      <w:r>
        <w:rPr>
          <w:rFonts w:ascii="仿宋" w:eastAsia="仿宋" w:hAnsi="仿宋"/>
          <w:sz w:val="24"/>
        </w:rPr>
        <w:t>在需方规定的时间内，用符合合同规定的规格、质量和性能要求的新零件</w:t>
      </w:r>
      <w:r>
        <w:rPr>
          <w:rFonts w:ascii="仿宋" w:eastAsia="仿宋" w:hAnsi="仿宋"/>
          <w:sz w:val="24"/>
        </w:rPr>
        <w:t>、部件或货物来更换有缺陷的零件、部件和货物并修补缺陷部分以达到合同规定的要求，供方应承担由此发生的一切费用和风险。此时，相关货物的质量保修期也应相应延长</w:t>
      </w:r>
      <w:r>
        <w:rPr>
          <w:rFonts w:ascii="仿宋" w:eastAsia="仿宋" w:hAnsi="仿宋" w:hint="eastAsia"/>
          <w:sz w:val="24"/>
        </w:rPr>
        <w:t>；</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 xml:space="preserve">(3) </w:t>
      </w:r>
      <w:r>
        <w:rPr>
          <w:rFonts w:ascii="仿宋" w:eastAsia="仿宋" w:hAnsi="仿宋"/>
          <w:sz w:val="24"/>
        </w:rPr>
        <w:t>根据货物低劣程度、损坏程度以及使需方所遭受的损失，经双方商定降低货物的价格或赔偿需方所遭受的损失</w:t>
      </w:r>
      <w:r>
        <w:rPr>
          <w:rFonts w:ascii="仿宋" w:eastAsia="仿宋" w:hAnsi="仿宋" w:hint="eastAsia"/>
          <w:sz w:val="24"/>
        </w:rPr>
        <w:t>；</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 xml:space="preserve">(4) </w:t>
      </w:r>
      <w:r>
        <w:rPr>
          <w:rFonts w:ascii="仿宋" w:eastAsia="仿宋" w:hAnsi="仿宋"/>
          <w:sz w:val="24"/>
        </w:rPr>
        <w:t>供方同意退货，并按合同规定的同种货币将需方所退货物的全部价款退还给需方，并承担由此发生的一切损失和费用，包括利息、银行手续费、运费、保险费、检验费、仓储费、装卸费以及需方为保护货物所支出的其他必要费用</w:t>
      </w:r>
      <w:r>
        <w:rPr>
          <w:rFonts w:ascii="仿宋" w:eastAsia="仿宋" w:hAnsi="仿宋" w:hint="eastAsia"/>
          <w:sz w:val="24"/>
        </w:rPr>
        <w:t>；</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 xml:space="preserve">(5) </w:t>
      </w:r>
      <w:r>
        <w:rPr>
          <w:rFonts w:ascii="仿宋" w:eastAsia="仿宋" w:hAnsi="仿宋"/>
          <w:sz w:val="24"/>
        </w:rPr>
        <w:t>需方有权部分或全部解除合同并要求供方赔偿由此造成的损失。此时需方可采取必要的补救措施，相关费用由供方承担。</w:t>
      </w:r>
    </w:p>
    <w:p w:rsidR="0024063D" w:rsidRDefault="00332A19">
      <w:pPr>
        <w:spacing w:line="480" w:lineRule="exact"/>
        <w:ind w:firstLineChars="200" w:firstLine="482"/>
        <w:rPr>
          <w:rFonts w:ascii="仿宋" w:eastAsia="仿宋" w:hAnsi="仿宋"/>
          <w:sz w:val="24"/>
        </w:rPr>
      </w:pPr>
      <w:r>
        <w:rPr>
          <w:rFonts w:ascii="仿宋" w:eastAsia="仿宋" w:hAnsi="仿宋"/>
          <w:b/>
          <w:sz w:val="24"/>
        </w:rPr>
        <w:t>12.2</w:t>
      </w:r>
      <w:r>
        <w:rPr>
          <w:rFonts w:ascii="仿宋" w:eastAsia="仿宋" w:hAnsi="仿宋"/>
          <w:sz w:val="24"/>
        </w:rPr>
        <w:t>如果供方在收到需方的违约通知书后十日内未作答复也没有按照需方选择的方式承担违约责任，则需方有权从尚未支付的合同价款中扣回索赔金额。如果这些</w:t>
      </w:r>
      <w:r>
        <w:rPr>
          <w:rFonts w:ascii="仿宋" w:eastAsia="仿宋" w:hAnsi="仿宋"/>
          <w:sz w:val="24"/>
        </w:rPr>
        <w:lastRenderedPageBreak/>
        <w:t>金额不足以补偿，需方有权向供方提出不足部分的赔偿要求。</w:t>
      </w:r>
    </w:p>
    <w:p w:rsidR="0024063D" w:rsidRDefault="00332A19">
      <w:pPr>
        <w:spacing w:line="480" w:lineRule="exact"/>
        <w:ind w:left="420"/>
        <w:rPr>
          <w:rFonts w:ascii="仿宋" w:eastAsia="仿宋" w:hAnsi="仿宋"/>
          <w:sz w:val="24"/>
        </w:rPr>
      </w:pPr>
      <w:r>
        <w:rPr>
          <w:rFonts w:ascii="仿宋" w:eastAsia="仿宋" w:hAnsi="仿宋"/>
          <w:b/>
          <w:sz w:val="24"/>
        </w:rPr>
        <w:t>12.3</w:t>
      </w:r>
      <w:r>
        <w:rPr>
          <w:rFonts w:ascii="仿宋" w:eastAsia="仿宋" w:hAnsi="仿宋"/>
          <w:sz w:val="24"/>
        </w:rPr>
        <w:t>延期交货的违约责任</w:t>
      </w:r>
    </w:p>
    <w:p w:rsidR="0024063D" w:rsidRDefault="00332A19">
      <w:pPr>
        <w:spacing w:line="48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 xml:space="preserve"> </w:t>
      </w:r>
      <w:r>
        <w:rPr>
          <w:rFonts w:ascii="仿宋" w:eastAsia="仿宋" w:hAnsi="仿宋"/>
          <w:sz w:val="24"/>
        </w:rPr>
        <w:t>供方未按合同规定的交货日期向需方交货时，则每逾期一日，供方应按逾期交</w:t>
      </w:r>
      <w:r>
        <w:rPr>
          <w:rFonts w:ascii="仿宋" w:eastAsia="仿宋" w:hAnsi="仿宋" w:hint="eastAsia"/>
          <w:sz w:val="24"/>
        </w:rPr>
        <w:t>付</w:t>
      </w:r>
      <w:r>
        <w:rPr>
          <w:rFonts w:ascii="仿宋" w:eastAsia="仿宋" w:hAnsi="仿宋"/>
          <w:sz w:val="24"/>
        </w:rPr>
        <w:t>货物价款总值的百分之（一）计算，向需方支付逾期交货违约金，但不超过合同总金额的百分之（十）。供方支付逾期交货违约金并不免除供方交货的责任。</w:t>
      </w:r>
    </w:p>
    <w:p w:rsidR="0024063D" w:rsidRDefault="00332A19">
      <w:pPr>
        <w:spacing w:line="48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 xml:space="preserve"> </w:t>
      </w:r>
      <w:r>
        <w:rPr>
          <w:rFonts w:ascii="仿宋" w:eastAsia="仿宋" w:hAnsi="仿宋"/>
          <w:sz w:val="24"/>
        </w:rPr>
        <w:t>如供方在合同规定的交货日期后（十）天内仍未能交货，则视为供方不能交货，需方有权解除合同，供方除退还已收取的货款外，还应向需方偿付全部货款百分之（十）的违约金。</w:t>
      </w:r>
    </w:p>
    <w:p w:rsidR="0024063D" w:rsidRDefault="00332A19">
      <w:pPr>
        <w:spacing w:line="480" w:lineRule="exact"/>
        <w:ind w:firstLineChars="196" w:firstLine="472"/>
        <w:rPr>
          <w:rFonts w:ascii="仿宋" w:eastAsia="仿宋" w:hAnsi="仿宋"/>
          <w:sz w:val="24"/>
        </w:rPr>
      </w:pPr>
      <w:r>
        <w:rPr>
          <w:rFonts w:ascii="仿宋" w:eastAsia="仿宋" w:hAnsi="仿宋"/>
          <w:b/>
          <w:sz w:val="24"/>
        </w:rPr>
        <w:t>12.4</w:t>
      </w:r>
      <w:r>
        <w:rPr>
          <w:rFonts w:ascii="仿宋" w:eastAsia="仿宋" w:hAnsi="仿宋"/>
          <w:sz w:val="24"/>
        </w:rPr>
        <w:t>以上各项交付的违约金并不影响违约方履行合同的各项义务。</w:t>
      </w:r>
    </w:p>
    <w:p w:rsidR="0024063D" w:rsidRDefault="00332A19">
      <w:pPr>
        <w:spacing w:line="480" w:lineRule="exact"/>
        <w:ind w:firstLineChars="196" w:firstLine="472"/>
        <w:rPr>
          <w:rFonts w:ascii="仿宋" w:eastAsia="仿宋" w:hAnsi="仿宋"/>
          <w:b/>
          <w:sz w:val="24"/>
        </w:rPr>
      </w:pPr>
      <w:r>
        <w:rPr>
          <w:rFonts w:ascii="仿宋" w:eastAsia="仿宋" w:hAnsi="仿宋"/>
          <w:b/>
          <w:sz w:val="24"/>
        </w:rPr>
        <w:t xml:space="preserve">13. </w:t>
      </w:r>
      <w:r>
        <w:rPr>
          <w:rFonts w:ascii="仿宋" w:eastAsia="仿宋" w:hAnsi="仿宋"/>
          <w:b/>
          <w:sz w:val="24"/>
        </w:rPr>
        <w:t>不可抗力</w:t>
      </w:r>
    </w:p>
    <w:p w:rsidR="0024063D" w:rsidRDefault="00332A19">
      <w:pPr>
        <w:spacing w:line="480" w:lineRule="exact"/>
        <w:ind w:firstLineChars="196" w:firstLine="472"/>
        <w:rPr>
          <w:rFonts w:ascii="仿宋" w:eastAsia="仿宋" w:hAnsi="仿宋"/>
          <w:sz w:val="24"/>
        </w:rPr>
      </w:pPr>
      <w:r>
        <w:rPr>
          <w:rFonts w:ascii="仿宋" w:eastAsia="仿宋" w:hAnsi="仿宋"/>
          <w:b/>
          <w:sz w:val="24"/>
        </w:rPr>
        <w:t xml:space="preserve">13.1 </w:t>
      </w:r>
      <w:r>
        <w:rPr>
          <w:rFonts w:ascii="仿宋" w:eastAsia="仿宋" w:hAnsi="仿宋"/>
          <w:sz w:val="24"/>
        </w:rPr>
        <w:t>如果供方和需方因不可抗力而导致合同实施延误或不能履行合同义务，不应该承担误期赔偿或不能履行合同义务的责任。因供方</w:t>
      </w:r>
      <w:r>
        <w:rPr>
          <w:rFonts w:ascii="仿宋" w:eastAsia="仿宋" w:hAnsi="仿宋"/>
          <w:sz w:val="24"/>
        </w:rPr>
        <w:t>或需方先延误或不能履行合同而后遇不可抗力的情形除外。</w:t>
      </w:r>
      <w:r>
        <w:rPr>
          <w:rFonts w:ascii="仿宋" w:eastAsia="仿宋" w:hAnsi="仿宋"/>
          <w:sz w:val="24"/>
        </w:rPr>
        <w:br/>
        <w:t xml:space="preserve">    </w:t>
      </w:r>
      <w:r>
        <w:rPr>
          <w:rFonts w:ascii="仿宋" w:eastAsia="仿宋" w:hAnsi="仿宋"/>
          <w:b/>
          <w:sz w:val="24"/>
        </w:rPr>
        <w:t xml:space="preserve">13.2 </w:t>
      </w:r>
      <w:r>
        <w:rPr>
          <w:rFonts w:ascii="仿宋" w:eastAsia="仿宋" w:hAnsi="仿宋"/>
          <w:sz w:val="24"/>
        </w:rPr>
        <w:t>本条所述的</w:t>
      </w:r>
      <w:r>
        <w:rPr>
          <w:rFonts w:ascii="仿宋" w:eastAsia="仿宋" w:hAnsi="仿宋"/>
          <w:sz w:val="24"/>
        </w:rPr>
        <w:t>“</w:t>
      </w:r>
      <w:r>
        <w:rPr>
          <w:rFonts w:ascii="仿宋" w:eastAsia="仿宋" w:hAnsi="仿宋"/>
          <w:sz w:val="24"/>
        </w:rPr>
        <w:t>不可抗力</w:t>
      </w:r>
      <w:r>
        <w:rPr>
          <w:rFonts w:ascii="仿宋" w:eastAsia="仿宋" w:hAnsi="仿宋"/>
          <w:sz w:val="24"/>
        </w:rPr>
        <w:t>”</w:t>
      </w:r>
      <w:r>
        <w:rPr>
          <w:rFonts w:ascii="仿宋" w:eastAsia="仿宋" w:hAnsi="仿宋"/>
          <w:sz w:val="24"/>
        </w:rPr>
        <w:t>系指那些双方无法控制，不可预见的事件，但不包括双方的违约或疏忽。这些事件包括但不限于：战争、严重火灾、洪水、台风、地震以及其他双方商定的事件。</w:t>
      </w:r>
      <w:r>
        <w:rPr>
          <w:rFonts w:ascii="仿宋" w:eastAsia="仿宋" w:hAnsi="仿宋"/>
          <w:sz w:val="24"/>
        </w:rPr>
        <w:br/>
        <w:t xml:space="preserve">    </w:t>
      </w:r>
      <w:r>
        <w:rPr>
          <w:rFonts w:ascii="仿宋" w:eastAsia="仿宋" w:hAnsi="仿宋"/>
          <w:b/>
          <w:sz w:val="24"/>
        </w:rPr>
        <w:t>13.3</w:t>
      </w:r>
      <w:r>
        <w:rPr>
          <w:rFonts w:ascii="仿宋" w:eastAsia="仿宋" w:hAnsi="仿宋"/>
          <w:sz w:val="24"/>
        </w:rPr>
        <w:t xml:space="preserve"> </w:t>
      </w:r>
      <w:r>
        <w:rPr>
          <w:rFonts w:ascii="仿宋" w:eastAsia="仿宋" w:hAnsi="仿宋"/>
          <w:sz w:val="24"/>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r>
        <w:rPr>
          <w:rFonts w:ascii="仿宋" w:eastAsia="仿宋" w:hAnsi="仿宋"/>
          <w:sz w:val="24"/>
        </w:rPr>
        <w:br/>
        <w:t xml:space="preserve">   </w:t>
      </w:r>
      <w:r>
        <w:rPr>
          <w:rFonts w:ascii="仿宋" w:eastAsia="仿宋" w:hAnsi="仿宋"/>
          <w:b/>
          <w:sz w:val="24"/>
        </w:rPr>
        <w:t xml:space="preserve"> 14. </w:t>
      </w:r>
      <w:r>
        <w:rPr>
          <w:rFonts w:ascii="仿宋" w:eastAsia="仿宋" w:hAnsi="仿宋"/>
          <w:b/>
          <w:sz w:val="24"/>
        </w:rPr>
        <w:t>争端的解决</w:t>
      </w:r>
      <w:r>
        <w:rPr>
          <w:rFonts w:ascii="仿宋" w:eastAsia="仿宋" w:hAnsi="仿宋"/>
          <w:b/>
          <w:sz w:val="24"/>
        </w:rPr>
        <w:br/>
        <w:t xml:space="preserve"> </w:t>
      </w:r>
      <w:r>
        <w:rPr>
          <w:rFonts w:ascii="仿宋" w:eastAsia="仿宋" w:hAnsi="仿宋"/>
          <w:b/>
          <w:sz w:val="24"/>
        </w:rPr>
        <w:t xml:space="preserve">   14.1</w:t>
      </w:r>
      <w:r>
        <w:rPr>
          <w:rFonts w:ascii="仿宋" w:eastAsia="仿宋" w:hAnsi="仿宋"/>
          <w:sz w:val="24"/>
        </w:rPr>
        <w:t xml:space="preserve"> </w:t>
      </w:r>
      <w:r>
        <w:rPr>
          <w:rFonts w:ascii="仿宋" w:eastAsia="仿宋" w:hAnsi="仿宋"/>
          <w:sz w:val="24"/>
        </w:rPr>
        <w:t>需方和供方应通过友好协商，解决在执行本合同过程中所发生的或与本合同有关的一切争端。如从协商开始十</w:t>
      </w:r>
      <w:r>
        <w:rPr>
          <w:rFonts w:ascii="仿宋" w:eastAsia="仿宋" w:hAnsi="仿宋" w:hint="eastAsia"/>
          <w:sz w:val="24"/>
        </w:rPr>
        <w:t>(10)</w:t>
      </w:r>
      <w:r>
        <w:rPr>
          <w:rFonts w:ascii="仿宋" w:eastAsia="仿宋" w:hAnsi="仿宋"/>
          <w:sz w:val="24"/>
        </w:rPr>
        <w:t>天内仍不能解决，可向有关合同管理部门提请调解。</w:t>
      </w:r>
      <w:r>
        <w:rPr>
          <w:rFonts w:ascii="仿宋" w:eastAsia="仿宋" w:hAnsi="仿宋"/>
          <w:sz w:val="24"/>
        </w:rPr>
        <w:br/>
        <w:t xml:space="preserve">    </w:t>
      </w:r>
      <w:r>
        <w:rPr>
          <w:rFonts w:ascii="仿宋" w:eastAsia="仿宋" w:hAnsi="仿宋"/>
          <w:b/>
          <w:sz w:val="24"/>
        </w:rPr>
        <w:t xml:space="preserve">14.2 </w:t>
      </w:r>
      <w:r>
        <w:rPr>
          <w:rFonts w:ascii="仿宋" w:eastAsia="仿宋" w:hAnsi="仿宋"/>
          <w:sz w:val="24"/>
        </w:rPr>
        <w:t>如果调解不成，双方中的任何一方可向合同签订地的人民法院提起诉讼。</w:t>
      </w:r>
      <w:r>
        <w:rPr>
          <w:rFonts w:ascii="仿宋" w:eastAsia="仿宋" w:hAnsi="仿宋"/>
          <w:sz w:val="24"/>
        </w:rPr>
        <w:br/>
        <w:t xml:space="preserve">    </w:t>
      </w:r>
      <w:r>
        <w:rPr>
          <w:rFonts w:ascii="仿宋" w:eastAsia="仿宋" w:hAnsi="仿宋"/>
          <w:b/>
          <w:sz w:val="24"/>
        </w:rPr>
        <w:t>14.3</w:t>
      </w:r>
      <w:r>
        <w:rPr>
          <w:rFonts w:ascii="仿宋" w:eastAsia="仿宋" w:hAnsi="仿宋"/>
          <w:sz w:val="24"/>
        </w:rPr>
        <w:t>因合同部分履行引发诉讼的，在诉讼期间，除正在进行诉讼的部分外，本合同的其他部分应继续执行。</w:t>
      </w:r>
      <w:r>
        <w:rPr>
          <w:rFonts w:ascii="仿宋" w:eastAsia="仿宋" w:hAnsi="仿宋"/>
          <w:sz w:val="24"/>
        </w:rPr>
        <w:br/>
        <w:t xml:space="preserve">    </w:t>
      </w:r>
      <w:r>
        <w:rPr>
          <w:rFonts w:ascii="仿宋" w:eastAsia="仿宋" w:hAnsi="仿宋"/>
          <w:b/>
          <w:sz w:val="24"/>
        </w:rPr>
        <w:t xml:space="preserve">15. </w:t>
      </w:r>
      <w:r>
        <w:rPr>
          <w:rFonts w:ascii="仿宋" w:eastAsia="仿宋" w:hAnsi="仿宋"/>
          <w:b/>
          <w:sz w:val="24"/>
        </w:rPr>
        <w:t>违约终止合同</w:t>
      </w:r>
      <w:r>
        <w:rPr>
          <w:rFonts w:ascii="仿宋" w:eastAsia="仿宋" w:hAnsi="仿宋"/>
          <w:b/>
          <w:sz w:val="24"/>
        </w:rPr>
        <w:br/>
      </w:r>
      <w:r>
        <w:rPr>
          <w:rFonts w:ascii="仿宋" w:eastAsia="仿宋" w:hAnsi="仿宋"/>
          <w:sz w:val="24"/>
        </w:rPr>
        <w:lastRenderedPageBreak/>
        <w:t xml:space="preserve">    </w:t>
      </w:r>
      <w:r>
        <w:rPr>
          <w:rFonts w:ascii="仿宋" w:eastAsia="仿宋" w:hAnsi="仿宋"/>
          <w:b/>
          <w:sz w:val="24"/>
        </w:rPr>
        <w:t>15.1</w:t>
      </w:r>
      <w:r>
        <w:rPr>
          <w:rFonts w:ascii="仿宋" w:eastAsia="仿宋" w:hAnsi="仿宋"/>
          <w:sz w:val="24"/>
        </w:rPr>
        <w:t xml:space="preserve"> </w:t>
      </w:r>
      <w:r>
        <w:rPr>
          <w:rFonts w:ascii="仿宋" w:eastAsia="仿宋" w:hAnsi="仿宋"/>
          <w:sz w:val="24"/>
        </w:rPr>
        <w:t>在需方因供方违约而按合同约定采取的任何补救措施不起作用的情况下，需方可在下列情况下向供方发出书面通知，提</w:t>
      </w:r>
      <w:r>
        <w:rPr>
          <w:rFonts w:ascii="仿宋" w:eastAsia="仿宋" w:hAnsi="仿宋"/>
          <w:sz w:val="24"/>
        </w:rPr>
        <w:t>出终止部分或全部合同。</w:t>
      </w:r>
      <w:r>
        <w:rPr>
          <w:rFonts w:ascii="仿宋" w:eastAsia="仿宋" w:hAnsi="仿宋"/>
          <w:sz w:val="24"/>
        </w:rPr>
        <w:br/>
        <w:t xml:space="preserve">    </w:t>
      </w:r>
      <w:r>
        <w:rPr>
          <w:rFonts w:ascii="仿宋" w:eastAsia="仿宋" w:hAnsi="仿宋" w:hint="eastAsia"/>
          <w:sz w:val="24"/>
        </w:rPr>
        <w:t xml:space="preserve">15.1.1 </w:t>
      </w:r>
      <w:r>
        <w:rPr>
          <w:rFonts w:ascii="仿宋" w:eastAsia="仿宋" w:hAnsi="仿宋"/>
          <w:sz w:val="24"/>
        </w:rPr>
        <w:t>如果供方未能在合同规定的限期或需方同意延长的限期内提供部分或全部货物和服务</w:t>
      </w:r>
      <w:r>
        <w:rPr>
          <w:rFonts w:ascii="仿宋" w:eastAsia="仿宋" w:hAnsi="仿宋" w:hint="eastAsia"/>
          <w:sz w:val="24"/>
        </w:rPr>
        <w:t>；</w:t>
      </w:r>
      <w:r>
        <w:rPr>
          <w:rFonts w:ascii="仿宋" w:eastAsia="仿宋" w:hAnsi="仿宋"/>
          <w:sz w:val="24"/>
        </w:rPr>
        <w:br/>
        <w:t xml:space="preserve">    </w:t>
      </w:r>
      <w:r>
        <w:rPr>
          <w:rFonts w:ascii="仿宋" w:eastAsia="仿宋" w:hAnsi="仿宋" w:hint="eastAsia"/>
          <w:sz w:val="24"/>
        </w:rPr>
        <w:t>15.1.2</w:t>
      </w:r>
      <w:r>
        <w:rPr>
          <w:rFonts w:ascii="仿宋" w:eastAsia="仿宋" w:hAnsi="仿宋"/>
          <w:sz w:val="24"/>
        </w:rPr>
        <w:t>如果供方未能履行合同规定的其他任何义务。</w:t>
      </w:r>
    </w:p>
    <w:p w:rsidR="0024063D" w:rsidRDefault="00332A19">
      <w:pPr>
        <w:widowControl/>
        <w:jc w:val="left"/>
        <w:rPr>
          <w:rFonts w:ascii="仿宋" w:eastAsia="仿宋" w:hAnsi="仿宋"/>
          <w:sz w:val="24"/>
        </w:rPr>
      </w:pPr>
      <w:r>
        <w:rPr>
          <w:rFonts w:ascii="仿宋" w:eastAsia="仿宋" w:hAnsi="仿宋"/>
          <w:b/>
          <w:sz w:val="24"/>
        </w:rPr>
        <w:t>15.2</w:t>
      </w:r>
      <w:r>
        <w:rPr>
          <w:rFonts w:ascii="仿宋" w:eastAsia="仿宋" w:hAnsi="仿宋"/>
          <w:sz w:val="24"/>
        </w:rPr>
        <w:t xml:space="preserve"> </w:t>
      </w:r>
      <w:r>
        <w:rPr>
          <w:rFonts w:ascii="仿宋" w:eastAsia="仿宋" w:hAnsi="仿宋"/>
          <w:sz w:val="24"/>
        </w:rPr>
        <w:t>如果需方根据上述规定，终止了全部或部分合同，需方可以依其认为适当的条件和方法购买与未交货物类似的货物，供方应对购买类似货物所超出的那部分费用负责。供方应继续履行合同中未终止的部分。</w:t>
      </w:r>
      <w:r>
        <w:rPr>
          <w:rFonts w:ascii="仿宋" w:eastAsia="仿宋" w:hAnsi="仿宋"/>
          <w:sz w:val="24"/>
        </w:rPr>
        <w:br/>
        <w:t xml:space="preserve">    </w:t>
      </w:r>
      <w:r>
        <w:rPr>
          <w:rFonts w:ascii="仿宋" w:eastAsia="仿宋" w:hAnsi="仿宋"/>
          <w:b/>
          <w:sz w:val="24"/>
        </w:rPr>
        <w:t>15.3</w:t>
      </w:r>
      <w:r>
        <w:rPr>
          <w:rFonts w:ascii="仿宋" w:eastAsia="仿宋" w:hAnsi="仿宋"/>
          <w:sz w:val="24"/>
        </w:rPr>
        <w:t>如果需方违约，应承担相应的违约责任。</w:t>
      </w:r>
      <w:r>
        <w:rPr>
          <w:rFonts w:ascii="仿宋" w:eastAsia="仿宋" w:hAnsi="仿宋"/>
          <w:sz w:val="24"/>
        </w:rPr>
        <w:br/>
        <w:t xml:space="preserve">    </w:t>
      </w:r>
      <w:r>
        <w:rPr>
          <w:rFonts w:ascii="仿宋" w:eastAsia="仿宋" w:hAnsi="仿宋"/>
          <w:b/>
          <w:sz w:val="24"/>
        </w:rPr>
        <w:t xml:space="preserve">16. </w:t>
      </w:r>
      <w:r>
        <w:rPr>
          <w:rFonts w:ascii="仿宋" w:eastAsia="仿宋" w:hAnsi="仿宋"/>
          <w:b/>
          <w:sz w:val="24"/>
        </w:rPr>
        <w:t>政府采购法对政府采购合同变更终止的规定</w:t>
      </w:r>
      <w:r>
        <w:rPr>
          <w:rFonts w:ascii="仿宋" w:eastAsia="仿宋" w:hAnsi="仿宋"/>
          <w:b/>
          <w:sz w:val="24"/>
        </w:rPr>
        <w:br/>
        <w:t xml:space="preserve">    </w:t>
      </w:r>
      <w:r>
        <w:rPr>
          <w:rFonts w:ascii="仿宋" w:eastAsia="仿宋" w:hAnsi="仿宋"/>
          <w:sz w:val="24"/>
        </w:rPr>
        <w:t>政府采购合同的双</w:t>
      </w:r>
      <w:r>
        <w:rPr>
          <w:rFonts w:ascii="仿宋" w:eastAsia="仿宋" w:hAnsi="仿宋"/>
          <w:sz w:val="24"/>
        </w:rPr>
        <w:t>方当事人</w:t>
      </w:r>
      <w:r>
        <w:rPr>
          <w:rFonts w:ascii="仿宋" w:eastAsia="仿宋" w:hAnsi="仿宋" w:hint="eastAsia"/>
          <w:sz w:val="24"/>
        </w:rPr>
        <w:t>(</w:t>
      </w:r>
      <w:r>
        <w:rPr>
          <w:rFonts w:ascii="仿宋" w:eastAsia="仿宋" w:hAnsi="仿宋"/>
          <w:sz w:val="24"/>
        </w:rPr>
        <w:t>指供需双方</w:t>
      </w:r>
      <w:r>
        <w:rPr>
          <w:rFonts w:ascii="仿宋" w:eastAsia="仿宋" w:hAnsi="仿宋" w:hint="eastAsia"/>
          <w:sz w:val="24"/>
        </w:rPr>
        <w:t>)</w:t>
      </w:r>
      <w:r>
        <w:rPr>
          <w:rFonts w:ascii="仿宋" w:eastAsia="仿宋" w:hAnsi="仿宋"/>
          <w:sz w:val="24"/>
        </w:rPr>
        <w:t>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仿宋" w:eastAsia="仿宋" w:hAnsi="仿宋"/>
          <w:b/>
          <w:sz w:val="24"/>
        </w:rPr>
        <w:br/>
        <w:t xml:space="preserve">    17. </w:t>
      </w:r>
      <w:r>
        <w:rPr>
          <w:rFonts w:ascii="仿宋" w:eastAsia="仿宋" w:hAnsi="仿宋"/>
          <w:b/>
          <w:sz w:val="24"/>
        </w:rPr>
        <w:t>合同转让和分包</w:t>
      </w:r>
      <w:r>
        <w:rPr>
          <w:rFonts w:ascii="仿宋" w:eastAsia="仿宋" w:hAnsi="仿宋"/>
          <w:b/>
          <w:sz w:val="24"/>
        </w:rPr>
        <w:br/>
        <w:t xml:space="preserve">   </w:t>
      </w:r>
      <w:r>
        <w:rPr>
          <w:rFonts w:ascii="仿宋" w:eastAsia="仿宋" w:hAnsi="仿宋" w:hint="eastAsia"/>
          <w:b/>
          <w:sz w:val="24"/>
        </w:rPr>
        <w:t xml:space="preserve"> </w:t>
      </w:r>
      <w:r>
        <w:rPr>
          <w:rFonts w:ascii="仿宋" w:eastAsia="仿宋" w:hAnsi="仿宋"/>
          <w:sz w:val="24"/>
        </w:rPr>
        <w:t>除</w:t>
      </w:r>
      <w:r>
        <w:rPr>
          <w:rFonts w:ascii="仿宋" w:eastAsia="仿宋" w:hAnsi="仿宋" w:hint="eastAsia"/>
          <w:sz w:val="24"/>
        </w:rPr>
        <w:t>采购文件</w:t>
      </w:r>
      <w:r>
        <w:rPr>
          <w:rFonts w:ascii="仿宋" w:eastAsia="仿宋" w:hAnsi="仿宋"/>
          <w:sz w:val="24"/>
        </w:rPr>
        <w:t>规定</w:t>
      </w:r>
      <w:r>
        <w:rPr>
          <w:rFonts w:ascii="仿宋" w:eastAsia="仿宋" w:hAnsi="仿宋"/>
          <w:sz w:val="24"/>
        </w:rPr>
        <w:t>,</w:t>
      </w:r>
      <w:r>
        <w:rPr>
          <w:rFonts w:ascii="仿宋" w:eastAsia="仿宋" w:hAnsi="仿宋"/>
          <w:sz w:val="24"/>
        </w:rPr>
        <w:t>并经需方和营口市公共资源交易服务中心事先书面同意外，供方不得部分转让和分包或全部转让和分包其应履行的合同义务。</w:t>
      </w:r>
      <w:r>
        <w:rPr>
          <w:rFonts w:ascii="仿宋" w:eastAsia="仿宋" w:hAnsi="仿宋"/>
          <w:sz w:val="24"/>
        </w:rPr>
        <w:br/>
        <w:t xml:space="preserve">    </w:t>
      </w:r>
      <w:r>
        <w:rPr>
          <w:rFonts w:ascii="仿宋" w:eastAsia="仿宋" w:hAnsi="仿宋"/>
          <w:b/>
          <w:sz w:val="24"/>
        </w:rPr>
        <w:t xml:space="preserve">18. </w:t>
      </w:r>
      <w:r>
        <w:rPr>
          <w:rFonts w:ascii="仿宋" w:eastAsia="仿宋" w:hAnsi="仿宋"/>
          <w:b/>
          <w:sz w:val="24"/>
        </w:rPr>
        <w:t>适用法律：</w:t>
      </w:r>
      <w:r>
        <w:rPr>
          <w:rFonts w:ascii="仿宋" w:eastAsia="仿宋" w:hAnsi="仿宋"/>
          <w:sz w:val="24"/>
        </w:rPr>
        <w:t>本合同按照中华人民共和国的现行法律进行解释。</w:t>
      </w:r>
      <w:r>
        <w:rPr>
          <w:rFonts w:ascii="仿宋" w:eastAsia="仿宋" w:hAnsi="仿宋"/>
          <w:sz w:val="24"/>
        </w:rPr>
        <w:br/>
        <w:t xml:space="preserve">    </w:t>
      </w:r>
      <w:r>
        <w:rPr>
          <w:rFonts w:ascii="仿宋" w:eastAsia="仿宋" w:hAnsi="仿宋"/>
          <w:b/>
          <w:sz w:val="24"/>
        </w:rPr>
        <w:t xml:space="preserve">19. </w:t>
      </w:r>
      <w:r>
        <w:rPr>
          <w:rFonts w:ascii="仿宋" w:eastAsia="仿宋" w:hAnsi="仿宋"/>
          <w:b/>
          <w:sz w:val="24"/>
        </w:rPr>
        <w:t>合同生效</w:t>
      </w:r>
      <w:r>
        <w:rPr>
          <w:rFonts w:ascii="仿宋" w:eastAsia="仿宋" w:hAnsi="仿宋"/>
          <w:b/>
          <w:sz w:val="24"/>
        </w:rPr>
        <w:br/>
      </w:r>
      <w:r>
        <w:rPr>
          <w:rFonts w:ascii="仿宋" w:eastAsia="仿宋" w:hAnsi="仿宋"/>
          <w:sz w:val="24"/>
        </w:rPr>
        <w:t xml:space="preserve">    </w:t>
      </w:r>
      <w:r>
        <w:rPr>
          <w:rFonts w:ascii="仿宋" w:eastAsia="仿宋" w:hAnsi="仿宋"/>
          <w:b/>
          <w:sz w:val="24"/>
        </w:rPr>
        <w:t>19.1</w:t>
      </w:r>
      <w:r>
        <w:rPr>
          <w:rFonts w:ascii="仿宋" w:eastAsia="仿宋" w:hAnsi="仿宋"/>
          <w:sz w:val="24"/>
        </w:rPr>
        <w:t xml:space="preserve"> </w:t>
      </w:r>
      <w:r>
        <w:rPr>
          <w:rFonts w:ascii="仿宋" w:eastAsia="仿宋" w:hAnsi="仿宋"/>
          <w:sz w:val="24"/>
        </w:rPr>
        <w:t>本合同在需方、供</w:t>
      </w:r>
      <w:r>
        <w:rPr>
          <w:rFonts w:ascii="仿宋" w:eastAsia="仿宋" w:hAnsi="仿宋"/>
          <w:sz w:val="24"/>
        </w:rPr>
        <w:t>方法定代表人或其授权代理人签字和加盖公章后生效。</w:t>
      </w:r>
      <w:r>
        <w:rPr>
          <w:rFonts w:ascii="仿宋" w:eastAsia="仿宋" w:hAnsi="仿宋"/>
          <w:sz w:val="24"/>
        </w:rPr>
        <w:br/>
        <w:t xml:space="preserve">    </w:t>
      </w:r>
      <w:r>
        <w:rPr>
          <w:rFonts w:ascii="仿宋" w:eastAsia="仿宋" w:hAnsi="仿宋"/>
          <w:b/>
          <w:sz w:val="24"/>
        </w:rPr>
        <w:t>19.2</w:t>
      </w:r>
      <w:r>
        <w:rPr>
          <w:rFonts w:ascii="仿宋" w:eastAsia="仿宋" w:hAnsi="仿宋"/>
          <w:sz w:val="24"/>
        </w:rPr>
        <w:t>本合同一式五份，需方、供方、营口市公共资源交易服务中心和</w:t>
      </w:r>
      <w:r>
        <w:rPr>
          <w:rFonts w:ascii="仿宋" w:eastAsia="仿宋" w:hAnsi="仿宋" w:hint="eastAsia"/>
          <w:sz w:val="24"/>
        </w:rPr>
        <w:t>营口市</w:t>
      </w:r>
      <w:r>
        <w:rPr>
          <w:rFonts w:ascii="仿宋" w:eastAsia="仿宋" w:hAnsi="仿宋"/>
          <w:sz w:val="24"/>
        </w:rPr>
        <w:t>政府采购管理办公室各执一份，另一份作为向</w:t>
      </w:r>
      <w:r>
        <w:rPr>
          <w:rFonts w:ascii="仿宋" w:eastAsia="仿宋" w:hAnsi="仿宋" w:hint="eastAsia"/>
          <w:sz w:val="24"/>
        </w:rPr>
        <w:t>营口市</w:t>
      </w:r>
      <w:r>
        <w:rPr>
          <w:rFonts w:ascii="仿宋" w:eastAsia="仿宋" w:hAnsi="仿宋"/>
          <w:sz w:val="24"/>
        </w:rPr>
        <w:t>财政</w:t>
      </w:r>
      <w:r>
        <w:rPr>
          <w:rFonts w:ascii="仿宋" w:eastAsia="仿宋" w:hAnsi="仿宋" w:hint="eastAsia"/>
          <w:sz w:val="24"/>
        </w:rPr>
        <w:t>局国库管理机构</w:t>
      </w:r>
      <w:r>
        <w:rPr>
          <w:rFonts w:ascii="仿宋" w:eastAsia="仿宋" w:hAnsi="仿宋"/>
          <w:sz w:val="24"/>
        </w:rPr>
        <w:t>提请付款的凭证。</w:t>
      </w:r>
      <w:r>
        <w:rPr>
          <w:rFonts w:ascii="仿宋" w:eastAsia="仿宋" w:hAnsi="仿宋"/>
          <w:sz w:val="24"/>
        </w:rPr>
        <w:t xml:space="preserve"> </w:t>
      </w:r>
      <w:r>
        <w:rPr>
          <w:rFonts w:ascii="仿宋" w:eastAsia="仿宋" w:hAnsi="仿宋"/>
          <w:sz w:val="24"/>
        </w:rPr>
        <w:br/>
        <w:t xml:space="preserve">    </w:t>
      </w:r>
      <w:r>
        <w:rPr>
          <w:rFonts w:ascii="仿宋" w:eastAsia="仿宋" w:hAnsi="仿宋"/>
          <w:b/>
          <w:sz w:val="24"/>
        </w:rPr>
        <w:t xml:space="preserve">20. </w:t>
      </w:r>
      <w:r>
        <w:rPr>
          <w:rFonts w:ascii="仿宋" w:eastAsia="仿宋" w:hAnsi="仿宋"/>
          <w:b/>
          <w:sz w:val="24"/>
        </w:rPr>
        <w:t>合同附件</w:t>
      </w:r>
      <w:r>
        <w:rPr>
          <w:rFonts w:ascii="仿宋" w:eastAsia="仿宋" w:hAnsi="仿宋"/>
          <w:b/>
          <w:sz w:val="24"/>
        </w:rPr>
        <w:br/>
        <w:t xml:space="preserve">    </w:t>
      </w:r>
      <w:r>
        <w:rPr>
          <w:rFonts w:ascii="仿宋" w:eastAsia="仿宋" w:hAnsi="仿宋"/>
          <w:sz w:val="24"/>
        </w:rPr>
        <w:t>下列文件构成本合同不可分割的组成部分，与本合同具有同等法律效力：</w:t>
      </w:r>
      <w:r>
        <w:rPr>
          <w:rFonts w:ascii="仿宋" w:eastAsia="仿宋" w:hAnsi="仿宋"/>
          <w:sz w:val="24"/>
        </w:rPr>
        <w:br/>
        <w:t xml:space="preserve">    </w:t>
      </w:r>
      <w:r>
        <w:rPr>
          <w:rFonts w:ascii="仿宋" w:eastAsia="仿宋" w:hAnsi="仿宋"/>
          <w:b/>
          <w:sz w:val="24"/>
        </w:rPr>
        <w:t>20.1</w:t>
      </w:r>
      <w:r>
        <w:rPr>
          <w:rFonts w:ascii="仿宋" w:eastAsia="仿宋" w:hAnsi="仿宋" w:hint="eastAsia"/>
          <w:sz w:val="24"/>
        </w:rPr>
        <w:t>采购文件</w:t>
      </w:r>
      <w:r>
        <w:rPr>
          <w:rFonts w:ascii="仿宋" w:eastAsia="仿宋" w:hAnsi="仿宋"/>
          <w:sz w:val="24"/>
        </w:rPr>
        <w:t>及</w:t>
      </w:r>
      <w:r>
        <w:rPr>
          <w:rFonts w:ascii="仿宋" w:eastAsia="仿宋" w:hAnsi="仿宋" w:hint="eastAsia"/>
          <w:sz w:val="24"/>
        </w:rPr>
        <w:t>采购文件</w:t>
      </w:r>
      <w:r>
        <w:rPr>
          <w:rFonts w:ascii="仿宋" w:eastAsia="仿宋" w:hAnsi="仿宋"/>
          <w:sz w:val="24"/>
        </w:rPr>
        <w:t>的澄清与修改；</w:t>
      </w:r>
      <w:r>
        <w:rPr>
          <w:rFonts w:ascii="仿宋" w:eastAsia="仿宋" w:hAnsi="仿宋"/>
          <w:sz w:val="24"/>
        </w:rPr>
        <w:br/>
        <w:t xml:space="preserve">    </w:t>
      </w:r>
      <w:r>
        <w:rPr>
          <w:rFonts w:ascii="仿宋" w:eastAsia="仿宋" w:hAnsi="仿宋"/>
          <w:b/>
          <w:sz w:val="24"/>
        </w:rPr>
        <w:t>20.2</w:t>
      </w:r>
      <w:r>
        <w:rPr>
          <w:rFonts w:ascii="仿宋" w:eastAsia="仿宋" w:hAnsi="仿宋" w:hint="eastAsia"/>
          <w:sz w:val="24"/>
        </w:rPr>
        <w:t>成交供应商提交</w:t>
      </w:r>
      <w:r>
        <w:rPr>
          <w:rFonts w:ascii="仿宋" w:eastAsia="仿宋" w:hAnsi="仿宋"/>
          <w:sz w:val="24"/>
        </w:rPr>
        <w:t>的</w:t>
      </w:r>
      <w:r>
        <w:rPr>
          <w:rFonts w:ascii="仿宋" w:eastAsia="仿宋" w:hAnsi="仿宋" w:hint="eastAsia"/>
          <w:sz w:val="24"/>
        </w:rPr>
        <w:t>报价文件</w:t>
      </w:r>
      <w:r>
        <w:rPr>
          <w:rFonts w:ascii="仿宋" w:eastAsia="仿宋" w:hAnsi="仿宋"/>
          <w:sz w:val="24"/>
        </w:rPr>
        <w:t>；</w:t>
      </w:r>
      <w:r>
        <w:rPr>
          <w:rFonts w:ascii="仿宋" w:eastAsia="仿宋" w:hAnsi="仿宋"/>
          <w:sz w:val="24"/>
        </w:rPr>
        <w:t xml:space="preserve">        </w:t>
      </w:r>
      <w:r>
        <w:rPr>
          <w:rFonts w:ascii="仿宋" w:eastAsia="仿宋" w:hAnsi="仿宋"/>
          <w:sz w:val="24"/>
        </w:rPr>
        <w:br/>
        <w:t xml:space="preserve">    </w:t>
      </w:r>
      <w:r>
        <w:rPr>
          <w:rFonts w:ascii="仿宋" w:eastAsia="仿宋" w:hAnsi="仿宋"/>
          <w:b/>
          <w:sz w:val="24"/>
        </w:rPr>
        <w:t>20.3</w:t>
      </w:r>
      <w:r>
        <w:rPr>
          <w:rFonts w:ascii="仿宋" w:eastAsia="仿宋" w:hAnsi="仿宋" w:hint="eastAsia"/>
          <w:sz w:val="24"/>
        </w:rPr>
        <w:t>成交</w:t>
      </w:r>
      <w:r>
        <w:rPr>
          <w:rFonts w:ascii="仿宋" w:eastAsia="仿宋" w:hAnsi="仿宋"/>
          <w:sz w:val="24"/>
        </w:rPr>
        <w:t>通知书；</w:t>
      </w:r>
      <w:r>
        <w:rPr>
          <w:rFonts w:ascii="仿宋" w:eastAsia="仿宋" w:hAnsi="仿宋"/>
          <w:sz w:val="24"/>
        </w:rPr>
        <w:br/>
        <w:t xml:space="preserve">    </w:t>
      </w:r>
      <w:r>
        <w:rPr>
          <w:rFonts w:ascii="仿宋" w:eastAsia="仿宋" w:hAnsi="仿宋"/>
          <w:b/>
          <w:sz w:val="24"/>
        </w:rPr>
        <w:t>20.</w:t>
      </w:r>
      <w:r>
        <w:rPr>
          <w:rFonts w:ascii="仿宋" w:eastAsia="仿宋" w:hAnsi="仿宋" w:hint="eastAsia"/>
          <w:b/>
          <w:sz w:val="24"/>
        </w:rPr>
        <w:t>4</w:t>
      </w:r>
      <w:r>
        <w:rPr>
          <w:rFonts w:ascii="仿宋" w:eastAsia="仿宋" w:hAnsi="仿宋"/>
          <w:sz w:val="24"/>
        </w:rPr>
        <w:t>合同的其他附件。</w:t>
      </w:r>
      <w:r>
        <w:rPr>
          <w:rFonts w:ascii="仿宋" w:eastAsia="仿宋" w:hAnsi="仿宋"/>
          <w:sz w:val="24"/>
        </w:rPr>
        <w:br/>
      </w:r>
      <w:r>
        <w:rPr>
          <w:rFonts w:ascii="仿宋" w:eastAsia="仿宋" w:hAnsi="仿宋" w:hint="eastAsia"/>
          <w:sz w:val="24"/>
        </w:rPr>
        <w:t xml:space="preserve">    </w:t>
      </w:r>
      <w:r>
        <w:rPr>
          <w:rFonts w:ascii="仿宋" w:eastAsia="仿宋" w:hAnsi="仿宋"/>
          <w:sz w:val="24"/>
        </w:rPr>
        <w:t>上述合同附件如果有不一致之处，以日期在后的为准。</w:t>
      </w:r>
    </w:p>
    <w:p w:rsidR="0024063D" w:rsidRDefault="00332A19">
      <w:pPr>
        <w:widowControl/>
        <w:jc w:val="left"/>
        <w:rPr>
          <w:rFonts w:ascii="仿宋" w:eastAsia="仿宋" w:hAnsi="仿宋"/>
          <w:sz w:val="24"/>
        </w:rPr>
      </w:pPr>
      <w:r>
        <w:rPr>
          <w:rFonts w:ascii="仿宋" w:eastAsia="仿宋" w:hAnsi="仿宋"/>
          <w:sz w:val="24"/>
        </w:rPr>
        <w:br w:type="page"/>
      </w:r>
    </w:p>
    <w:p w:rsidR="0024063D" w:rsidRDefault="00332A19">
      <w:pPr>
        <w:spacing w:line="0" w:lineRule="atLeast"/>
        <w:jc w:val="center"/>
        <w:rPr>
          <w:rFonts w:ascii="仿宋" w:eastAsia="仿宋" w:hAnsi="仿宋"/>
          <w:b/>
          <w:sz w:val="44"/>
          <w:szCs w:val="44"/>
        </w:rPr>
      </w:pPr>
      <w:r>
        <w:rPr>
          <w:rFonts w:ascii="仿宋" w:eastAsia="仿宋" w:hAnsi="仿宋"/>
          <w:b/>
          <w:sz w:val="44"/>
          <w:szCs w:val="44"/>
        </w:rPr>
        <w:lastRenderedPageBreak/>
        <w:t>第四章</w:t>
      </w:r>
      <w:r>
        <w:rPr>
          <w:rFonts w:ascii="仿宋" w:eastAsia="仿宋" w:hAnsi="仿宋"/>
          <w:b/>
          <w:sz w:val="44"/>
          <w:szCs w:val="44"/>
        </w:rPr>
        <w:t xml:space="preserve">  </w:t>
      </w:r>
      <w:r>
        <w:rPr>
          <w:rFonts w:ascii="仿宋" w:eastAsia="仿宋" w:hAnsi="仿宋"/>
          <w:b/>
          <w:sz w:val="44"/>
          <w:szCs w:val="44"/>
        </w:rPr>
        <w:t>政府采购合同</w:t>
      </w:r>
      <w:r>
        <w:rPr>
          <w:rFonts w:ascii="仿宋" w:eastAsia="仿宋" w:hAnsi="仿宋" w:hint="eastAsia"/>
          <w:b/>
          <w:sz w:val="44"/>
          <w:szCs w:val="44"/>
        </w:rPr>
        <w:t>及验收报告单</w:t>
      </w:r>
      <w:r>
        <w:rPr>
          <w:rFonts w:ascii="仿宋" w:eastAsia="仿宋" w:hAnsi="仿宋"/>
          <w:b/>
          <w:sz w:val="44"/>
          <w:szCs w:val="44"/>
        </w:rPr>
        <w:t>格式</w:t>
      </w:r>
    </w:p>
    <w:p w:rsidR="0024063D" w:rsidRDefault="0024063D">
      <w:pPr>
        <w:spacing w:line="0" w:lineRule="atLeast"/>
        <w:jc w:val="center"/>
        <w:rPr>
          <w:rFonts w:ascii="仿宋" w:eastAsia="仿宋" w:hAnsi="仿宋"/>
          <w:b/>
          <w:sz w:val="10"/>
        </w:rPr>
      </w:pPr>
    </w:p>
    <w:p w:rsidR="0024063D" w:rsidRDefault="0024063D">
      <w:pPr>
        <w:spacing w:line="276" w:lineRule="auto"/>
        <w:jc w:val="left"/>
        <w:rPr>
          <w:rFonts w:ascii="仿宋" w:eastAsia="仿宋" w:hAnsi="仿宋"/>
          <w:sz w:val="24"/>
        </w:rPr>
      </w:pPr>
    </w:p>
    <w:p w:rsidR="0024063D" w:rsidRDefault="00332A19">
      <w:pPr>
        <w:spacing w:line="276" w:lineRule="auto"/>
        <w:jc w:val="left"/>
        <w:rPr>
          <w:rFonts w:ascii="仿宋" w:eastAsia="仿宋" w:hAnsi="仿宋"/>
          <w:sz w:val="24"/>
        </w:rPr>
      </w:pPr>
      <w:r>
        <w:rPr>
          <w:rFonts w:ascii="仿宋" w:eastAsia="仿宋" w:hAnsi="仿宋"/>
          <w:sz w:val="24"/>
        </w:rPr>
        <w:t>合同编号：</w:t>
      </w:r>
      <w:r>
        <w:rPr>
          <w:rFonts w:ascii="仿宋" w:eastAsia="仿宋" w:hAnsi="仿宋" w:hint="eastAsia"/>
          <w:sz w:val="24"/>
        </w:rPr>
        <w:t>YK</w:t>
      </w:r>
      <w:r>
        <w:rPr>
          <w:rFonts w:ascii="仿宋" w:eastAsia="仿宋" w:hAnsi="仿宋"/>
          <w:sz w:val="24"/>
        </w:rPr>
        <w:t>ZC</w:t>
      </w:r>
      <w:r>
        <w:rPr>
          <w:rFonts w:ascii="仿宋" w:eastAsia="仿宋" w:hAnsi="仿宋" w:hint="eastAsia"/>
          <w:sz w:val="24"/>
        </w:rPr>
        <w:t>HT</w:t>
      </w:r>
      <w:r>
        <w:rPr>
          <w:rFonts w:ascii="仿宋" w:eastAsia="仿宋" w:hAnsi="仿宋" w:hint="eastAsia"/>
          <w:sz w:val="24"/>
          <w:u w:val="single"/>
        </w:rPr>
        <w:t xml:space="preserve">       </w:t>
      </w:r>
    </w:p>
    <w:p w:rsidR="0024063D" w:rsidRDefault="00332A19">
      <w:pPr>
        <w:spacing w:line="276" w:lineRule="auto"/>
        <w:jc w:val="left"/>
        <w:rPr>
          <w:rFonts w:ascii="仿宋" w:eastAsia="仿宋" w:hAnsi="仿宋"/>
          <w:sz w:val="24"/>
        </w:rPr>
      </w:pPr>
      <w:r>
        <w:rPr>
          <w:rFonts w:ascii="仿宋" w:eastAsia="仿宋" w:hAnsi="仿宋"/>
          <w:sz w:val="24"/>
        </w:rPr>
        <w:t>签订地点：</w:t>
      </w:r>
      <w:r>
        <w:rPr>
          <w:rFonts w:ascii="仿宋" w:eastAsia="仿宋" w:hAnsi="仿宋" w:hint="eastAsia"/>
          <w:sz w:val="24"/>
        </w:rPr>
        <w:tab/>
      </w:r>
      <w:r>
        <w:rPr>
          <w:rFonts w:ascii="仿宋" w:eastAsia="仿宋" w:hAnsi="仿宋" w:hint="eastAsia"/>
          <w:sz w:val="24"/>
        </w:rPr>
        <w:t>营口市</w:t>
      </w:r>
    </w:p>
    <w:p w:rsidR="0024063D" w:rsidRDefault="00332A19">
      <w:pPr>
        <w:spacing w:line="276" w:lineRule="auto"/>
        <w:ind w:firstLine="640"/>
        <w:jc w:val="left"/>
        <w:rPr>
          <w:rFonts w:ascii="仿宋" w:eastAsia="仿宋" w:hAnsi="仿宋"/>
          <w:sz w:val="24"/>
        </w:rPr>
      </w:pPr>
      <w:r>
        <w:rPr>
          <w:rFonts w:ascii="仿宋" w:eastAsia="仿宋" w:hAnsi="仿宋"/>
          <w:sz w:val="24"/>
          <w:u w:val="single"/>
        </w:rPr>
        <w:t xml:space="preserve">                </w:t>
      </w:r>
      <w:r>
        <w:rPr>
          <w:rFonts w:ascii="仿宋" w:eastAsia="仿宋" w:hAnsi="仿宋"/>
          <w:sz w:val="24"/>
        </w:rPr>
        <w:t xml:space="preserve"> (</w:t>
      </w:r>
      <w:r>
        <w:rPr>
          <w:rFonts w:ascii="仿宋" w:eastAsia="仿宋" w:hAnsi="仿宋"/>
          <w:sz w:val="24"/>
        </w:rPr>
        <w:t>需方名称</w:t>
      </w:r>
      <w:r>
        <w:rPr>
          <w:rFonts w:ascii="仿宋" w:eastAsia="仿宋" w:hAnsi="仿宋"/>
          <w:sz w:val="24"/>
        </w:rPr>
        <w:t>)</w:t>
      </w:r>
      <w:r>
        <w:rPr>
          <w:rFonts w:ascii="仿宋" w:eastAsia="仿宋" w:hAnsi="仿宋"/>
          <w:sz w:val="24"/>
        </w:rPr>
        <w:t>（以下简称需方）和</w:t>
      </w:r>
      <w:r>
        <w:rPr>
          <w:rFonts w:ascii="仿宋" w:eastAsia="仿宋" w:hAnsi="仿宋"/>
          <w:sz w:val="24"/>
          <w:u w:val="single"/>
        </w:rPr>
        <w:t xml:space="preserve">       </w:t>
      </w:r>
      <w:r>
        <w:rPr>
          <w:rFonts w:ascii="仿宋" w:eastAsia="仿宋" w:hAnsi="仿宋"/>
          <w:sz w:val="24"/>
        </w:rPr>
        <w:t xml:space="preserve"> (</w:t>
      </w:r>
      <w:r>
        <w:rPr>
          <w:rFonts w:ascii="仿宋" w:eastAsia="仿宋" w:hAnsi="仿宋"/>
          <w:sz w:val="24"/>
        </w:rPr>
        <w:t>供方名称</w:t>
      </w:r>
      <w:r>
        <w:rPr>
          <w:rFonts w:ascii="仿宋" w:eastAsia="仿宋" w:hAnsi="仿宋"/>
          <w:sz w:val="24"/>
        </w:rPr>
        <w:t>)</w:t>
      </w:r>
      <w:r>
        <w:rPr>
          <w:rFonts w:ascii="仿宋" w:eastAsia="仿宋" w:hAnsi="仿宋"/>
          <w:sz w:val="24"/>
        </w:rPr>
        <w:t>（以下简称供方）根据《中华人民共和国合同法》和有关法律法规，遵循平等、自愿、公平和诚实信用原则，同意按照下面的条款和条件订立本合同，共同信守。</w:t>
      </w:r>
    </w:p>
    <w:p w:rsidR="0024063D" w:rsidRDefault="00332A19">
      <w:pPr>
        <w:rPr>
          <w:rFonts w:ascii="仿宋" w:eastAsia="仿宋" w:hAnsi="仿宋"/>
          <w:sz w:val="24"/>
        </w:rPr>
      </w:pPr>
      <w:r>
        <w:rPr>
          <w:rFonts w:ascii="仿宋" w:eastAsia="仿宋" w:hAnsi="仿宋"/>
          <w:sz w:val="24"/>
        </w:rPr>
        <w:t xml:space="preserve">　　一、合同文件</w:t>
      </w:r>
    </w:p>
    <w:p w:rsidR="0024063D" w:rsidRDefault="00332A19">
      <w:pPr>
        <w:spacing w:line="276" w:lineRule="auto"/>
        <w:jc w:val="left"/>
        <w:rPr>
          <w:rFonts w:ascii="仿宋" w:eastAsia="仿宋" w:hAnsi="仿宋"/>
          <w:sz w:val="24"/>
        </w:rPr>
      </w:pPr>
      <w:r>
        <w:rPr>
          <w:rFonts w:ascii="仿宋" w:eastAsia="仿宋" w:hAnsi="仿宋"/>
          <w:sz w:val="24"/>
        </w:rPr>
        <w:t xml:space="preserve">    </w:t>
      </w:r>
      <w:r>
        <w:rPr>
          <w:rFonts w:ascii="仿宋" w:eastAsia="仿宋" w:hAnsi="仿宋"/>
          <w:sz w:val="24"/>
        </w:rPr>
        <w:t>本合同所附下列文件是构成本合同不可分割的部分：</w:t>
      </w:r>
    </w:p>
    <w:p w:rsidR="0024063D" w:rsidRDefault="00332A19">
      <w:pPr>
        <w:spacing w:line="276" w:lineRule="auto"/>
        <w:ind w:leftChars="200" w:left="648" w:hangingChars="95" w:hanging="228"/>
        <w:jc w:val="left"/>
        <w:rPr>
          <w:rFonts w:ascii="仿宋" w:eastAsia="仿宋" w:hAnsi="仿宋"/>
          <w:sz w:val="24"/>
        </w:rPr>
      </w:pPr>
      <w:r>
        <w:rPr>
          <w:rFonts w:ascii="仿宋" w:eastAsia="仿宋" w:hAnsi="仿宋"/>
          <w:sz w:val="24"/>
        </w:rPr>
        <w:t>1</w:t>
      </w:r>
      <w:r>
        <w:rPr>
          <w:rFonts w:ascii="仿宋" w:eastAsia="仿宋" w:hAnsi="仿宋"/>
          <w:sz w:val="24"/>
        </w:rPr>
        <w:t>．</w:t>
      </w:r>
      <w:r>
        <w:rPr>
          <w:rFonts w:ascii="仿宋" w:eastAsia="仿宋" w:hAnsi="仿宋" w:hint="eastAsia"/>
          <w:sz w:val="24"/>
        </w:rPr>
        <w:t>采购</w:t>
      </w:r>
      <w:r>
        <w:rPr>
          <w:rFonts w:ascii="仿宋" w:eastAsia="仿宋" w:hAnsi="仿宋"/>
          <w:sz w:val="24"/>
        </w:rPr>
        <w:t>文件及</w:t>
      </w:r>
      <w:r>
        <w:rPr>
          <w:rFonts w:ascii="仿宋" w:eastAsia="仿宋" w:hAnsi="仿宋" w:hint="eastAsia"/>
          <w:sz w:val="24"/>
        </w:rPr>
        <w:t>采购文件</w:t>
      </w:r>
      <w:r>
        <w:rPr>
          <w:rFonts w:ascii="仿宋" w:eastAsia="仿宋" w:hAnsi="仿宋"/>
          <w:sz w:val="24"/>
        </w:rPr>
        <w:t>的澄清与修改（采购文件编号：</w:t>
      </w:r>
      <w:r>
        <w:rPr>
          <w:rFonts w:ascii="仿宋" w:eastAsia="仿宋" w:hAnsi="仿宋" w:hint="eastAsia"/>
          <w:sz w:val="24"/>
        </w:rPr>
        <w:t>YK</w:t>
      </w:r>
      <w:r>
        <w:rPr>
          <w:rFonts w:ascii="仿宋" w:eastAsia="仿宋" w:hAnsi="仿宋" w:hint="eastAsia"/>
          <w:sz w:val="24"/>
        </w:rPr>
        <w:t>SG</w:t>
      </w:r>
      <w:r>
        <w:rPr>
          <w:rFonts w:ascii="仿宋" w:eastAsia="仿宋" w:hAnsi="仿宋"/>
          <w:sz w:val="24"/>
        </w:rPr>
        <w:t>ZC</w:t>
      </w:r>
      <w:r>
        <w:rPr>
          <w:rFonts w:ascii="仿宋" w:eastAsia="仿宋" w:hAnsi="仿宋" w:hint="eastAsia"/>
          <w:sz w:val="24"/>
          <w:u w:val="single"/>
        </w:rPr>
        <w:t xml:space="preserve">       </w:t>
      </w:r>
      <w:r>
        <w:rPr>
          <w:rFonts w:ascii="仿宋" w:eastAsia="仿宋" w:hAnsi="仿宋"/>
          <w:sz w:val="24"/>
        </w:rPr>
        <w:t>）</w:t>
      </w:r>
      <w:r>
        <w:rPr>
          <w:rFonts w:ascii="仿宋" w:eastAsia="仿宋" w:hAnsi="仿宋" w:hint="eastAsia"/>
          <w:sz w:val="24"/>
        </w:rPr>
        <w:t>；</w:t>
      </w:r>
    </w:p>
    <w:p w:rsidR="0024063D" w:rsidRDefault="00332A19">
      <w:pPr>
        <w:spacing w:line="276" w:lineRule="auto"/>
        <w:ind w:leftChars="200" w:left="648" w:hangingChars="95" w:hanging="228"/>
        <w:jc w:val="left"/>
        <w:rPr>
          <w:rFonts w:ascii="仿宋" w:eastAsia="仿宋" w:hAnsi="仿宋"/>
          <w:sz w:val="24"/>
        </w:rPr>
      </w:pPr>
      <w:r>
        <w:rPr>
          <w:rFonts w:ascii="仿宋" w:eastAsia="仿宋" w:hAnsi="仿宋"/>
          <w:sz w:val="24"/>
        </w:rPr>
        <w:t>2</w:t>
      </w:r>
      <w:r>
        <w:rPr>
          <w:rFonts w:ascii="仿宋" w:eastAsia="仿宋" w:hAnsi="仿宋"/>
          <w:sz w:val="24"/>
        </w:rPr>
        <w:t>．</w:t>
      </w:r>
      <w:r>
        <w:rPr>
          <w:rFonts w:ascii="仿宋" w:eastAsia="仿宋" w:hAnsi="仿宋" w:hint="eastAsia"/>
          <w:sz w:val="24"/>
        </w:rPr>
        <w:t>成交供应商</w:t>
      </w:r>
      <w:r>
        <w:rPr>
          <w:rFonts w:ascii="仿宋" w:eastAsia="仿宋" w:hAnsi="仿宋"/>
          <w:sz w:val="24"/>
        </w:rPr>
        <w:t>提交的</w:t>
      </w:r>
      <w:r>
        <w:rPr>
          <w:rFonts w:ascii="仿宋" w:eastAsia="仿宋" w:hAnsi="仿宋" w:hint="eastAsia"/>
          <w:sz w:val="24"/>
        </w:rPr>
        <w:t>报价</w:t>
      </w:r>
      <w:r>
        <w:rPr>
          <w:rFonts w:ascii="仿宋" w:eastAsia="仿宋" w:hAnsi="仿宋"/>
          <w:sz w:val="24"/>
        </w:rPr>
        <w:t>文件</w:t>
      </w:r>
      <w:r>
        <w:rPr>
          <w:rFonts w:ascii="仿宋" w:eastAsia="仿宋" w:hAnsi="仿宋" w:hint="eastAsia"/>
          <w:sz w:val="24"/>
        </w:rPr>
        <w:t>；</w:t>
      </w:r>
    </w:p>
    <w:p w:rsidR="0024063D" w:rsidRDefault="00332A19">
      <w:pPr>
        <w:spacing w:line="276" w:lineRule="auto"/>
        <w:ind w:leftChars="200" w:left="648" w:hangingChars="95" w:hanging="228"/>
        <w:jc w:val="left"/>
        <w:rPr>
          <w:rFonts w:ascii="仿宋" w:eastAsia="仿宋" w:hAnsi="仿宋"/>
          <w:sz w:val="24"/>
        </w:rPr>
      </w:pPr>
      <w:r>
        <w:rPr>
          <w:rFonts w:ascii="仿宋" w:eastAsia="仿宋" w:hAnsi="仿宋"/>
          <w:sz w:val="24"/>
        </w:rPr>
        <w:t>3</w:t>
      </w:r>
      <w:r>
        <w:rPr>
          <w:rFonts w:ascii="仿宋" w:eastAsia="仿宋" w:hAnsi="仿宋"/>
          <w:sz w:val="24"/>
        </w:rPr>
        <w:t>．合同条款及前附表</w:t>
      </w:r>
      <w:r>
        <w:rPr>
          <w:rFonts w:ascii="仿宋" w:eastAsia="仿宋" w:hAnsi="仿宋" w:hint="eastAsia"/>
          <w:sz w:val="24"/>
        </w:rPr>
        <w:t>；</w:t>
      </w:r>
    </w:p>
    <w:p w:rsidR="0024063D" w:rsidRDefault="00332A19">
      <w:pPr>
        <w:spacing w:line="276" w:lineRule="auto"/>
        <w:ind w:leftChars="200" w:left="648" w:hangingChars="95" w:hanging="228"/>
        <w:jc w:val="left"/>
        <w:rPr>
          <w:rFonts w:ascii="仿宋" w:eastAsia="仿宋" w:hAnsi="仿宋"/>
          <w:sz w:val="24"/>
        </w:rPr>
      </w:pPr>
      <w:r>
        <w:rPr>
          <w:rFonts w:ascii="仿宋" w:eastAsia="仿宋" w:hAnsi="仿宋"/>
          <w:sz w:val="24"/>
        </w:rPr>
        <w:t>4</w:t>
      </w:r>
      <w:r>
        <w:rPr>
          <w:rFonts w:ascii="仿宋" w:eastAsia="仿宋" w:hAnsi="仿宋"/>
          <w:sz w:val="24"/>
        </w:rPr>
        <w:t>．</w:t>
      </w:r>
      <w:r>
        <w:rPr>
          <w:rFonts w:ascii="仿宋" w:eastAsia="仿宋" w:hAnsi="仿宋" w:hint="eastAsia"/>
          <w:sz w:val="24"/>
        </w:rPr>
        <w:t>成交</w:t>
      </w:r>
      <w:r>
        <w:rPr>
          <w:rFonts w:ascii="仿宋" w:eastAsia="仿宋" w:hAnsi="仿宋"/>
          <w:sz w:val="24"/>
        </w:rPr>
        <w:t>通知书</w:t>
      </w:r>
      <w:r>
        <w:rPr>
          <w:rFonts w:ascii="仿宋" w:eastAsia="仿宋" w:hAnsi="仿宋" w:hint="eastAsia"/>
          <w:sz w:val="24"/>
        </w:rPr>
        <w:t>；</w:t>
      </w:r>
    </w:p>
    <w:p w:rsidR="0024063D" w:rsidRDefault="00332A19">
      <w:pPr>
        <w:spacing w:line="276" w:lineRule="auto"/>
        <w:ind w:leftChars="200" w:left="648" w:hangingChars="95" w:hanging="228"/>
        <w:jc w:val="left"/>
        <w:rPr>
          <w:rFonts w:ascii="仿宋" w:eastAsia="仿宋" w:hAnsi="仿宋"/>
          <w:sz w:val="24"/>
        </w:rPr>
      </w:pPr>
      <w:r>
        <w:rPr>
          <w:rFonts w:ascii="仿宋" w:eastAsia="仿宋" w:hAnsi="仿宋" w:hint="eastAsia"/>
          <w:sz w:val="24"/>
        </w:rPr>
        <w:t>5</w:t>
      </w:r>
      <w:r>
        <w:rPr>
          <w:rFonts w:ascii="仿宋" w:eastAsia="仿宋" w:hAnsi="仿宋"/>
          <w:sz w:val="24"/>
        </w:rPr>
        <w:t>．合同的其他附件。</w:t>
      </w:r>
    </w:p>
    <w:p w:rsidR="0024063D" w:rsidRDefault="00332A19">
      <w:pPr>
        <w:rPr>
          <w:rFonts w:ascii="仿宋" w:eastAsia="仿宋" w:hAnsi="仿宋"/>
          <w:sz w:val="24"/>
        </w:rPr>
      </w:pPr>
      <w:r>
        <w:rPr>
          <w:rFonts w:ascii="仿宋" w:eastAsia="仿宋" w:hAnsi="仿宋"/>
          <w:sz w:val="24"/>
        </w:rPr>
        <w:t xml:space="preserve">　　二、合同范围和条件</w:t>
      </w:r>
    </w:p>
    <w:p w:rsidR="0024063D" w:rsidRDefault="00332A19">
      <w:pPr>
        <w:spacing w:line="276" w:lineRule="auto"/>
        <w:jc w:val="left"/>
        <w:rPr>
          <w:rFonts w:ascii="仿宋" w:eastAsia="仿宋" w:hAnsi="仿宋"/>
          <w:sz w:val="24"/>
        </w:rPr>
      </w:pPr>
      <w:r>
        <w:rPr>
          <w:rFonts w:ascii="仿宋" w:eastAsia="仿宋" w:hAnsi="仿宋"/>
          <w:sz w:val="24"/>
        </w:rPr>
        <w:t xml:space="preserve">    </w:t>
      </w:r>
      <w:r>
        <w:rPr>
          <w:rFonts w:ascii="仿宋" w:eastAsia="仿宋" w:hAnsi="仿宋"/>
          <w:sz w:val="24"/>
        </w:rPr>
        <w:t>本合同的范围和条件与上述合同文件的规定相一致。</w:t>
      </w:r>
    </w:p>
    <w:p w:rsidR="0024063D" w:rsidRDefault="00332A19">
      <w:pPr>
        <w:rPr>
          <w:rFonts w:ascii="仿宋" w:eastAsia="仿宋" w:hAnsi="仿宋"/>
          <w:sz w:val="24"/>
        </w:rPr>
      </w:pPr>
      <w:r>
        <w:rPr>
          <w:rFonts w:ascii="仿宋" w:eastAsia="仿宋" w:hAnsi="仿宋"/>
          <w:sz w:val="24"/>
        </w:rPr>
        <w:t xml:space="preserve">　　三、合同标的</w:t>
      </w:r>
    </w:p>
    <w:p w:rsidR="0024063D" w:rsidRDefault="00332A19">
      <w:pPr>
        <w:spacing w:line="276" w:lineRule="auto"/>
        <w:jc w:val="left"/>
        <w:rPr>
          <w:rFonts w:ascii="仿宋" w:eastAsia="仿宋" w:hAnsi="仿宋"/>
          <w:sz w:val="24"/>
        </w:rPr>
      </w:pPr>
      <w:r>
        <w:rPr>
          <w:rFonts w:ascii="仿宋" w:eastAsia="仿宋" w:hAnsi="仿宋"/>
          <w:sz w:val="24"/>
        </w:rPr>
        <w:t xml:space="preserve">    </w:t>
      </w:r>
      <w:r>
        <w:rPr>
          <w:rFonts w:ascii="仿宋" w:eastAsia="仿宋" w:hAnsi="仿宋"/>
          <w:sz w:val="24"/>
        </w:rPr>
        <w:t>本合同的标的为合同货物清单</w:t>
      </w:r>
      <w:r>
        <w:rPr>
          <w:rFonts w:ascii="仿宋" w:eastAsia="仿宋" w:hAnsi="仿宋"/>
          <w:sz w:val="24"/>
        </w:rPr>
        <w:t>(</w:t>
      </w:r>
      <w:r>
        <w:rPr>
          <w:rFonts w:ascii="仿宋" w:eastAsia="仿宋" w:hAnsi="仿宋"/>
          <w:sz w:val="24"/>
        </w:rPr>
        <w:t>同报价文件中货物</w:t>
      </w:r>
      <w:r>
        <w:rPr>
          <w:rFonts w:ascii="仿宋" w:eastAsia="仿宋" w:hAnsi="仿宋" w:hint="eastAsia"/>
          <w:sz w:val="24"/>
        </w:rPr>
        <w:t>价格明细</w:t>
      </w:r>
      <w:r>
        <w:rPr>
          <w:rFonts w:ascii="仿宋" w:eastAsia="仿宋" w:hAnsi="仿宋"/>
          <w:sz w:val="24"/>
        </w:rPr>
        <w:t>表</w:t>
      </w:r>
      <w:r>
        <w:rPr>
          <w:rFonts w:ascii="仿宋" w:eastAsia="仿宋" w:hAnsi="仿宋"/>
          <w:sz w:val="24"/>
        </w:rPr>
        <w:t>)</w:t>
      </w:r>
      <w:r>
        <w:rPr>
          <w:rFonts w:ascii="仿宋" w:eastAsia="仿宋" w:hAnsi="仿宋"/>
          <w:sz w:val="24"/>
        </w:rPr>
        <w:t>中所列货物及相关服务。</w:t>
      </w:r>
    </w:p>
    <w:p w:rsidR="0024063D" w:rsidRDefault="00332A19">
      <w:pPr>
        <w:rPr>
          <w:rFonts w:ascii="仿宋" w:eastAsia="仿宋" w:hAnsi="仿宋"/>
          <w:sz w:val="24"/>
        </w:rPr>
      </w:pPr>
      <w:r>
        <w:rPr>
          <w:rFonts w:ascii="仿宋" w:eastAsia="仿宋" w:hAnsi="仿宋"/>
          <w:sz w:val="24"/>
        </w:rPr>
        <w:t xml:space="preserve">　　四、合同金额</w:t>
      </w:r>
    </w:p>
    <w:p w:rsidR="0024063D" w:rsidRDefault="00332A19">
      <w:pPr>
        <w:spacing w:line="276" w:lineRule="auto"/>
        <w:jc w:val="left"/>
        <w:rPr>
          <w:rFonts w:ascii="仿宋" w:eastAsia="仿宋" w:hAnsi="仿宋"/>
          <w:sz w:val="24"/>
        </w:rPr>
      </w:pPr>
      <w:r>
        <w:rPr>
          <w:rFonts w:ascii="仿宋" w:eastAsia="仿宋" w:hAnsi="仿宋"/>
          <w:sz w:val="24"/>
        </w:rPr>
        <w:t xml:space="preserve">    </w:t>
      </w:r>
      <w:r>
        <w:rPr>
          <w:rFonts w:ascii="仿宋" w:eastAsia="仿宋" w:hAnsi="仿宋"/>
          <w:sz w:val="24"/>
        </w:rPr>
        <w:t>根据上述合同文件要求，合同的总金额为人民币</w:t>
      </w:r>
      <w:r>
        <w:rPr>
          <w:rFonts w:ascii="仿宋" w:eastAsia="仿宋" w:hAnsi="仿宋"/>
          <w:sz w:val="24"/>
          <w:u w:val="single"/>
        </w:rPr>
        <w:t xml:space="preserve">                      </w:t>
      </w:r>
      <w:r>
        <w:rPr>
          <w:rFonts w:ascii="仿宋" w:eastAsia="仿宋" w:hAnsi="仿宋"/>
          <w:sz w:val="24"/>
        </w:rPr>
        <w:t xml:space="preserve"> </w:t>
      </w:r>
      <w:r>
        <w:rPr>
          <w:rFonts w:ascii="仿宋" w:eastAsia="仿宋" w:hAnsi="仿宋"/>
          <w:sz w:val="24"/>
        </w:rPr>
        <w:t>（大写）元。</w:t>
      </w:r>
    </w:p>
    <w:p w:rsidR="0024063D" w:rsidRDefault="00332A19">
      <w:pPr>
        <w:rPr>
          <w:rFonts w:ascii="仿宋" w:eastAsia="仿宋" w:hAnsi="仿宋"/>
          <w:sz w:val="24"/>
        </w:rPr>
      </w:pPr>
      <w:r>
        <w:rPr>
          <w:rFonts w:ascii="仿宋" w:eastAsia="仿宋" w:hAnsi="仿宋"/>
          <w:sz w:val="24"/>
        </w:rPr>
        <w:t xml:space="preserve">　　五、付款条件</w:t>
      </w:r>
    </w:p>
    <w:p w:rsidR="0024063D" w:rsidRDefault="00332A19">
      <w:pPr>
        <w:spacing w:line="276" w:lineRule="auto"/>
        <w:ind w:firstLine="435"/>
        <w:jc w:val="left"/>
        <w:rPr>
          <w:rFonts w:ascii="仿宋" w:eastAsia="仿宋" w:hAnsi="仿宋"/>
          <w:sz w:val="24"/>
        </w:rPr>
      </w:pPr>
      <w:r>
        <w:rPr>
          <w:rFonts w:ascii="仿宋" w:eastAsia="仿宋" w:hAnsi="仿宋"/>
          <w:sz w:val="24"/>
        </w:rPr>
        <w:t>本合同货物的</w:t>
      </w:r>
      <w:r>
        <w:rPr>
          <w:rFonts w:ascii="仿宋" w:eastAsia="仿宋" w:hAnsi="仿宋" w:hint="eastAsia"/>
          <w:sz w:val="24"/>
        </w:rPr>
        <w:t>付款条件</w:t>
      </w:r>
      <w:r>
        <w:rPr>
          <w:rFonts w:ascii="仿宋" w:eastAsia="仿宋" w:hAnsi="仿宋"/>
          <w:sz w:val="24"/>
        </w:rPr>
        <w:t>在</w:t>
      </w:r>
      <w:r>
        <w:rPr>
          <w:rFonts w:ascii="仿宋" w:eastAsia="仿宋" w:hAnsi="仿宋"/>
          <w:sz w:val="24"/>
        </w:rPr>
        <w:t>“</w:t>
      </w:r>
      <w:r>
        <w:rPr>
          <w:rFonts w:ascii="仿宋" w:eastAsia="仿宋" w:hAnsi="仿宋"/>
          <w:sz w:val="24"/>
        </w:rPr>
        <w:t>合同条款及前附表</w:t>
      </w:r>
      <w:r>
        <w:rPr>
          <w:rFonts w:ascii="仿宋" w:eastAsia="仿宋" w:hAnsi="仿宋"/>
          <w:sz w:val="24"/>
        </w:rPr>
        <w:t>”</w:t>
      </w:r>
      <w:r>
        <w:rPr>
          <w:rFonts w:ascii="仿宋" w:eastAsia="仿宋" w:hAnsi="仿宋"/>
          <w:sz w:val="24"/>
        </w:rPr>
        <w:t>中有明确规定。</w:t>
      </w:r>
    </w:p>
    <w:p w:rsidR="0024063D" w:rsidRDefault="00332A19">
      <w:pPr>
        <w:rPr>
          <w:rFonts w:ascii="仿宋" w:eastAsia="仿宋" w:hAnsi="仿宋"/>
          <w:sz w:val="24"/>
        </w:rPr>
      </w:pPr>
      <w:r>
        <w:rPr>
          <w:rFonts w:ascii="仿宋" w:eastAsia="仿宋" w:hAnsi="仿宋"/>
          <w:sz w:val="24"/>
        </w:rPr>
        <w:t xml:space="preserve">　　六、交货时间和交货地点</w:t>
      </w:r>
    </w:p>
    <w:p w:rsidR="0024063D" w:rsidRDefault="00332A19">
      <w:pPr>
        <w:spacing w:line="276" w:lineRule="auto"/>
        <w:jc w:val="left"/>
        <w:rPr>
          <w:rFonts w:ascii="仿宋" w:eastAsia="仿宋" w:hAnsi="仿宋"/>
          <w:sz w:val="24"/>
        </w:rPr>
      </w:pPr>
      <w:r>
        <w:rPr>
          <w:rFonts w:ascii="仿宋" w:eastAsia="仿宋" w:hAnsi="仿宋"/>
          <w:sz w:val="24"/>
        </w:rPr>
        <w:t xml:space="preserve">    </w:t>
      </w:r>
      <w:r>
        <w:rPr>
          <w:rFonts w:ascii="仿宋" w:eastAsia="仿宋" w:hAnsi="仿宋"/>
          <w:sz w:val="24"/>
        </w:rPr>
        <w:t>本合同货物的交货时间和交货地点在</w:t>
      </w:r>
      <w:r>
        <w:rPr>
          <w:rFonts w:ascii="仿宋" w:eastAsia="仿宋" w:hAnsi="仿宋"/>
          <w:sz w:val="24"/>
        </w:rPr>
        <w:t>“</w:t>
      </w:r>
      <w:r>
        <w:rPr>
          <w:rFonts w:ascii="仿宋" w:eastAsia="仿宋" w:hAnsi="仿宋"/>
          <w:sz w:val="24"/>
        </w:rPr>
        <w:t>合同条款及前附表</w:t>
      </w:r>
      <w:r>
        <w:rPr>
          <w:rFonts w:ascii="仿宋" w:eastAsia="仿宋" w:hAnsi="仿宋"/>
          <w:sz w:val="24"/>
        </w:rPr>
        <w:t>”</w:t>
      </w:r>
      <w:r>
        <w:rPr>
          <w:rFonts w:ascii="仿宋" w:eastAsia="仿宋" w:hAnsi="仿宋"/>
          <w:sz w:val="24"/>
        </w:rPr>
        <w:t>中有明确规定。</w:t>
      </w:r>
    </w:p>
    <w:p w:rsidR="0024063D" w:rsidRDefault="00332A19">
      <w:pPr>
        <w:rPr>
          <w:rFonts w:ascii="仿宋" w:eastAsia="仿宋" w:hAnsi="仿宋"/>
          <w:sz w:val="24"/>
        </w:rPr>
      </w:pPr>
      <w:r>
        <w:rPr>
          <w:rFonts w:ascii="仿宋" w:eastAsia="仿宋" w:hAnsi="仿宋"/>
          <w:sz w:val="24"/>
        </w:rPr>
        <w:t xml:space="preserve">　　七、合同生效</w:t>
      </w:r>
    </w:p>
    <w:p w:rsidR="0024063D" w:rsidRDefault="00332A19">
      <w:pPr>
        <w:spacing w:line="276" w:lineRule="auto"/>
        <w:jc w:val="left"/>
        <w:rPr>
          <w:rFonts w:ascii="仿宋" w:eastAsia="仿宋" w:hAnsi="仿宋"/>
          <w:sz w:val="24"/>
        </w:rPr>
      </w:pPr>
      <w:r>
        <w:rPr>
          <w:rFonts w:ascii="仿宋" w:eastAsia="仿宋" w:hAnsi="仿宋"/>
          <w:sz w:val="24"/>
        </w:rPr>
        <w:t xml:space="preserve">    </w:t>
      </w:r>
      <w:r>
        <w:rPr>
          <w:rFonts w:ascii="仿宋" w:eastAsia="仿宋" w:hAnsi="仿宋"/>
          <w:sz w:val="24"/>
        </w:rPr>
        <w:t>本合同经双方授权代表签字盖章后生效。</w:t>
      </w:r>
    </w:p>
    <w:p w:rsidR="0024063D" w:rsidRDefault="0024063D">
      <w:pPr>
        <w:spacing w:line="276" w:lineRule="auto"/>
        <w:ind w:leftChars="200" w:left="420"/>
        <w:jc w:val="left"/>
        <w:rPr>
          <w:rFonts w:ascii="仿宋" w:eastAsia="仿宋" w:hAnsi="仿宋"/>
          <w:sz w:val="24"/>
        </w:rPr>
      </w:pPr>
    </w:p>
    <w:p w:rsidR="0024063D" w:rsidRDefault="00332A19">
      <w:pPr>
        <w:spacing w:line="276" w:lineRule="auto"/>
        <w:ind w:leftChars="200" w:left="420"/>
        <w:jc w:val="left"/>
        <w:rPr>
          <w:rFonts w:ascii="仿宋" w:eastAsia="仿宋" w:hAnsi="仿宋"/>
          <w:sz w:val="24"/>
        </w:rPr>
      </w:pPr>
      <w:r>
        <w:rPr>
          <w:rFonts w:ascii="仿宋" w:eastAsia="仿宋" w:hAnsi="仿宋"/>
          <w:sz w:val="24"/>
        </w:rPr>
        <w:t>需方（公章）</w:t>
      </w:r>
      <w:r>
        <w:rPr>
          <w:rFonts w:ascii="仿宋" w:eastAsia="仿宋" w:hAnsi="仿宋"/>
          <w:sz w:val="24"/>
        </w:rPr>
        <w:t xml:space="preserve">:                           </w:t>
      </w:r>
      <w:r>
        <w:rPr>
          <w:rFonts w:ascii="仿宋" w:eastAsia="仿宋" w:hAnsi="仿宋"/>
          <w:sz w:val="24"/>
        </w:rPr>
        <w:t>供方</w:t>
      </w:r>
      <w:r>
        <w:rPr>
          <w:rFonts w:ascii="仿宋" w:eastAsia="仿宋" w:hAnsi="仿宋"/>
          <w:sz w:val="24"/>
        </w:rPr>
        <w:t>(</w:t>
      </w:r>
      <w:r>
        <w:rPr>
          <w:rFonts w:ascii="仿宋" w:eastAsia="仿宋" w:hAnsi="仿宋"/>
          <w:sz w:val="24"/>
        </w:rPr>
        <w:t>公章</w:t>
      </w:r>
      <w:r>
        <w:rPr>
          <w:rFonts w:ascii="仿宋" w:eastAsia="仿宋" w:hAnsi="仿宋"/>
          <w:sz w:val="24"/>
        </w:rPr>
        <w:t>):</w:t>
      </w:r>
    </w:p>
    <w:p w:rsidR="0024063D" w:rsidRDefault="00332A19">
      <w:pPr>
        <w:spacing w:line="276" w:lineRule="auto"/>
        <w:ind w:leftChars="200" w:left="420"/>
        <w:jc w:val="left"/>
        <w:rPr>
          <w:rFonts w:ascii="仿宋" w:eastAsia="仿宋" w:hAnsi="仿宋"/>
          <w:sz w:val="24"/>
        </w:rPr>
      </w:pPr>
      <w:r>
        <w:rPr>
          <w:rFonts w:ascii="仿宋" w:eastAsia="仿宋" w:hAnsi="仿宋"/>
          <w:sz w:val="24"/>
        </w:rPr>
        <w:t>法定代表人或授权代表</w:t>
      </w:r>
      <w:r>
        <w:rPr>
          <w:rFonts w:ascii="仿宋" w:eastAsia="仿宋" w:hAnsi="仿宋"/>
          <w:sz w:val="24"/>
        </w:rPr>
        <w:t>(</w:t>
      </w:r>
      <w:r>
        <w:rPr>
          <w:rFonts w:ascii="仿宋" w:eastAsia="仿宋" w:hAnsi="仿宋"/>
          <w:sz w:val="24"/>
        </w:rPr>
        <w:t>签字</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法定代表人或授权代表</w:t>
      </w:r>
      <w:r>
        <w:rPr>
          <w:rFonts w:ascii="仿宋" w:eastAsia="仿宋" w:hAnsi="仿宋"/>
          <w:sz w:val="24"/>
        </w:rPr>
        <w:t>(</w:t>
      </w:r>
      <w:r>
        <w:rPr>
          <w:rFonts w:ascii="仿宋" w:eastAsia="仿宋" w:hAnsi="仿宋"/>
          <w:sz w:val="24"/>
        </w:rPr>
        <w:t>签字</w:t>
      </w:r>
      <w:r>
        <w:rPr>
          <w:rFonts w:ascii="仿宋" w:eastAsia="仿宋" w:hAnsi="仿宋"/>
          <w:sz w:val="24"/>
        </w:rPr>
        <w:t>):</w:t>
      </w:r>
    </w:p>
    <w:p w:rsidR="0024063D" w:rsidRDefault="00332A19">
      <w:pPr>
        <w:spacing w:line="276" w:lineRule="auto"/>
        <w:ind w:leftChars="198" w:left="416" w:firstLineChars="1" w:firstLine="2"/>
        <w:rPr>
          <w:rFonts w:ascii="仿宋" w:eastAsia="仿宋" w:hAnsi="仿宋"/>
        </w:rPr>
      </w:pPr>
      <w:r>
        <w:rPr>
          <w:rFonts w:ascii="仿宋" w:eastAsia="仿宋" w:hAnsi="仿宋"/>
          <w:sz w:val="24"/>
        </w:rPr>
        <w:t>日期：</w:t>
      </w:r>
      <w:r>
        <w:rPr>
          <w:rFonts w:ascii="仿宋" w:eastAsia="仿宋" w:hAnsi="仿宋"/>
          <w:sz w:val="24"/>
        </w:rPr>
        <w:t xml:space="preserve">       </w:t>
      </w:r>
      <w:r>
        <w:rPr>
          <w:rFonts w:ascii="仿宋" w:eastAsia="仿宋" w:hAnsi="仿宋"/>
          <w:sz w:val="24"/>
        </w:rPr>
        <w:t>年</w:t>
      </w:r>
      <w:r>
        <w:rPr>
          <w:rFonts w:ascii="仿宋" w:eastAsia="仿宋" w:hAnsi="仿宋"/>
          <w:sz w:val="24"/>
        </w:rPr>
        <w:t xml:space="preserve">     </w:t>
      </w:r>
      <w:r>
        <w:rPr>
          <w:rFonts w:ascii="仿宋" w:eastAsia="仿宋" w:hAnsi="仿宋"/>
          <w:sz w:val="24"/>
        </w:rPr>
        <w:t>月</w:t>
      </w:r>
      <w:r>
        <w:rPr>
          <w:rFonts w:ascii="仿宋" w:eastAsia="仿宋" w:hAnsi="仿宋"/>
          <w:sz w:val="24"/>
        </w:rPr>
        <w:t xml:space="preserve">    </w:t>
      </w:r>
      <w:r>
        <w:rPr>
          <w:rFonts w:ascii="仿宋" w:eastAsia="仿宋" w:hAnsi="仿宋"/>
          <w:sz w:val="24"/>
        </w:rPr>
        <w:t>日</w:t>
      </w:r>
      <w:r>
        <w:rPr>
          <w:rFonts w:ascii="仿宋" w:eastAsia="仿宋" w:hAnsi="仿宋"/>
          <w:sz w:val="24"/>
        </w:rPr>
        <w:t xml:space="preserve">            </w:t>
      </w:r>
      <w:r>
        <w:rPr>
          <w:rFonts w:ascii="仿宋" w:eastAsia="仿宋" w:hAnsi="仿宋"/>
          <w:sz w:val="24"/>
        </w:rPr>
        <w:t>日期：</w:t>
      </w:r>
      <w:r>
        <w:rPr>
          <w:rFonts w:ascii="仿宋" w:eastAsia="仿宋" w:hAnsi="仿宋"/>
          <w:sz w:val="24"/>
        </w:rPr>
        <w:t xml:space="preserve">       </w:t>
      </w:r>
      <w:r>
        <w:rPr>
          <w:rFonts w:ascii="仿宋" w:eastAsia="仿宋" w:hAnsi="仿宋"/>
          <w:sz w:val="24"/>
        </w:rPr>
        <w:t>年</w:t>
      </w:r>
      <w:r>
        <w:rPr>
          <w:rFonts w:ascii="仿宋" w:eastAsia="仿宋" w:hAnsi="仿宋"/>
          <w:sz w:val="24"/>
        </w:rPr>
        <w:t xml:space="preserve">    </w:t>
      </w:r>
      <w:r>
        <w:rPr>
          <w:rFonts w:ascii="仿宋" w:eastAsia="仿宋" w:hAnsi="仿宋"/>
          <w:sz w:val="24"/>
        </w:rPr>
        <w:t>月</w:t>
      </w:r>
      <w:r>
        <w:rPr>
          <w:rFonts w:ascii="仿宋" w:eastAsia="仿宋" w:hAnsi="仿宋"/>
          <w:sz w:val="24"/>
        </w:rPr>
        <w:t xml:space="preserve">    </w:t>
      </w:r>
      <w:r>
        <w:rPr>
          <w:rFonts w:ascii="仿宋" w:eastAsia="仿宋" w:hAnsi="仿宋"/>
          <w:sz w:val="24"/>
        </w:rPr>
        <w:t>日</w:t>
      </w:r>
    </w:p>
    <w:p w:rsidR="0024063D" w:rsidRDefault="0024063D">
      <w:pPr>
        <w:widowControl/>
        <w:jc w:val="left"/>
      </w:pPr>
    </w:p>
    <w:p w:rsidR="0024063D" w:rsidRDefault="00332A19">
      <w:pPr>
        <w:widowControl/>
        <w:jc w:val="left"/>
      </w:pPr>
      <w:r>
        <w:br w:type="page"/>
      </w:r>
    </w:p>
    <w:p w:rsidR="0024063D" w:rsidRDefault="00332A19">
      <w:pPr>
        <w:jc w:val="center"/>
        <w:rPr>
          <w:rFonts w:ascii="仿宋" w:eastAsia="仿宋" w:hAnsi="仿宋"/>
          <w:sz w:val="24"/>
        </w:rPr>
      </w:pPr>
      <w:r>
        <w:rPr>
          <w:rFonts w:ascii="仿宋" w:eastAsia="仿宋" w:hAnsi="仿宋" w:hint="eastAsia"/>
          <w:b/>
          <w:sz w:val="44"/>
        </w:rPr>
        <w:lastRenderedPageBreak/>
        <w:t>营口市政府集中采购项目验收报告单</w:t>
      </w:r>
    </w:p>
    <w:p w:rsidR="0024063D" w:rsidRDefault="00332A19">
      <w:pPr>
        <w:spacing w:beforeLines="100" w:before="312"/>
        <w:rPr>
          <w:rFonts w:ascii="仿宋" w:eastAsia="仿宋" w:hAnsi="仿宋"/>
        </w:rPr>
      </w:pPr>
      <w:r>
        <w:rPr>
          <w:rFonts w:ascii="仿宋" w:eastAsia="仿宋" w:hAnsi="仿宋" w:hint="eastAsia"/>
        </w:rPr>
        <w:t>验收日期：</w:t>
      </w: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r>
        <w:rPr>
          <w:rFonts w:ascii="仿宋" w:eastAsia="仿宋" w:hAnsi="仿宋"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281"/>
        <w:gridCol w:w="1440"/>
        <w:gridCol w:w="1381"/>
        <w:gridCol w:w="59"/>
        <w:gridCol w:w="1260"/>
        <w:gridCol w:w="180"/>
        <w:gridCol w:w="900"/>
        <w:gridCol w:w="1911"/>
      </w:tblGrid>
      <w:tr w:rsidR="0024063D">
        <w:trPr>
          <w:cantSplit/>
          <w:trHeight w:val="615"/>
        </w:trPr>
        <w:tc>
          <w:tcPr>
            <w:tcW w:w="1800" w:type="dxa"/>
            <w:gridSpan w:val="2"/>
            <w:tcBorders>
              <w:top w:val="single" w:sz="4" w:space="0" w:color="auto"/>
              <w:left w:val="single" w:sz="4" w:space="0" w:color="auto"/>
              <w:bottom w:val="single" w:sz="4" w:space="0" w:color="auto"/>
              <w:right w:val="nil"/>
            </w:tcBorders>
            <w:vAlign w:val="center"/>
          </w:tcPr>
          <w:p w:rsidR="0024063D" w:rsidRDefault="00332A19">
            <w:pPr>
              <w:jc w:val="center"/>
              <w:rPr>
                <w:rFonts w:ascii="仿宋" w:eastAsia="仿宋" w:hAnsi="仿宋"/>
              </w:rPr>
            </w:pPr>
            <w:r>
              <w:rPr>
                <w:rFonts w:ascii="仿宋" w:eastAsia="仿宋" w:hAnsi="仿宋" w:hint="eastAsia"/>
              </w:rPr>
              <w:t>采购项目</w:t>
            </w:r>
          </w:p>
          <w:p w:rsidR="0024063D" w:rsidRDefault="00332A19">
            <w:pPr>
              <w:jc w:val="center"/>
              <w:rPr>
                <w:rFonts w:ascii="仿宋" w:eastAsia="仿宋" w:hAnsi="仿宋"/>
              </w:rPr>
            </w:pPr>
            <w:r>
              <w:rPr>
                <w:rFonts w:ascii="仿宋" w:eastAsia="仿宋" w:hAnsi="仿宋" w:hint="eastAsia"/>
              </w:rPr>
              <w:t>名</w:t>
            </w:r>
            <w:r>
              <w:rPr>
                <w:rFonts w:ascii="仿宋" w:eastAsia="仿宋" w:hAnsi="仿宋" w:hint="eastAsia"/>
              </w:rPr>
              <w:t xml:space="preserve">   </w:t>
            </w:r>
            <w:r>
              <w:rPr>
                <w:rFonts w:ascii="仿宋" w:eastAsia="仿宋" w:hAnsi="仿宋" w:hint="eastAsia"/>
              </w:rPr>
              <w:t>称</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rPr>
            </w:pPr>
            <w:r>
              <w:rPr>
                <w:rFonts w:ascii="仿宋" w:eastAsia="仿宋" w:hAnsi="仿宋" w:hint="eastAsia"/>
              </w:rPr>
              <w:t>采购合同</w:t>
            </w:r>
          </w:p>
          <w:p w:rsidR="0024063D" w:rsidRDefault="00332A19">
            <w:pPr>
              <w:jc w:val="center"/>
              <w:rPr>
                <w:rFonts w:ascii="仿宋" w:eastAsia="仿宋" w:hAnsi="仿宋"/>
              </w:rPr>
            </w:pPr>
            <w:r>
              <w:rPr>
                <w:rFonts w:ascii="仿宋" w:eastAsia="仿宋" w:hAnsi="仿宋" w:hint="eastAsia"/>
              </w:rPr>
              <w:t>编</w:t>
            </w:r>
            <w:r>
              <w:rPr>
                <w:rFonts w:ascii="仿宋" w:eastAsia="仿宋" w:hAnsi="仿宋" w:hint="eastAsia"/>
              </w:rPr>
              <w:t xml:space="preserve">   </w:t>
            </w:r>
            <w:r>
              <w:rPr>
                <w:rFonts w:ascii="仿宋" w:eastAsia="仿宋" w:hAnsi="仿宋" w:hint="eastAsia"/>
              </w:rPr>
              <w:t>号</w:t>
            </w:r>
          </w:p>
        </w:tc>
        <w:tc>
          <w:tcPr>
            <w:tcW w:w="2811" w:type="dxa"/>
            <w:gridSpan w:val="2"/>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rPr>
            </w:pPr>
          </w:p>
        </w:tc>
      </w:tr>
      <w:tr w:rsidR="0024063D">
        <w:trPr>
          <w:cantSplit/>
          <w:trHeight w:val="496"/>
        </w:trPr>
        <w:tc>
          <w:tcPr>
            <w:tcW w:w="1800" w:type="dxa"/>
            <w:gridSpan w:val="2"/>
            <w:tcBorders>
              <w:top w:val="single" w:sz="4" w:space="0" w:color="auto"/>
              <w:left w:val="single" w:sz="4" w:space="0" w:color="auto"/>
              <w:bottom w:val="single" w:sz="4" w:space="0" w:color="auto"/>
              <w:right w:val="nil"/>
            </w:tcBorders>
            <w:vAlign w:val="center"/>
          </w:tcPr>
          <w:p w:rsidR="0024063D" w:rsidRDefault="00332A19">
            <w:pPr>
              <w:ind w:leftChars="-51" w:left="-107"/>
              <w:jc w:val="center"/>
              <w:rPr>
                <w:rFonts w:ascii="仿宋" w:eastAsia="仿宋" w:hAnsi="仿宋"/>
              </w:rPr>
            </w:pPr>
            <w:r>
              <w:rPr>
                <w:rFonts w:ascii="仿宋" w:eastAsia="仿宋" w:hAnsi="仿宋" w:hint="eastAsia"/>
              </w:rPr>
              <w:t>交货或完工时间</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4063D" w:rsidRDefault="00332A19">
            <w:pPr>
              <w:jc w:val="center"/>
              <w:rPr>
                <w:rFonts w:ascii="仿宋" w:eastAsia="仿宋" w:hAnsi="仿宋"/>
              </w:rPr>
            </w:pPr>
            <w:r>
              <w:rPr>
                <w:rFonts w:ascii="仿宋" w:eastAsia="仿宋" w:hAnsi="仿宋" w:hint="eastAsia"/>
              </w:rPr>
              <w:t>资金来源</w:t>
            </w:r>
          </w:p>
        </w:tc>
        <w:tc>
          <w:tcPr>
            <w:tcW w:w="2811" w:type="dxa"/>
            <w:gridSpan w:val="2"/>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rPr>
            </w:pPr>
          </w:p>
        </w:tc>
      </w:tr>
      <w:tr w:rsidR="0024063D">
        <w:trPr>
          <w:cantSplit/>
          <w:trHeight w:val="860"/>
        </w:trPr>
        <w:tc>
          <w:tcPr>
            <w:tcW w:w="1800" w:type="dxa"/>
            <w:gridSpan w:val="2"/>
            <w:tcBorders>
              <w:top w:val="single" w:sz="4" w:space="0" w:color="auto"/>
              <w:left w:val="single" w:sz="4" w:space="0" w:color="auto"/>
              <w:bottom w:val="single" w:sz="4" w:space="0" w:color="auto"/>
              <w:right w:val="nil"/>
            </w:tcBorders>
            <w:vAlign w:val="center"/>
          </w:tcPr>
          <w:p w:rsidR="0024063D" w:rsidRDefault="00332A19">
            <w:pPr>
              <w:jc w:val="center"/>
              <w:rPr>
                <w:rFonts w:ascii="仿宋" w:eastAsia="仿宋" w:hAnsi="仿宋"/>
              </w:rPr>
            </w:pPr>
            <w:r>
              <w:rPr>
                <w:rFonts w:ascii="仿宋" w:eastAsia="仿宋" w:hAnsi="仿宋" w:hint="eastAsia"/>
              </w:rPr>
              <w:t>验收内容</w:t>
            </w:r>
          </w:p>
        </w:tc>
        <w:tc>
          <w:tcPr>
            <w:tcW w:w="7131" w:type="dxa"/>
            <w:gridSpan w:val="7"/>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rPr>
            </w:pPr>
          </w:p>
        </w:tc>
      </w:tr>
      <w:tr w:rsidR="0024063D">
        <w:trPr>
          <w:cantSplit/>
          <w:trHeight w:val="460"/>
        </w:trPr>
        <w:tc>
          <w:tcPr>
            <w:tcW w:w="1800" w:type="dxa"/>
            <w:gridSpan w:val="2"/>
            <w:tcBorders>
              <w:top w:val="single" w:sz="4" w:space="0" w:color="auto"/>
              <w:left w:val="single" w:sz="4" w:space="0" w:color="auto"/>
              <w:bottom w:val="single" w:sz="4" w:space="0" w:color="auto"/>
              <w:right w:val="nil"/>
            </w:tcBorders>
            <w:vAlign w:val="center"/>
          </w:tcPr>
          <w:p w:rsidR="0024063D" w:rsidRDefault="00332A19">
            <w:pPr>
              <w:jc w:val="center"/>
              <w:rPr>
                <w:rFonts w:ascii="仿宋" w:eastAsia="仿宋" w:hAnsi="仿宋"/>
              </w:rPr>
            </w:pPr>
            <w:r>
              <w:rPr>
                <w:rFonts w:ascii="仿宋" w:eastAsia="仿宋" w:hAnsi="仿宋" w:hint="eastAsia"/>
              </w:rPr>
              <w:t>采购单位</w:t>
            </w:r>
          </w:p>
        </w:tc>
        <w:tc>
          <w:tcPr>
            <w:tcW w:w="1440" w:type="dxa"/>
            <w:tcBorders>
              <w:top w:val="single" w:sz="4" w:space="0" w:color="auto"/>
              <w:left w:val="single" w:sz="4" w:space="0" w:color="auto"/>
              <w:bottom w:val="single" w:sz="4" w:space="0" w:color="auto"/>
              <w:right w:val="nil"/>
            </w:tcBorders>
            <w:vAlign w:val="center"/>
          </w:tcPr>
          <w:p w:rsidR="0024063D" w:rsidRDefault="0024063D">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nil"/>
            </w:tcBorders>
            <w:vAlign w:val="center"/>
          </w:tcPr>
          <w:p w:rsidR="0024063D" w:rsidRDefault="00332A19">
            <w:pPr>
              <w:jc w:val="center"/>
              <w:rPr>
                <w:rFonts w:ascii="仿宋" w:eastAsia="仿宋" w:hAnsi="仿宋"/>
              </w:rPr>
            </w:pPr>
            <w:r>
              <w:rPr>
                <w:rFonts w:ascii="仿宋" w:eastAsia="仿宋" w:hAnsi="仿宋" w:hint="eastAsia"/>
              </w:rPr>
              <w:t>联</w:t>
            </w:r>
            <w:r>
              <w:rPr>
                <w:rFonts w:ascii="仿宋" w:eastAsia="仿宋" w:hAnsi="仿宋" w:hint="eastAsia"/>
              </w:rPr>
              <w:t xml:space="preserve"> </w:t>
            </w:r>
            <w:r>
              <w:rPr>
                <w:rFonts w:ascii="仿宋" w:eastAsia="仿宋" w:hAnsi="仿宋" w:hint="eastAsia"/>
              </w:rPr>
              <w:t>系</w:t>
            </w:r>
            <w:r>
              <w:rPr>
                <w:rFonts w:ascii="仿宋" w:eastAsia="仿宋" w:hAnsi="仿宋" w:hint="eastAsia"/>
              </w:rPr>
              <w:t xml:space="preserve"> </w:t>
            </w:r>
            <w:r>
              <w:rPr>
                <w:rFonts w:ascii="仿宋" w:eastAsia="仿宋" w:hAnsi="仿宋" w:hint="eastAsia"/>
              </w:rPr>
              <w:t>人</w:t>
            </w:r>
          </w:p>
        </w:tc>
        <w:tc>
          <w:tcPr>
            <w:tcW w:w="1260" w:type="dxa"/>
            <w:tcBorders>
              <w:top w:val="single" w:sz="4" w:space="0" w:color="auto"/>
              <w:left w:val="single" w:sz="4" w:space="0" w:color="auto"/>
              <w:bottom w:val="single" w:sz="4" w:space="0" w:color="auto"/>
              <w:right w:val="nil"/>
            </w:tcBorders>
            <w:vAlign w:val="center"/>
          </w:tcPr>
          <w:p w:rsidR="0024063D" w:rsidRDefault="0024063D">
            <w:pPr>
              <w:jc w:val="center"/>
              <w:rPr>
                <w:rFonts w:ascii="仿宋" w:eastAsia="仿宋" w:hAnsi="仿宋"/>
              </w:rPr>
            </w:pPr>
          </w:p>
        </w:tc>
        <w:tc>
          <w:tcPr>
            <w:tcW w:w="1080" w:type="dxa"/>
            <w:gridSpan w:val="2"/>
            <w:tcBorders>
              <w:top w:val="single" w:sz="4" w:space="0" w:color="auto"/>
              <w:left w:val="single" w:sz="4" w:space="0" w:color="auto"/>
              <w:bottom w:val="single" w:sz="4" w:space="0" w:color="auto"/>
              <w:right w:val="nil"/>
            </w:tcBorders>
            <w:vAlign w:val="center"/>
          </w:tcPr>
          <w:p w:rsidR="0024063D" w:rsidRDefault="00332A19">
            <w:pPr>
              <w:jc w:val="center"/>
              <w:rPr>
                <w:rFonts w:ascii="仿宋" w:eastAsia="仿宋" w:hAnsi="仿宋"/>
              </w:rPr>
            </w:pPr>
            <w:r>
              <w:rPr>
                <w:rFonts w:ascii="仿宋" w:eastAsia="仿宋" w:hAnsi="仿宋" w:hint="eastAsia"/>
              </w:rPr>
              <w:t>电</w:t>
            </w:r>
            <w:r>
              <w:rPr>
                <w:rFonts w:ascii="仿宋" w:eastAsia="仿宋" w:hAnsi="仿宋" w:hint="eastAsia"/>
              </w:rPr>
              <w:t xml:space="preserve"> </w:t>
            </w:r>
            <w:r>
              <w:rPr>
                <w:rFonts w:ascii="仿宋" w:eastAsia="仿宋" w:hAnsi="仿宋" w:hint="eastAsia"/>
              </w:rPr>
              <w:t>话</w:t>
            </w:r>
          </w:p>
        </w:tc>
        <w:tc>
          <w:tcPr>
            <w:tcW w:w="1911" w:type="dxa"/>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rPr>
            </w:pPr>
          </w:p>
        </w:tc>
      </w:tr>
      <w:tr w:rsidR="0024063D">
        <w:trPr>
          <w:cantSplit/>
          <w:trHeight w:val="453"/>
        </w:trPr>
        <w:tc>
          <w:tcPr>
            <w:tcW w:w="1800" w:type="dxa"/>
            <w:gridSpan w:val="2"/>
            <w:tcBorders>
              <w:top w:val="single" w:sz="4" w:space="0" w:color="auto"/>
              <w:left w:val="single" w:sz="4" w:space="0" w:color="auto"/>
              <w:bottom w:val="single" w:sz="4" w:space="0" w:color="auto"/>
              <w:right w:val="nil"/>
            </w:tcBorders>
            <w:vAlign w:val="center"/>
          </w:tcPr>
          <w:p w:rsidR="0024063D" w:rsidRDefault="00332A19">
            <w:pPr>
              <w:jc w:val="center"/>
              <w:rPr>
                <w:rFonts w:ascii="仿宋" w:eastAsia="仿宋" w:hAnsi="仿宋"/>
              </w:rPr>
            </w:pPr>
            <w:r>
              <w:rPr>
                <w:rFonts w:ascii="仿宋" w:eastAsia="仿宋" w:hAnsi="仿宋" w:hint="eastAsia"/>
              </w:rPr>
              <w:t>供</w:t>
            </w:r>
            <w:r>
              <w:rPr>
                <w:rFonts w:ascii="仿宋" w:eastAsia="仿宋" w:hAnsi="仿宋" w:hint="eastAsia"/>
              </w:rPr>
              <w:t xml:space="preserve"> </w:t>
            </w:r>
            <w:r>
              <w:rPr>
                <w:rFonts w:ascii="仿宋" w:eastAsia="仿宋" w:hAnsi="仿宋" w:hint="eastAsia"/>
              </w:rPr>
              <w:t>应</w:t>
            </w:r>
            <w:r>
              <w:rPr>
                <w:rFonts w:ascii="仿宋" w:eastAsia="仿宋" w:hAnsi="仿宋" w:hint="eastAsia"/>
              </w:rPr>
              <w:t xml:space="preserve"> </w:t>
            </w:r>
            <w:r>
              <w:rPr>
                <w:rFonts w:ascii="仿宋" w:eastAsia="仿宋" w:hAnsi="仿宋" w:hint="eastAsia"/>
              </w:rPr>
              <w:t>商</w:t>
            </w:r>
          </w:p>
        </w:tc>
        <w:tc>
          <w:tcPr>
            <w:tcW w:w="1440" w:type="dxa"/>
            <w:tcBorders>
              <w:top w:val="single" w:sz="4" w:space="0" w:color="auto"/>
              <w:left w:val="single" w:sz="4" w:space="0" w:color="auto"/>
              <w:bottom w:val="single" w:sz="4" w:space="0" w:color="auto"/>
              <w:right w:val="nil"/>
            </w:tcBorders>
            <w:vAlign w:val="center"/>
          </w:tcPr>
          <w:p w:rsidR="0024063D" w:rsidRDefault="0024063D">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nil"/>
            </w:tcBorders>
            <w:vAlign w:val="center"/>
          </w:tcPr>
          <w:p w:rsidR="0024063D" w:rsidRDefault="00332A19">
            <w:pPr>
              <w:jc w:val="center"/>
              <w:rPr>
                <w:rFonts w:ascii="仿宋" w:eastAsia="仿宋" w:hAnsi="仿宋"/>
              </w:rPr>
            </w:pPr>
            <w:r>
              <w:rPr>
                <w:rFonts w:ascii="仿宋" w:eastAsia="仿宋" w:hAnsi="仿宋" w:hint="eastAsia"/>
              </w:rPr>
              <w:t>联</w:t>
            </w:r>
            <w:r>
              <w:rPr>
                <w:rFonts w:ascii="仿宋" w:eastAsia="仿宋" w:hAnsi="仿宋" w:hint="eastAsia"/>
              </w:rPr>
              <w:t xml:space="preserve"> </w:t>
            </w:r>
            <w:r>
              <w:rPr>
                <w:rFonts w:ascii="仿宋" w:eastAsia="仿宋" w:hAnsi="仿宋" w:hint="eastAsia"/>
              </w:rPr>
              <w:t>系</w:t>
            </w:r>
            <w:r>
              <w:rPr>
                <w:rFonts w:ascii="仿宋" w:eastAsia="仿宋" w:hAnsi="仿宋" w:hint="eastAsia"/>
              </w:rPr>
              <w:t xml:space="preserve"> </w:t>
            </w:r>
            <w:r>
              <w:rPr>
                <w:rFonts w:ascii="仿宋" w:eastAsia="仿宋" w:hAnsi="仿宋" w:hint="eastAsia"/>
              </w:rPr>
              <w:t>人</w:t>
            </w:r>
          </w:p>
        </w:tc>
        <w:tc>
          <w:tcPr>
            <w:tcW w:w="1260" w:type="dxa"/>
            <w:tcBorders>
              <w:top w:val="single" w:sz="4" w:space="0" w:color="auto"/>
              <w:left w:val="single" w:sz="4" w:space="0" w:color="auto"/>
              <w:bottom w:val="single" w:sz="4" w:space="0" w:color="auto"/>
              <w:right w:val="nil"/>
            </w:tcBorders>
            <w:vAlign w:val="center"/>
          </w:tcPr>
          <w:p w:rsidR="0024063D" w:rsidRDefault="0024063D">
            <w:pPr>
              <w:jc w:val="center"/>
              <w:rPr>
                <w:rFonts w:ascii="仿宋" w:eastAsia="仿宋" w:hAnsi="仿宋"/>
              </w:rPr>
            </w:pPr>
          </w:p>
        </w:tc>
        <w:tc>
          <w:tcPr>
            <w:tcW w:w="1080" w:type="dxa"/>
            <w:gridSpan w:val="2"/>
            <w:tcBorders>
              <w:top w:val="single" w:sz="4" w:space="0" w:color="auto"/>
              <w:left w:val="single" w:sz="4" w:space="0" w:color="auto"/>
              <w:bottom w:val="single" w:sz="4" w:space="0" w:color="auto"/>
              <w:right w:val="nil"/>
            </w:tcBorders>
            <w:vAlign w:val="center"/>
          </w:tcPr>
          <w:p w:rsidR="0024063D" w:rsidRDefault="00332A19">
            <w:pPr>
              <w:jc w:val="center"/>
              <w:rPr>
                <w:rFonts w:ascii="仿宋" w:eastAsia="仿宋" w:hAnsi="仿宋"/>
              </w:rPr>
            </w:pPr>
            <w:r>
              <w:rPr>
                <w:rFonts w:ascii="仿宋" w:eastAsia="仿宋" w:hAnsi="仿宋" w:hint="eastAsia"/>
              </w:rPr>
              <w:t>电</w:t>
            </w:r>
            <w:r>
              <w:rPr>
                <w:rFonts w:ascii="仿宋" w:eastAsia="仿宋" w:hAnsi="仿宋" w:hint="eastAsia"/>
              </w:rPr>
              <w:t xml:space="preserve"> </w:t>
            </w:r>
            <w:r>
              <w:rPr>
                <w:rFonts w:ascii="仿宋" w:eastAsia="仿宋" w:hAnsi="仿宋" w:hint="eastAsia"/>
              </w:rPr>
              <w:t>话</w:t>
            </w:r>
          </w:p>
        </w:tc>
        <w:tc>
          <w:tcPr>
            <w:tcW w:w="1911" w:type="dxa"/>
            <w:tcBorders>
              <w:top w:val="single" w:sz="4" w:space="0" w:color="auto"/>
              <w:left w:val="single" w:sz="4" w:space="0" w:color="auto"/>
              <w:bottom w:val="single" w:sz="4" w:space="0" w:color="auto"/>
              <w:right w:val="single" w:sz="4" w:space="0" w:color="auto"/>
            </w:tcBorders>
            <w:vAlign w:val="center"/>
          </w:tcPr>
          <w:p w:rsidR="0024063D" w:rsidRDefault="0024063D">
            <w:pPr>
              <w:jc w:val="center"/>
              <w:rPr>
                <w:rFonts w:ascii="仿宋" w:eastAsia="仿宋" w:hAnsi="仿宋"/>
              </w:rPr>
            </w:pPr>
          </w:p>
        </w:tc>
      </w:tr>
      <w:tr w:rsidR="0024063D">
        <w:trPr>
          <w:cantSplit/>
          <w:trHeight w:val="5310"/>
        </w:trPr>
        <w:tc>
          <w:tcPr>
            <w:tcW w:w="519" w:type="dxa"/>
            <w:tcBorders>
              <w:top w:val="single" w:sz="4" w:space="0" w:color="auto"/>
              <w:left w:val="single" w:sz="4" w:space="0" w:color="auto"/>
              <w:bottom w:val="single" w:sz="4" w:space="0" w:color="auto"/>
              <w:right w:val="nil"/>
            </w:tcBorders>
            <w:textDirection w:val="tbRlV"/>
            <w:vAlign w:val="center"/>
          </w:tcPr>
          <w:p w:rsidR="0024063D" w:rsidRDefault="00332A19">
            <w:pPr>
              <w:ind w:left="113" w:right="113"/>
              <w:jc w:val="center"/>
              <w:rPr>
                <w:rFonts w:ascii="仿宋" w:eastAsia="仿宋" w:hAnsi="仿宋"/>
              </w:rPr>
            </w:pPr>
            <w:r>
              <w:rPr>
                <w:rFonts w:ascii="仿宋" w:eastAsia="仿宋" w:hAnsi="仿宋" w:hint="eastAsia"/>
              </w:rPr>
              <w:t>验</w:t>
            </w:r>
            <w:r>
              <w:rPr>
                <w:rFonts w:ascii="仿宋" w:eastAsia="仿宋" w:hAnsi="仿宋" w:hint="eastAsia"/>
              </w:rPr>
              <w:t xml:space="preserve">      </w:t>
            </w:r>
            <w:r>
              <w:rPr>
                <w:rFonts w:ascii="仿宋" w:eastAsia="仿宋" w:hAnsi="仿宋" w:hint="eastAsia"/>
              </w:rPr>
              <w:t>收</w:t>
            </w:r>
            <w:r>
              <w:rPr>
                <w:rFonts w:ascii="仿宋" w:eastAsia="仿宋" w:hAnsi="仿宋" w:hint="eastAsia"/>
              </w:rPr>
              <w:t xml:space="preserve">      </w:t>
            </w:r>
            <w:r>
              <w:rPr>
                <w:rFonts w:ascii="仿宋" w:eastAsia="仿宋" w:hAnsi="仿宋" w:hint="eastAsia"/>
              </w:rPr>
              <w:t>意</w:t>
            </w:r>
            <w:r>
              <w:rPr>
                <w:rFonts w:ascii="仿宋" w:eastAsia="仿宋" w:hAnsi="仿宋" w:hint="eastAsia"/>
              </w:rPr>
              <w:t xml:space="preserve">       </w:t>
            </w:r>
            <w:r>
              <w:rPr>
                <w:rFonts w:ascii="仿宋" w:eastAsia="仿宋" w:hAnsi="仿宋" w:hint="eastAsia"/>
              </w:rPr>
              <w:t>见</w:t>
            </w:r>
          </w:p>
        </w:tc>
        <w:tc>
          <w:tcPr>
            <w:tcW w:w="8412" w:type="dxa"/>
            <w:gridSpan w:val="8"/>
            <w:tcBorders>
              <w:top w:val="single" w:sz="4" w:space="0" w:color="auto"/>
              <w:left w:val="single" w:sz="4" w:space="0" w:color="auto"/>
              <w:bottom w:val="single" w:sz="4" w:space="0" w:color="auto"/>
              <w:right w:val="single" w:sz="4" w:space="0" w:color="auto"/>
            </w:tcBorders>
          </w:tcPr>
          <w:p w:rsidR="0024063D" w:rsidRDefault="00332A19">
            <w:pPr>
              <w:spacing w:line="360" w:lineRule="auto"/>
              <w:ind w:firstLineChars="196" w:firstLine="630"/>
              <w:rPr>
                <w:rFonts w:ascii="仿宋" w:eastAsia="仿宋" w:hAnsi="仿宋"/>
                <w:b/>
                <w:sz w:val="32"/>
              </w:rPr>
            </w:pPr>
            <w:r>
              <w:rPr>
                <w:rFonts w:ascii="仿宋" w:eastAsia="仿宋" w:hAnsi="仿宋" w:hint="eastAsia"/>
                <w:b/>
                <w:sz w:val="32"/>
              </w:rPr>
              <w:t>根据</w:t>
            </w:r>
            <w:r>
              <w:rPr>
                <w:rFonts w:ascii="仿宋" w:eastAsia="仿宋" w:hAnsi="仿宋" w:hint="eastAsia"/>
                <w:b/>
                <w:sz w:val="32"/>
                <w:u w:val="single"/>
              </w:rPr>
              <w:t xml:space="preserve">            </w:t>
            </w:r>
            <w:r>
              <w:rPr>
                <w:rFonts w:ascii="仿宋" w:eastAsia="仿宋" w:hAnsi="仿宋" w:hint="eastAsia"/>
                <w:b/>
                <w:sz w:val="32"/>
                <w:u w:val="single"/>
              </w:rPr>
              <w:t>合同</w:t>
            </w:r>
            <w:r>
              <w:rPr>
                <w:rFonts w:ascii="仿宋" w:eastAsia="仿宋" w:hAnsi="仿宋" w:hint="eastAsia"/>
                <w:b/>
                <w:sz w:val="32"/>
              </w:rPr>
              <w:t>，供应商提供的货物经验收合格，同意付款</w:t>
            </w:r>
            <w:r>
              <w:rPr>
                <w:rFonts w:ascii="仿宋" w:eastAsia="仿宋" w:hAnsi="仿宋" w:hint="eastAsia"/>
                <w:b/>
                <w:sz w:val="44"/>
              </w:rPr>
              <w:t>。</w:t>
            </w:r>
          </w:p>
          <w:p w:rsidR="0024063D" w:rsidRDefault="0024063D">
            <w:pPr>
              <w:spacing w:line="360" w:lineRule="auto"/>
              <w:rPr>
                <w:rFonts w:ascii="仿宋" w:eastAsia="仿宋" w:hAnsi="仿宋"/>
              </w:rPr>
            </w:pPr>
          </w:p>
          <w:p w:rsidR="0024063D" w:rsidRDefault="00332A19">
            <w:pPr>
              <w:spacing w:line="360" w:lineRule="auto"/>
              <w:ind w:firstLineChars="200" w:firstLine="420"/>
              <w:rPr>
                <w:rFonts w:ascii="仿宋" w:eastAsia="仿宋" w:hAnsi="仿宋"/>
              </w:rPr>
            </w:pPr>
            <w:r>
              <w:rPr>
                <w:rFonts w:ascii="仿宋" w:eastAsia="仿宋" w:hAnsi="仿宋" w:hint="eastAsia"/>
              </w:rPr>
              <w:t>本次付款金额为（大写：）</w:t>
            </w:r>
            <w:r>
              <w:rPr>
                <w:rFonts w:ascii="仿宋" w:eastAsia="仿宋" w:hAnsi="仿宋" w:hint="eastAsia"/>
              </w:rPr>
              <w:t>________________________</w:t>
            </w:r>
            <w:r>
              <w:rPr>
                <w:rFonts w:ascii="仿宋" w:eastAsia="仿宋" w:hAnsi="仿宋" w:hint="eastAsia"/>
              </w:rPr>
              <w:t>，</w:t>
            </w:r>
            <w:r>
              <w:rPr>
                <w:rFonts w:ascii="仿宋" w:eastAsia="仿宋" w:hAnsi="仿宋" w:hint="eastAsia"/>
              </w:rPr>
              <w:t>(</w:t>
            </w:r>
            <w:r>
              <w:rPr>
                <w:rFonts w:ascii="仿宋" w:eastAsia="仿宋" w:hAnsi="仿宋" w:hint="eastAsia"/>
              </w:rPr>
              <w:t>小写：</w:t>
            </w:r>
            <w:r>
              <w:rPr>
                <w:rFonts w:ascii="仿宋" w:eastAsia="仿宋" w:hAnsi="仿宋" w:hint="eastAsia"/>
              </w:rPr>
              <w:t>)_____________</w:t>
            </w:r>
            <w:r>
              <w:rPr>
                <w:rFonts w:ascii="仿宋" w:eastAsia="仿宋" w:hAnsi="仿宋" w:hint="eastAsia"/>
              </w:rPr>
              <w:t>。</w:t>
            </w:r>
          </w:p>
          <w:p w:rsidR="0024063D" w:rsidRDefault="00332A19">
            <w:pPr>
              <w:widowControl/>
              <w:spacing w:before="100" w:beforeAutospacing="1" w:after="100" w:afterAutospacing="1"/>
              <w:jc w:val="left"/>
              <w:rPr>
                <w:rFonts w:ascii="仿宋" w:eastAsia="仿宋" w:hAnsi="仿宋"/>
                <w:kern w:val="0"/>
              </w:rPr>
            </w:pPr>
            <w:r>
              <w:rPr>
                <w:rFonts w:ascii="仿宋" w:eastAsia="仿宋" w:hAnsi="仿宋" w:hint="eastAsia"/>
                <w:kern w:val="0"/>
              </w:rPr>
              <w:t>付款方式：</w:t>
            </w:r>
            <w:r>
              <w:rPr>
                <w:rFonts w:ascii="仿宋" w:eastAsia="仿宋" w:hAnsi="仿宋" w:hint="eastAsia"/>
                <w:kern w:val="0"/>
              </w:rPr>
              <w:t xml:space="preserve"> </w:t>
            </w:r>
            <w:r>
              <w:rPr>
                <w:rFonts w:ascii="仿宋" w:eastAsia="仿宋" w:hAnsi="仿宋" w:hint="eastAsia"/>
                <w:kern w:val="0"/>
              </w:rPr>
              <w:t xml:space="preserve">　　□</w:t>
            </w:r>
            <w:r>
              <w:rPr>
                <w:rFonts w:ascii="仿宋" w:eastAsia="仿宋" w:hAnsi="仿宋" w:hint="eastAsia"/>
                <w:kern w:val="0"/>
              </w:rPr>
              <w:t xml:space="preserve"> </w:t>
            </w:r>
            <w:r>
              <w:rPr>
                <w:rFonts w:ascii="仿宋" w:eastAsia="仿宋" w:hAnsi="仿宋" w:hint="eastAsia"/>
                <w:kern w:val="0"/>
              </w:rPr>
              <w:t xml:space="preserve">一次性付款　　　</w:t>
            </w:r>
          </w:p>
          <w:p w:rsidR="0024063D" w:rsidRDefault="00332A19">
            <w:pPr>
              <w:widowControl/>
              <w:spacing w:before="100" w:beforeAutospacing="1" w:after="100" w:afterAutospacing="1"/>
              <w:ind w:firstLineChars="750" w:firstLine="1575"/>
              <w:jc w:val="left"/>
              <w:rPr>
                <w:rFonts w:ascii="仿宋" w:eastAsia="仿宋" w:hAnsi="仿宋"/>
                <w:kern w:val="0"/>
              </w:rPr>
            </w:pPr>
            <w:r>
              <w:rPr>
                <w:rFonts w:ascii="仿宋" w:eastAsia="仿宋" w:hAnsi="仿宋" w:hint="eastAsia"/>
                <w:kern w:val="0"/>
              </w:rPr>
              <w:t>□</w:t>
            </w:r>
            <w:r>
              <w:rPr>
                <w:rFonts w:ascii="仿宋" w:eastAsia="仿宋" w:hAnsi="仿宋" w:hint="eastAsia"/>
                <w:kern w:val="0"/>
              </w:rPr>
              <w:t xml:space="preserve"> </w:t>
            </w:r>
            <w:r>
              <w:rPr>
                <w:rFonts w:ascii="仿宋" w:eastAsia="仿宋" w:hAnsi="仿宋" w:hint="eastAsia"/>
                <w:kern w:val="0"/>
              </w:rPr>
              <w:t>分期付款</w:t>
            </w:r>
            <w:r>
              <w:rPr>
                <w:rFonts w:ascii="仿宋" w:eastAsia="仿宋" w:hAnsi="仿宋" w:hint="eastAsia"/>
                <w:kern w:val="0"/>
              </w:rPr>
              <w:t xml:space="preserve">      </w:t>
            </w:r>
            <w:r>
              <w:rPr>
                <w:rFonts w:ascii="仿宋" w:eastAsia="仿宋" w:hAnsi="仿宋" w:hint="eastAsia"/>
                <w:kern w:val="0"/>
              </w:rPr>
              <w:t>项目成交金额：</w:t>
            </w:r>
            <w:r>
              <w:rPr>
                <w:rFonts w:ascii="仿宋" w:eastAsia="仿宋" w:hAnsi="仿宋" w:hint="eastAsia"/>
                <w:kern w:val="0"/>
              </w:rPr>
              <w:t>_____________</w:t>
            </w:r>
            <w:r>
              <w:rPr>
                <w:rFonts w:ascii="仿宋" w:eastAsia="仿宋" w:hAnsi="仿宋" w:hint="eastAsia"/>
                <w:kern w:val="0"/>
              </w:rPr>
              <w:t>元人民币</w:t>
            </w:r>
          </w:p>
          <w:p w:rsidR="0024063D" w:rsidRDefault="00332A19">
            <w:pPr>
              <w:widowControl/>
              <w:spacing w:before="100" w:beforeAutospacing="1" w:after="100" w:afterAutospacing="1"/>
              <w:jc w:val="left"/>
              <w:rPr>
                <w:rFonts w:ascii="仿宋" w:eastAsia="仿宋" w:hAnsi="仿宋"/>
              </w:rPr>
            </w:pPr>
            <w:r>
              <w:rPr>
                <w:rFonts w:ascii="仿宋" w:eastAsia="仿宋" w:hAnsi="仿宋" w:hint="eastAsia"/>
                <w:kern w:val="0"/>
              </w:rPr>
              <w:t xml:space="preserve">　　　　　　　　　　　　　　已累计支付资金额：</w:t>
            </w:r>
            <w:r>
              <w:rPr>
                <w:rFonts w:ascii="仿宋" w:eastAsia="仿宋" w:hAnsi="仿宋" w:hint="eastAsia"/>
                <w:kern w:val="0"/>
              </w:rPr>
              <w:t>_____________</w:t>
            </w:r>
            <w:r>
              <w:rPr>
                <w:rFonts w:ascii="仿宋" w:eastAsia="仿宋" w:hAnsi="仿宋" w:hint="eastAsia"/>
                <w:kern w:val="0"/>
              </w:rPr>
              <w:t>元人民币</w:t>
            </w:r>
          </w:p>
          <w:p w:rsidR="0024063D" w:rsidRDefault="00332A19">
            <w:pPr>
              <w:jc w:val="right"/>
              <w:rPr>
                <w:rFonts w:ascii="仿宋" w:eastAsia="仿宋" w:hAnsi="仿宋"/>
              </w:rPr>
            </w:pPr>
            <w:r>
              <w:rPr>
                <w:rFonts w:ascii="仿宋" w:eastAsia="仿宋" w:hAnsi="仿宋" w:hint="eastAsia"/>
              </w:rPr>
              <w:t>（采购单位盖章）</w:t>
            </w:r>
            <w:r>
              <w:rPr>
                <w:rFonts w:ascii="仿宋" w:eastAsia="仿宋" w:hAnsi="仿宋" w:hint="eastAsia"/>
              </w:rPr>
              <w:t xml:space="preserve">     </w:t>
            </w:r>
          </w:p>
          <w:p w:rsidR="0024063D" w:rsidRDefault="00332A19">
            <w:pPr>
              <w:rPr>
                <w:rFonts w:ascii="仿宋" w:eastAsia="仿宋" w:hAnsi="仿宋"/>
              </w:rPr>
            </w:pPr>
            <w:r>
              <w:rPr>
                <w:rFonts w:ascii="仿宋" w:eastAsia="仿宋" w:hAnsi="仿宋" w:hint="eastAsia"/>
              </w:rPr>
              <w:t>单位负责人：</w:t>
            </w:r>
            <w:r>
              <w:rPr>
                <w:rFonts w:ascii="仿宋" w:eastAsia="仿宋" w:hAnsi="仿宋" w:hint="eastAsia"/>
              </w:rPr>
              <w:t xml:space="preserve">              </w:t>
            </w:r>
            <w:r>
              <w:rPr>
                <w:rFonts w:ascii="仿宋" w:eastAsia="仿宋" w:hAnsi="仿宋" w:hint="eastAsia"/>
              </w:rPr>
              <w:t>验收负责人：</w:t>
            </w: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r w:rsidR="0024063D">
        <w:trPr>
          <w:cantSplit/>
          <w:trHeight w:val="433"/>
        </w:trPr>
        <w:tc>
          <w:tcPr>
            <w:tcW w:w="4621" w:type="dxa"/>
            <w:gridSpan w:val="4"/>
            <w:tcBorders>
              <w:top w:val="single" w:sz="4" w:space="0" w:color="auto"/>
              <w:left w:val="single" w:sz="4" w:space="0" w:color="auto"/>
              <w:right w:val="single" w:sz="4" w:space="0" w:color="auto"/>
            </w:tcBorders>
            <w:vAlign w:val="center"/>
          </w:tcPr>
          <w:p w:rsidR="0024063D" w:rsidRDefault="00332A19">
            <w:pPr>
              <w:ind w:right="420"/>
              <w:jc w:val="center"/>
              <w:rPr>
                <w:rFonts w:ascii="仿宋" w:eastAsia="仿宋" w:hAnsi="仿宋"/>
              </w:rPr>
            </w:pPr>
            <w:r>
              <w:rPr>
                <w:rFonts w:ascii="仿宋" w:eastAsia="仿宋" w:hAnsi="仿宋" w:hint="eastAsia"/>
              </w:rPr>
              <w:t>采购中心审核意见</w:t>
            </w:r>
          </w:p>
        </w:tc>
        <w:tc>
          <w:tcPr>
            <w:tcW w:w="4310" w:type="dxa"/>
            <w:gridSpan w:val="5"/>
            <w:tcBorders>
              <w:top w:val="single" w:sz="4" w:space="0" w:color="auto"/>
              <w:left w:val="single" w:sz="4" w:space="0" w:color="auto"/>
              <w:bottom w:val="single" w:sz="4" w:space="0" w:color="auto"/>
              <w:right w:val="single" w:sz="4" w:space="0" w:color="auto"/>
            </w:tcBorders>
            <w:vAlign w:val="center"/>
          </w:tcPr>
          <w:p w:rsidR="0024063D" w:rsidRDefault="00332A19">
            <w:pPr>
              <w:ind w:right="420"/>
              <w:jc w:val="center"/>
              <w:rPr>
                <w:rFonts w:ascii="仿宋" w:eastAsia="仿宋" w:hAnsi="仿宋"/>
              </w:rPr>
            </w:pPr>
            <w:r>
              <w:rPr>
                <w:rFonts w:ascii="仿宋" w:eastAsia="仿宋" w:hAnsi="仿宋" w:hint="eastAsia"/>
              </w:rPr>
              <w:t>备</w:t>
            </w:r>
            <w:r>
              <w:rPr>
                <w:rFonts w:ascii="仿宋" w:eastAsia="仿宋" w:hAnsi="仿宋" w:hint="eastAsia"/>
              </w:rPr>
              <w:t xml:space="preserve">          </w:t>
            </w:r>
            <w:r>
              <w:rPr>
                <w:rFonts w:ascii="仿宋" w:eastAsia="仿宋" w:hAnsi="仿宋" w:hint="eastAsia"/>
              </w:rPr>
              <w:t>注</w:t>
            </w:r>
          </w:p>
        </w:tc>
      </w:tr>
      <w:tr w:rsidR="0024063D">
        <w:trPr>
          <w:cantSplit/>
          <w:trHeight w:val="2410"/>
        </w:trPr>
        <w:tc>
          <w:tcPr>
            <w:tcW w:w="4621" w:type="dxa"/>
            <w:gridSpan w:val="4"/>
            <w:tcBorders>
              <w:left w:val="single" w:sz="4" w:space="0" w:color="auto"/>
              <w:right w:val="single" w:sz="4" w:space="0" w:color="auto"/>
            </w:tcBorders>
          </w:tcPr>
          <w:p w:rsidR="0024063D" w:rsidRDefault="0024063D">
            <w:pPr>
              <w:ind w:right="420"/>
              <w:rPr>
                <w:rFonts w:ascii="仿宋" w:eastAsia="仿宋" w:hAnsi="仿宋"/>
              </w:rPr>
            </w:pPr>
          </w:p>
          <w:p w:rsidR="0024063D" w:rsidRDefault="00332A19">
            <w:pPr>
              <w:ind w:right="420"/>
              <w:rPr>
                <w:rFonts w:ascii="仿宋" w:eastAsia="仿宋" w:hAnsi="仿宋"/>
              </w:rPr>
            </w:pPr>
            <w:r>
              <w:rPr>
                <w:rFonts w:ascii="仿宋" w:eastAsia="仿宋" w:hAnsi="仿宋" w:hint="eastAsia"/>
              </w:rPr>
              <w:t>项目经办人：</w:t>
            </w:r>
          </w:p>
          <w:p w:rsidR="0024063D" w:rsidRDefault="0024063D">
            <w:pPr>
              <w:ind w:right="420"/>
              <w:rPr>
                <w:rFonts w:ascii="仿宋" w:eastAsia="仿宋" w:hAnsi="仿宋"/>
              </w:rPr>
            </w:pPr>
          </w:p>
          <w:p w:rsidR="0024063D" w:rsidRDefault="00332A19">
            <w:pPr>
              <w:ind w:right="420"/>
              <w:rPr>
                <w:rFonts w:ascii="仿宋" w:eastAsia="仿宋" w:hAnsi="仿宋"/>
              </w:rPr>
            </w:pPr>
            <w:r>
              <w:rPr>
                <w:rFonts w:ascii="仿宋" w:eastAsia="仿宋" w:hAnsi="仿宋" w:hint="eastAsia"/>
              </w:rPr>
              <w:t>负责人：</w:t>
            </w:r>
          </w:p>
          <w:p w:rsidR="0024063D" w:rsidRDefault="00332A19">
            <w:pPr>
              <w:ind w:right="420" w:firstLineChars="1050" w:firstLine="2205"/>
              <w:rPr>
                <w:rFonts w:ascii="仿宋" w:eastAsia="仿宋" w:hAnsi="仿宋"/>
              </w:rPr>
            </w:pPr>
            <w:r>
              <w:rPr>
                <w:rFonts w:ascii="仿宋" w:eastAsia="仿宋" w:hAnsi="仿宋" w:hint="eastAsia"/>
              </w:rPr>
              <w:t>（盖章）</w:t>
            </w:r>
          </w:p>
          <w:p w:rsidR="0024063D" w:rsidRDefault="00332A19">
            <w:pPr>
              <w:ind w:right="420" w:firstLineChars="1100" w:firstLine="2310"/>
              <w:rPr>
                <w:rFonts w:ascii="仿宋" w:eastAsia="仿宋" w:hAnsi="仿宋"/>
              </w:rPr>
            </w:pP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c>
          <w:tcPr>
            <w:tcW w:w="4310" w:type="dxa"/>
            <w:gridSpan w:val="5"/>
            <w:tcBorders>
              <w:top w:val="single" w:sz="4" w:space="0" w:color="auto"/>
              <w:left w:val="single" w:sz="4" w:space="0" w:color="auto"/>
              <w:right w:val="single" w:sz="4" w:space="0" w:color="auto"/>
            </w:tcBorders>
          </w:tcPr>
          <w:p w:rsidR="0024063D" w:rsidRDefault="0024063D">
            <w:pPr>
              <w:widowControl/>
              <w:jc w:val="left"/>
              <w:rPr>
                <w:rFonts w:ascii="仿宋" w:eastAsia="仿宋" w:hAnsi="仿宋"/>
              </w:rPr>
            </w:pPr>
          </w:p>
          <w:p w:rsidR="0024063D" w:rsidRDefault="0024063D">
            <w:pPr>
              <w:ind w:right="420"/>
              <w:rPr>
                <w:rFonts w:ascii="仿宋" w:eastAsia="仿宋" w:hAnsi="仿宋"/>
              </w:rPr>
            </w:pPr>
          </w:p>
        </w:tc>
      </w:tr>
    </w:tbl>
    <w:p w:rsidR="0024063D" w:rsidRDefault="00332A19">
      <w:pPr>
        <w:ind w:firstLineChars="100" w:firstLine="210"/>
        <w:rPr>
          <w:rFonts w:ascii="仿宋" w:eastAsia="仿宋" w:hAnsi="仿宋"/>
          <w:kern w:val="0"/>
        </w:rPr>
      </w:pPr>
      <w:r>
        <w:rPr>
          <w:rFonts w:ascii="仿宋" w:eastAsia="仿宋" w:hAnsi="仿宋"/>
          <w:kern w:val="0"/>
        </w:rPr>
        <w:t xml:space="preserve">填报说明：　　</w:t>
      </w:r>
    </w:p>
    <w:p w:rsidR="0024063D" w:rsidRDefault="00332A19">
      <w:pPr>
        <w:ind w:leftChars="100" w:left="210" w:firstLineChars="200" w:firstLine="420"/>
        <w:rPr>
          <w:rFonts w:ascii="仿宋" w:eastAsia="仿宋" w:hAnsi="仿宋"/>
          <w:kern w:val="0"/>
        </w:rPr>
      </w:pPr>
      <w:r>
        <w:rPr>
          <w:rFonts w:ascii="仿宋" w:eastAsia="仿宋" w:hAnsi="仿宋"/>
          <w:kern w:val="0"/>
        </w:rPr>
        <w:t>1</w:t>
      </w:r>
      <w:r>
        <w:rPr>
          <w:rFonts w:ascii="仿宋" w:eastAsia="仿宋" w:hAnsi="仿宋"/>
          <w:kern w:val="0"/>
        </w:rPr>
        <w:t>、本单一式</w:t>
      </w:r>
      <w:r>
        <w:rPr>
          <w:rFonts w:ascii="仿宋" w:eastAsia="仿宋" w:hAnsi="仿宋" w:hint="eastAsia"/>
          <w:kern w:val="0"/>
        </w:rPr>
        <w:t>五</w:t>
      </w:r>
      <w:r>
        <w:rPr>
          <w:rFonts w:ascii="仿宋" w:eastAsia="仿宋" w:hAnsi="仿宋"/>
          <w:kern w:val="0"/>
        </w:rPr>
        <w:t>份，采购单位、</w:t>
      </w:r>
      <w:r>
        <w:rPr>
          <w:rFonts w:ascii="仿宋" w:eastAsia="仿宋" w:hAnsi="仿宋" w:hint="eastAsia"/>
          <w:kern w:val="0"/>
        </w:rPr>
        <w:t>采购中心</w:t>
      </w:r>
      <w:r>
        <w:rPr>
          <w:rFonts w:ascii="仿宋" w:eastAsia="仿宋" w:hAnsi="仿宋"/>
          <w:kern w:val="0"/>
        </w:rPr>
        <w:t>、采购办</w:t>
      </w:r>
      <w:r>
        <w:rPr>
          <w:rFonts w:ascii="仿宋" w:eastAsia="仿宋" w:hAnsi="仿宋" w:hint="eastAsia"/>
          <w:kern w:val="0"/>
        </w:rPr>
        <w:t>、供应商、财政核算中心</w:t>
      </w:r>
      <w:r>
        <w:rPr>
          <w:rFonts w:ascii="仿宋" w:eastAsia="仿宋" w:hAnsi="仿宋"/>
          <w:kern w:val="0"/>
        </w:rPr>
        <w:t>各一份，验收大型</w:t>
      </w:r>
      <w:r>
        <w:rPr>
          <w:rFonts w:ascii="仿宋" w:eastAsia="仿宋" w:hAnsi="仿宋" w:hint="eastAsia"/>
          <w:kern w:val="0"/>
        </w:rPr>
        <w:t>或复杂</w:t>
      </w:r>
      <w:r>
        <w:rPr>
          <w:rFonts w:ascii="仿宋" w:eastAsia="仿宋" w:hAnsi="仿宋"/>
          <w:kern w:val="0"/>
        </w:rPr>
        <w:t xml:space="preserve">项目时，采购单位要将专业部门出具的验收报告一并上报；　　</w:t>
      </w:r>
    </w:p>
    <w:p w:rsidR="0024063D" w:rsidRDefault="00332A19">
      <w:pPr>
        <w:widowControl/>
        <w:ind w:firstLineChars="300" w:firstLine="630"/>
        <w:jc w:val="left"/>
      </w:pPr>
      <w:r>
        <w:rPr>
          <w:rFonts w:ascii="仿宋" w:eastAsia="仿宋" w:hAnsi="仿宋"/>
          <w:kern w:val="0"/>
        </w:rPr>
        <w:t>2</w:t>
      </w:r>
      <w:r>
        <w:rPr>
          <w:rFonts w:ascii="仿宋" w:eastAsia="仿宋" w:hAnsi="仿宋"/>
          <w:kern w:val="0"/>
        </w:rPr>
        <w:t>、请采购单位在相应项目内划</w:t>
      </w:r>
      <w:r>
        <w:rPr>
          <w:rFonts w:ascii="仿宋" w:eastAsia="仿宋" w:hAnsi="仿宋"/>
          <w:kern w:val="0"/>
        </w:rPr>
        <w:t>√</w:t>
      </w:r>
      <w:r>
        <w:rPr>
          <w:rFonts w:ascii="仿宋" w:eastAsia="仿宋" w:hAnsi="仿宋"/>
          <w:kern w:val="0"/>
        </w:rPr>
        <w:t>，且本单资金来源内容必须与采购计划一致。</w:t>
      </w:r>
      <w:r>
        <w:br w:type="page"/>
      </w:r>
    </w:p>
    <w:p w:rsidR="0024063D" w:rsidRDefault="00332A19">
      <w:pPr>
        <w:ind w:left="227"/>
        <w:jc w:val="center"/>
        <w:rPr>
          <w:rFonts w:ascii="仿宋" w:eastAsia="仿宋" w:hAnsi="仿宋"/>
          <w:b/>
          <w:sz w:val="44"/>
          <w:szCs w:val="44"/>
        </w:rPr>
      </w:pPr>
      <w:r>
        <w:rPr>
          <w:rFonts w:ascii="仿宋" w:eastAsia="仿宋" w:hAnsi="仿宋"/>
          <w:b/>
          <w:sz w:val="44"/>
          <w:szCs w:val="44"/>
        </w:rPr>
        <w:lastRenderedPageBreak/>
        <w:t>第五章</w:t>
      </w:r>
      <w:r>
        <w:rPr>
          <w:rFonts w:ascii="仿宋" w:eastAsia="仿宋" w:hAnsi="仿宋"/>
          <w:b/>
          <w:sz w:val="44"/>
          <w:szCs w:val="44"/>
        </w:rPr>
        <w:t xml:space="preserve">   </w:t>
      </w:r>
      <w:r>
        <w:rPr>
          <w:rFonts w:ascii="仿宋" w:eastAsia="仿宋" w:hAnsi="仿宋"/>
          <w:b/>
          <w:sz w:val="44"/>
          <w:szCs w:val="44"/>
        </w:rPr>
        <w:t>报价文件格式</w:t>
      </w:r>
    </w:p>
    <w:p w:rsidR="0024063D" w:rsidRDefault="00332A19">
      <w:pPr>
        <w:spacing w:line="480" w:lineRule="exact"/>
        <w:rPr>
          <w:rFonts w:ascii="仿宋" w:eastAsia="仿宋" w:hAnsi="仿宋"/>
          <w:b/>
          <w:sz w:val="24"/>
        </w:rPr>
      </w:pPr>
      <w:r>
        <w:rPr>
          <w:rFonts w:ascii="仿宋" w:eastAsia="仿宋" w:hAnsi="仿宋"/>
          <w:b/>
          <w:sz w:val="24"/>
        </w:rPr>
        <w:t>格式</w:t>
      </w:r>
      <w:r>
        <w:rPr>
          <w:rFonts w:ascii="仿宋" w:eastAsia="仿宋" w:hAnsi="仿宋" w:hint="eastAsia"/>
          <w:b/>
          <w:sz w:val="24"/>
        </w:rPr>
        <w:t>1</w:t>
      </w:r>
    </w:p>
    <w:p w:rsidR="0024063D" w:rsidRDefault="0024063D">
      <w:pPr>
        <w:spacing w:line="480" w:lineRule="exact"/>
        <w:jc w:val="center"/>
        <w:rPr>
          <w:rFonts w:ascii="仿宋" w:eastAsia="仿宋" w:hAnsi="仿宋"/>
          <w:b/>
          <w:sz w:val="44"/>
          <w:szCs w:val="44"/>
        </w:rPr>
      </w:pPr>
    </w:p>
    <w:p w:rsidR="0024063D" w:rsidRDefault="00332A19">
      <w:pPr>
        <w:spacing w:line="480" w:lineRule="exact"/>
        <w:jc w:val="center"/>
        <w:rPr>
          <w:rFonts w:ascii="仿宋" w:eastAsia="仿宋" w:hAnsi="仿宋"/>
          <w:b/>
          <w:sz w:val="44"/>
          <w:szCs w:val="44"/>
        </w:rPr>
      </w:pPr>
      <w:r>
        <w:rPr>
          <w:rFonts w:ascii="仿宋" w:eastAsia="仿宋" w:hAnsi="仿宋"/>
          <w:b/>
          <w:sz w:val="44"/>
          <w:szCs w:val="44"/>
        </w:rPr>
        <w:t>报</w:t>
      </w:r>
      <w:r>
        <w:rPr>
          <w:rFonts w:ascii="仿宋" w:eastAsia="仿宋" w:hAnsi="仿宋"/>
          <w:b/>
          <w:sz w:val="44"/>
          <w:szCs w:val="44"/>
        </w:rPr>
        <w:t xml:space="preserve"> </w:t>
      </w:r>
      <w:r>
        <w:rPr>
          <w:rFonts w:ascii="仿宋" w:eastAsia="仿宋" w:hAnsi="仿宋"/>
          <w:b/>
          <w:sz w:val="44"/>
          <w:szCs w:val="44"/>
        </w:rPr>
        <w:t>价</w:t>
      </w:r>
      <w:r>
        <w:rPr>
          <w:rFonts w:ascii="仿宋" w:eastAsia="仿宋" w:hAnsi="仿宋"/>
          <w:b/>
          <w:sz w:val="44"/>
          <w:szCs w:val="44"/>
        </w:rPr>
        <w:t xml:space="preserve"> </w:t>
      </w:r>
      <w:r>
        <w:rPr>
          <w:rFonts w:ascii="仿宋" w:eastAsia="仿宋" w:hAnsi="仿宋"/>
          <w:b/>
          <w:sz w:val="44"/>
          <w:szCs w:val="44"/>
        </w:rPr>
        <w:t>表</w:t>
      </w:r>
      <w:r>
        <w:rPr>
          <w:rFonts w:ascii="仿宋" w:eastAsia="仿宋" w:hAnsi="仿宋"/>
          <w:b/>
          <w:sz w:val="44"/>
          <w:szCs w:val="44"/>
        </w:rPr>
        <w:t xml:space="preserve">                                         </w:t>
      </w:r>
    </w:p>
    <w:p w:rsidR="0024063D" w:rsidRDefault="00332A19">
      <w:pPr>
        <w:spacing w:line="480" w:lineRule="exact"/>
        <w:ind w:firstLineChars="200" w:firstLine="482"/>
        <w:rPr>
          <w:rFonts w:ascii="仿宋" w:eastAsia="仿宋" w:hAnsi="仿宋"/>
          <w:sz w:val="24"/>
        </w:rPr>
      </w:pPr>
      <w:r>
        <w:rPr>
          <w:rFonts w:ascii="仿宋" w:eastAsia="仿宋" w:hAnsi="仿宋"/>
          <w:b/>
          <w:sz w:val="24"/>
        </w:rPr>
        <w:t xml:space="preserve">                                             </w:t>
      </w:r>
      <w:r>
        <w:rPr>
          <w:rFonts w:ascii="仿宋" w:eastAsia="仿宋" w:hAnsi="仿宋" w:hint="eastAsia"/>
          <w:sz w:val="24"/>
        </w:rPr>
        <w:t xml:space="preserve">   </w:t>
      </w:r>
      <w:r>
        <w:rPr>
          <w:rFonts w:ascii="仿宋" w:eastAsia="仿宋" w:hAnsi="仿宋" w:hint="eastAsia"/>
          <w:sz w:val="24"/>
        </w:rPr>
        <w:t>单位：元（人民币）</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318"/>
        <w:gridCol w:w="2445"/>
        <w:gridCol w:w="1474"/>
      </w:tblGrid>
      <w:tr w:rsidR="0024063D">
        <w:trPr>
          <w:cantSplit/>
          <w:trHeight w:val="884"/>
        </w:trPr>
        <w:tc>
          <w:tcPr>
            <w:tcW w:w="2410" w:type="dxa"/>
            <w:vAlign w:val="center"/>
          </w:tcPr>
          <w:p w:rsidR="0024063D" w:rsidRDefault="00332A19">
            <w:pPr>
              <w:spacing w:line="480" w:lineRule="exact"/>
              <w:jc w:val="center"/>
              <w:rPr>
                <w:rFonts w:ascii="仿宋" w:eastAsia="仿宋" w:hAnsi="仿宋"/>
                <w:sz w:val="28"/>
                <w:szCs w:val="28"/>
              </w:rPr>
            </w:pPr>
            <w:r>
              <w:rPr>
                <w:rFonts w:ascii="仿宋" w:eastAsia="仿宋" w:hAnsi="仿宋" w:hint="eastAsia"/>
                <w:b/>
                <w:sz w:val="28"/>
                <w:szCs w:val="28"/>
              </w:rPr>
              <w:t>货物名称</w:t>
            </w:r>
          </w:p>
        </w:tc>
        <w:tc>
          <w:tcPr>
            <w:tcW w:w="2318" w:type="dxa"/>
            <w:vAlign w:val="center"/>
          </w:tcPr>
          <w:p w:rsidR="0024063D" w:rsidRDefault="00332A19">
            <w:pPr>
              <w:spacing w:line="480" w:lineRule="exact"/>
              <w:jc w:val="center"/>
              <w:rPr>
                <w:rFonts w:ascii="仿宋" w:eastAsia="仿宋" w:hAnsi="仿宋"/>
                <w:sz w:val="28"/>
                <w:szCs w:val="28"/>
              </w:rPr>
            </w:pPr>
            <w:r>
              <w:rPr>
                <w:rFonts w:ascii="仿宋" w:eastAsia="仿宋" w:hAnsi="仿宋" w:hint="eastAsia"/>
                <w:b/>
                <w:sz w:val="28"/>
                <w:szCs w:val="28"/>
              </w:rPr>
              <w:t>投标报价</w:t>
            </w:r>
          </w:p>
        </w:tc>
        <w:tc>
          <w:tcPr>
            <w:tcW w:w="2445" w:type="dxa"/>
            <w:vAlign w:val="center"/>
          </w:tcPr>
          <w:p w:rsidR="0024063D" w:rsidRDefault="00332A19">
            <w:pPr>
              <w:spacing w:line="480" w:lineRule="exact"/>
              <w:jc w:val="center"/>
              <w:rPr>
                <w:rFonts w:ascii="仿宋" w:eastAsia="仿宋" w:hAnsi="仿宋"/>
                <w:sz w:val="28"/>
                <w:szCs w:val="28"/>
              </w:rPr>
            </w:pPr>
            <w:r>
              <w:rPr>
                <w:rFonts w:ascii="仿宋" w:eastAsia="仿宋" w:hAnsi="仿宋" w:hint="eastAsia"/>
                <w:b/>
                <w:sz w:val="28"/>
                <w:szCs w:val="28"/>
              </w:rPr>
              <w:t>交付时间</w:t>
            </w:r>
          </w:p>
        </w:tc>
        <w:tc>
          <w:tcPr>
            <w:tcW w:w="1474" w:type="dxa"/>
            <w:vAlign w:val="center"/>
          </w:tcPr>
          <w:p w:rsidR="0024063D" w:rsidRDefault="00332A19">
            <w:pPr>
              <w:spacing w:line="480" w:lineRule="exact"/>
              <w:jc w:val="center"/>
              <w:rPr>
                <w:rFonts w:ascii="仿宋" w:eastAsia="仿宋" w:hAnsi="仿宋"/>
                <w:sz w:val="28"/>
                <w:szCs w:val="28"/>
              </w:rPr>
            </w:pPr>
            <w:r>
              <w:rPr>
                <w:rFonts w:ascii="仿宋" w:eastAsia="仿宋" w:hAnsi="仿宋" w:hint="eastAsia"/>
                <w:b/>
                <w:sz w:val="28"/>
                <w:szCs w:val="28"/>
              </w:rPr>
              <w:t>交付地点</w:t>
            </w:r>
          </w:p>
        </w:tc>
      </w:tr>
      <w:tr w:rsidR="0024063D">
        <w:trPr>
          <w:cantSplit/>
          <w:trHeight w:val="1271"/>
        </w:trPr>
        <w:tc>
          <w:tcPr>
            <w:tcW w:w="2410" w:type="dxa"/>
            <w:vAlign w:val="center"/>
          </w:tcPr>
          <w:p w:rsidR="0024063D" w:rsidRDefault="0024063D">
            <w:pPr>
              <w:spacing w:line="480" w:lineRule="exact"/>
              <w:jc w:val="center"/>
              <w:rPr>
                <w:rFonts w:ascii="仿宋" w:eastAsia="仿宋" w:hAnsi="仿宋"/>
                <w:sz w:val="28"/>
                <w:szCs w:val="28"/>
              </w:rPr>
            </w:pPr>
          </w:p>
        </w:tc>
        <w:tc>
          <w:tcPr>
            <w:tcW w:w="2318" w:type="dxa"/>
            <w:vAlign w:val="center"/>
          </w:tcPr>
          <w:p w:rsidR="0024063D" w:rsidRDefault="0024063D">
            <w:pPr>
              <w:spacing w:line="480" w:lineRule="exact"/>
              <w:jc w:val="center"/>
              <w:rPr>
                <w:rFonts w:ascii="仿宋" w:eastAsia="仿宋" w:hAnsi="仿宋"/>
                <w:sz w:val="28"/>
                <w:szCs w:val="28"/>
              </w:rPr>
            </w:pPr>
          </w:p>
        </w:tc>
        <w:tc>
          <w:tcPr>
            <w:tcW w:w="2445" w:type="dxa"/>
            <w:vAlign w:val="center"/>
          </w:tcPr>
          <w:p w:rsidR="0024063D" w:rsidRDefault="0024063D">
            <w:pPr>
              <w:spacing w:line="480" w:lineRule="exact"/>
              <w:jc w:val="center"/>
              <w:rPr>
                <w:rFonts w:ascii="仿宋" w:eastAsia="仿宋" w:hAnsi="仿宋"/>
                <w:sz w:val="28"/>
                <w:szCs w:val="28"/>
              </w:rPr>
            </w:pPr>
          </w:p>
        </w:tc>
        <w:tc>
          <w:tcPr>
            <w:tcW w:w="1474" w:type="dxa"/>
            <w:vAlign w:val="center"/>
          </w:tcPr>
          <w:p w:rsidR="0024063D" w:rsidRDefault="0024063D">
            <w:pPr>
              <w:spacing w:line="480" w:lineRule="exact"/>
              <w:jc w:val="center"/>
              <w:rPr>
                <w:rFonts w:ascii="仿宋" w:eastAsia="仿宋" w:hAnsi="仿宋"/>
                <w:sz w:val="28"/>
                <w:szCs w:val="28"/>
              </w:rPr>
            </w:pPr>
          </w:p>
        </w:tc>
      </w:tr>
      <w:tr w:rsidR="0024063D">
        <w:trPr>
          <w:cantSplit/>
          <w:trHeight w:val="1271"/>
        </w:trPr>
        <w:tc>
          <w:tcPr>
            <w:tcW w:w="2410" w:type="dxa"/>
            <w:vAlign w:val="center"/>
          </w:tcPr>
          <w:p w:rsidR="0024063D" w:rsidRDefault="00332A19">
            <w:pPr>
              <w:spacing w:line="480" w:lineRule="exact"/>
              <w:rPr>
                <w:rFonts w:ascii="仿宋" w:eastAsia="仿宋" w:hAnsi="仿宋"/>
                <w:sz w:val="28"/>
                <w:szCs w:val="28"/>
              </w:rPr>
            </w:pPr>
            <w:r>
              <w:rPr>
                <w:rFonts w:ascii="仿宋" w:eastAsia="仿宋" w:hAnsi="仿宋" w:hint="eastAsia"/>
                <w:b/>
                <w:sz w:val="28"/>
                <w:szCs w:val="28"/>
              </w:rPr>
              <w:t>投标报价（大写）</w:t>
            </w:r>
          </w:p>
        </w:tc>
        <w:tc>
          <w:tcPr>
            <w:tcW w:w="6237" w:type="dxa"/>
            <w:gridSpan w:val="3"/>
            <w:vAlign w:val="center"/>
          </w:tcPr>
          <w:p w:rsidR="0024063D" w:rsidRDefault="0024063D">
            <w:pPr>
              <w:spacing w:line="480" w:lineRule="exact"/>
              <w:jc w:val="center"/>
              <w:rPr>
                <w:rFonts w:ascii="仿宋" w:eastAsia="仿宋" w:hAnsi="仿宋"/>
                <w:sz w:val="28"/>
                <w:szCs w:val="28"/>
              </w:rPr>
            </w:pPr>
          </w:p>
        </w:tc>
      </w:tr>
    </w:tbl>
    <w:p w:rsidR="0024063D" w:rsidRDefault="00332A19">
      <w:pPr>
        <w:spacing w:line="480" w:lineRule="exact"/>
        <w:ind w:left="11130"/>
        <w:jc w:val="center"/>
        <w:rPr>
          <w:rFonts w:ascii="仿宋" w:eastAsia="仿宋" w:hAnsi="仿宋"/>
          <w:sz w:val="24"/>
        </w:rPr>
      </w:pPr>
      <w:r>
        <w:rPr>
          <w:rFonts w:ascii="仿宋" w:eastAsia="仿宋" w:hAnsi="仿宋"/>
          <w:sz w:val="24"/>
        </w:rPr>
        <w:t>）</w:t>
      </w:r>
    </w:p>
    <w:p w:rsidR="0024063D" w:rsidRDefault="0024063D">
      <w:pPr>
        <w:spacing w:line="480" w:lineRule="exact"/>
        <w:rPr>
          <w:rFonts w:ascii="仿宋" w:eastAsia="仿宋" w:hAnsi="仿宋"/>
          <w:sz w:val="24"/>
        </w:rPr>
      </w:pPr>
    </w:p>
    <w:p w:rsidR="0024063D" w:rsidRDefault="0024063D">
      <w:pPr>
        <w:spacing w:line="480" w:lineRule="exact"/>
        <w:rPr>
          <w:rFonts w:ascii="仿宋" w:eastAsia="仿宋" w:hAnsi="仿宋"/>
          <w:sz w:val="24"/>
        </w:rPr>
      </w:pPr>
    </w:p>
    <w:p w:rsidR="0024063D" w:rsidRDefault="0024063D">
      <w:pPr>
        <w:spacing w:line="480" w:lineRule="exact"/>
        <w:rPr>
          <w:rFonts w:ascii="仿宋" w:eastAsia="仿宋" w:hAnsi="仿宋"/>
          <w:sz w:val="24"/>
        </w:rPr>
      </w:pPr>
    </w:p>
    <w:p w:rsidR="0024063D" w:rsidRDefault="0024063D">
      <w:pPr>
        <w:spacing w:line="480" w:lineRule="exact"/>
        <w:rPr>
          <w:rFonts w:ascii="仿宋" w:eastAsia="仿宋" w:hAnsi="仿宋"/>
          <w:sz w:val="24"/>
        </w:rPr>
      </w:pPr>
    </w:p>
    <w:p w:rsidR="0024063D" w:rsidRDefault="0024063D">
      <w:pPr>
        <w:spacing w:line="480" w:lineRule="exact"/>
        <w:rPr>
          <w:rFonts w:ascii="仿宋" w:eastAsia="仿宋" w:hAnsi="仿宋"/>
          <w:sz w:val="24"/>
        </w:rPr>
      </w:pPr>
    </w:p>
    <w:p w:rsidR="0024063D" w:rsidRDefault="00332A19">
      <w:pPr>
        <w:spacing w:line="480" w:lineRule="exact"/>
        <w:rPr>
          <w:rFonts w:ascii="仿宋" w:eastAsia="仿宋" w:hAnsi="仿宋"/>
          <w:sz w:val="28"/>
          <w:szCs w:val="28"/>
        </w:rPr>
      </w:pPr>
      <w:r>
        <w:rPr>
          <w:rFonts w:ascii="仿宋" w:eastAsia="仿宋" w:hAnsi="仿宋"/>
          <w:sz w:val="28"/>
          <w:szCs w:val="28"/>
        </w:rPr>
        <w:t>法定代表人或授权代表签字：</w:t>
      </w:r>
    </w:p>
    <w:p w:rsidR="0024063D" w:rsidRDefault="00332A19">
      <w:pPr>
        <w:spacing w:line="480" w:lineRule="exact"/>
        <w:rPr>
          <w:rFonts w:ascii="仿宋" w:eastAsia="仿宋" w:hAnsi="仿宋"/>
          <w:sz w:val="28"/>
          <w:szCs w:val="28"/>
        </w:rPr>
      </w:pPr>
      <w:r>
        <w:rPr>
          <w:rFonts w:ascii="仿宋" w:eastAsia="仿宋" w:hAnsi="仿宋"/>
          <w:sz w:val="28"/>
          <w:szCs w:val="28"/>
        </w:rPr>
        <w:t>供应商</w:t>
      </w:r>
      <w:r>
        <w:rPr>
          <w:rFonts w:ascii="仿宋" w:eastAsia="仿宋" w:hAnsi="仿宋" w:hint="eastAsia"/>
          <w:sz w:val="28"/>
          <w:szCs w:val="28"/>
        </w:rPr>
        <w:t>名称</w:t>
      </w:r>
      <w:r>
        <w:rPr>
          <w:rFonts w:ascii="仿宋" w:eastAsia="仿宋" w:hAnsi="仿宋"/>
          <w:sz w:val="28"/>
          <w:szCs w:val="28"/>
        </w:rPr>
        <w:t>：</w:t>
      </w:r>
      <w:r>
        <w:rPr>
          <w:rFonts w:ascii="仿宋" w:eastAsia="仿宋" w:hAnsi="仿宋" w:hint="eastAsia"/>
          <w:sz w:val="28"/>
          <w:szCs w:val="28"/>
          <w:u w:val="single"/>
        </w:rPr>
        <w:t xml:space="preserve">                      </w:t>
      </w:r>
      <w:r>
        <w:rPr>
          <w:rFonts w:ascii="仿宋" w:eastAsia="仿宋" w:hAnsi="仿宋"/>
          <w:sz w:val="28"/>
          <w:szCs w:val="28"/>
        </w:rPr>
        <w:t>公章</w:t>
      </w:r>
    </w:p>
    <w:p w:rsidR="0024063D" w:rsidRDefault="00332A19">
      <w:pPr>
        <w:pStyle w:val="a7"/>
        <w:spacing w:line="480" w:lineRule="exact"/>
        <w:ind w:firstLine="560"/>
        <w:rPr>
          <w:rFonts w:ascii="仿宋" w:eastAsia="仿宋" w:hAnsi="仿宋"/>
          <w:kern w:val="12"/>
          <w:sz w:val="28"/>
          <w:szCs w:val="28"/>
          <w:u w:val="single"/>
        </w:rPr>
      </w:pPr>
      <w:r>
        <w:rPr>
          <w:rFonts w:ascii="仿宋" w:eastAsia="仿宋" w:hAnsi="仿宋"/>
          <w:kern w:val="12"/>
          <w:sz w:val="28"/>
          <w:szCs w:val="28"/>
        </w:rPr>
        <w:t>日</w:t>
      </w:r>
      <w:r>
        <w:rPr>
          <w:rFonts w:ascii="仿宋" w:eastAsia="仿宋" w:hAnsi="仿宋" w:hint="eastAsia"/>
          <w:kern w:val="12"/>
          <w:sz w:val="28"/>
          <w:szCs w:val="28"/>
        </w:rPr>
        <w:t xml:space="preserve">  </w:t>
      </w:r>
      <w:r>
        <w:rPr>
          <w:rFonts w:ascii="仿宋" w:eastAsia="仿宋" w:hAnsi="仿宋"/>
          <w:kern w:val="12"/>
          <w:sz w:val="28"/>
          <w:szCs w:val="28"/>
        </w:rPr>
        <w:t>期：</w:t>
      </w:r>
      <w:r>
        <w:rPr>
          <w:rFonts w:ascii="仿宋" w:eastAsia="仿宋" w:hAnsi="仿宋"/>
          <w:kern w:val="12"/>
          <w:sz w:val="28"/>
          <w:szCs w:val="28"/>
          <w:u w:val="single"/>
        </w:rPr>
        <w:t xml:space="preserve">                   </w:t>
      </w:r>
    </w:p>
    <w:p w:rsidR="0024063D" w:rsidRDefault="0024063D">
      <w:pPr>
        <w:spacing w:line="480" w:lineRule="exact"/>
        <w:rPr>
          <w:rFonts w:ascii="仿宋" w:eastAsia="仿宋" w:hAnsi="仿宋"/>
          <w:sz w:val="24"/>
        </w:rPr>
      </w:pPr>
    </w:p>
    <w:p w:rsidR="0024063D" w:rsidRDefault="00332A19">
      <w:pPr>
        <w:widowControl/>
        <w:jc w:val="left"/>
      </w:pPr>
      <w:r>
        <w:br w:type="page"/>
      </w:r>
    </w:p>
    <w:p w:rsidR="0024063D" w:rsidRDefault="00332A19">
      <w:pPr>
        <w:rPr>
          <w:rFonts w:ascii="仿宋" w:eastAsia="仿宋" w:hAnsi="仿宋"/>
          <w:b/>
          <w:kern w:val="12"/>
          <w:sz w:val="24"/>
        </w:rPr>
      </w:pPr>
      <w:r>
        <w:rPr>
          <w:rFonts w:ascii="仿宋" w:eastAsia="仿宋" w:hAnsi="仿宋" w:hint="eastAsia"/>
          <w:b/>
          <w:sz w:val="24"/>
        </w:rPr>
        <w:lastRenderedPageBreak/>
        <w:t>附表</w:t>
      </w:r>
      <w:r>
        <w:rPr>
          <w:rFonts w:ascii="仿宋" w:eastAsia="仿宋" w:hAnsi="仿宋" w:hint="eastAsia"/>
          <w:b/>
          <w:sz w:val="24"/>
        </w:rPr>
        <w:t>1-1</w:t>
      </w:r>
    </w:p>
    <w:p w:rsidR="0024063D" w:rsidRDefault="00332A19">
      <w:pPr>
        <w:spacing w:line="480" w:lineRule="exact"/>
        <w:ind w:leftChars="85" w:left="178"/>
        <w:jc w:val="center"/>
        <w:rPr>
          <w:rFonts w:ascii="仿宋" w:eastAsia="仿宋" w:hAnsi="仿宋"/>
          <w:b/>
          <w:sz w:val="32"/>
        </w:rPr>
      </w:pPr>
      <w:r>
        <w:rPr>
          <w:rFonts w:ascii="仿宋" w:eastAsia="仿宋" w:hAnsi="仿宋" w:hint="eastAsia"/>
          <w:b/>
          <w:sz w:val="44"/>
        </w:rPr>
        <w:t xml:space="preserve">  </w:t>
      </w:r>
      <w:r>
        <w:rPr>
          <w:rFonts w:ascii="仿宋" w:eastAsia="仿宋" w:hAnsi="仿宋"/>
          <w:b/>
          <w:sz w:val="32"/>
        </w:rPr>
        <w:t>分项价格表</w:t>
      </w:r>
    </w:p>
    <w:p w:rsidR="0024063D" w:rsidRDefault="00332A19">
      <w:pPr>
        <w:spacing w:line="480" w:lineRule="exact"/>
        <w:ind w:firstLineChars="98" w:firstLine="236"/>
        <w:rPr>
          <w:rFonts w:ascii="仿宋" w:eastAsia="仿宋" w:hAnsi="仿宋"/>
          <w:sz w:val="24"/>
        </w:rPr>
      </w:pPr>
      <w:r>
        <w:rPr>
          <w:rFonts w:ascii="仿宋" w:eastAsia="仿宋" w:hAnsi="仿宋" w:hint="eastAsia"/>
          <w:b/>
          <w:sz w:val="24"/>
        </w:rPr>
        <w:t xml:space="preserve">                                           </w:t>
      </w:r>
      <w:r>
        <w:rPr>
          <w:rFonts w:ascii="仿宋" w:eastAsia="仿宋" w:hAnsi="仿宋" w:hint="eastAsia"/>
          <w:sz w:val="24"/>
        </w:rPr>
        <w:t xml:space="preserve">  </w:t>
      </w:r>
      <w:r>
        <w:rPr>
          <w:rFonts w:ascii="仿宋" w:eastAsia="仿宋" w:hAnsi="仿宋" w:hint="eastAsia"/>
          <w:sz w:val="24"/>
        </w:rPr>
        <w:t>单位：元（人民币）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78"/>
        <w:gridCol w:w="4233"/>
      </w:tblGrid>
      <w:tr w:rsidR="0024063D">
        <w:trPr>
          <w:trHeight w:val="640"/>
          <w:jc w:val="center"/>
        </w:trPr>
        <w:tc>
          <w:tcPr>
            <w:tcW w:w="3678" w:type="dxa"/>
            <w:vAlign w:val="center"/>
          </w:tcPr>
          <w:p w:rsidR="0024063D" w:rsidRDefault="00332A19">
            <w:pPr>
              <w:spacing w:line="480" w:lineRule="exact"/>
              <w:jc w:val="center"/>
              <w:rPr>
                <w:rFonts w:ascii="仿宋" w:eastAsia="仿宋" w:hAnsi="仿宋"/>
                <w:b/>
                <w:sz w:val="28"/>
                <w:szCs w:val="28"/>
              </w:rPr>
            </w:pPr>
            <w:r>
              <w:rPr>
                <w:rFonts w:ascii="仿宋" w:eastAsia="仿宋" w:hAnsi="仿宋" w:hint="eastAsia"/>
                <w:b/>
                <w:sz w:val="28"/>
                <w:szCs w:val="28"/>
              </w:rPr>
              <w:t>分</w:t>
            </w:r>
            <w:r>
              <w:rPr>
                <w:rFonts w:ascii="仿宋" w:eastAsia="仿宋" w:hAnsi="仿宋" w:hint="eastAsia"/>
                <w:b/>
                <w:sz w:val="28"/>
                <w:szCs w:val="28"/>
              </w:rPr>
              <w:t xml:space="preserve"> </w:t>
            </w:r>
            <w:r>
              <w:rPr>
                <w:rFonts w:ascii="仿宋" w:eastAsia="仿宋" w:hAnsi="仿宋" w:hint="eastAsia"/>
                <w:b/>
                <w:sz w:val="28"/>
                <w:szCs w:val="28"/>
              </w:rPr>
              <w:t>项</w:t>
            </w:r>
            <w:r>
              <w:rPr>
                <w:rFonts w:ascii="仿宋" w:eastAsia="仿宋" w:hAnsi="仿宋" w:hint="eastAsia"/>
                <w:b/>
                <w:sz w:val="28"/>
                <w:szCs w:val="28"/>
              </w:rPr>
              <w:t xml:space="preserve"> </w:t>
            </w:r>
            <w:r>
              <w:rPr>
                <w:rFonts w:ascii="仿宋" w:eastAsia="仿宋" w:hAnsi="仿宋" w:hint="eastAsia"/>
                <w:b/>
                <w:sz w:val="28"/>
                <w:szCs w:val="28"/>
              </w:rPr>
              <w:t>项</w:t>
            </w:r>
            <w:r>
              <w:rPr>
                <w:rFonts w:ascii="仿宋" w:eastAsia="仿宋" w:hAnsi="仿宋" w:hint="eastAsia"/>
                <w:b/>
                <w:sz w:val="28"/>
                <w:szCs w:val="28"/>
              </w:rPr>
              <w:t xml:space="preserve"> </w:t>
            </w:r>
            <w:r>
              <w:rPr>
                <w:rFonts w:ascii="仿宋" w:eastAsia="仿宋" w:hAnsi="仿宋" w:hint="eastAsia"/>
                <w:b/>
                <w:sz w:val="28"/>
                <w:szCs w:val="28"/>
              </w:rPr>
              <w:t>目</w:t>
            </w:r>
          </w:p>
        </w:tc>
        <w:tc>
          <w:tcPr>
            <w:tcW w:w="4233" w:type="dxa"/>
            <w:vAlign w:val="center"/>
          </w:tcPr>
          <w:p w:rsidR="0024063D" w:rsidRDefault="00332A19">
            <w:pPr>
              <w:spacing w:line="480" w:lineRule="exact"/>
              <w:jc w:val="center"/>
              <w:rPr>
                <w:rFonts w:ascii="仿宋" w:eastAsia="仿宋" w:hAnsi="仿宋"/>
                <w:b/>
                <w:sz w:val="28"/>
                <w:szCs w:val="28"/>
              </w:rPr>
            </w:pPr>
            <w:r>
              <w:rPr>
                <w:rFonts w:ascii="仿宋" w:eastAsia="仿宋" w:hAnsi="仿宋" w:hint="eastAsia"/>
                <w:b/>
                <w:sz w:val="28"/>
                <w:szCs w:val="28"/>
              </w:rPr>
              <w:t>金</w:t>
            </w:r>
            <w:r>
              <w:rPr>
                <w:rFonts w:ascii="仿宋" w:eastAsia="仿宋" w:hAnsi="仿宋" w:hint="eastAsia"/>
                <w:b/>
                <w:sz w:val="28"/>
                <w:szCs w:val="28"/>
              </w:rPr>
              <w:t xml:space="preserve">   </w:t>
            </w:r>
            <w:r>
              <w:rPr>
                <w:rFonts w:ascii="仿宋" w:eastAsia="仿宋" w:hAnsi="仿宋" w:hint="eastAsia"/>
                <w:b/>
                <w:sz w:val="28"/>
                <w:szCs w:val="28"/>
              </w:rPr>
              <w:t xml:space="preserve"> </w:t>
            </w:r>
            <w:r>
              <w:rPr>
                <w:rFonts w:ascii="仿宋" w:eastAsia="仿宋" w:hAnsi="仿宋" w:hint="eastAsia"/>
                <w:b/>
                <w:sz w:val="28"/>
                <w:szCs w:val="28"/>
              </w:rPr>
              <w:t>额（元）</w:t>
            </w:r>
          </w:p>
        </w:tc>
      </w:tr>
      <w:tr w:rsidR="0024063D">
        <w:trPr>
          <w:trHeight w:val="640"/>
          <w:jc w:val="center"/>
        </w:trPr>
        <w:tc>
          <w:tcPr>
            <w:tcW w:w="3678" w:type="dxa"/>
            <w:vAlign w:val="center"/>
          </w:tcPr>
          <w:p w:rsidR="0024063D" w:rsidRDefault="00332A19">
            <w:pPr>
              <w:spacing w:line="480" w:lineRule="exact"/>
              <w:jc w:val="center"/>
              <w:rPr>
                <w:rFonts w:ascii="仿宋" w:eastAsia="仿宋" w:hAnsi="仿宋"/>
                <w:b/>
                <w:sz w:val="28"/>
                <w:szCs w:val="28"/>
              </w:rPr>
            </w:pPr>
            <w:r>
              <w:rPr>
                <w:rFonts w:ascii="仿宋" w:eastAsia="仿宋" w:hAnsi="仿宋" w:hint="eastAsia"/>
                <w:b/>
                <w:sz w:val="28"/>
                <w:szCs w:val="28"/>
              </w:rPr>
              <w:t>货</w:t>
            </w:r>
            <w:r>
              <w:rPr>
                <w:rFonts w:ascii="仿宋" w:eastAsia="仿宋" w:hAnsi="仿宋" w:hint="eastAsia"/>
                <w:b/>
                <w:sz w:val="28"/>
                <w:szCs w:val="28"/>
              </w:rPr>
              <w:t xml:space="preserve">  </w:t>
            </w:r>
            <w:r>
              <w:rPr>
                <w:rFonts w:ascii="仿宋" w:eastAsia="仿宋" w:hAnsi="仿宋" w:hint="eastAsia"/>
                <w:b/>
                <w:sz w:val="28"/>
                <w:szCs w:val="28"/>
              </w:rPr>
              <w:t>物</w:t>
            </w:r>
            <w:r>
              <w:rPr>
                <w:rFonts w:ascii="仿宋" w:eastAsia="仿宋" w:hAnsi="仿宋" w:hint="eastAsia"/>
                <w:b/>
                <w:sz w:val="28"/>
                <w:szCs w:val="28"/>
              </w:rPr>
              <w:t xml:space="preserve">  </w:t>
            </w:r>
            <w:r>
              <w:rPr>
                <w:rFonts w:ascii="仿宋" w:eastAsia="仿宋" w:hAnsi="仿宋" w:hint="eastAsia"/>
                <w:b/>
                <w:sz w:val="28"/>
                <w:szCs w:val="28"/>
              </w:rPr>
              <w:t>价</w:t>
            </w:r>
          </w:p>
        </w:tc>
        <w:tc>
          <w:tcPr>
            <w:tcW w:w="4233" w:type="dxa"/>
            <w:vAlign w:val="center"/>
          </w:tcPr>
          <w:p w:rsidR="0024063D" w:rsidRDefault="0024063D">
            <w:pPr>
              <w:spacing w:line="480" w:lineRule="exact"/>
              <w:jc w:val="center"/>
              <w:rPr>
                <w:rFonts w:ascii="仿宋" w:eastAsia="仿宋" w:hAnsi="仿宋"/>
                <w:sz w:val="28"/>
                <w:szCs w:val="28"/>
              </w:rPr>
            </w:pPr>
          </w:p>
        </w:tc>
      </w:tr>
      <w:tr w:rsidR="0024063D">
        <w:trPr>
          <w:trHeight w:val="640"/>
          <w:jc w:val="center"/>
        </w:trPr>
        <w:tc>
          <w:tcPr>
            <w:tcW w:w="3678" w:type="dxa"/>
            <w:vAlign w:val="center"/>
          </w:tcPr>
          <w:p w:rsidR="0024063D" w:rsidRDefault="00332A19">
            <w:pPr>
              <w:spacing w:line="480" w:lineRule="exact"/>
              <w:jc w:val="center"/>
              <w:rPr>
                <w:rFonts w:ascii="仿宋" w:eastAsia="仿宋" w:hAnsi="仿宋"/>
                <w:b/>
                <w:sz w:val="28"/>
                <w:szCs w:val="28"/>
              </w:rPr>
            </w:pPr>
            <w:r>
              <w:rPr>
                <w:rFonts w:ascii="仿宋" w:eastAsia="仿宋" w:hAnsi="仿宋" w:hint="eastAsia"/>
                <w:b/>
                <w:sz w:val="28"/>
                <w:szCs w:val="28"/>
              </w:rPr>
              <w:t>国内运保费</w:t>
            </w:r>
          </w:p>
        </w:tc>
        <w:tc>
          <w:tcPr>
            <w:tcW w:w="4233" w:type="dxa"/>
            <w:vAlign w:val="center"/>
          </w:tcPr>
          <w:p w:rsidR="0024063D" w:rsidRDefault="0024063D">
            <w:pPr>
              <w:spacing w:line="480" w:lineRule="exact"/>
              <w:jc w:val="center"/>
              <w:rPr>
                <w:rFonts w:ascii="仿宋" w:eastAsia="仿宋" w:hAnsi="仿宋"/>
                <w:sz w:val="28"/>
                <w:szCs w:val="28"/>
              </w:rPr>
            </w:pPr>
          </w:p>
        </w:tc>
      </w:tr>
      <w:tr w:rsidR="0024063D">
        <w:trPr>
          <w:trHeight w:val="640"/>
          <w:jc w:val="center"/>
        </w:trPr>
        <w:tc>
          <w:tcPr>
            <w:tcW w:w="3678" w:type="dxa"/>
            <w:vAlign w:val="center"/>
          </w:tcPr>
          <w:p w:rsidR="0024063D" w:rsidRDefault="00332A19">
            <w:pPr>
              <w:spacing w:line="480" w:lineRule="exact"/>
              <w:jc w:val="center"/>
              <w:rPr>
                <w:rFonts w:ascii="仿宋" w:eastAsia="仿宋" w:hAnsi="仿宋"/>
                <w:b/>
                <w:sz w:val="28"/>
                <w:szCs w:val="28"/>
              </w:rPr>
            </w:pPr>
            <w:r>
              <w:rPr>
                <w:rFonts w:ascii="仿宋" w:eastAsia="仿宋" w:hAnsi="仿宋" w:hint="eastAsia"/>
                <w:b/>
                <w:sz w:val="28"/>
                <w:szCs w:val="28"/>
              </w:rPr>
              <w:t>税</w:t>
            </w:r>
            <w:r>
              <w:rPr>
                <w:rFonts w:ascii="仿宋" w:eastAsia="仿宋" w:hAnsi="仿宋" w:hint="eastAsia"/>
                <w:b/>
                <w:sz w:val="28"/>
                <w:szCs w:val="28"/>
              </w:rPr>
              <w:t xml:space="preserve">      </w:t>
            </w:r>
            <w:r>
              <w:rPr>
                <w:rFonts w:ascii="仿宋" w:eastAsia="仿宋" w:hAnsi="仿宋" w:hint="eastAsia"/>
                <w:b/>
                <w:sz w:val="28"/>
                <w:szCs w:val="28"/>
              </w:rPr>
              <w:t>费</w:t>
            </w:r>
          </w:p>
        </w:tc>
        <w:tc>
          <w:tcPr>
            <w:tcW w:w="4233" w:type="dxa"/>
            <w:vAlign w:val="center"/>
          </w:tcPr>
          <w:p w:rsidR="0024063D" w:rsidRDefault="0024063D">
            <w:pPr>
              <w:spacing w:line="480" w:lineRule="exact"/>
              <w:jc w:val="center"/>
              <w:rPr>
                <w:rFonts w:ascii="仿宋" w:eastAsia="仿宋" w:hAnsi="仿宋"/>
                <w:sz w:val="28"/>
                <w:szCs w:val="28"/>
              </w:rPr>
            </w:pPr>
          </w:p>
        </w:tc>
      </w:tr>
      <w:tr w:rsidR="0024063D">
        <w:trPr>
          <w:trHeight w:val="640"/>
          <w:jc w:val="center"/>
        </w:trPr>
        <w:tc>
          <w:tcPr>
            <w:tcW w:w="3678" w:type="dxa"/>
            <w:vAlign w:val="center"/>
          </w:tcPr>
          <w:p w:rsidR="0024063D" w:rsidRDefault="00332A19">
            <w:pPr>
              <w:spacing w:line="480" w:lineRule="exact"/>
              <w:jc w:val="center"/>
              <w:rPr>
                <w:rFonts w:ascii="仿宋" w:eastAsia="仿宋" w:hAnsi="仿宋"/>
                <w:b/>
                <w:sz w:val="28"/>
                <w:szCs w:val="28"/>
              </w:rPr>
            </w:pPr>
            <w:r>
              <w:rPr>
                <w:rFonts w:ascii="仿宋" w:eastAsia="仿宋" w:hAnsi="仿宋" w:hint="eastAsia"/>
                <w:b/>
                <w:sz w:val="28"/>
                <w:szCs w:val="28"/>
              </w:rPr>
              <w:t>培</w:t>
            </w:r>
            <w:r>
              <w:rPr>
                <w:rFonts w:ascii="仿宋" w:eastAsia="仿宋" w:hAnsi="仿宋" w:hint="eastAsia"/>
                <w:b/>
                <w:sz w:val="28"/>
                <w:szCs w:val="28"/>
              </w:rPr>
              <w:t xml:space="preserve">  </w:t>
            </w:r>
            <w:r>
              <w:rPr>
                <w:rFonts w:ascii="仿宋" w:eastAsia="仿宋" w:hAnsi="仿宋" w:hint="eastAsia"/>
                <w:b/>
                <w:sz w:val="28"/>
                <w:szCs w:val="28"/>
              </w:rPr>
              <w:t>训</w:t>
            </w:r>
            <w:r>
              <w:rPr>
                <w:rFonts w:ascii="仿宋" w:eastAsia="仿宋" w:hAnsi="仿宋" w:hint="eastAsia"/>
                <w:b/>
                <w:sz w:val="28"/>
                <w:szCs w:val="28"/>
              </w:rPr>
              <w:t xml:space="preserve">  </w:t>
            </w:r>
            <w:r>
              <w:rPr>
                <w:rFonts w:ascii="仿宋" w:eastAsia="仿宋" w:hAnsi="仿宋" w:hint="eastAsia"/>
                <w:b/>
                <w:sz w:val="28"/>
                <w:szCs w:val="28"/>
              </w:rPr>
              <w:t>费</w:t>
            </w:r>
          </w:p>
        </w:tc>
        <w:tc>
          <w:tcPr>
            <w:tcW w:w="4233" w:type="dxa"/>
            <w:vAlign w:val="center"/>
          </w:tcPr>
          <w:p w:rsidR="0024063D" w:rsidRDefault="0024063D">
            <w:pPr>
              <w:spacing w:line="480" w:lineRule="exact"/>
              <w:jc w:val="center"/>
              <w:rPr>
                <w:rFonts w:ascii="仿宋" w:eastAsia="仿宋" w:hAnsi="仿宋"/>
                <w:sz w:val="28"/>
                <w:szCs w:val="28"/>
              </w:rPr>
            </w:pPr>
          </w:p>
        </w:tc>
      </w:tr>
      <w:tr w:rsidR="0024063D">
        <w:trPr>
          <w:trHeight w:val="640"/>
          <w:jc w:val="center"/>
        </w:trPr>
        <w:tc>
          <w:tcPr>
            <w:tcW w:w="3678" w:type="dxa"/>
            <w:vAlign w:val="center"/>
          </w:tcPr>
          <w:p w:rsidR="0024063D" w:rsidRDefault="00332A19">
            <w:pPr>
              <w:spacing w:line="480" w:lineRule="exact"/>
              <w:jc w:val="center"/>
              <w:rPr>
                <w:rFonts w:ascii="仿宋" w:eastAsia="仿宋" w:hAnsi="仿宋"/>
                <w:b/>
                <w:sz w:val="28"/>
                <w:szCs w:val="28"/>
              </w:rPr>
            </w:pPr>
            <w:r>
              <w:rPr>
                <w:rFonts w:ascii="仿宋" w:eastAsia="仿宋" w:hAnsi="仿宋" w:hint="eastAsia"/>
                <w:b/>
                <w:sz w:val="28"/>
                <w:szCs w:val="28"/>
              </w:rPr>
              <w:t>其</w:t>
            </w:r>
            <w:r>
              <w:rPr>
                <w:rFonts w:ascii="仿宋" w:eastAsia="仿宋" w:hAnsi="仿宋" w:hint="eastAsia"/>
                <w:b/>
                <w:sz w:val="28"/>
                <w:szCs w:val="28"/>
              </w:rPr>
              <w:t xml:space="preserve">      </w:t>
            </w:r>
            <w:r>
              <w:rPr>
                <w:rFonts w:ascii="仿宋" w:eastAsia="仿宋" w:hAnsi="仿宋" w:hint="eastAsia"/>
                <w:b/>
                <w:sz w:val="28"/>
                <w:szCs w:val="28"/>
              </w:rPr>
              <w:t>他</w:t>
            </w:r>
          </w:p>
        </w:tc>
        <w:tc>
          <w:tcPr>
            <w:tcW w:w="4233" w:type="dxa"/>
            <w:vAlign w:val="center"/>
          </w:tcPr>
          <w:p w:rsidR="0024063D" w:rsidRDefault="0024063D">
            <w:pPr>
              <w:spacing w:line="480" w:lineRule="exact"/>
              <w:jc w:val="center"/>
              <w:rPr>
                <w:rFonts w:ascii="仿宋" w:eastAsia="仿宋" w:hAnsi="仿宋"/>
                <w:sz w:val="28"/>
                <w:szCs w:val="28"/>
              </w:rPr>
            </w:pPr>
          </w:p>
        </w:tc>
      </w:tr>
      <w:tr w:rsidR="0024063D">
        <w:trPr>
          <w:trHeight w:val="640"/>
          <w:jc w:val="center"/>
        </w:trPr>
        <w:tc>
          <w:tcPr>
            <w:tcW w:w="3678" w:type="dxa"/>
            <w:vAlign w:val="center"/>
          </w:tcPr>
          <w:p w:rsidR="0024063D" w:rsidRDefault="00332A19">
            <w:pPr>
              <w:spacing w:line="480" w:lineRule="exact"/>
              <w:jc w:val="center"/>
              <w:rPr>
                <w:rFonts w:ascii="仿宋" w:eastAsia="仿宋" w:hAnsi="仿宋"/>
                <w:b/>
                <w:sz w:val="28"/>
                <w:szCs w:val="28"/>
              </w:rPr>
            </w:pPr>
            <w:r>
              <w:rPr>
                <w:rFonts w:ascii="仿宋" w:eastAsia="仿宋" w:hAnsi="仿宋" w:hint="eastAsia"/>
                <w:b/>
                <w:sz w:val="28"/>
                <w:szCs w:val="28"/>
              </w:rPr>
              <w:t>合计（投标报价）</w:t>
            </w:r>
          </w:p>
        </w:tc>
        <w:tc>
          <w:tcPr>
            <w:tcW w:w="4233" w:type="dxa"/>
            <w:vAlign w:val="center"/>
          </w:tcPr>
          <w:p w:rsidR="0024063D" w:rsidRDefault="0024063D">
            <w:pPr>
              <w:spacing w:line="480" w:lineRule="exact"/>
              <w:jc w:val="center"/>
              <w:rPr>
                <w:rFonts w:ascii="仿宋" w:eastAsia="仿宋" w:hAnsi="仿宋"/>
                <w:sz w:val="28"/>
                <w:szCs w:val="28"/>
              </w:rPr>
            </w:pPr>
          </w:p>
        </w:tc>
      </w:tr>
    </w:tbl>
    <w:p w:rsidR="0024063D" w:rsidRDefault="0024063D">
      <w:pPr>
        <w:spacing w:line="480" w:lineRule="exact"/>
        <w:rPr>
          <w:rFonts w:ascii="仿宋" w:eastAsia="仿宋" w:hAnsi="仿宋"/>
          <w:sz w:val="28"/>
          <w:szCs w:val="28"/>
        </w:rPr>
      </w:pPr>
    </w:p>
    <w:p w:rsidR="0024063D" w:rsidRDefault="0024063D">
      <w:pPr>
        <w:spacing w:line="480" w:lineRule="exact"/>
        <w:rPr>
          <w:rFonts w:ascii="仿宋" w:eastAsia="仿宋" w:hAnsi="仿宋"/>
          <w:sz w:val="28"/>
          <w:szCs w:val="28"/>
        </w:rPr>
      </w:pPr>
    </w:p>
    <w:p w:rsidR="0024063D" w:rsidRDefault="0024063D">
      <w:pPr>
        <w:spacing w:line="480" w:lineRule="exact"/>
        <w:rPr>
          <w:rFonts w:ascii="仿宋" w:eastAsia="仿宋" w:hAnsi="仿宋"/>
          <w:sz w:val="28"/>
          <w:szCs w:val="28"/>
        </w:rPr>
      </w:pPr>
    </w:p>
    <w:p w:rsidR="0024063D" w:rsidRDefault="0024063D">
      <w:pPr>
        <w:spacing w:line="480" w:lineRule="exact"/>
        <w:rPr>
          <w:rFonts w:ascii="仿宋" w:eastAsia="仿宋" w:hAnsi="仿宋"/>
          <w:sz w:val="28"/>
          <w:szCs w:val="28"/>
        </w:rPr>
      </w:pPr>
    </w:p>
    <w:p w:rsidR="0024063D" w:rsidRDefault="0024063D">
      <w:pPr>
        <w:spacing w:line="480" w:lineRule="exact"/>
        <w:rPr>
          <w:rFonts w:ascii="仿宋" w:eastAsia="仿宋" w:hAnsi="仿宋"/>
          <w:sz w:val="28"/>
          <w:szCs w:val="28"/>
        </w:rPr>
      </w:pPr>
    </w:p>
    <w:p w:rsidR="0024063D" w:rsidRDefault="00332A19">
      <w:pPr>
        <w:spacing w:line="480" w:lineRule="exact"/>
        <w:ind w:firstLineChars="75" w:firstLine="210"/>
        <w:rPr>
          <w:rFonts w:ascii="仿宋" w:eastAsia="仿宋" w:hAnsi="仿宋"/>
          <w:sz w:val="28"/>
          <w:szCs w:val="28"/>
        </w:rPr>
      </w:pPr>
      <w:r>
        <w:rPr>
          <w:rFonts w:ascii="仿宋" w:eastAsia="仿宋" w:hAnsi="仿宋"/>
          <w:sz w:val="28"/>
          <w:szCs w:val="28"/>
        </w:rPr>
        <w:t>法定代表人或授权代表签字：</w:t>
      </w:r>
    </w:p>
    <w:p w:rsidR="0024063D" w:rsidRDefault="00332A19">
      <w:pPr>
        <w:spacing w:line="480" w:lineRule="exact"/>
        <w:ind w:firstLineChars="75" w:firstLine="210"/>
        <w:rPr>
          <w:rFonts w:ascii="仿宋" w:eastAsia="仿宋" w:hAnsi="仿宋"/>
          <w:sz w:val="28"/>
          <w:szCs w:val="28"/>
        </w:rPr>
      </w:pPr>
      <w:r>
        <w:rPr>
          <w:rFonts w:ascii="仿宋" w:eastAsia="仿宋" w:hAnsi="仿宋"/>
          <w:sz w:val="28"/>
          <w:szCs w:val="28"/>
        </w:rPr>
        <w:t>供应商</w:t>
      </w:r>
      <w:r>
        <w:rPr>
          <w:rFonts w:ascii="仿宋" w:eastAsia="仿宋" w:hAnsi="仿宋" w:hint="eastAsia"/>
          <w:sz w:val="28"/>
          <w:szCs w:val="28"/>
        </w:rPr>
        <w:t>名称</w:t>
      </w:r>
      <w:r>
        <w:rPr>
          <w:rFonts w:ascii="仿宋" w:eastAsia="仿宋" w:hAnsi="仿宋"/>
          <w:sz w:val="28"/>
          <w:szCs w:val="28"/>
        </w:rPr>
        <w:t>：</w:t>
      </w:r>
      <w:r>
        <w:rPr>
          <w:rFonts w:ascii="仿宋" w:eastAsia="仿宋" w:hAnsi="仿宋" w:hint="eastAsia"/>
          <w:sz w:val="28"/>
          <w:szCs w:val="28"/>
          <w:u w:val="single"/>
        </w:rPr>
        <w:t xml:space="preserve">                      </w:t>
      </w:r>
      <w:r>
        <w:rPr>
          <w:rFonts w:ascii="仿宋" w:eastAsia="仿宋" w:hAnsi="仿宋"/>
          <w:sz w:val="28"/>
          <w:szCs w:val="28"/>
        </w:rPr>
        <w:t>公章</w:t>
      </w:r>
    </w:p>
    <w:p w:rsidR="0024063D" w:rsidRDefault="00332A19">
      <w:pPr>
        <w:spacing w:line="480" w:lineRule="exact"/>
        <w:ind w:firstLineChars="75" w:firstLine="210"/>
      </w:pPr>
      <w:r>
        <w:rPr>
          <w:rFonts w:ascii="仿宋" w:eastAsia="仿宋" w:hAnsi="仿宋"/>
          <w:kern w:val="12"/>
          <w:sz w:val="28"/>
          <w:szCs w:val="28"/>
        </w:rPr>
        <w:t>日期：</w:t>
      </w:r>
      <w:r>
        <w:rPr>
          <w:rFonts w:ascii="仿宋" w:eastAsia="仿宋" w:hAnsi="仿宋"/>
          <w:kern w:val="12"/>
          <w:sz w:val="28"/>
          <w:szCs w:val="28"/>
          <w:u w:val="single"/>
        </w:rPr>
        <w:t xml:space="preserve">                   </w:t>
      </w:r>
    </w:p>
    <w:p w:rsidR="0024063D" w:rsidRDefault="0024063D">
      <w:pPr>
        <w:widowControl/>
        <w:jc w:val="left"/>
      </w:pPr>
    </w:p>
    <w:p w:rsidR="0024063D" w:rsidRDefault="00332A19">
      <w:pPr>
        <w:widowControl/>
        <w:jc w:val="left"/>
      </w:pPr>
      <w:r>
        <w:br w:type="page"/>
      </w:r>
    </w:p>
    <w:p w:rsidR="0024063D" w:rsidRDefault="0024063D">
      <w:pPr>
        <w:widowControl/>
        <w:jc w:val="left"/>
      </w:pPr>
    </w:p>
    <w:p w:rsidR="0024063D" w:rsidRDefault="00332A19">
      <w:pPr>
        <w:spacing w:line="300" w:lineRule="exact"/>
        <w:rPr>
          <w:rFonts w:ascii="仿宋" w:eastAsia="仿宋" w:hAnsi="仿宋"/>
          <w:b/>
          <w:kern w:val="12"/>
          <w:sz w:val="24"/>
        </w:rPr>
      </w:pPr>
      <w:r>
        <w:rPr>
          <w:rFonts w:ascii="仿宋" w:eastAsia="仿宋" w:hAnsi="仿宋"/>
          <w:b/>
          <w:sz w:val="24"/>
        </w:rPr>
        <w:t>附表</w:t>
      </w:r>
      <w:r>
        <w:rPr>
          <w:rFonts w:ascii="仿宋" w:eastAsia="仿宋" w:hAnsi="仿宋" w:hint="eastAsia"/>
          <w:b/>
          <w:sz w:val="24"/>
        </w:rPr>
        <w:t>1-</w:t>
      </w:r>
      <w:r>
        <w:rPr>
          <w:rFonts w:ascii="仿宋" w:eastAsia="仿宋" w:hAnsi="仿宋"/>
          <w:b/>
          <w:sz w:val="24"/>
        </w:rPr>
        <w:t>2</w:t>
      </w:r>
    </w:p>
    <w:p w:rsidR="0024063D" w:rsidRDefault="00332A19">
      <w:pPr>
        <w:jc w:val="center"/>
        <w:rPr>
          <w:rFonts w:ascii="仿宋" w:eastAsia="仿宋" w:hAnsi="仿宋"/>
          <w:b/>
          <w:sz w:val="32"/>
        </w:rPr>
      </w:pPr>
      <w:r>
        <w:rPr>
          <w:rFonts w:ascii="仿宋" w:eastAsia="仿宋" w:hAnsi="仿宋" w:hint="eastAsia"/>
          <w:b/>
          <w:sz w:val="32"/>
        </w:rPr>
        <w:t>货物</w:t>
      </w:r>
      <w:r>
        <w:rPr>
          <w:rFonts w:ascii="仿宋" w:eastAsia="仿宋" w:hAnsi="仿宋"/>
          <w:b/>
          <w:sz w:val="32"/>
        </w:rPr>
        <w:t>报价明细表</w:t>
      </w:r>
    </w:p>
    <w:p w:rsidR="0024063D" w:rsidRDefault="00332A19">
      <w:pPr>
        <w:widowControl/>
        <w:jc w:val="left"/>
      </w:pPr>
      <w:r>
        <w:rPr>
          <w:rFonts w:ascii="仿宋" w:eastAsia="仿宋" w:hAnsi="仿宋" w:hint="eastAsia"/>
          <w:b/>
          <w:sz w:val="24"/>
        </w:rPr>
        <w:t xml:space="preserve">                                                </w:t>
      </w:r>
      <w:r>
        <w:rPr>
          <w:rFonts w:ascii="仿宋" w:eastAsia="仿宋" w:hAnsi="仿宋" w:hint="eastAsia"/>
          <w:sz w:val="24"/>
        </w:rPr>
        <w:t xml:space="preserve">      </w:t>
      </w:r>
      <w:r>
        <w:rPr>
          <w:rFonts w:ascii="仿宋" w:eastAsia="仿宋" w:hAnsi="仿宋"/>
          <w:sz w:val="24"/>
        </w:rPr>
        <w:t>单位：元（人民币）</w:t>
      </w:r>
    </w:p>
    <w:p w:rsidR="0024063D" w:rsidRDefault="0024063D">
      <w:pPr>
        <w:widowControl/>
        <w:jc w:val="left"/>
      </w:pPr>
    </w:p>
    <w:tbl>
      <w:tblPr>
        <w:tblW w:w="80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2340"/>
        <w:gridCol w:w="854"/>
        <w:gridCol w:w="1311"/>
        <w:gridCol w:w="1311"/>
      </w:tblGrid>
      <w:tr w:rsidR="0024063D">
        <w:trPr>
          <w:trHeight w:val="800"/>
          <w:jc w:val="center"/>
        </w:trPr>
        <w:tc>
          <w:tcPr>
            <w:tcW w:w="828" w:type="dxa"/>
            <w:vAlign w:val="center"/>
          </w:tcPr>
          <w:p w:rsidR="0024063D" w:rsidRDefault="00332A19">
            <w:pPr>
              <w:jc w:val="center"/>
              <w:rPr>
                <w:rFonts w:ascii="仿宋" w:eastAsia="仿宋" w:hAnsi="仿宋"/>
                <w:b/>
                <w:sz w:val="28"/>
                <w:szCs w:val="28"/>
              </w:rPr>
            </w:pPr>
            <w:r>
              <w:rPr>
                <w:rFonts w:ascii="仿宋" w:eastAsia="仿宋" w:hAnsi="仿宋"/>
                <w:b/>
                <w:sz w:val="28"/>
                <w:szCs w:val="28"/>
              </w:rPr>
              <w:t>序号</w:t>
            </w:r>
          </w:p>
        </w:tc>
        <w:tc>
          <w:tcPr>
            <w:tcW w:w="1440" w:type="dxa"/>
            <w:vAlign w:val="center"/>
          </w:tcPr>
          <w:p w:rsidR="0024063D" w:rsidRDefault="00332A19">
            <w:pPr>
              <w:jc w:val="center"/>
              <w:rPr>
                <w:rFonts w:ascii="仿宋" w:eastAsia="仿宋" w:hAnsi="仿宋"/>
                <w:b/>
                <w:sz w:val="28"/>
                <w:szCs w:val="28"/>
              </w:rPr>
            </w:pPr>
            <w:r>
              <w:rPr>
                <w:rFonts w:ascii="仿宋" w:eastAsia="仿宋" w:hAnsi="仿宋"/>
                <w:b/>
                <w:sz w:val="28"/>
                <w:szCs w:val="28"/>
              </w:rPr>
              <w:t>货物名称</w:t>
            </w:r>
          </w:p>
        </w:tc>
        <w:tc>
          <w:tcPr>
            <w:tcW w:w="2340" w:type="dxa"/>
            <w:vAlign w:val="center"/>
          </w:tcPr>
          <w:p w:rsidR="0024063D" w:rsidRDefault="00332A19">
            <w:pPr>
              <w:jc w:val="center"/>
              <w:rPr>
                <w:rFonts w:ascii="仿宋" w:eastAsia="仿宋" w:hAnsi="仿宋"/>
                <w:b/>
                <w:sz w:val="28"/>
                <w:szCs w:val="28"/>
              </w:rPr>
            </w:pPr>
            <w:r>
              <w:rPr>
                <w:rFonts w:ascii="仿宋" w:eastAsia="仿宋" w:hAnsi="仿宋"/>
                <w:b/>
                <w:sz w:val="28"/>
                <w:szCs w:val="28"/>
              </w:rPr>
              <w:t>型号及技术规格</w:t>
            </w:r>
          </w:p>
        </w:tc>
        <w:tc>
          <w:tcPr>
            <w:tcW w:w="854" w:type="dxa"/>
            <w:vAlign w:val="center"/>
          </w:tcPr>
          <w:p w:rsidR="0024063D" w:rsidRDefault="00332A19">
            <w:pPr>
              <w:jc w:val="center"/>
              <w:rPr>
                <w:rFonts w:ascii="仿宋" w:eastAsia="仿宋" w:hAnsi="仿宋"/>
                <w:b/>
                <w:sz w:val="28"/>
                <w:szCs w:val="28"/>
              </w:rPr>
            </w:pPr>
            <w:r>
              <w:rPr>
                <w:rFonts w:ascii="仿宋" w:eastAsia="仿宋" w:hAnsi="仿宋"/>
                <w:b/>
                <w:sz w:val="28"/>
                <w:szCs w:val="28"/>
              </w:rPr>
              <w:t>数量</w:t>
            </w:r>
          </w:p>
        </w:tc>
        <w:tc>
          <w:tcPr>
            <w:tcW w:w="1311" w:type="dxa"/>
            <w:vAlign w:val="center"/>
          </w:tcPr>
          <w:p w:rsidR="0024063D" w:rsidRDefault="00332A19">
            <w:pPr>
              <w:jc w:val="center"/>
              <w:rPr>
                <w:rFonts w:ascii="仿宋" w:eastAsia="仿宋" w:hAnsi="仿宋"/>
                <w:b/>
                <w:sz w:val="28"/>
                <w:szCs w:val="28"/>
              </w:rPr>
            </w:pPr>
            <w:r>
              <w:rPr>
                <w:rFonts w:ascii="仿宋" w:eastAsia="仿宋" w:hAnsi="仿宋"/>
                <w:b/>
                <w:sz w:val="28"/>
                <w:szCs w:val="28"/>
              </w:rPr>
              <w:t>单价</w:t>
            </w:r>
          </w:p>
        </w:tc>
        <w:tc>
          <w:tcPr>
            <w:tcW w:w="1311" w:type="dxa"/>
            <w:vAlign w:val="center"/>
          </w:tcPr>
          <w:p w:rsidR="0024063D" w:rsidRDefault="00332A19">
            <w:pPr>
              <w:jc w:val="center"/>
              <w:rPr>
                <w:rFonts w:ascii="仿宋" w:eastAsia="仿宋" w:hAnsi="仿宋"/>
                <w:b/>
                <w:sz w:val="28"/>
                <w:szCs w:val="28"/>
              </w:rPr>
            </w:pPr>
            <w:r>
              <w:rPr>
                <w:rFonts w:ascii="仿宋" w:eastAsia="仿宋" w:hAnsi="仿宋" w:hint="eastAsia"/>
                <w:b/>
                <w:sz w:val="28"/>
                <w:szCs w:val="28"/>
              </w:rPr>
              <w:t>合计</w:t>
            </w:r>
          </w:p>
        </w:tc>
      </w:tr>
      <w:tr w:rsidR="0024063D">
        <w:trPr>
          <w:trHeight w:val="800"/>
          <w:jc w:val="center"/>
        </w:trPr>
        <w:tc>
          <w:tcPr>
            <w:tcW w:w="828" w:type="dxa"/>
            <w:vAlign w:val="center"/>
          </w:tcPr>
          <w:p w:rsidR="0024063D" w:rsidRDefault="0024063D">
            <w:pPr>
              <w:jc w:val="center"/>
              <w:rPr>
                <w:rFonts w:ascii="仿宋" w:eastAsia="仿宋" w:hAnsi="仿宋"/>
                <w:sz w:val="28"/>
                <w:szCs w:val="28"/>
              </w:rPr>
            </w:pPr>
          </w:p>
        </w:tc>
        <w:tc>
          <w:tcPr>
            <w:tcW w:w="1440" w:type="dxa"/>
            <w:vAlign w:val="center"/>
          </w:tcPr>
          <w:p w:rsidR="0024063D" w:rsidRDefault="0024063D">
            <w:pPr>
              <w:jc w:val="center"/>
              <w:rPr>
                <w:rFonts w:ascii="仿宋" w:eastAsia="仿宋" w:hAnsi="仿宋"/>
                <w:sz w:val="28"/>
                <w:szCs w:val="28"/>
              </w:rPr>
            </w:pPr>
          </w:p>
        </w:tc>
        <w:tc>
          <w:tcPr>
            <w:tcW w:w="2340" w:type="dxa"/>
            <w:vAlign w:val="center"/>
          </w:tcPr>
          <w:p w:rsidR="0024063D" w:rsidRDefault="0024063D">
            <w:pPr>
              <w:jc w:val="center"/>
              <w:rPr>
                <w:rFonts w:ascii="仿宋" w:eastAsia="仿宋" w:hAnsi="仿宋"/>
                <w:sz w:val="28"/>
                <w:szCs w:val="28"/>
              </w:rPr>
            </w:pPr>
          </w:p>
        </w:tc>
        <w:tc>
          <w:tcPr>
            <w:tcW w:w="854"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r>
      <w:tr w:rsidR="0024063D">
        <w:trPr>
          <w:trHeight w:val="800"/>
          <w:jc w:val="center"/>
        </w:trPr>
        <w:tc>
          <w:tcPr>
            <w:tcW w:w="828" w:type="dxa"/>
            <w:vAlign w:val="center"/>
          </w:tcPr>
          <w:p w:rsidR="0024063D" w:rsidRDefault="0024063D">
            <w:pPr>
              <w:jc w:val="center"/>
              <w:rPr>
                <w:rFonts w:ascii="仿宋" w:eastAsia="仿宋" w:hAnsi="仿宋"/>
                <w:sz w:val="28"/>
                <w:szCs w:val="28"/>
              </w:rPr>
            </w:pPr>
          </w:p>
        </w:tc>
        <w:tc>
          <w:tcPr>
            <w:tcW w:w="1440" w:type="dxa"/>
            <w:vAlign w:val="center"/>
          </w:tcPr>
          <w:p w:rsidR="0024063D" w:rsidRDefault="0024063D">
            <w:pPr>
              <w:jc w:val="center"/>
              <w:rPr>
                <w:rFonts w:ascii="仿宋" w:eastAsia="仿宋" w:hAnsi="仿宋"/>
                <w:sz w:val="28"/>
                <w:szCs w:val="28"/>
              </w:rPr>
            </w:pPr>
          </w:p>
        </w:tc>
        <w:tc>
          <w:tcPr>
            <w:tcW w:w="2340" w:type="dxa"/>
            <w:vAlign w:val="center"/>
          </w:tcPr>
          <w:p w:rsidR="0024063D" w:rsidRDefault="0024063D">
            <w:pPr>
              <w:jc w:val="center"/>
              <w:rPr>
                <w:rFonts w:ascii="仿宋" w:eastAsia="仿宋" w:hAnsi="仿宋"/>
                <w:sz w:val="28"/>
                <w:szCs w:val="28"/>
              </w:rPr>
            </w:pPr>
          </w:p>
        </w:tc>
        <w:tc>
          <w:tcPr>
            <w:tcW w:w="854"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r>
      <w:tr w:rsidR="0024063D">
        <w:trPr>
          <w:trHeight w:val="800"/>
          <w:jc w:val="center"/>
        </w:trPr>
        <w:tc>
          <w:tcPr>
            <w:tcW w:w="828" w:type="dxa"/>
            <w:vAlign w:val="center"/>
          </w:tcPr>
          <w:p w:rsidR="0024063D" w:rsidRDefault="0024063D">
            <w:pPr>
              <w:jc w:val="center"/>
              <w:rPr>
                <w:rFonts w:ascii="仿宋" w:eastAsia="仿宋" w:hAnsi="仿宋"/>
                <w:sz w:val="28"/>
                <w:szCs w:val="28"/>
              </w:rPr>
            </w:pPr>
          </w:p>
        </w:tc>
        <w:tc>
          <w:tcPr>
            <w:tcW w:w="1440" w:type="dxa"/>
            <w:vAlign w:val="center"/>
          </w:tcPr>
          <w:p w:rsidR="0024063D" w:rsidRDefault="0024063D">
            <w:pPr>
              <w:jc w:val="center"/>
              <w:rPr>
                <w:rFonts w:ascii="仿宋" w:eastAsia="仿宋" w:hAnsi="仿宋"/>
                <w:sz w:val="28"/>
                <w:szCs w:val="28"/>
              </w:rPr>
            </w:pPr>
          </w:p>
        </w:tc>
        <w:tc>
          <w:tcPr>
            <w:tcW w:w="2340" w:type="dxa"/>
            <w:vAlign w:val="center"/>
          </w:tcPr>
          <w:p w:rsidR="0024063D" w:rsidRDefault="0024063D">
            <w:pPr>
              <w:jc w:val="center"/>
              <w:rPr>
                <w:rFonts w:ascii="仿宋" w:eastAsia="仿宋" w:hAnsi="仿宋"/>
                <w:sz w:val="28"/>
                <w:szCs w:val="28"/>
              </w:rPr>
            </w:pPr>
          </w:p>
        </w:tc>
        <w:tc>
          <w:tcPr>
            <w:tcW w:w="854"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r>
      <w:tr w:rsidR="0024063D">
        <w:trPr>
          <w:trHeight w:val="800"/>
          <w:jc w:val="center"/>
        </w:trPr>
        <w:tc>
          <w:tcPr>
            <w:tcW w:w="828" w:type="dxa"/>
            <w:vAlign w:val="center"/>
          </w:tcPr>
          <w:p w:rsidR="0024063D" w:rsidRDefault="0024063D">
            <w:pPr>
              <w:jc w:val="center"/>
              <w:rPr>
                <w:rFonts w:ascii="仿宋" w:eastAsia="仿宋" w:hAnsi="仿宋"/>
                <w:sz w:val="28"/>
                <w:szCs w:val="28"/>
              </w:rPr>
            </w:pPr>
          </w:p>
        </w:tc>
        <w:tc>
          <w:tcPr>
            <w:tcW w:w="1440" w:type="dxa"/>
            <w:vAlign w:val="center"/>
          </w:tcPr>
          <w:p w:rsidR="0024063D" w:rsidRDefault="0024063D">
            <w:pPr>
              <w:jc w:val="center"/>
              <w:rPr>
                <w:rFonts w:ascii="仿宋" w:eastAsia="仿宋" w:hAnsi="仿宋"/>
                <w:sz w:val="28"/>
                <w:szCs w:val="28"/>
              </w:rPr>
            </w:pPr>
          </w:p>
        </w:tc>
        <w:tc>
          <w:tcPr>
            <w:tcW w:w="2340" w:type="dxa"/>
            <w:vAlign w:val="center"/>
          </w:tcPr>
          <w:p w:rsidR="0024063D" w:rsidRDefault="0024063D">
            <w:pPr>
              <w:jc w:val="center"/>
              <w:rPr>
                <w:rFonts w:ascii="仿宋" w:eastAsia="仿宋" w:hAnsi="仿宋"/>
                <w:sz w:val="28"/>
                <w:szCs w:val="28"/>
              </w:rPr>
            </w:pPr>
          </w:p>
        </w:tc>
        <w:tc>
          <w:tcPr>
            <w:tcW w:w="854"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r>
      <w:tr w:rsidR="0024063D">
        <w:trPr>
          <w:trHeight w:val="800"/>
          <w:jc w:val="center"/>
        </w:trPr>
        <w:tc>
          <w:tcPr>
            <w:tcW w:w="828" w:type="dxa"/>
            <w:vAlign w:val="center"/>
          </w:tcPr>
          <w:p w:rsidR="0024063D" w:rsidRDefault="0024063D">
            <w:pPr>
              <w:jc w:val="center"/>
              <w:rPr>
                <w:rFonts w:ascii="仿宋" w:eastAsia="仿宋" w:hAnsi="仿宋"/>
                <w:sz w:val="28"/>
                <w:szCs w:val="28"/>
              </w:rPr>
            </w:pPr>
          </w:p>
        </w:tc>
        <w:tc>
          <w:tcPr>
            <w:tcW w:w="1440" w:type="dxa"/>
            <w:vAlign w:val="center"/>
          </w:tcPr>
          <w:p w:rsidR="0024063D" w:rsidRDefault="0024063D">
            <w:pPr>
              <w:jc w:val="center"/>
              <w:rPr>
                <w:rFonts w:ascii="仿宋" w:eastAsia="仿宋" w:hAnsi="仿宋"/>
                <w:sz w:val="28"/>
                <w:szCs w:val="28"/>
              </w:rPr>
            </w:pPr>
          </w:p>
        </w:tc>
        <w:tc>
          <w:tcPr>
            <w:tcW w:w="2340" w:type="dxa"/>
            <w:vAlign w:val="center"/>
          </w:tcPr>
          <w:p w:rsidR="0024063D" w:rsidRDefault="0024063D">
            <w:pPr>
              <w:jc w:val="center"/>
              <w:rPr>
                <w:rFonts w:ascii="仿宋" w:eastAsia="仿宋" w:hAnsi="仿宋"/>
                <w:sz w:val="28"/>
                <w:szCs w:val="28"/>
              </w:rPr>
            </w:pPr>
          </w:p>
        </w:tc>
        <w:tc>
          <w:tcPr>
            <w:tcW w:w="854"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r>
      <w:tr w:rsidR="0024063D">
        <w:trPr>
          <w:trHeight w:val="800"/>
          <w:jc w:val="center"/>
        </w:trPr>
        <w:tc>
          <w:tcPr>
            <w:tcW w:w="828" w:type="dxa"/>
            <w:vAlign w:val="center"/>
          </w:tcPr>
          <w:p w:rsidR="0024063D" w:rsidRDefault="0024063D">
            <w:pPr>
              <w:jc w:val="center"/>
              <w:rPr>
                <w:rFonts w:ascii="仿宋" w:eastAsia="仿宋" w:hAnsi="仿宋"/>
                <w:sz w:val="28"/>
                <w:szCs w:val="28"/>
              </w:rPr>
            </w:pPr>
          </w:p>
        </w:tc>
        <w:tc>
          <w:tcPr>
            <w:tcW w:w="1440" w:type="dxa"/>
            <w:vAlign w:val="center"/>
          </w:tcPr>
          <w:p w:rsidR="0024063D" w:rsidRDefault="0024063D">
            <w:pPr>
              <w:jc w:val="center"/>
              <w:rPr>
                <w:rFonts w:ascii="仿宋" w:eastAsia="仿宋" w:hAnsi="仿宋"/>
                <w:sz w:val="28"/>
                <w:szCs w:val="28"/>
              </w:rPr>
            </w:pPr>
          </w:p>
        </w:tc>
        <w:tc>
          <w:tcPr>
            <w:tcW w:w="2340" w:type="dxa"/>
            <w:vAlign w:val="center"/>
          </w:tcPr>
          <w:p w:rsidR="0024063D" w:rsidRDefault="0024063D">
            <w:pPr>
              <w:jc w:val="center"/>
              <w:rPr>
                <w:rFonts w:ascii="仿宋" w:eastAsia="仿宋" w:hAnsi="仿宋"/>
                <w:sz w:val="28"/>
                <w:szCs w:val="28"/>
              </w:rPr>
            </w:pPr>
          </w:p>
        </w:tc>
        <w:tc>
          <w:tcPr>
            <w:tcW w:w="854"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r>
      <w:tr w:rsidR="0024063D">
        <w:trPr>
          <w:trHeight w:val="800"/>
          <w:jc w:val="center"/>
        </w:trPr>
        <w:tc>
          <w:tcPr>
            <w:tcW w:w="828" w:type="dxa"/>
            <w:vAlign w:val="center"/>
          </w:tcPr>
          <w:p w:rsidR="0024063D" w:rsidRDefault="0024063D">
            <w:pPr>
              <w:jc w:val="center"/>
              <w:rPr>
                <w:rFonts w:ascii="仿宋" w:eastAsia="仿宋" w:hAnsi="仿宋"/>
                <w:sz w:val="28"/>
                <w:szCs w:val="28"/>
              </w:rPr>
            </w:pPr>
          </w:p>
        </w:tc>
        <w:tc>
          <w:tcPr>
            <w:tcW w:w="1440" w:type="dxa"/>
            <w:vAlign w:val="center"/>
          </w:tcPr>
          <w:p w:rsidR="0024063D" w:rsidRDefault="0024063D">
            <w:pPr>
              <w:jc w:val="center"/>
              <w:rPr>
                <w:rFonts w:ascii="仿宋" w:eastAsia="仿宋" w:hAnsi="仿宋"/>
                <w:sz w:val="28"/>
                <w:szCs w:val="28"/>
              </w:rPr>
            </w:pPr>
          </w:p>
        </w:tc>
        <w:tc>
          <w:tcPr>
            <w:tcW w:w="2340" w:type="dxa"/>
            <w:vAlign w:val="center"/>
          </w:tcPr>
          <w:p w:rsidR="0024063D" w:rsidRDefault="0024063D">
            <w:pPr>
              <w:jc w:val="center"/>
              <w:rPr>
                <w:rFonts w:ascii="仿宋" w:eastAsia="仿宋" w:hAnsi="仿宋"/>
                <w:sz w:val="28"/>
                <w:szCs w:val="28"/>
              </w:rPr>
            </w:pPr>
          </w:p>
        </w:tc>
        <w:tc>
          <w:tcPr>
            <w:tcW w:w="854"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r>
      <w:tr w:rsidR="0024063D">
        <w:trPr>
          <w:trHeight w:val="800"/>
          <w:jc w:val="center"/>
        </w:trPr>
        <w:tc>
          <w:tcPr>
            <w:tcW w:w="828" w:type="dxa"/>
            <w:vAlign w:val="center"/>
          </w:tcPr>
          <w:p w:rsidR="0024063D" w:rsidRDefault="0024063D">
            <w:pPr>
              <w:jc w:val="center"/>
              <w:rPr>
                <w:rFonts w:ascii="仿宋" w:eastAsia="仿宋" w:hAnsi="仿宋"/>
                <w:sz w:val="28"/>
                <w:szCs w:val="28"/>
              </w:rPr>
            </w:pPr>
          </w:p>
        </w:tc>
        <w:tc>
          <w:tcPr>
            <w:tcW w:w="1440" w:type="dxa"/>
            <w:vAlign w:val="center"/>
          </w:tcPr>
          <w:p w:rsidR="0024063D" w:rsidRDefault="0024063D">
            <w:pPr>
              <w:jc w:val="center"/>
              <w:rPr>
                <w:rFonts w:ascii="仿宋" w:eastAsia="仿宋" w:hAnsi="仿宋"/>
                <w:sz w:val="28"/>
                <w:szCs w:val="28"/>
              </w:rPr>
            </w:pPr>
          </w:p>
        </w:tc>
        <w:tc>
          <w:tcPr>
            <w:tcW w:w="2340" w:type="dxa"/>
            <w:vAlign w:val="center"/>
          </w:tcPr>
          <w:p w:rsidR="0024063D" w:rsidRDefault="0024063D">
            <w:pPr>
              <w:jc w:val="center"/>
              <w:rPr>
                <w:rFonts w:ascii="仿宋" w:eastAsia="仿宋" w:hAnsi="仿宋"/>
                <w:sz w:val="28"/>
                <w:szCs w:val="28"/>
              </w:rPr>
            </w:pPr>
          </w:p>
        </w:tc>
        <w:tc>
          <w:tcPr>
            <w:tcW w:w="854"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c>
          <w:tcPr>
            <w:tcW w:w="1311" w:type="dxa"/>
            <w:vAlign w:val="center"/>
          </w:tcPr>
          <w:p w:rsidR="0024063D" w:rsidRDefault="0024063D">
            <w:pPr>
              <w:jc w:val="center"/>
              <w:rPr>
                <w:rFonts w:ascii="仿宋" w:eastAsia="仿宋" w:hAnsi="仿宋"/>
                <w:sz w:val="28"/>
                <w:szCs w:val="28"/>
              </w:rPr>
            </w:pPr>
          </w:p>
        </w:tc>
      </w:tr>
      <w:tr w:rsidR="0024063D">
        <w:trPr>
          <w:trHeight w:val="800"/>
          <w:jc w:val="center"/>
        </w:trPr>
        <w:tc>
          <w:tcPr>
            <w:tcW w:w="8084" w:type="dxa"/>
            <w:gridSpan w:val="6"/>
            <w:vAlign w:val="center"/>
          </w:tcPr>
          <w:p w:rsidR="0024063D" w:rsidRDefault="00332A19">
            <w:pPr>
              <w:jc w:val="left"/>
              <w:rPr>
                <w:rFonts w:ascii="仿宋" w:eastAsia="仿宋" w:hAnsi="仿宋"/>
                <w:sz w:val="28"/>
                <w:szCs w:val="28"/>
              </w:rPr>
            </w:pPr>
            <w:r>
              <w:rPr>
                <w:rFonts w:ascii="仿宋" w:eastAsia="仿宋" w:hAnsi="仿宋" w:hint="eastAsia"/>
                <w:sz w:val="28"/>
                <w:szCs w:val="28"/>
              </w:rPr>
              <w:t>合计（投标报价）：</w:t>
            </w:r>
          </w:p>
        </w:tc>
      </w:tr>
    </w:tbl>
    <w:p w:rsidR="0024063D" w:rsidRDefault="0024063D">
      <w:pPr>
        <w:widowControl/>
        <w:jc w:val="left"/>
      </w:pPr>
    </w:p>
    <w:p w:rsidR="0024063D" w:rsidRDefault="0024063D">
      <w:pPr>
        <w:ind w:firstLine="240"/>
        <w:rPr>
          <w:rFonts w:ascii="仿宋" w:eastAsia="仿宋" w:hAnsi="仿宋"/>
          <w:sz w:val="28"/>
          <w:szCs w:val="28"/>
        </w:rPr>
      </w:pPr>
    </w:p>
    <w:p w:rsidR="0024063D" w:rsidRDefault="00332A19">
      <w:pPr>
        <w:ind w:firstLineChars="43" w:firstLine="120"/>
        <w:rPr>
          <w:rFonts w:ascii="仿宋" w:eastAsia="仿宋" w:hAnsi="仿宋"/>
          <w:sz w:val="28"/>
          <w:szCs w:val="28"/>
        </w:rPr>
      </w:pPr>
      <w:r>
        <w:rPr>
          <w:rFonts w:ascii="仿宋" w:eastAsia="仿宋" w:hAnsi="仿宋"/>
          <w:sz w:val="28"/>
          <w:szCs w:val="28"/>
        </w:rPr>
        <w:t>法定代表人或授权代表签字：</w:t>
      </w:r>
    </w:p>
    <w:p w:rsidR="0024063D" w:rsidRDefault="00332A19">
      <w:pPr>
        <w:ind w:firstLineChars="43" w:firstLine="120"/>
        <w:rPr>
          <w:rFonts w:ascii="仿宋" w:eastAsia="仿宋" w:hAnsi="仿宋"/>
          <w:sz w:val="28"/>
          <w:szCs w:val="28"/>
        </w:rPr>
      </w:pPr>
      <w:r>
        <w:rPr>
          <w:rFonts w:ascii="仿宋" w:eastAsia="仿宋" w:hAnsi="仿宋"/>
          <w:sz w:val="28"/>
          <w:szCs w:val="28"/>
        </w:rPr>
        <w:t>供应商</w:t>
      </w:r>
      <w:r>
        <w:rPr>
          <w:rFonts w:ascii="仿宋" w:eastAsia="仿宋" w:hAnsi="仿宋" w:hint="eastAsia"/>
          <w:sz w:val="28"/>
          <w:szCs w:val="28"/>
        </w:rPr>
        <w:t>名称</w:t>
      </w:r>
      <w:r>
        <w:rPr>
          <w:rFonts w:ascii="仿宋" w:eastAsia="仿宋" w:hAnsi="仿宋"/>
          <w:sz w:val="28"/>
          <w:szCs w:val="28"/>
        </w:rPr>
        <w:t>：</w:t>
      </w:r>
      <w:r>
        <w:rPr>
          <w:rFonts w:ascii="仿宋" w:eastAsia="仿宋" w:hAnsi="仿宋" w:hint="eastAsia"/>
          <w:sz w:val="28"/>
          <w:szCs w:val="28"/>
          <w:u w:val="single"/>
        </w:rPr>
        <w:t xml:space="preserve">                      </w:t>
      </w:r>
    </w:p>
    <w:p w:rsidR="0024063D" w:rsidRDefault="00332A19">
      <w:pPr>
        <w:pStyle w:val="a7"/>
        <w:spacing w:line="440" w:lineRule="exact"/>
        <w:ind w:firstLineChars="50" w:firstLine="140"/>
        <w:rPr>
          <w:rFonts w:ascii="仿宋" w:eastAsia="仿宋" w:hAnsi="仿宋"/>
          <w:position w:val="6"/>
          <w:sz w:val="28"/>
          <w:szCs w:val="28"/>
        </w:rPr>
      </w:pPr>
      <w:r>
        <w:rPr>
          <w:rFonts w:ascii="仿宋" w:eastAsia="仿宋" w:hAnsi="仿宋"/>
          <w:kern w:val="12"/>
          <w:sz w:val="28"/>
          <w:szCs w:val="28"/>
        </w:rPr>
        <w:t>日期：</w:t>
      </w:r>
      <w:r>
        <w:rPr>
          <w:rFonts w:ascii="仿宋" w:eastAsia="仿宋" w:hAnsi="仿宋"/>
          <w:kern w:val="12"/>
          <w:sz w:val="28"/>
          <w:szCs w:val="28"/>
          <w:u w:val="single"/>
        </w:rPr>
        <w:t xml:space="preserve">                   </w:t>
      </w:r>
    </w:p>
    <w:p w:rsidR="0024063D" w:rsidRDefault="00332A19">
      <w:pPr>
        <w:widowControl/>
        <w:jc w:val="left"/>
        <w:rPr>
          <w:rFonts w:ascii="仿宋" w:eastAsia="仿宋" w:hAnsi="仿宋"/>
          <w:sz w:val="28"/>
          <w:szCs w:val="28"/>
        </w:rPr>
      </w:pPr>
      <w:r>
        <w:rPr>
          <w:rFonts w:ascii="仿宋" w:eastAsia="仿宋" w:hAnsi="仿宋"/>
          <w:sz w:val="28"/>
          <w:szCs w:val="28"/>
        </w:rPr>
        <w:br w:type="page"/>
      </w:r>
    </w:p>
    <w:p w:rsidR="0024063D" w:rsidRDefault="00332A19">
      <w:r>
        <w:lastRenderedPageBreak/>
        <w:t>格式</w:t>
      </w:r>
      <w:r>
        <w:rPr>
          <w:rFonts w:hint="eastAsia"/>
        </w:rPr>
        <w:t>2</w:t>
      </w:r>
      <w:r>
        <w:t>：</w:t>
      </w:r>
    </w:p>
    <w:p w:rsidR="0024063D" w:rsidRDefault="0024063D"/>
    <w:p w:rsidR="0024063D" w:rsidRDefault="00332A19">
      <w:pPr>
        <w:jc w:val="center"/>
        <w:rPr>
          <w:rFonts w:ascii="仿宋" w:eastAsia="仿宋" w:hAnsi="仿宋"/>
          <w:b/>
          <w:sz w:val="32"/>
          <w:szCs w:val="32"/>
        </w:rPr>
      </w:pPr>
      <w:r>
        <w:rPr>
          <w:rFonts w:ascii="仿宋" w:eastAsia="仿宋" w:hAnsi="仿宋"/>
          <w:b/>
          <w:sz w:val="32"/>
          <w:szCs w:val="32"/>
        </w:rPr>
        <w:t>售后服务承诺书（格式）</w:t>
      </w:r>
    </w:p>
    <w:p w:rsidR="0024063D" w:rsidRDefault="0024063D"/>
    <w:p w:rsidR="0024063D" w:rsidRDefault="00332A19">
      <w:pPr>
        <w:rPr>
          <w:rFonts w:ascii="仿宋" w:eastAsia="仿宋" w:hAnsi="仿宋"/>
          <w:sz w:val="24"/>
        </w:rPr>
      </w:pPr>
      <w:r>
        <w:rPr>
          <w:rFonts w:ascii="仿宋" w:eastAsia="仿宋" w:hAnsi="仿宋"/>
          <w:sz w:val="24"/>
        </w:rPr>
        <w:t>营口市公共资源交易服务中心：</w:t>
      </w:r>
    </w:p>
    <w:p w:rsidR="0024063D" w:rsidRDefault="00332A19">
      <w:pPr>
        <w:spacing w:line="480" w:lineRule="exact"/>
        <w:ind w:firstLine="480"/>
        <w:rPr>
          <w:rFonts w:ascii="仿宋" w:eastAsia="仿宋" w:hAnsi="仿宋"/>
          <w:sz w:val="24"/>
        </w:rPr>
      </w:pPr>
      <w:r>
        <w:rPr>
          <w:rFonts w:ascii="仿宋" w:eastAsia="仿宋" w:hAnsi="仿宋"/>
          <w:sz w:val="24"/>
        </w:rPr>
        <w:t>我公司</w:t>
      </w:r>
      <w:r>
        <w:rPr>
          <w:rFonts w:ascii="仿宋" w:eastAsia="仿宋" w:hAnsi="仿宋" w:hint="eastAsia"/>
          <w:sz w:val="24"/>
        </w:rPr>
        <w:t>自愿</w:t>
      </w:r>
      <w:r>
        <w:rPr>
          <w:rFonts w:ascii="仿宋" w:eastAsia="仿宋" w:hAnsi="仿宋"/>
          <w:sz w:val="24"/>
        </w:rPr>
        <w:t>参加</w:t>
      </w:r>
      <w:r>
        <w:rPr>
          <w:rFonts w:ascii="仿宋" w:eastAsia="仿宋" w:hAnsi="仿宋" w:hint="eastAsia"/>
          <w:sz w:val="24"/>
          <w:u w:val="single"/>
        </w:rPr>
        <w:t xml:space="preserve">       </w:t>
      </w:r>
      <w:r>
        <w:rPr>
          <w:rFonts w:ascii="仿宋" w:eastAsia="仿宋" w:hAnsi="仿宋"/>
          <w:sz w:val="24"/>
          <w:u w:val="single"/>
        </w:rPr>
        <w:t>项目</w:t>
      </w:r>
      <w:r>
        <w:rPr>
          <w:rFonts w:ascii="仿宋" w:eastAsia="仿宋" w:hAnsi="仿宋" w:hint="eastAsia"/>
          <w:sz w:val="24"/>
          <w:u w:val="single"/>
        </w:rPr>
        <w:t>名称</w:t>
      </w:r>
      <w:r>
        <w:rPr>
          <w:rFonts w:ascii="仿宋" w:eastAsia="仿宋" w:hAnsi="仿宋" w:hint="eastAsia"/>
          <w:sz w:val="24"/>
          <w:u w:val="single"/>
        </w:rPr>
        <w:t xml:space="preserve">        </w:t>
      </w:r>
      <w:r>
        <w:rPr>
          <w:rFonts w:ascii="仿宋" w:eastAsia="仿宋" w:hAnsi="仿宋"/>
          <w:sz w:val="24"/>
        </w:rPr>
        <w:t>（采购文件编号：</w:t>
      </w:r>
      <w:r>
        <w:rPr>
          <w:rFonts w:ascii="仿宋" w:eastAsia="仿宋" w:hAnsi="仿宋"/>
          <w:sz w:val="24"/>
        </w:rPr>
        <w:t>YK</w:t>
      </w:r>
      <w:r>
        <w:rPr>
          <w:rFonts w:ascii="仿宋" w:eastAsia="仿宋" w:hAnsi="仿宋" w:hint="eastAsia"/>
          <w:sz w:val="24"/>
        </w:rPr>
        <w:t>GG</w:t>
      </w:r>
      <w:r>
        <w:rPr>
          <w:rFonts w:ascii="仿宋" w:eastAsia="仿宋" w:hAnsi="仿宋"/>
          <w:sz w:val="24"/>
        </w:rPr>
        <w:t>ZC</w:t>
      </w:r>
      <w:r>
        <w:rPr>
          <w:rFonts w:ascii="仿宋" w:eastAsia="仿宋" w:hAnsi="仿宋" w:hint="eastAsia"/>
          <w:i/>
        </w:rPr>
        <w:t xml:space="preserve">     </w:t>
      </w:r>
      <w:r>
        <w:rPr>
          <w:rFonts w:ascii="仿宋" w:eastAsia="仿宋" w:hAnsi="仿宋"/>
          <w:sz w:val="24"/>
        </w:rPr>
        <w:t>）的</w:t>
      </w:r>
      <w:r>
        <w:rPr>
          <w:rFonts w:ascii="仿宋" w:eastAsia="仿宋" w:hAnsi="仿宋" w:hint="eastAsia"/>
          <w:sz w:val="24"/>
        </w:rPr>
        <w:t>单一来源采购活动</w:t>
      </w:r>
      <w:r>
        <w:rPr>
          <w:rFonts w:ascii="仿宋" w:eastAsia="仿宋" w:hAnsi="仿宋"/>
          <w:sz w:val="24"/>
        </w:rPr>
        <w:t>。我公司郑重承诺，如果我公司被评定为成交</w:t>
      </w:r>
      <w:r>
        <w:rPr>
          <w:rFonts w:ascii="仿宋" w:eastAsia="仿宋" w:hAnsi="仿宋" w:hint="eastAsia"/>
          <w:sz w:val="24"/>
        </w:rPr>
        <w:t>供应商</w:t>
      </w:r>
      <w:r>
        <w:rPr>
          <w:rFonts w:ascii="仿宋" w:eastAsia="仿宋" w:hAnsi="仿宋"/>
          <w:sz w:val="24"/>
        </w:rPr>
        <w:t>，我公司对于成交的货物，除完全响应采购文件第三章合同条款对伴随服务和售后服务的所有要求外，还将按照以下条款提供优质和完善的售后服务：</w:t>
      </w:r>
    </w:p>
    <w:p w:rsidR="0024063D" w:rsidRDefault="00332A19">
      <w:pPr>
        <w:spacing w:line="480" w:lineRule="exact"/>
        <w:ind w:left="480"/>
        <w:rPr>
          <w:rFonts w:ascii="仿宋" w:eastAsia="仿宋" w:hAnsi="仿宋"/>
          <w:sz w:val="24"/>
        </w:rPr>
      </w:pPr>
      <w:r>
        <w:rPr>
          <w:rFonts w:ascii="仿宋" w:eastAsia="仿宋" w:hAnsi="仿宋"/>
          <w:sz w:val="24"/>
        </w:rPr>
        <w:t>一、拟提供售后服务的项目</w:t>
      </w:r>
    </w:p>
    <w:p w:rsidR="0024063D" w:rsidRDefault="00332A19">
      <w:pPr>
        <w:spacing w:line="480" w:lineRule="exact"/>
        <w:ind w:left="480"/>
        <w:rPr>
          <w:rFonts w:ascii="仿宋" w:eastAsia="仿宋" w:hAnsi="仿宋"/>
          <w:sz w:val="24"/>
        </w:rPr>
      </w:pPr>
      <w:r>
        <w:rPr>
          <w:rFonts w:ascii="仿宋" w:eastAsia="仿宋" w:hAnsi="仿宋" w:hint="eastAsia"/>
          <w:sz w:val="24"/>
        </w:rPr>
        <w:t>二</w:t>
      </w:r>
      <w:r>
        <w:rPr>
          <w:rFonts w:ascii="仿宋" w:eastAsia="仿宋" w:hAnsi="仿宋"/>
          <w:sz w:val="24"/>
        </w:rPr>
        <w:t>、其他售后服务措施</w:t>
      </w:r>
    </w:p>
    <w:p w:rsidR="0024063D" w:rsidRDefault="0024063D">
      <w:pPr>
        <w:spacing w:line="480" w:lineRule="exact"/>
        <w:rPr>
          <w:rFonts w:ascii="仿宋" w:eastAsia="仿宋" w:hAnsi="仿宋"/>
          <w:sz w:val="24"/>
        </w:rPr>
      </w:pPr>
    </w:p>
    <w:p w:rsidR="0024063D" w:rsidRDefault="0024063D">
      <w:pPr>
        <w:spacing w:line="480" w:lineRule="exact"/>
        <w:rPr>
          <w:rFonts w:ascii="仿宋" w:eastAsia="仿宋" w:hAnsi="仿宋"/>
          <w:sz w:val="24"/>
        </w:rPr>
      </w:pPr>
    </w:p>
    <w:p w:rsidR="0024063D" w:rsidRDefault="0024063D">
      <w:pPr>
        <w:spacing w:line="480" w:lineRule="exact"/>
        <w:rPr>
          <w:rFonts w:ascii="仿宋" w:eastAsia="仿宋" w:hAnsi="仿宋"/>
          <w:sz w:val="24"/>
        </w:rPr>
      </w:pPr>
    </w:p>
    <w:p w:rsidR="0024063D" w:rsidRDefault="0024063D">
      <w:pPr>
        <w:spacing w:line="480" w:lineRule="exact"/>
        <w:rPr>
          <w:rFonts w:ascii="仿宋" w:eastAsia="仿宋" w:hAnsi="仿宋"/>
          <w:sz w:val="24"/>
        </w:rPr>
      </w:pPr>
    </w:p>
    <w:p w:rsidR="0024063D" w:rsidRDefault="0024063D">
      <w:pPr>
        <w:spacing w:line="480" w:lineRule="exact"/>
        <w:rPr>
          <w:rFonts w:ascii="仿宋" w:eastAsia="仿宋" w:hAnsi="仿宋"/>
          <w:sz w:val="24"/>
        </w:rPr>
      </w:pPr>
    </w:p>
    <w:p w:rsidR="0024063D" w:rsidRDefault="0024063D">
      <w:pPr>
        <w:spacing w:line="480" w:lineRule="exact"/>
        <w:rPr>
          <w:rFonts w:ascii="仿宋" w:eastAsia="仿宋" w:hAnsi="仿宋"/>
          <w:sz w:val="24"/>
        </w:rPr>
      </w:pPr>
    </w:p>
    <w:p w:rsidR="0024063D" w:rsidRDefault="0024063D">
      <w:pPr>
        <w:spacing w:line="480" w:lineRule="exact"/>
        <w:rPr>
          <w:rFonts w:ascii="仿宋" w:eastAsia="仿宋" w:hAnsi="仿宋"/>
          <w:sz w:val="24"/>
        </w:rPr>
      </w:pPr>
    </w:p>
    <w:p w:rsidR="0024063D" w:rsidRDefault="00332A19">
      <w:pPr>
        <w:spacing w:line="360" w:lineRule="auto"/>
        <w:rPr>
          <w:rFonts w:ascii="仿宋" w:eastAsia="仿宋" w:hAnsi="仿宋"/>
          <w:sz w:val="24"/>
        </w:rPr>
      </w:pPr>
      <w:r>
        <w:rPr>
          <w:rFonts w:ascii="仿宋" w:eastAsia="仿宋" w:hAnsi="仿宋" w:hint="eastAsia"/>
          <w:sz w:val="24"/>
        </w:rPr>
        <w:t>供应商</w:t>
      </w:r>
      <w:r>
        <w:rPr>
          <w:rFonts w:ascii="仿宋" w:eastAsia="仿宋" w:hAnsi="仿宋"/>
          <w:sz w:val="24"/>
        </w:rPr>
        <w:t>全称（公章）：</w:t>
      </w:r>
    </w:p>
    <w:p w:rsidR="0024063D" w:rsidRDefault="00332A19">
      <w:pPr>
        <w:spacing w:line="360" w:lineRule="auto"/>
        <w:rPr>
          <w:rFonts w:ascii="仿宋" w:eastAsia="仿宋" w:hAnsi="仿宋"/>
          <w:sz w:val="24"/>
        </w:rPr>
      </w:pPr>
      <w:r>
        <w:rPr>
          <w:rFonts w:ascii="仿宋" w:eastAsia="仿宋" w:hAnsi="仿宋"/>
          <w:sz w:val="24"/>
        </w:rPr>
        <w:t>法定代表人或授权代理人签字：</w:t>
      </w:r>
    </w:p>
    <w:p w:rsidR="0024063D" w:rsidRDefault="00332A19">
      <w:pPr>
        <w:spacing w:line="360" w:lineRule="auto"/>
        <w:rPr>
          <w:rFonts w:ascii="仿宋" w:eastAsia="仿宋" w:hAnsi="仿宋"/>
          <w:sz w:val="24"/>
        </w:rPr>
      </w:pPr>
      <w:r>
        <w:rPr>
          <w:rFonts w:ascii="仿宋" w:eastAsia="仿宋" w:hAnsi="仿宋"/>
          <w:sz w:val="24"/>
        </w:rPr>
        <w:t xml:space="preserve">            </w:t>
      </w:r>
      <w:r>
        <w:rPr>
          <w:rFonts w:ascii="仿宋" w:eastAsia="仿宋" w:hAnsi="仿宋"/>
          <w:sz w:val="24"/>
        </w:rPr>
        <w:t>年</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sz w:val="24"/>
        </w:rPr>
        <w:t>月</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sz w:val="24"/>
        </w:rPr>
        <w:t>日</w:t>
      </w:r>
    </w:p>
    <w:p w:rsidR="0024063D" w:rsidRDefault="0024063D">
      <w:pPr>
        <w:spacing w:line="360" w:lineRule="auto"/>
        <w:rPr>
          <w:rFonts w:ascii="仿宋" w:eastAsia="仿宋" w:hAnsi="仿宋"/>
          <w:sz w:val="28"/>
          <w:szCs w:val="28"/>
        </w:rPr>
      </w:pPr>
    </w:p>
    <w:p w:rsidR="0024063D" w:rsidRDefault="00332A19">
      <w:pPr>
        <w:widowControl/>
        <w:jc w:val="left"/>
        <w:rPr>
          <w:rFonts w:ascii="仿宋" w:eastAsia="仿宋" w:hAnsi="仿宋"/>
          <w:sz w:val="28"/>
          <w:szCs w:val="28"/>
        </w:rPr>
      </w:pPr>
      <w:r>
        <w:rPr>
          <w:rFonts w:ascii="仿宋" w:eastAsia="仿宋" w:hAnsi="仿宋"/>
          <w:sz w:val="28"/>
          <w:szCs w:val="28"/>
        </w:rPr>
        <w:br w:type="page"/>
      </w:r>
    </w:p>
    <w:p w:rsidR="0024063D" w:rsidRDefault="00332A19">
      <w:r>
        <w:lastRenderedPageBreak/>
        <w:t>格式</w:t>
      </w:r>
      <w:r>
        <w:rPr>
          <w:rFonts w:hint="eastAsia"/>
        </w:rPr>
        <w:t>3</w:t>
      </w:r>
      <w:r>
        <w:t>：</w:t>
      </w:r>
    </w:p>
    <w:p w:rsidR="0024063D" w:rsidRDefault="00332A19">
      <w:pPr>
        <w:spacing w:line="600" w:lineRule="exact"/>
        <w:ind w:leftChars="1" w:left="204" w:hangingChars="63" w:hanging="202"/>
        <w:jc w:val="center"/>
        <w:rPr>
          <w:rFonts w:ascii="仿宋" w:eastAsia="仿宋" w:hAnsi="仿宋"/>
          <w:b/>
          <w:sz w:val="32"/>
        </w:rPr>
      </w:pPr>
      <w:r>
        <w:rPr>
          <w:rFonts w:ascii="仿宋" w:eastAsia="仿宋" w:hAnsi="仿宋" w:hint="eastAsia"/>
          <w:b/>
          <w:sz w:val="32"/>
        </w:rPr>
        <w:t>法定代表人资格证明书</w:t>
      </w:r>
    </w:p>
    <w:p w:rsidR="0024063D" w:rsidRDefault="00332A19">
      <w:pPr>
        <w:spacing w:line="480" w:lineRule="exact"/>
        <w:rPr>
          <w:rFonts w:ascii="仿宋" w:eastAsia="仿宋" w:hAnsi="仿宋"/>
          <w:sz w:val="24"/>
        </w:rPr>
      </w:pPr>
      <w:r>
        <w:rPr>
          <w:rFonts w:ascii="仿宋" w:eastAsia="仿宋" w:hAnsi="仿宋" w:hint="eastAsia"/>
          <w:sz w:val="24"/>
        </w:rPr>
        <w:t>单位名称：</w:t>
      </w:r>
      <w:r>
        <w:rPr>
          <w:rFonts w:ascii="仿宋" w:eastAsia="仿宋" w:hAnsi="仿宋" w:hint="eastAsia"/>
          <w:sz w:val="24"/>
          <w:u w:val="single"/>
        </w:rPr>
        <w:t xml:space="preserve">                                              </w:t>
      </w:r>
    </w:p>
    <w:p w:rsidR="0024063D" w:rsidRDefault="00332A19">
      <w:pPr>
        <w:spacing w:line="480" w:lineRule="exact"/>
        <w:rPr>
          <w:rFonts w:ascii="仿宋" w:eastAsia="仿宋" w:hAnsi="仿宋"/>
          <w:sz w:val="24"/>
          <w:u w:val="single"/>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single"/>
        </w:rPr>
        <w:t xml:space="preserve">                                              </w:t>
      </w:r>
    </w:p>
    <w:p w:rsidR="0024063D" w:rsidRDefault="00332A19">
      <w:pPr>
        <w:spacing w:line="500" w:lineRule="exact"/>
        <w:ind w:firstLineChars="200" w:firstLine="480"/>
        <w:rPr>
          <w:rFonts w:ascii="仿宋" w:eastAsia="仿宋" w:hAnsi="仿宋"/>
          <w:kern w:val="12"/>
          <w:sz w:val="24"/>
        </w:rPr>
      </w:pPr>
      <w:r>
        <w:rPr>
          <w:rFonts w:ascii="仿宋" w:eastAsia="仿宋" w:hAnsi="仿宋" w:hint="eastAsia"/>
          <w:sz w:val="24"/>
        </w:rPr>
        <w:t>姓名：</w:t>
      </w:r>
      <w:r>
        <w:rPr>
          <w:rFonts w:ascii="仿宋" w:eastAsia="仿宋" w:hAnsi="仿宋" w:hint="eastAsia"/>
          <w:sz w:val="24"/>
          <w:u w:val="single"/>
        </w:rPr>
        <w:t xml:space="preserve">          </w:t>
      </w:r>
      <w:r>
        <w:rPr>
          <w:rFonts w:ascii="仿宋" w:eastAsia="仿宋" w:hAnsi="仿宋" w:hint="eastAsia"/>
          <w:sz w:val="24"/>
        </w:rPr>
        <w:t>性别：</w:t>
      </w:r>
      <w:r>
        <w:rPr>
          <w:rFonts w:ascii="仿宋" w:eastAsia="仿宋" w:hAnsi="仿宋" w:hint="eastAsia"/>
          <w:sz w:val="24"/>
          <w:u w:val="single"/>
        </w:rPr>
        <w:t xml:space="preserve">          </w:t>
      </w:r>
      <w:r>
        <w:rPr>
          <w:rFonts w:ascii="仿宋" w:eastAsia="仿宋" w:hAnsi="仿宋" w:hint="eastAsia"/>
          <w:sz w:val="24"/>
        </w:rPr>
        <w:t>年龄：</w:t>
      </w:r>
      <w:r>
        <w:rPr>
          <w:rFonts w:ascii="仿宋" w:eastAsia="仿宋" w:hAnsi="仿宋" w:hint="eastAsia"/>
          <w:sz w:val="24"/>
          <w:u w:val="single"/>
        </w:rPr>
        <w:t xml:space="preserve">          </w:t>
      </w:r>
      <w:r>
        <w:rPr>
          <w:rFonts w:ascii="仿宋" w:eastAsia="仿宋" w:hAnsi="仿宋" w:hint="eastAsia"/>
          <w:sz w:val="24"/>
        </w:rPr>
        <w:t>职务：</w:t>
      </w:r>
      <w:r>
        <w:rPr>
          <w:rFonts w:ascii="仿宋" w:eastAsia="仿宋" w:hAnsi="仿宋" w:hint="eastAsia"/>
          <w:sz w:val="24"/>
          <w:u w:val="single"/>
        </w:rPr>
        <w:t xml:space="preserve">          </w:t>
      </w:r>
      <w:r>
        <w:rPr>
          <w:rFonts w:ascii="仿宋" w:eastAsia="仿宋" w:hAnsi="仿宋" w:hint="eastAsia"/>
          <w:sz w:val="24"/>
        </w:rPr>
        <w:t>系（单位名称）</w:t>
      </w:r>
      <w:r>
        <w:rPr>
          <w:rFonts w:ascii="仿宋" w:eastAsia="仿宋" w:hAnsi="仿宋" w:hint="eastAsia"/>
          <w:sz w:val="24"/>
          <w:u w:val="single"/>
        </w:rPr>
        <w:t xml:space="preserve">                </w:t>
      </w:r>
      <w:r>
        <w:rPr>
          <w:rFonts w:ascii="仿宋" w:eastAsia="仿宋" w:hAnsi="仿宋" w:hint="eastAsia"/>
          <w:sz w:val="24"/>
        </w:rPr>
        <w:t>的法定代表人，</w:t>
      </w:r>
      <w:r>
        <w:rPr>
          <w:rFonts w:ascii="仿宋" w:eastAsia="仿宋" w:hAnsi="仿宋"/>
          <w:kern w:val="12"/>
          <w:sz w:val="24"/>
        </w:rPr>
        <w:t>就你单位组织的</w:t>
      </w:r>
      <w:r>
        <w:rPr>
          <w:rFonts w:ascii="仿宋" w:eastAsia="仿宋" w:hAnsi="仿宋" w:hint="eastAsia"/>
          <w:kern w:val="12"/>
          <w:sz w:val="24"/>
        </w:rPr>
        <w:t xml:space="preserve">　　　　　</w:t>
      </w:r>
      <w:r>
        <w:rPr>
          <w:rFonts w:ascii="仿宋" w:eastAsia="仿宋" w:hAnsi="仿宋"/>
          <w:kern w:val="12"/>
          <w:sz w:val="24"/>
          <w:u w:val="single"/>
        </w:rPr>
        <w:t>（项目名称）</w:t>
      </w:r>
      <w:r>
        <w:rPr>
          <w:rFonts w:ascii="仿宋" w:eastAsia="仿宋" w:hAnsi="仿宋"/>
          <w:kern w:val="12"/>
          <w:sz w:val="24"/>
        </w:rPr>
        <w:t>项目</w:t>
      </w:r>
      <w:r>
        <w:rPr>
          <w:rFonts w:ascii="仿宋" w:eastAsia="仿宋" w:hAnsi="仿宋"/>
          <w:kern w:val="12"/>
          <w:sz w:val="24"/>
        </w:rPr>
        <w:t xml:space="preserve"> (</w:t>
      </w:r>
      <w:r>
        <w:rPr>
          <w:rFonts w:ascii="仿宋" w:eastAsia="仿宋" w:hAnsi="仿宋"/>
          <w:kern w:val="12"/>
          <w:sz w:val="24"/>
        </w:rPr>
        <w:t>采购文件编号：</w:t>
      </w:r>
      <w:r>
        <w:rPr>
          <w:rFonts w:ascii="仿宋" w:eastAsia="仿宋" w:hAnsi="仿宋"/>
          <w:kern w:val="12"/>
          <w:sz w:val="24"/>
          <w:u w:val="single"/>
        </w:rPr>
        <w:t xml:space="preserve">            </w:t>
      </w:r>
      <w:r>
        <w:rPr>
          <w:rFonts w:ascii="仿宋" w:eastAsia="仿宋" w:hAnsi="仿宋"/>
          <w:kern w:val="12"/>
          <w:sz w:val="24"/>
        </w:rPr>
        <w:t>），以本公司名义处理一切与之有关的事务。</w:t>
      </w:r>
    </w:p>
    <w:p w:rsidR="0024063D" w:rsidRDefault="00332A19">
      <w:pPr>
        <w:spacing w:line="480" w:lineRule="exact"/>
        <w:ind w:firstLineChars="200" w:firstLine="480"/>
        <w:rPr>
          <w:rFonts w:ascii="仿宋" w:eastAsia="仿宋" w:hAnsi="仿宋"/>
          <w:sz w:val="24"/>
        </w:rPr>
      </w:pPr>
      <w:r>
        <w:rPr>
          <w:rFonts w:ascii="仿宋" w:eastAsia="仿宋" w:hAnsi="仿宋" w:hint="eastAsia"/>
          <w:sz w:val="24"/>
        </w:rPr>
        <w:t>特此证明。</w:t>
      </w:r>
    </w:p>
    <w:p w:rsidR="0024063D" w:rsidRDefault="0024063D">
      <w:pPr>
        <w:spacing w:line="480" w:lineRule="exact"/>
        <w:ind w:firstLine="435"/>
        <w:rPr>
          <w:rFonts w:ascii="仿宋" w:eastAsia="仿宋" w:hAnsi="仿宋"/>
          <w:sz w:val="24"/>
        </w:rPr>
      </w:pPr>
    </w:p>
    <w:p w:rsidR="0024063D" w:rsidRDefault="00332A19">
      <w:pPr>
        <w:spacing w:line="480" w:lineRule="exact"/>
        <w:ind w:firstLine="435"/>
        <w:rPr>
          <w:rFonts w:ascii="仿宋" w:eastAsia="仿宋" w:hAnsi="仿宋"/>
          <w:sz w:val="24"/>
          <w:u w:val="single"/>
        </w:rPr>
      </w:pPr>
      <w:r>
        <w:rPr>
          <w:rFonts w:ascii="仿宋" w:eastAsia="仿宋" w:hAnsi="仿宋" w:hint="eastAsia"/>
          <w:sz w:val="24"/>
        </w:rPr>
        <w:t>供应商名称：</w:t>
      </w:r>
      <w:r>
        <w:rPr>
          <w:rFonts w:ascii="仿宋" w:eastAsia="仿宋" w:hAnsi="仿宋" w:hint="eastAsia"/>
          <w:sz w:val="24"/>
          <w:u w:val="single"/>
        </w:rPr>
        <w:t xml:space="preserve">                      </w:t>
      </w:r>
      <w:r>
        <w:rPr>
          <w:rFonts w:ascii="仿宋" w:eastAsia="仿宋" w:hAnsi="仿宋" w:hint="eastAsia"/>
          <w:sz w:val="24"/>
        </w:rPr>
        <w:t>（盖章）</w:t>
      </w:r>
    </w:p>
    <w:p w:rsidR="0024063D" w:rsidRDefault="00332A19">
      <w:pPr>
        <w:spacing w:line="480" w:lineRule="exact"/>
        <w:ind w:firstLine="435"/>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24063D" w:rsidRDefault="00332A19">
      <w:pPr>
        <w:spacing w:line="500" w:lineRule="exact"/>
        <w:rPr>
          <w:rFonts w:ascii="仿宋" w:eastAsia="仿宋" w:hAnsi="仿宋"/>
          <w:b/>
          <w:kern w:val="12"/>
          <w:sz w:val="24"/>
        </w:rPr>
      </w:pPr>
      <w:r>
        <w:rPr>
          <w:rFonts w:ascii="仿宋" w:eastAsia="仿宋" w:hAnsi="仿宋" w:hint="eastAsia"/>
          <w:b/>
          <w:kern w:val="12"/>
          <w:sz w:val="24"/>
        </w:rPr>
        <w:t>注：法定代表人参加本项目谈判的，出具此证明书。</w:t>
      </w:r>
    </w:p>
    <w:p w:rsidR="0024063D" w:rsidRDefault="0024063D">
      <w:pPr>
        <w:spacing w:line="500" w:lineRule="exact"/>
        <w:jc w:val="center"/>
        <w:rPr>
          <w:rFonts w:ascii="仿宋" w:eastAsia="仿宋" w:hAnsi="仿宋"/>
          <w:b/>
          <w:kern w:val="12"/>
          <w:sz w:val="44"/>
        </w:rPr>
      </w:pPr>
    </w:p>
    <w:p w:rsidR="0024063D" w:rsidRDefault="00332A19">
      <w:pPr>
        <w:widowControl/>
        <w:jc w:val="left"/>
        <w:rPr>
          <w:rFonts w:ascii="仿宋" w:eastAsia="仿宋" w:hAnsi="仿宋"/>
          <w:b/>
          <w:kern w:val="12"/>
          <w:sz w:val="44"/>
        </w:rPr>
      </w:pPr>
      <w:r>
        <w:rPr>
          <w:rFonts w:ascii="仿宋" w:eastAsia="仿宋" w:hAnsi="仿宋"/>
          <w:b/>
          <w:kern w:val="12"/>
          <w:sz w:val="44"/>
        </w:rPr>
        <w:br w:type="page"/>
      </w:r>
    </w:p>
    <w:p w:rsidR="0024063D" w:rsidRDefault="00332A19">
      <w:r>
        <w:lastRenderedPageBreak/>
        <w:t>格式</w:t>
      </w:r>
      <w:r>
        <w:rPr>
          <w:rFonts w:hint="eastAsia"/>
        </w:rPr>
        <w:t>3-1</w:t>
      </w:r>
      <w:r>
        <w:t>：</w:t>
      </w:r>
    </w:p>
    <w:p w:rsidR="0024063D" w:rsidRDefault="00332A19">
      <w:pPr>
        <w:spacing w:line="500" w:lineRule="exact"/>
        <w:jc w:val="center"/>
        <w:rPr>
          <w:rFonts w:ascii="仿宋" w:eastAsia="仿宋" w:hAnsi="仿宋"/>
          <w:b/>
          <w:kern w:val="12"/>
          <w:sz w:val="32"/>
        </w:rPr>
      </w:pPr>
      <w:r>
        <w:rPr>
          <w:rFonts w:ascii="仿宋" w:eastAsia="仿宋" w:hAnsi="仿宋"/>
          <w:b/>
          <w:kern w:val="12"/>
          <w:sz w:val="32"/>
        </w:rPr>
        <w:t>法定代表人授权委托书</w:t>
      </w:r>
    </w:p>
    <w:p w:rsidR="0024063D" w:rsidRDefault="00332A19">
      <w:pPr>
        <w:spacing w:line="500" w:lineRule="exact"/>
        <w:rPr>
          <w:rFonts w:ascii="仿宋" w:eastAsia="仿宋" w:hAnsi="仿宋"/>
          <w:kern w:val="12"/>
          <w:sz w:val="24"/>
        </w:rPr>
      </w:pPr>
      <w:r>
        <w:rPr>
          <w:rFonts w:ascii="仿宋" w:eastAsia="仿宋" w:hAnsi="仿宋"/>
          <w:kern w:val="12"/>
          <w:sz w:val="24"/>
        </w:rPr>
        <w:t>营口市公共资源交易服务中心：</w:t>
      </w:r>
    </w:p>
    <w:p w:rsidR="0024063D" w:rsidRDefault="00332A19">
      <w:pPr>
        <w:spacing w:line="500" w:lineRule="exact"/>
        <w:ind w:firstLineChars="200" w:firstLine="480"/>
        <w:rPr>
          <w:rFonts w:ascii="仿宋" w:eastAsia="仿宋" w:hAnsi="仿宋"/>
          <w:kern w:val="12"/>
          <w:sz w:val="24"/>
        </w:rPr>
      </w:pPr>
      <w:r>
        <w:rPr>
          <w:rFonts w:ascii="仿宋" w:eastAsia="仿宋" w:hAnsi="仿宋"/>
          <w:kern w:val="12"/>
          <w:sz w:val="24"/>
        </w:rPr>
        <w:t>本授权书声明：注册于</w:t>
      </w:r>
      <w:r>
        <w:rPr>
          <w:rFonts w:ascii="仿宋" w:eastAsia="仿宋" w:hAnsi="仿宋" w:hint="eastAsia"/>
          <w:kern w:val="12"/>
          <w:sz w:val="24"/>
        </w:rPr>
        <w:t xml:space="preserve">　　　</w:t>
      </w:r>
      <w:r>
        <w:rPr>
          <w:rFonts w:ascii="仿宋" w:eastAsia="仿宋" w:hAnsi="仿宋"/>
          <w:kern w:val="12"/>
          <w:sz w:val="24"/>
          <w:u w:val="single"/>
        </w:rPr>
        <w:t>（供应商地址）</w:t>
      </w:r>
      <w:r>
        <w:rPr>
          <w:rFonts w:ascii="仿宋" w:eastAsia="仿宋" w:hAnsi="仿宋"/>
          <w:kern w:val="12"/>
          <w:sz w:val="24"/>
        </w:rPr>
        <w:t>的</w:t>
      </w:r>
      <w:r>
        <w:rPr>
          <w:rFonts w:ascii="仿宋" w:eastAsia="仿宋" w:hAnsi="仿宋" w:hint="eastAsia"/>
          <w:kern w:val="12"/>
          <w:sz w:val="24"/>
        </w:rPr>
        <w:t xml:space="preserve">　　</w:t>
      </w:r>
      <w:r>
        <w:rPr>
          <w:rFonts w:ascii="仿宋" w:eastAsia="仿宋" w:hAnsi="仿宋"/>
          <w:kern w:val="12"/>
          <w:sz w:val="24"/>
          <w:u w:val="single"/>
        </w:rPr>
        <w:t>（供应商名称）</w:t>
      </w:r>
      <w:r>
        <w:rPr>
          <w:rFonts w:ascii="仿宋" w:eastAsia="仿宋" w:hAnsi="仿宋"/>
          <w:kern w:val="12"/>
          <w:sz w:val="24"/>
        </w:rPr>
        <w:t>法定代表人</w:t>
      </w:r>
      <w:r>
        <w:rPr>
          <w:rFonts w:ascii="仿宋" w:eastAsia="仿宋" w:hAnsi="仿宋"/>
          <w:kern w:val="12"/>
          <w:sz w:val="24"/>
          <w:u w:val="single"/>
        </w:rPr>
        <w:t>（法定代表人姓名、职务）</w:t>
      </w:r>
      <w:r>
        <w:rPr>
          <w:rFonts w:ascii="仿宋" w:eastAsia="仿宋" w:hAnsi="仿宋"/>
          <w:kern w:val="12"/>
          <w:sz w:val="24"/>
        </w:rPr>
        <w:t>代表本公司授权在下面签字的</w:t>
      </w:r>
      <w:r>
        <w:rPr>
          <w:rFonts w:ascii="仿宋" w:eastAsia="仿宋" w:hAnsi="仿宋"/>
          <w:kern w:val="12"/>
          <w:sz w:val="24"/>
          <w:u w:val="single"/>
        </w:rPr>
        <w:t>（被授权人姓名、职务）</w:t>
      </w:r>
      <w:r>
        <w:rPr>
          <w:rFonts w:ascii="仿宋" w:eastAsia="仿宋" w:hAnsi="仿宋"/>
          <w:kern w:val="12"/>
          <w:sz w:val="24"/>
        </w:rPr>
        <w:t>为本公司的合法代理人，就你单位组织的</w:t>
      </w:r>
      <w:r>
        <w:rPr>
          <w:rFonts w:ascii="仿宋" w:eastAsia="仿宋" w:hAnsi="仿宋" w:hint="eastAsia"/>
          <w:kern w:val="12"/>
          <w:sz w:val="24"/>
        </w:rPr>
        <w:t xml:space="preserve">　　</w:t>
      </w:r>
      <w:r>
        <w:rPr>
          <w:rFonts w:ascii="仿宋" w:eastAsia="仿宋" w:hAnsi="仿宋"/>
          <w:kern w:val="12"/>
          <w:sz w:val="24"/>
          <w:u w:val="single"/>
        </w:rPr>
        <w:t>（项目名称）</w:t>
      </w:r>
      <w:r>
        <w:rPr>
          <w:rFonts w:ascii="仿宋" w:eastAsia="仿宋" w:hAnsi="仿宋"/>
          <w:kern w:val="12"/>
          <w:sz w:val="24"/>
        </w:rPr>
        <w:t>项目</w:t>
      </w:r>
      <w:r>
        <w:rPr>
          <w:rFonts w:ascii="仿宋" w:eastAsia="仿宋" w:hAnsi="仿宋"/>
          <w:kern w:val="12"/>
          <w:sz w:val="24"/>
        </w:rPr>
        <w:t xml:space="preserve"> (</w:t>
      </w:r>
      <w:r>
        <w:rPr>
          <w:rFonts w:ascii="仿宋" w:eastAsia="仿宋" w:hAnsi="仿宋"/>
          <w:kern w:val="12"/>
          <w:sz w:val="24"/>
        </w:rPr>
        <w:t>采购文件编号：</w:t>
      </w:r>
      <w:r>
        <w:rPr>
          <w:rFonts w:ascii="仿宋" w:eastAsia="仿宋" w:hAnsi="仿宋"/>
          <w:kern w:val="12"/>
          <w:sz w:val="24"/>
          <w:u w:val="single"/>
        </w:rPr>
        <w:t xml:space="preserve">            </w:t>
      </w:r>
      <w:r>
        <w:rPr>
          <w:rFonts w:ascii="仿宋" w:eastAsia="仿宋" w:hAnsi="仿宋"/>
          <w:kern w:val="12"/>
          <w:sz w:val="24"/>
        </w:rPr>
        <w:t>），以本公司名义处理一切与之有关的事务。</w:t>
      </w:r>
      <w:r>
        <w:rPr>
          <w:rFonts w:ascii="仿宋" w:eastAsia="仿宋" w:hAnsi="仿宋" w:hint="eastAsia"/>
          <w:kern w:val="12"/>
          <w:sz w:val="24"/>
        </w:rPr>
        <w:t>本授权书的法定代表人签字为我本人亲笔签名。</w:t>
      </w:r>
    </w:p>
    <w:p w:rsidR="0024063D" w:rsidRDefault="00332A19">
      <w:pPr>
        <w:spacing w:line="500" w:lineRule="exact"/>
        <w:ind w:firstLineChars="200" w:firstLine="480"/>
        <w:rPr>
          <w:rFonts w:ascii="仿宋" w:eastAsia="仿宋" w:hAnsi="仿宋"/>
          <w:kern w:val="12"/>
          <w:sz w:val="24"/>
        </w:rPr>
      </w:pPr>
      <w:r>
        <w:rPr>
          <w:rFonts w:ascii="仿宋" w:eastAsia="仿宋" w:hAnsi="仿宋"/>
          <w:kern w:val="12"/>
          <w:sz w:val="24"/>
        </w:rPr>
        <w:t>本授权书于</w:t>
      </w:r>
      <w:r>
        <w:rPr>
          <w:rFonts w:ascii="仿宋" w:eastAsia="仿宋" w:hAnsi="仿宋"/>
          <w:kern w:val="12"/>
          <w:sz w:val="24"/>
          <w:u w:val="single"/>
        </w:rPr>
        <w:t xml:space="preserve">    </w:t>
      </w:r>
      <w:r>
        <w:rPr>
          <w:rFonts w:ascii="仿宋" w:eastAsia="仿宋" w:hAnsi="仿宋"/>
          <w:kern w:val="12"/>
          <w:sz w:val="24"/>
          <w:u w:val="single"/>
        </w:rPr>
        <w:t>年</w:t>
      </w:r>
      <w:r>
        <w:rPr>
          <w:rFonts w:ascii="仿宋" w:eastAsia="仿宋" w:hAnsi="仿宋" w:hint="eastAsia"/>
          <w:kern w:val="12"/>
          <w:sz w:val="24"/>
          <w:u w:val="single"/>
        </w:rPr>
        <w:t xml:space="preserve"> </w:t>
      </w:r>
      <w:r>
        <w:rPr>
          <w:rFonts w:ascii="仿宋" w:eastAsia="仿宋" w:hAnsi="仿宋"/>
          <w:kern w:val="12"/>
          <w:sz w:val="24"/>
          <w:u w:val="single"/>
        </w:rPr>
        <w:t xml:space="preserve">  </w:t>
      </w:r>
      <w:r>
        <w:rPr>
          <w:rFonts w:ascii="仿宋" w:eastAsia="仿宋" w:hAnsi="仿宋"/>
          <w:kern w:val="12"/>
          <w:sz w:val="24"/>
          <w:u w:val="single"/>
        </w:rPr>
        <w:t>月</w:t>
      </w:r>
      <w:r>
        <w:rPr>
          <w:rFonts w:ascii="仿宋" w:eastAsia="仿宋" w:hAnsi="仿宋"/>
          <w:kern w:val="12"/>
          <w:sz w:val="24"/>
          <w:u w:val="single"/>
        </w:rPr>
        <w:t xml:space="preserve">  </w:t>
      </w:r>
      <w:r>
        <w:rPr>
          <w:rFonts w:ascii="仿宋" w:eastAsia="仿宋" w:hAnsi="仿宋"/>
          <w:kern w:val="12"/>
          <w:sz w:val="24"/>
          <w:u w:val="single"/>
        </w:rPr>
        <w:t>日</w:t>
      </w:r>
      <w:r>
        <w:rPr>
          <w:rFonts w:ascii="仿宋" w:eastAsia="仿宋" w:hAnsi="仿宋"/>
          <w:kern w:val="12"/>
          <w:sz w:val="24"/>
        </w:rPr>
        <w:t>签字生效，特此声明。</w:t>
      </w:r>
    </w:p>
    <w:p w:rsidR="0024063D" w:rsidRDefault="00332A19">
      <w:pPr>
        <w:spacing w:line="500" w:lineRule="exact"/>
        <w:ind w:firstLineChars="200" w:firstLine="480"/>
        <w:rPr>
          <w:rFonts w:ascii="仿宋" w:eastAsia="仿宋" w:hAnsi="仿宋"/>
          <w:kern w:val="12"/>
          <w:sz w:val="24"/>
        </w:rPr>
      </w:pPr>
      <w:r>
        <w:rPr>
          <w:rFonts w:ascii="仿宋" w:eastAsia="仿宋" w:hAnsi="仿宋"/>
          <w:kern w:val="12"/>
          <w:sz w:val="24"/>
        </w:rPr>
        <w:t xml:space="preserve">    </w:t>
      </w:r>
    </w:p>
    <w:p w:rsidR="0024063D" w:rsidRDefault="00332A19">
      <w:pPr>
        <w:spacing w:line="500" w:lineRule="exact"/>
        <w:ind w:firstLineChars="200" w:firstLine="480"/>
        <w:rPr>
          <w:rFonts w:ascii="仿宋" w:eastAsia="仿宋" w:hAnsi="仿宋"/>
          <w:kern w:val="12"/>
          <w:sz w:val="24"/>
        </w:rPr>
      </w:pPr>
      <w:r>
        <w:rPr>
          <w:rFonts w:ascii="仿宋" w:eastAsia="仿宋" w:hAnsi="仿宋"/>
          <w:kern w:val="12"/>
          <w:sz w:val="24"/>
        </w:rPr>
        <w:t>法定代表人签字盖章：</w:t>
      </w:r>
      <w:r>
        <w:rPr>
          <w:rFonts w:ascii="仿宋" w:eastAsia="仿宋" w:hAnsi="仿宋"/>
          <w:kern w:val="12"/>
          <w:sz w:val="24"/>
        </w:rPr>
        <w:t xml:space="preserve">                               </w:t>
      </w:r>
    </w:p>
    <w:p w:rsidR="0024063D" w:rsidRDefault="00332A19">
      <w:pPr>
        <w:spacing w:line="500" w:lineRule="exact"/>
        <w:ind w:firstLineChars="200" w:firstLine="480"/>
        <w:rPr>
          <w:rFonts w:ascii="仿宋" w:eastAsia="仿宋" w:hAnsi="仿宋"/>
          <w:kern w:val="12"/>
          <w:sz w:val="24"/>
        </w:rPr>
      </w:pPr>
      <w:r>
        <w:rPr>
          <w:rFonts w:ascii="仿宋" w:eastAsia="仿宋" w:hAnsi="仿宋"/>
          <w:kern w:val="12"/>
          <w:sz w:val="24"/>
        </w:rPr>
        <w:t>被授权人签字盖章：</w:t>
      </w:r>
      <w:r>
        <w:rPr>
          <w:rFonts w:ascii="仿宋" w:eastAsia="仿宋" w:hAnsi="仿宋"/>
          <w:kern w:val="12"/>
          <w:sz w:val="24"/>
        </w:rPr>
        <w:t xml:space="preserve">                                                   </w:t>
      </w:r>
    </w:p>
    <w:p w:rsidR="0024063D" w:rsidRDefault="00332A19">
      <w:pPr>
        <w:spacing w:line="500" w:lineRule="exact"/>
        <w:ind w:firstLineChars="200" w:firstLine="480"/>
        <w:rPr>
          <w:rFonts w:ascii="仿宋" w:eastAsia="仿宋" w:hAnsi="仿宋"/>
          <w:kern w:val="12"/>
          <w:sz w:val="24"/>
        </w:rPr>
      </w:pPr>
      <w:r>
        <w:rPr>
          <w:rFonts w:ascii="仿宋" w:eastAsia="仿宋" w:hAnsi="仿宋"/>
          <w:kern w:val="12"/>
          <w:sz w:val="24"/>
        </w:rPr>
        <w:t>供应商名称：</w:t>
      </w:r>
      <w:r>
        <w:rPr>
          <w:rFonts w:ascii="仿宋" w:eastAsia="仿宋" w:hAnsi="仿宋"/>
          <w:kern w:val="12"/>
          <w:sz w:val="24"/>
          <w:u w:val="single"/>
        </w:rPr>
        <w:t xml:space="preserve">                         </w:t>
      </w:r>
      <w:r>
        <w:rPr>
          <w:rFonts w:ascii="仿宋" w:eastAsia="仿宋" w:hAnsi="仿宋"/>
          <w:kern w:val="12"/>
          <w:sz w:val="24"/>
          <w:u w:val="single"/>
        </w:rPr>
        <w:t>（加盖公章）</w:t>
      </w:r>
    </w:p>
    <w:p w:rsidR="0024063D" w:rsidRDefault="00332A19">
      <w:pPr>
        <w:spacing w:line="300" w:lineRule="exact"/>
        <w:ind w:firstLineChars="200" w:firstLine="480"/>
        <w:rPr>
          <w:rFonts w:ascii="仿宋" w:eastAsia="仿宋" w:hAnsi="仿宋"/>
          <w:kern w:val="12"/>
          <w:sz w:val="24"/>
        </w:rPr>
      </w:pPr>
      <w:r>
        <w:rPr>
          <w:rFonts w:ascii="仿宋" w:eastAsia="仿宋" w:hAnsi="仿宋"/>
          <w:kern w:val="12"/>
          <w:sz w:val="24"/>
        </w:rPr>
        <w:tab/>
        <w:t xml:space="preserve">   </w:t>
      </w:r>
    </w:p>
    <w:p w:rsidR="0024063D" w:rsidRDefault="0024063D">
      <w:pPr>
        <w:spacing w:line="300" w:lineRule="exact"/>
        <w:rPr>
          <w:rFonts w:ascii="仿宋" w:eastAsia="仿宋" w:hAnsi="仿宋"/>
          <w:b/>
          <w:kern w:val="12"/>
          <w:sz w:val="24"/>
        </w:rPr>
      </w:pPr>
    </w:p>
    <w:p w:rsidR="0024063D" w:rsidRDefault="00332A19">
      <w:pPr>
        <w:rPr>
          <w:rFonts w:ascii="仿宋" w:eastAsia="仿宋" w:hAnsi="仿宋"/>
          <w:sz w:val="28"/>
          <w:szCs w:val="28"/>
        </w:rPr>
      </w:pPr>
      <w:r>
        <w:rPr>
          <w:rFonts w:ascii="仿宋" w:eastAsia="仿宋" w:hAnsi="仿宋" w:hint="eastAsia"/>
          <w:b/>
          <w:kern w:val="12"/>
          <w:sz w:val="24"/>
        </w:rPr>
        <w:t>注：法定代表人授权代表参加本项目谈判的，出具此委托书。</w:t>
      </w:r>
    </w:p>
    <w:p w:rsidR="0024063D" w:rsidRDefault="0024063D">
      <w:pPr>
        <w:widowControl/>
        <w:jc w:val="left"/>
      </w:pPr>
    </w:p>
    <w:p w:rsidR="0024063D" w:rsidRDefault="00332A19">
      <w:r>
        <w:rPr>
          <w:lang w:val="zh-CN"/>
        </w:rPr>
        <w:t xml:space="preserve">　　　　</w:t>
      </w:r>
      <w:hyperlink r:id="rId13" w:history="1"/>
      <w:r>
        <w:rPr>
          <w:lang w:val="zh-CN"/>
        </w:rPr>
        <w:t xml:space="preserve">　</w:t>
      </w:r>
    </w:p>
    <w:sectPr w:rsidR="0024063D">
      <w:headerReference w:type="default" r:id="rId14"/>
      <w:footerReference w:type="default" r:id="rId15"/>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19" w:rsidRDefault="00332A19">
      <w:r>
        <w:separator/>
      </w:r>
    </w:p>
  </w:endnote>
  <w:endnote w:type="continuationSeparator" w:id="0">
    <w:p w:rsidR="00332A19" w:rsidRDefault="0033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宋体"/>
    <w:panose1 w:val="02010609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24738"/>
    </w:sdtPr>
    <w:sdtEndPr/>
    <w:sdtContent>
      <w:sdt>
        <w:sdtPr>
          <w:id w:val="-1669238322"/>
        </w:sdtPr>
        <w:sdtEndPr/>
        <w:sdtContent>
          <w:p w:rsidR="0024063D" w:rsidRDefault="00332A19">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A292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A2929">
              <w:rPr>
                <w:b/>
                <w:bCs/>
                <w:noProof/>
              </w:rPr>
              <w:t>29</w:t>
            </w:r>
            <w:r>
              <w:rPr>
                <w:b/>
                <w:bCs/>
                <w:sz w:val="24"/>
                <w:szCs w:val="24"/>
              </w:rPr>
              <w:fldChar w:fldCharType="end"/>
            </w:r>
          </w:p>
        </w:sdtContent>
      </w:sdt>
    </w:sdtContent>
  </w:sdt>
  <w:p w:rsidR="0024063D" w:rsidRDefault="002406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19" w:rsidRDefault="00332A19">
      <w:r>
        <w:separator/>
      </w:r>
    </w:p>
  </w:footnote>
  <w:footnote w:type="continuationSeparator" w:id="0">
    <w:p w:rsidR="00332A19" w:rsidRDefault="00332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3D" w:rsidRDefault="00332A19">
    <w:pPr>
      <w:pStyle w:val="ac"/>
      <w:jc w:val="left"/>
    </w:pPr>
    <w:r>
      <w:rPr>
        <w:rFonts w:hint="eastAsia"/>
      </w:rPr>
      <w:t>营口市审批技术审查与公共资源交易中心政府采购单一来源采购文件</w:t>
    </w:r>
    <w:sdt>
      <w:sdtPr>
        <w:rPr>
          <w:rFonts w:hint="eastAsia"/>
        </w:rPr>
        <w:alias w:val="项目编号"/>
        <w:tag w:val="项目编号"/>
        <w:id w:val="-273328607"/>
        <w:lock w:val="sdtLocked"/>
        <w:placeholder>
          <w:docPart w:val="DefaultPlaceholder_1082065158"/>
        </w:placeholder>
        <w:showingPlcHdr/>
      </w:sdtPr>
      <w:sdtEndPr/>
      <w:sdtContent>
        <w:r>
          <w:rPr>
            <w:rStyle w:val="af5"/>
            <w:rFonts w:hint="eastAsia"/>
          </w:rPr>
          <w:t>YKSGZC2020186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pPr>
        <w:ind w:left="0" w:firstLine="0"/>
      </w:pPr>
    </w:lvl>
  </w:abstractNum>
  <w:abstractNum w:abstractNumId="1">
    <w:nsid w:val="420C153B"/>
    <w:multiLevelType w:val="multilevel"/>
    <w:tmpl w:val="420C153B"/>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52927"/>
    <w:rsid w:val="00071B0C"/>
    <w:rsid w:val="000955D9"/>
    <w:rsid w:val="0009689F"/>
    <w:rsid w:val="00104B1B"/>
    <w:rsid w:val="00137CF7"/>
    <w:rsid w:val="001B690B"/>
    <w:rsid w:val="001E66BD"/>
    <w:rsid w:val="001E7DB8"/>
    <w:rsid w:val="002109B2"/>
    <w:rsid w:val="0024063D"/>
    <w:rsid w:val="00253FC5"/>
    <w:rsid w:val="00262C60"/>
    <w:rsid w:val="002637AB"/>
    <w:rsid w:val="00290E37"/>
    <w:rsid w:val="00332A19"/>
    <w:rsid w:val="0037671E"/>
    <w:rsid w:val="0039115B"/>
    <w:rsid w:val="003A5732"/>
    <w:rsid w:val="003F0F88"/>
    <w:rsid w:val="004232D8"/>
    <w:rsid w:val="004340A7"/>
    <w:rsid w:val="004641E2"/>
    <w:rsid w:val="0050268E"/>
    <w:rsid w:val="005C32A2"/>
    <w:rsid w:val="005C4290"/>
    <w:rsid w:val="005D638A"/>
    <w:rsid w:val="005E4192"/>
    <w:rsid w:val="006256B3"/>
    <w:rsid w:val="006648E1"/>
    <w:rsid w:val="00682276"/>
    <w:rsid w:val="006967CA"/>
    <w:rsid w:val="006B290D"/>
    <w:rsid w:val="0073341D"/>
    <w:rsid w:val="0079630F"/>
    <w:rsid w:val="007B7374"/>
    <w:rsid w:val="008060A6"/>
    <w:rsid w:val="008147C1"/>
    <w:rsid w:val="00864915"/>
    <w:rsid w:val="008C6C2F"/>
    <w:rsid w:val="00917757"/>
    <w:rsid w:val="009931A4"/>
    <w:rsid w:val="009E0333"/>
    <w:rsid w:val="00A1508F"/>
    <w:rsid w:val="00A3662D"/>
    <w:rsid w:val="00B40F43"/>
    <w:rsid w:val="00B53BF8"/>
    <w:rsid w:val="00B64DF1"/>
    <w:rsid w:val="00C21DDF"/>
    <w:rsid w:val="00C522B5"/>
    <w:rsid w:val="00CC335E"/>
    <w:rsid w:val="00CC4D11"/>
    <w:rsid w:val="00D123D2"/>
    <w:rsid w:val="00D45FD7"/>
    <w:rsid w:val="00D62CB1"/>
    <w:rsid w:val="00DA2929"/>
    <w:rsid w:val="00DB7EAB"/>
    <w:rsid w:val="00E05939"/>
    <w:rsid w:val="00E31175"/>
    <w:rsid w:val="00EA1D8D"/>
    <w:rsid w:val="00EF6BF7"/>
    <w:rsid w:val="00F0459E"/>
    <w:rsid w:val="00FA19C5"/>
    <w:rsid w:val="00FA3513"/>
    <w:rsid w:val="0C483028"/>
    <w:rsid w:val="1AE116A9"/>
    <w:rsid w:val="349A699D"/>
    <w:rsid w:val="36C724B5"/>
    <w:rsid w:val="76B3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semiHidden="0" w:uiPriority="0" w:qFormat="1"/>
    <w:lsdException w:name="footer" w:semiHidden="0" w:qFormat="1"/>
    <w:lsdException w:name="caption" w:uiPriority="35" w:qFormat="1"/>
    <w:lsdException w:name="annotation reference" w:uiPriority="0"/>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qFormat="1"/>
    <w:lsdException w:name="Hyperlink" w:uiPriority="0"/>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semiHidden="0" w:qFormat="1"/>
    <w:lsdException w:name="HTML Preformatted" w:uiPriority="0" w:qFormat="1"/>
    <w:lsdException w:name="annotation subject" w:uiPriority="0" w:qFormat="1"/>
    <w:lsdException w:name="Table Elegant" w:uiPriority="0" w:qFormat="1"/>
    <w:lsdException w:name="Balloon Text" w:uiPriority="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semiHidden/>
    <w:unhideWhenUsed/>
    <w:qFormat/>
    <w:pPr>
      <w:keepNext/>
      <w:keepLines/>
      <w:spacing w:before="260" w:after="260" w:line="412" w:lineRule="auto"/>
      <w:outlineLvl w:val="2"/>
    </w:pPr>
    <w:rPr>
      <w:sz w:val="32"/>
      <w:szCs w:val="32"/>
    </w:rPr>
  </w:style>
  <w:style w:type="paragraph" w:styleId="4">
    <w:name w:val="heading 4"/>
    <w:basedOn w:val="a"/>
    <w:next w:val="a"/>
    <w:link w:val="4Char"/>
    <w:semiHidden/>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Chars="200" w:firstLine="420"/>
    </w:pPr>
    <w:rPr>
      <w:szCs w:val="20"/>
    </w:rPr>
  </w:style>
  <w:style w:type="paragraph" w:styleId="a4">
    <w:name w:val="Document Map"/>
    <w:basedOn w:val="a"/>
    <w:link w:val="Char"/>
    <w:semiHidden/>
    <w:unhideWhenUsed/>
    <w:qFormat/>
    <w:pPr>
      <w:shd w:val="clear" w:color="auto" w:fill="000080"/>
    </w:pPr>
  </w:style>
  <w:style w:type="paragraph" w:styleId="a5">
    <w:name w:val="annotation text"/>
    <w:basedOn w:val="a"/>
    <w:link w:val="Char0"/>
    <w:semiHidden/>
    <w:unhideWhenUsed/>
    <w:qFormat/>
    <w:pPr>
      <w:jc w:val="left"/>
    </w:pPr>
  </w:style>
  <w:style w:type="paragraph" w:styleId="a6">
    <w:name w:val="Body Text"/>
    <w:basedOn w:val="a"/>
    <w:link w:val="Char1"/>
    <w:semiHidden/>
    <w:unhideWhenUsed/>
    <w:qFormat/>
    <w:pPr>
      <w:spacing w:after="120"/>
    </w:pPr>
  </w:style>
  <w:style w:type="paragraph" w:styleId="a7">
    <w:name w:val="Body Text Indent"/>
    <w:basedOn w:val="a"/>
    <w:link w:val="Char2"/>
    <w:semiHidden/>
    <w:unhideWhenUsed/>
    <w:qFormat/>
    <w:pPr>
      <w:spacing w:line="360" w:lineRule="auto"/>
      <w:ind w:firstLineChars="200" w:firstLine="480"/>
    </w:pPr>
    <w:rPr>
      <w:rFonts w:ascii="宋体"/>
      <w:sz w:val="24"/>
      <w:szCs w:val="20"/>
    </w:rPr>
  </w:style>
  <w:style w:type="paragraph" w:styleId="a8">
    <w:name w:val="Plain Text"/>
    <w:basedOn w:val="a"/>
    <w:link w:val="Char3"/>
    <w:semiHidden/>
    <w:unhideWhenUsed/>
    <w:qFormat/>
    <w:rPr>
      <w:rFonts w:ascii="宋体" w:hAnsi="Courier New" w:cs="Courier New"/>
      <w:szCs w:val="21"/>
    </w:rPr>
  </w:style>
  <w:style w:type="paragraph" w:styleId="a9">
    <w:name w:val="Date"/>
    <w:basedOn w:val="a"/>
    <w:next w:val="a"/>
    <w:link w:val="Char4"/>
    <w:unhideWhenUsed/>
    <w:qFormat/>
    <w:rPr>
      <w:sz w:val="24"/>
      <w:szCs w:val="20"/>
    </w:rPr>
  </w:style>
  <w:style w:type="paragraph" w:styleId="aa">
    <w:name w:val="Balloon Text"/>
    <w:basedOn w:val="a"/>
    <w:link w:val="Char5"/>
    <w:semiHidden/>
    <w:unhideWhenUsed/>
    <w:qFormat/>
    <w:rPr>
      <w:sz w:val="18"/>
      <w:szCs w:val="18"/>
    </w:rPr>
  </w:style>
  <w:style w:type="paragraph" w:styleId="ab">
    <w:name w:val="footer"/>
    <w:basedOn w:val="a"/>
    <w:link w:val="Char6"/>
    <w:uiPriority w:val="99"/>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iPriority w:val="99"/>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5"/>
    <w:next w:val="a5"/>
    <w:link w:val="Char8"/>
    <w:semiHidden/>
    <w:unhideWhenUsed/>
    <w:qFormat/>
    <w:rPr>
      <w:b/>
      <w:bCs/>
    </w:rPr>
  </w:style>
  <w:style w:type="table" w:styleId="af">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semiHidden/>
    <w:unhideWhenUsed/>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semiHidden/>
    <w:unhideWhenUsed/>
    <w:rPr>
      <w:color w:val="0000FF"/>
      <w:u w:val="single"/>
    </w:rPr>
  </w:style>
  <w:style w:type="character" w:styleId="af3">
    <w:name w:val="annotation reference"/>
    <w:basedOn w:val="a0"/>
    <w:semiHidden/>
    <w:unhideWhenUsed/>
    <w:rPr>
      <w:sz w:val="21"/>
      <w:szCs w:val="21"/>
    </w:rPr>
  </w:style>
  <w:style w:type="character" w:customStyle="1" w:styleId="1Char">
    <w:name w:val="标题 1 Char"/>
    <w:basedOn w:val="a0"/>
    <w:link w:val="10"/>
    <w:rPr>
      <w:rFonts w:ascii="Times New Roman" w:eastAsia="宋体" w:hAnsi="Times New Roman" w:cs="Times New Roman"/>
      <w:b/>
      <w:bCs/>
      <w:kern w:val="44"/>
      <w:sz w:val="44"/>
      <w:szCs w:val="44"/>
    </w:rPr>
  </w:style>
  <w:style w:type="character" w:customStyle="1" w:styleId="2Char">
    <w:name w:val="标题 2 Char"/>
    <w:basedOn w:val="a0"/>
    <w:link w:val="2"/>
    <w:semiHidden/>
    <w:qFormat/>
    <w:rPr>
      <w:rFonts w:ascii="Arial" w:eastAsia="黑体" w:hAnsi="Arial" w:cs="Times New Roman"/>
      <w:b/>
      <w:bCs/>
      <w:sz w:val="32"/>
      <w:szCs w:val="32"/>
    </w:rPr>
  </w:style>
  <w:style w:type="character" w:customStyle="1" w:styleId="3Char">
    <w:name w:val="标题 3 Char"/>
    <w:basedOn w:val="a0"/>
    <w:uiPriority w:val="9"/>
    <w:semiHidden/>
    <w:qFormat/>
    <w:rPr>
      <w:rFonts w:ascii="Times New Roman" w:eastAsia="宋体" w:hAnsi="Times New Roman" w:cs="Times New Roman"/>
      <w:b/>
      <w:bCs/>
      <w:sz w:val="32"/>
      <w:szCs w:val="32"/>
    </w:rPr>
  </w:style>
  <w:style w:type="character" w:customStyle="1" w:styleId="4Char">
    <w:name w:val="标题 4 Char"/>
    <w:basedOn w:val="a0"/>
    <w:link w:val="4"/>
    <w:semiHidden/>
    <w:qFormat/>
    <w:rPr>
      <w:rFonts w:ascii="宋体" w:eastAsia="宋体" w:hAnsi="宋体" w:cs="宋体"/>
      <w:kern w:val="0"/>
      <w:sz w:val="24"/>
      <w:szCs w:val="24"/>
    </w:rPr>
  </w:style>
  <w:style w:type="character" w:customStyle="1" w:styleId="3Char1">
    <w:name w:val="标题 3 Char1"/>
    <w:basedOn w:val="a0"/>
    <w:link w:val="3"/>
    <w:semiHidden/>
    <w:qFormat/>
    <w:locked/>
    <w:rPr>
      <w:rFonts w:ascii="Times New Roman" w:eastAsia="宋体" w:hAnsi="Times New Roman" w:cs="Times New Roman"/>
      <w:sz w:val="32"/>
      <w:szCs w:val="32"/>
    </w:rPr>
  </w:style>
  <w:style w:type="character" w:customStyle="1" w:styleId="HTMLChar">
    <w:name w:val="HTML 预设格式 Char"/>
    <w:basedOn w:val="a0"/>
    <w:link w:val="HTML"/>
    <w:semiHidden/>
    <w:qFormat/>
    <w:rPr>
      <w:rFonts w:ascii="宋体" w:eastAsia="宋体" w:hAnsi="宋体" w:cs="宋体"/>
      <w:kern w:val="0"/>
      <w:sz w:val="24"/>
      <w:szCs w:val="24"/>
    </w:rPr>
  </w:style>
  <w:style w:type="character" w:customStyle="1" w:styleId="Char0">
    <w:name w:val="批注文字 Char"/>
    <w:basedOn w:val="a0"/>
    <w:link w:val="a5"/>
    <w:semiHidden/>
    <w:qFormat/>
    <w:rPr>
      <w:rFonts w:ascii="Times New Roman" w:eastAsia="宋体" w:hAnsi="Times New Roman" w:cs="Times New Roman"/>
      <w:szCs w:val="24"/>
    </w:rPr>
  </w:style>
  <w:style w:type="character" w:customStyle="1" w:styleId="Char7">
    <w:name w:val="页眉 Char"/>
    <w:basedOn w:val="a0"/>
    <w:link w:val="ac"/>
    <w:rPr>
      <w:rFonts w:ascii="Times New Roman" w:eastAsia="宋体" w:hAnsi="Times New Roman" w:cs="Times New Roman"/>
      <w:sz w:val="18"/>
      <w:szCs w:val="18"/>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1">
    <w:name w:val="正文文本 Char"/>
    <w:basedOn w:val="a0"/>
    <w:link w:val="a6"/>
    <w:semiHidden/>
    <w:qFormat/>
    <w:rPr>
      <w:rFonts w:ascii="Times New Roman" w:eastAsia="宋体" w:hAnsi="Times New Roman" w:cs="Times New Roman"/>
      <w:szCs w:val="24"/>
    </w:rPr>
  </w:style>
  <w:style w:type="character" w:customStyle="1" w:styleId="Char2">
    <w:name w:val="正文文本缩进 Char"/>
    <w:basedOn w:val="a0"/>
    <w:link w:val="a7"/>
    <w:semiHidden/>
    <w:qFormat/>
    <w:rPr>
      <w:rFonts w:ascii="宋体" w:eastAsia="宋体" w:hAnsi="Times New Roman" w:cs="Times New Roman"/>
      <w:sz w:val="24"/>
      <w:szCs w:val="20"/>
    </w:rPr>
  </w:style>
  <w:style w:type="character" w:customStyle="1" w:styleId="Char4">
    <w:name w:val="日期 Char"/>
    <w:basedOn w:val="a0"/>
    <w:link w:val="a9"/>
    <w:semiHidden/>
    <w:qFormat/>
    <w:rPr>
      <w:rFonts w:ascii="Times New Roman" w:eastAsia="宋体" w:hAnsi="Times New Roman" w:cs="Times New Roman"/>
      <w:sz w:val="24"/>
      <w:szCs w:val="20"/>
    </w:rPr>
  </w:style>
  <w:style w:type="character" w:customStyle="1" w:styleId="Char">
    <w:name w:val="文档结构图 Char"/>
    <w:basedOn w:val="a0"/>
    <w:link w:val="a4"/>
    <w:semiHidden/>
    <w:rPr>
      <w:rFonts w:ascii="Times New Roman" w:eastAsia="宋体" w:hAnsi="Times New Roman" w:cs="Times New Roman"/>
      <w:szCs w:val="24"/>
      <w:shd w:val="clear" w:color="auto" w:fill="000080"/>
    </w:rPr>
  </w:style>
  <w:style w:type="character" w:customStyle="1" w:styleId="Char3">
    <w:name w:val="纯文本 Char"/>
    <w:basedOn w:val="a0"/>
    <w:link w:val="a8"/>
    <w:semiHidden/>
    <w:qFormat/>
    <w:locked/>
    <w:rPr>
      <w:rFonts w:ascii="宋体" w:eastAsia="宋体" w:hAnsi="Courier New" w:cs="Courier New"/>
      <w:szCs w:val="21"/>
    </w:rPr>
  </w:style>
  <w:style w:type="character" w:customStyle="1" w:styleId="Char10">
    <w:name w:val="纯文本 Char1"/>
    <w:basedOn w:val="a0"/>
    <w:semiHidden/>
    <w:qFormat/>
    <w:rPr>
      <w:rFonts w:ascii="宋体" w:eastAsia="宋体" w:hAnsi="Courier New" w:cs="Courier New"/>
      <w:szCs w:val="21"/>
    </w:rPr>
  </w:style>
  <w:style w:type="character" w:customStyle="1" w:styleId="Char8">
    <w:name w:val="批注主题 Char"/>
    <w:basedOn w:val="Char0"/>
    <w:link w:val="ae"/>
    <w:semiHidden/>
    <w:rPr>
      <w:rFonts w:ascii="Times New Roman" w:eastAsia="宋体" w:hAnsi="Times New Roman" w:cs="Times New Roman"/>
      <w:b/>
      <w:bCs/>
      <w:szCs w:val="24"/>
    </w:rPr>
  </w:style>
  <w:style w:type="character" w:customStyle="1" w:styleId="Char5">
    <w:name w:val="批注框文本 Char"/>
    <w:basedOn w:val="a0"/>
    <w:link w:val="aa"/>
    <w:semiHidden/>
    <w:qFormat/>
    <w:rPr>
      <w:rFonts w:ascii="Times New Roman" w:eastAsia="宋体" w:hAnsi="Times New Roman" w:cs="Times New Roman"/>
      <w:sz w:val="18"/>
      <w:szCs w:val="18"/>
    </w:rPr>
  </w:style>
  <w:style w:type="paragraph" w:styleId="af4">
    <w:name w:val="List Paragraph"/>
    <w:basedOn w:val="a"/>
    <w:qFormat/>
    <w:pPr>
      <w:ind w:firstLineChars="200" w:firstLine="420"/>
    </w:pPr>
    <w:rPr>
      <w:rFonts w:ascii="Calibri" w:hAnsi="Calibri"/>
      <w:szCs w:val="22"/>
    </w:rPr>
  </w:style>
  <w:style w:type="paragraph" w:customStyle="1" w:styleId="Char9">
    <w:name w:val="Char"/>
    <w:basedOn w:val="a"/>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paragraph" w:customStyle="1" w:styleId="CharCharChar">
    <w:name w:val="Char Char Char"/>
    <w:basedOn w:val="a4"/>
    <w:qFormat/>
    <w:pPr>
      <w:jc w:val="center"/>
    </w:pPr>
    <w:rPr>
      <w:rFonts w:ascii="宋体" w:hAnsi="宋体"/>
      <w:sz w:val="24"/>
    </w:rPr>
  </w:style>
  <w:style w:type="paragraph" w:customStyle="1" w:styleId="CharCharCharCharCharChar1Char">
    <w:name w:val="Char Char Char Char Char Char1 Char"/>
    <w:basedOn w:val="a"/>
    <w:pPr>
      <w:widowControl/>
      <w:spacing w:after="160" w:line="240" w:lineRule="exact"/>
      <w:jc w:val="left"/>
    </w:pPr>
    <w:rPr>
      <w:szCs w:val="20"/>
    </w:rPr>
  </w:style>
  <w:style w:type="paragraph" w:customStyle="1" w:styleId="pa-3">
    <w:name w:val="pa-3"/>
    <w:basedOn w:val="a"/>
    <w:pPr>
      <w:widowControl/>
      <w:spacing w:before="150" w:after="150"/>
      <w:jc w:val="left"/>
    </w:pPr>
    <w:rPr>
      <w:rFonts w:ascii="宋体" w:hAnsi="宋体" w:cs="宋体"/>
      <w:kern w:val="0"/>
      <w:sz w:val="24"/>
    </w:rPr>
  </w:style>
  <w:style w:type="paragraph" w:customStyle="1" w:styleId="pa-4">
    <w:name w:val="pa-4"/>
    <w:basedOn w:val="a"/>
    <w:pPr>
      <w:widowControl/>
      <w:spacing w:before="150" w:after="150"/>
      <w:jc w:val="left"/>
    </w:pPr>
    <w:rPr>
      <w:rFonts w:ascii="宋体" w:hAnsi="宋体" w:cs="宋体"/>
      <w:kern w:val="0"/>
      <w:sz w:val="24"/>
    </w:rPr>
  </w:style>
  <w:style w:type="paragraph" w:customStyle="1" w:styleId="pa-2">
    <w:name w:val="pa-2"/>
    <w:basedOn w:val="a"/>
    <w:pPr>
      <w:widowControl/>
      <w:spacing w:before="150" w:after="150"/>
      <w:jc w:val="left"/>
    </w:pPr>
    <w:rPr>
      <w:rFonts w:ascii="宋体" w:hAnsi="宋体" w:cs="宋体"/>
      <w:kern w:val="0"/>
      <w:sz w:val="24"/>
    </w:rPr>
  </w:style>
  <w:style w:type="paragraph" w:customStyle="1" w:styleId="pa-6">
    <w:name w:val="pa-6"/>
    <w:basedOn w:val="a"/>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pPr>
      <w:tabs>
        <w:tab w:val="left" w:pos="360"/>
      </w:tabs>
      <w:ind w:left="360" w:hangingChars="200" w:hanging="360"/>
    </w:pPr>
    <w:rPr>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1">
    <w:name w:val="列出段落1"/>
    <w:pPr>
      <w:widowControl w:val="0"/>
      <w:ind w:firstLineChars="200" w:firstLine="200"/>
      <w:jc w:val="both"/>
    </w:pPr>
    <w:rPr>
      <w:kern w:val="2"/>
      <w:sz w:val="21"/>
      <w:szCs w:val="24"/>
    </w:rPr>
  </w:style>
  <w:style w:type="paragraph" w:customStyle="1" w:styleId="20">
    <w:name w:val="正文2"/>
    <w:basedOn w:val="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5">
    <w:name w:val="Placeholder Text"/>
    <w:basedOn w:val="a0"/>
    <w:uiPriority w:val="99"/>
    <w:semiHidden/>
    <w:qFormat/>
    <w:rPr>
      <w:color w:val="808080"/>
    </w:rPr>
  </w:style>
  <w:style w:type="character" w:customStyle="1" w:styleId="ca-2">
    <w:name w:val="ca-2"/>
    <w:basedOn w:val="a0"/>
  </w:style>
  <w:style w:type="character" w:customStyle="1" w:styleId="ca-0">
    <w:name w:val="ca-0"/>
    <w:basedOn w:val="a0"/>
  </w:style>
  <w:style w:type="character" w:customStyle="1" w:styleId="ca-1">
    <w:name w:val="ca-1"/>
    <w:basedOn w:val="a0"/>
    <w:qFormat/>
  </w:style>
  <w:style w:type="character" w:customStyle="1" w:styleId="ca-3">
    <w:name w:val="ca-3"/>
    <w:basedOn w:val="a0"/>
    <w:qFormat/>
  </w:style>
  <w:style w:type="character" w:customStyle="1" w:styleId="ca-4">
    <w:name w:val="ca-4"/>
    <w:basedOn w:val="a0"/>
    <w:qFormat/>
  </w:style>
  <w:style w:type="character" w:customStyle="1" w:styleId="ca-5">
    <w:name w:val="ca-5"/>
    <w:basedOn w:val="a0"/>
    <w:qFormat/>
  </w:style>
  <w:style w:type="character" w:customStyle="1" w:styleId="ca-6">
    <w:name w:val="ca-6"/>
    <w:basedOn w:val="a0"/>
    <w:qFormat/>
  </w:style>
  <w:style w:type="character" w:customStyle="1" w:styleId="style">
    <w:name w:val="style"/>
    <w:basedOn w:val="a0"/>
  </w:style>
  <w:style w:type="character" w:customStyle="1" w:styleId="yiyi21">
    <w:name w:val="yiyi21"/>
    <w:basedOn w:val="a0"/>
    <w:rPr>
      <w:color w:val="003300"/>
      <w:sz w:val="18"/>
      <w:szCs w:val="18"/>
      <w:u w:val="none"/>
    </w:rPr>
  </w:style>
  <w:style w:type="character" w:customStyle="1" w:styleId="javascript">
    <w:name w:val="javascript"/>
    <w:basedOn w:val="a0"/>
    <w:qFormat/>
  </w:style>
  <w:style w:type="character" w:customStyle="1" w:styleId="ft141">
    <w:name w:val="ft141"/>
    <w:basedOn w:val="a0"/>
    <w:rPr>
      <w:sz w:val="14"/>
      <w:szCs w:val="14"/>
    </w:rPr>
  </w:style>
  <w:style w:type="character" w:customStyle="1" w:styleId="productfontstyle">
    <w:name w:val="productfont_style"/>
    <w:basedOn w:val="a0"/>
  </w:style>
  <w:style w:type="character" w:customStyle="1" w:styleId="style5">
    <w:name w:val="style5"/>
    <w:basedOn w:val="a0"/>
  </w:style>
  <w:style w:type="character" w:customStyle="1" w:styleId="style6">
    <w:name w:val="style6"/>
    <w:basedOn w:val="a0"/>
  </w:style>
  <w:style w:type="character" w:customStyle="1" w:styleId="t22">
    <w:name w:val="t22"/>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style>
  <w:style w:type="paragraph" w:customStyle="1" w:styleId="CharCharCharCharCharChar1Char1">
    <w:name w:val="Char Char Char Char Char Char1 Char1"/>
    <w:basedOn w:val="a"/>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semiHidden="0" w:uiPriority="0" w:qFormat="1"/>
    <w:lsdException w:name="footer" w:semiHidden="0" w:qFormat="1"/>
    <w:lsdException w:name="caption" w:uiPriority="35" w:qFormat="1"/>
    <w:lsdException w:name="annotation reference" w:uiPriority="0"/>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qFormat="1"/>
    <w:lsdException w:name="Hyperlink" w:uiPriority="0"/>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semiHidden="0" w:qFormat="1"/>
    <w:lsdException w:name="HTML Preformatted" w:uiPriority="0" w:qFormat="1"/>
    <w:lsdException w:name="annotation subject" w:uiPriority="0" w:qFormat="1"/>
    <w:lsdException w:name="Table Elegant" w:uiPriority="0" w:qFormat="1"/>
    <w:lsdException w:name="Balloon Text" w:uiPriority="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semiHidden/>
    <w:unhideWhenUsed/>
    <w:qFormat/>
    <w:pPr>
      <w:keepNext/>
      <w:keepLines/>
      <w:spacing w:before="260" w:after="260" w:line="412" w:lineRule="auto"/>
      <w:outlineLvl w:val="2"/>
    </w:pPr>
    <w:rPr>
      <w:sz w:val="32"/>
      <w:szCs w:val="32"/>
    </w:rPr>
  </w:style>
  <w:style w:type="paragraph" w:styleId="4">
    <w:name w:val="heading 4"/>
    <w:basedOn w:val="a"/>
    <w:next w:val="a"/>
    <w:link w:val="4Char"/>
    <w:semiHidden/>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Chars="200" w:firstLine="420"/>
    </w:pPr>
    <w:rPr>
      <w:szCs w:val="20"/>
    </w:rPr>
  </w:style>
  <w:style w:type="paragraph" w:styleId="a4">
    <w:name w:val="Document Map"/>
    <w:basedOn w:val="a"/>
    <w:link w:val="Char"/>
    <w:semiHidden/>
    <w:unhideWhenUsed/>
    <w:qFormat/>
    <w:pPr>
      <w:shd w:val="clear" w:color="auto" w:fill="000080"/>
    </w:pPr>
  </w:style>
  <w:style w:type="paragraph" w:styleId="a5">
    <w:name w:val="annotation text"/>
    <w:basedOn w:val="a"/>
    <w:link w:val="Char0"/>
    <w:semiHidden/>
    <w:unhideWhenUsed/>
    <w:qFormat/>
    <w:pPr>
      <w:jc w:val="left"/>
    </w:pPr>
  </w:style>
  <w:style w:type="paragraph" w:styleId="a6">
    <w:name w:val="Body Text"/>
    <w:basedOn w:val="a"/>
    <w:link w:val="Char1"/>
    <w:semiHidden/>
    <w:unhideWhenUsed/>
    <w:qFormat/>
    <w:pPr>
      <w:spacing w:after="120"/>
    </w:pPr>
  </w:style>
  <w:style w:type="paragraph" w:styleId="a7">
    <w:name w:val="Body Text Indent"/>
    <w:basedOn w:val="a"/>
    <w:link w:val="Char2"/>
    <w:semiHidden/>
    <w:unhideWhenUsed/>
    <w:qFormat/>
    <w:pPr>
      <w:spacing w:line="360" w:lineRule="auto"/>
      <w:ind w:firstLineChars="200" w:firstLine="480"/>
    </w:pPr>
    <w:rPr>
      <w:rFonts w:ascii="宋体"/>
      <w:sz w:val="24"/>
      <w:szCs w:val="20"/>
    </w:rPr>
  </w:style>
  <w:style w:type="paragraph" w:styleId="a8">
    <w:name w:val="Plain Text"/>
    <w:basedOn w:val="a"/>
    <w:link w:val="Char3"/>
    <w:semiHidden/>
    <w:unhideWhenUsed/>
    <w:qFormat/>
    <w:rPr>
      <w:rFonts w:ascii="宋体" w:hAnsi="Courier New" w:cs="Courier New"/>
      <w:szCs w:val="21"/>
    </w:rPr>
  </w:style>
  <w:style w:type="paragraph" w:styleId="a9">
    <w:name w:val="Date"/>
    <w:basedOn w:val="a"/>
    <w:next w:val="a"/>
    <w:link w:val="Char4"/>
    <w:unhideWhenUsed/>
    <w:qFormat/>
    <w:rPr>
      <w:sz w:val="24"/>
      <w:szCs w:val="20"/>
    </w:rPr>
  </w:style>
  <w:style w:type="paragraph" w:styleId="aa">
    <w:name w:val="Balloon Text"/>
    <w:basedOn w:val="a"/>
    <w:link w:val="Char5"/>
    <w:semiHidden/>
    <w:unhideWhenUsed/>
    <w:qFormat/>
    <w:rPr>
      <w:sz w:val="18"/>
      <w:szCs w:val="18"/>
    </w:rPr>
  </w:style>
  <w:style w:type="paragraph" w:styleId="ab">
    <w:name w:val="footer"/>
    <w:basedOn w:val="a"/>
    <w:link w:val="Char6"/>
    <w:uiPriority w:val="99"/>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iPriority w:val="99"/>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5"/>
    <w:next w:val="a5"/>
    <w:link w:val="Char8"/>
    <w:semiHidden/>
    <w:unhideWhenUsed/>
    <w:qFormat/>
    <w:rPr>
      <w:b/>
      <w:bCs/>
    </w:rPr>
  </w:style>
  <w:style w:type="table" w:styleId="af">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semiHidden/>
    <w:unhideWhenUsed/>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semiHidden/>
    <w:unhideWhenUsed/>
    <w:rPr>
      <w:color w:val="0000FF"/>
      <w:u w:val="single"/>
    </w:rPr>
  </w:style>
  <w:style w:type="character" w:styleId="af3">
    <w:name w:val="annotation reference"/>
    <w:basedOn w:val="a0"/>
    <w:semiHidden/>
    <w:unhideWhenUsed/>
    <w:rPr>
      <w:sz w:val="21"/>
      <w:szCs w:val="21"/>
    </w:rPr>
  </w:style>
  <w:style w:type="character" w:customStyle="1" w:styleId="1Char">
    <w:name w:val="标题 1 Char"/>
    <w:basedOn w:val="a0"/>
    <w:link w:val="10"/>
    <w:rPr>
      <w:rFonts w:ascii="Times New Roman" w:eastAsia="宋体" w:hAnsi="Times New Roman" w:cs="Times New Roman"/>
      <w:b/>
      <w:bCs/>
      <w:kern w:val="44"/>
      <w:sz w:val="44"/>
      <w:szCs w:val="44"/>
    </w:rPr>
  </w:style>
  <w:style w:type="character" w:customStyle="1" w:styleId="2Char">
    <w:name w:val="标题 2 Char"/>
    <w:basedOn w:val="a0"/>
    <w:link w:val="2"/>
    <w:semiHidden/>
    <w:qFormat/>
    <w:rPr>
      <w:rFonts w:ascii="Arial" w:eastAsia="黑体" w:hAnsi="Arial" w:cs="Times New Roman"/>
      <w:b/>
      <w:bCs/>
      <w:sz w:val="32"/>
      <w:szCs w:val="32"/>
    </w:rPr>
  </w:style>
  <w:style w:type="character" w:customStyle="1" w:styleId="3Char">
    <w:name w:val="标题 3 Char"/>
    <w:basedOn w:val="a0"/>
    <w:uiPriority w:val="9"/>
    <w:semiHidden/>
    <w:qFormat/>
    <w:rPr>
      <w:rFonts w:ascii="Times New Roman" w:eastAsia="宋体" w:hAnsi="Times New Roman" w:cs="Times New Roman"/>
      <w:b/>
      <w:bCs/>
      <w:sz w:val="32"/>
      <w:szCs w:val="32"/>
    </w:rPr>
  </w:style>
  <w:style w:type="character" w:customStyle="1" w:styleId="4Char">
    <w:name w:val="标题 4 Char"/>
    <w:basedOn w:val="a0"/>
    <w:link w:val="4"/>
    <w:semiHidden/>
    <w:qFormat/>
    <w:rPr>
      <w:rFonts w:ascii="宋体" w:eastAsia="宋体" w:hAnsi="宋体" w:cs="宋体"/>
      <w:kern w:val="0"/>
      <w:sz w:val="24"/>
      <w:szCs w:val="24"/>
    </w:rPr>
  </w:style>
  <w:style w:type="character" w:customStyle="1" w:styleId="3Char1">
    <w:name w:val="标题 3 Char1"/>
    <w:basedOn w:val="a0"/>
    <w:link w:val="3"/>
    <w:semiHidden/>
    <w:qFormat/>
    <w:locked/>
    <w:rPr>
      <w:rFonts w:ascii="Times New Roman" w:eastAsia="宋体" w:hAnsi="Times New Roman" w:cs="Times New Roman"/>
      <w:sz w:val="32"/>
      <w:szCs w:val="32"/>
    </w:rPr>
  </w:style>
  <w:style w:type="character" w:customStyle="1" w:styleId="HTMLChar">
    <w:name w:val="HTML 预设格式 Char"/>
    <w:basedOn w:val="a0"/>
    <w:link w:val="HTML"/>
    <w:semiHidden/>
    <w:qFormat/>
    <w:rPr>
      <w:rFonts w:ascii="宋体" w:eastAsia="宋体" w:hAnsi="宋体" w:cs="宋体"/>
      <w:kern w:val="0"/>
      <w:sz w:val="24"/>
      <w:szCs w:val="24"/>
    </w:rPr>
  </w:style>
  <w:style w:type="character" w:customStyle="1" w:styleId="Char0">
    <w:name w:val="批注文字 Char"/>
    <w:basedOn w:val="a0"/>
    <w:link w:val="a5"/>
    <w:semiHidden/>
    <w:qFormat/>
    <w:rPr>
      <w:rFonts w:ascii="Times New Roman" w:eastAsia="宋体" w:hAnsi="Times New Roman" w:cs="Times New Roman"/>
      <w:szCs w:val="24"/>
    </w:rPr>
  </w:style>
  <w:style w:type="character" w:customStyle="1" w:styleId="Char7">
    <w:name w:val="页眉 Char"/>
    <w:basedOn w:val="a0"/>
    <w:link w:val="ac"/>
    <w:rPr>
      <w:rFonts w:ascii="Times New Roman" w:eastAsia="宋体" w:hAnsi="Times New Roman" w:cs="Times New Roman"/>
      <w:sz w:val="18"/>
      <w:szCs w:val="18"/>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1">
    <w:name w:val="正文文本 Char"/>
    <w:basedOn w:val="a0"/>
    <w:link w:val="a6"/>
    <w:semiHidden/>
    <w:qFormat/>
    <w:rPr>
      <w:rFonts w:ascii="Times New Roman" w:eastAsia="宋体" w:hAnsi="Times New Roman" w:cs="Times New Roman"/>
      <w:szCs w:val="24"/>
    </w:rPr>
  </w:style>
  <w:style w:type="character" w:customStyle="1" w:styleId="Char2">
    <w:name w:val="正文文本缩进 Char"/>
    <w:basedOn w:val="a0"/>
    <w:link w:val="a7"/>
    <w:semiHidden/>
    <w:qFormat/>
    <w:rPr>
      <w:rFonts w:ascii="宋体" w:eastAsia="宋体" w:hAnsi="Times New Roman" w:cs="Times New Roman"/>
      <w:sz w:val="24"/>
      <w:szCs w:val="20"/>
    </w:rPr>
  </w:style>
  <w:style w:type="character" w:customStyle="1" w:styleId="Char4">
    <w:name w:val="日期 Char"/>
    <w:basedOn w:val="a0"/>
    <w:link w:val="a9"/>
    <w:semiHidden/>
    <w:qFormat/>
    <w:rPr>
      <w:rFonts w:ascii="Times New Roman" w:eastAsia="宋体" w:hAnsi="Times New Roman" w:cs="Times New Roman"/>
      <w:sz w:val="24"/>
      <w:szCs w:val="20"/>
    </w:rPr>
  </w:style>
  <w:style w:type="character" w:customStyle="1" w:styleId="Char">
    <w:name w:val="文档结构图 Char"/>
    <w:basedOn w:val="a0"/>
    <w:link w:val="a4"/>
    <w:semiHidden/>
    <w:rPr>
      <w:rFonts w:ascii="Times New Roman" w:eastAsia="宋体" w:hAnsi="Times New Roman" w:cs="Times New Roman"/>
      <w:szCs w:val="24"/>
      <w:shd w:val="clear" w:color="auto" w:fill="000080"/>
    </w:rPr>
  </w:style>
  <w:style w:type="character" w:customStyle="1" w:styleId="Char3">
    <w:name w:val="纯文本 Char"/>
    <w:basedOn w:val="a0"/>
    <w:link w:val="a8"/>
    <w:semiHidden/>
    <w:qFormat/>
    <w:locked/>
    <w:rPr>
      <w:rFonts w:ascii="宋体" w:eastAsia="宋体" w:hAnsi="Courier New" w:cs="Courier New"/>
      <w:szCs w:val="21"/>
    </w:rPr>
  </w:style>
  <w:style w:type="character" w:customStyle="1" w:styleId="Char10">
    <w:name w:val="纯文本 Char1"/>
    <w:basedOn w:val="a0"/>
    <w:semiHidden/>
    <w:qFormat/>
    <w:rPr>
      <w:rFonts w:ascii="宋体" w:eastAsia="宋体" w:hAnsi="Courier New" w:cs="Courier New"/>
      <w:szCs w:val="21"/>
    </w:rPr>
  </w:style>
  <w:style w:type="character" w:customStyle="1" w:styleId="Char8">
    <w:name w:val="批注主题 Char"/>
    <w:basedOn w:val="Char0"/>
    <w:link w:val="ae"/>
    <w:semiHidden/>
    <w:rPr>
      <w:rFonts w:ascii="Times New Roman" w:eastAsia="宋体" w:hAnsi="Times New Roman" w:cs="Times New Roman"/>
      <w:b/>
      <w:bCs/>
      <w:szCs w:val="24"/>
    </w:rPr>
  </w:style>
  <w:style w:type="character" w:customStyle="1" w:styleId="Char5">
    <w:name w:val="批注框文本 Char"/>
    <w:basedOn w:val="a0"/>
    <w:link w:val="aa"/>
    <w:semiHidden/>
    <w:qFormat/>
    <w:rPr>
      <w:rFonts w:ascii="Times New Roman" w:eastAsia="宋体" w:hAnsi="Times New Roman" w:cs="Times New Roman"/>
      <w:sz w:val="18"/>
      <w:szCs w:val="18"/>
    </w:rPr>
  </w:style>
  <w:style w:type="paragraph" w:styleId="af4">
    <w:name w:val="List Paragraph"/>
    <w:basedOn w:val="a"/>
    <w:qFormat/>
    <w:pPr>
      <w:ind w:firstLineChars="200" w:firstLine="420"/>
    </w:pPr>
    <w:rPr>
      <w:rFonts w:ascii="Calibri" w:hAnsi="Calibri"/>
      <w:szCs w:val="22"/>
    </w:rPr>
  </w:style>
  <w:style w:type="paragraph" w:customStyle="1" w:styleId="Char9">
    <w:name w:val="Char"/>
    <w:basedOn w:val="a"/>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paragraph" w:customStyle="1" w:styleId="CharCharChar">
    <w:name w:val="Char Char Char"/>
    <w:basedOn w:val="a4"/>
    <w:qFormat/>
    <w:pPr>
      <w:jc w:val="center"/>
    </w:pPr>
    <w:rPr>
      <w:rFonts w:ascii="宋体" w:hAnsi="宋体"/>
      <w:sz w:val="24"/>
    </w:rPr>
  </w:style>
  <w:style w:type="paragraph" w:customStyle="1" w:styleId="CharCharCharCharCharChar1Char">
    <w:name w:val="Char Char Char Char Char Char1 Char"/>
    <w:basedOn w:val="a"/>
    <w:pPr>
      <w:widowControl/>
      <w:spacing w:after="160" w:line="240" w:lineRule="exact"/>
      <w:jc w:val="left"/>
    </w:pPr>
    <w:rPr>
      <w:szCs w:val="20"/>
    </w:rPr>
  </w:style>
  <w:style w:type="paragraph" w:customStyle="1" w:styleId="pa-3">
    <w:name w:val="pa-3"/>
    <w:basedOn w:val="a"/>
    <w:pPr>
      <w:widowControl/>
      <w:spacing w:before="150" w:after="150"/>
      <w:jc w:val="left"/>
    </w:pPr>
    <w:rPr>
      <w:rFonts w:ascii="宋体" w:hAnsi="宋体" w:cs="宋体"/>
      <w:kern w:val="0"/>
      <w:sz w:val="24"/>
    </w:rPr>
  </w:style>
  <w:style w:type="paragraph" w:customStyle="1" w:styleId="pa-4">
    <w:name w:val="pa-4"/>
    <w:basedOn w:val="a"/>
    <w:pPr>
      <w:widowControl/>
      <w:spacing w:before="150" w:after="150"/>
      <w:jc w:val="left"/>
    </w:pPr>
    <w:rPr>
      <w:rFonts w:ascii="宋体" w:hAnsi="宋体" w:cs="宋体"/>
      <w:kern w:val="0"/>
      <w:sz w:val="24"/>
    </w:rPr>
  </w:style>
  <w:style w:type="paragraph" w:customStyle="1" w:styleId="pa-2">
    <w:name w:val="pa-2"/>
    <w:basedOn w:val="a"/>
    <w:pPr>
      <w:widowControl/>
      <w:spacing w:before="150" w:after="150"/>
      <w:jc w:val="left"/>
    </w:pPr>
    <w:rPr>
      <w:rFonts w:ascii="宋体" w:hAnsi="宋体" w:cs="宋体"/>
      <w:kern w:val="0"/>
      <w:sz w:val="24"/>
    </w:rPr>
  </w:style>
  <w:style w:type="paragraph" w:customStyle="1" w:styleId="pa-6">
    <w:name w:val="pa-6"/>
    <w:basedOn w:val="a"/>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pPr>
      <w:tabs>
        <w:tab w:val="left" w:pos="360"/>
      </w:tabs>
      <w:ind w:left="360" w:hangingChars="200" w:hanging="360"/>
    </w:pPr>
    <w:rPr>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1">
    <w:name w:val="列出段落1"/>
    <w:pPr>
      <w:widowControl w:val="0"/>
      <w:ind w:firstLineChars="200" w:firstLine="200"/>
      <w:jc w:val="both"/>
    </w:pPr>
    <w:rPr>
      <w:kern w:val="2"/>
      <w:sz w:val="21"/>
      <w:szCs w:val="24"/>
    </w:rPr>
  </w:style>
  <w:style w:type="paragraph" w:customStyle="1" w:styleId="20">
    <w:name w:val="正文2"/>
    <w:basedOn w:val="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5">
    <w:name w:val="Placeholder Text"/>
    <w:basedOn w:val="a0"/>
    <w:uiPriority w:val="99"/>
    <w:semiHidden/>
    <w:qFormat/>
    <w:rPr>
      <w:color w:val="808080"/>
    </w:rPr>
  </w:style>
  <w:style w:type="character" w:customStyle="1" w:styleId="ca-2">
    <w:name w:val="ca-2"/>
    <w:basedOn w:val="a0"/>
  </w:style>
  <w:style w:type="character" w:customStyle="1" w:styleId="ca-0">
    <w:name w:val="ca-0"/>
    <w:basedOn w:val="a0"/>
  </w:style>
  <w:style w:type="character" w:customStyle="1" w:styleId="ca-1">
    <w:name w:val="ca-1"/>
    <w:basedOn w:val="a0"/>
    <w:qFormat/>
  </w:style>
  <w:style w:type="character" w:customStyle="1" w:styleId="ca-3">
    <w:name w:val="ca-3"/>
    <w:basedOn w:val="a0"/>
    <w:qFormat/>
  </w:style>
  <w:style w:type="character" w:customStyle="1" w:styleId="ca-4">
    <w:name w:val="ca-4"/>
    <w:basedOn w:val="a0"/>
    <w:qFormat/>
  </w:style>
  <w:style w:type="character" w:customStyle="1" w:styleId="ca-5">
    <w:name w:val="ca-5"/>
    <w:basedOn w:val="a0"/>
    <w:qFormat/>
  </w:style>
  <w:style w:type="character" w:customStyle="1" w:styleId="ca-6">
    <w:name w:val="ca-6"/>
    <w:basedOn w:val="a0"/>
    <w:qFormat/>
  </w:style>
  <w:style w:type="character" w:customStyle="1" w:styleId="style">
    <w:name w:val="style"/>
    <w:basedOn w:val="a0"/>
  </w:style>
  <w:style w:type="character" w:customStyle="1" w:styleId="yiyi21">
    <w:name w:val="yiyi21"/>
    <w:basedOn w:val="a0"/>
    <w:rPr>
      <w:color w:val="003300"/>
      <w:sz w:val="18"/>
      <w:szCs w:val="18"/>
      <w:u w:val="none"/>
    </w:rPr>
  </w:style>
  <w:style w:type="character" w:customStyle="1" w:styleId="javascript">
    <w:name w:val="javascript"/>
    <w:basedOn w:val="a0"/>
    <w:qFormat/>
  </w:style>
  <w:style w:type="character" w:customStyle="1" w:styleId="ft141">
    <w:name w:val="ft141"/>
    <w:basedOn w:val="a0"/>
    <w:rPr>
      <w:sz w:val="14"/>
      <w:szCs w:val="14"/>
    </w:rPr>
  </w:style>
  <w:style w:type="character" w:customStyle="1" w:styleId="productfontstyle">
    <w:name w:val="productfont_style"/>
    <w:basedOn w:val="a0"/>
  </w:style>
  <w:style w:type="character" w:customStyle="1" w:styleId="style5">
    <w:name w:val="style5"/>
    <w:basedOn w:val="a0"/>
  </w:style>
  <w:style w:type="character" w:customStyle="1" w:styleId="style6">
    <w:name w:val="style6"/>
    <w:basedOn w:val="a0"/>
  </w:style>
  <w:style w:type="character" w:customStyle="1" w:styleId="t22">
    <w:name w:val="t22"/>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style>
  <w:style w:type="paragraph" w:customStyle="1" w:styleId="CharCharCharCharCharChar1Char1">
    <w:name w:val="Char Char Char Char Char Char1 Char1"/>
    <w:basedOn w:val="a"/>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yk-ccgp.yingkou.ne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465D0A18B94DFEA073FE71DD19B1D3"/>
        <w:category>
          <w:name w:val="常规"/>
          <w:gallery w:val="placeholder"/>
        </w:category>
        <w:types>
          <w:type w:val="bbPlcHdr"/>
        </w:types>
        <w:behaviors>
          <w:behavior w:val="content"/>
        </w:behaviors>
        <w:guid w:val="{2635ADA7-C94F-46E7-927A-A0E0543884F5}"/>
      </w:docPartPr>
      <w:docPartBody>
        <w:p w:rsidR="0029654F" w:rsidRDefault="000F445B">
          <w:pPr>
            <w:pStyle w:val="18465D0A18B94DFEA073FE71DD19B1D3"/>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96D629E8-3BDD-423E-9232-42E30D3AD3A9}"/>
      </w:docPartPr>
      <w:docPartBody>
        <w:p w:rsidR="0029654F" w:rsidRDefault="000F445B">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宋体"/>
    <w:panose1 w:val="02010609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F445B"/>
    <w:rsid w:val="001250CE"/>
    <w:rsid w:val="001D2528"/>
    <w:rsid w:val="0029654F"/>
    <w:rsid w:val="00355CDD"/>
    <w:rsid w:val="00453D1B"/>
    <w:rsid w:val="005F2314"/>
    <w:rsid w:val="00641A45"/>
    <w:rsid w:val="006E08EC"/>
    <w:rsid w:val="006F0FDC"/>
    <w:rsid w:val="0076011C"/>
    <w:rsid w:val="007979C0"/>
    <w:rsid w:val="007C4C2C"/>
    <w:rsid w:val="007F1699"/>
    <w:rsid w:val="008103A2"/>
    <w:rsid w:val="009010E7"/>
    <w:rsid w:val="009E29F9"/>
    <w:rsid w:val="00A17EA5"/>
    <w:rsid w:val="00AA340A"/>
    <w:rsid w:val="00AF0D73"/>
    <w:rsid w:val="00AF470F"/>
    <w:rsid w:val="00B63590"/>
    <w:rsid w:val="00BF76A5"/>
    <w:rsid w:val="00D6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8465D0A18B94DFEA073FE71DD19B1D3">
    <w:name w:val="18465D0A18B94DFEA073FE71DD19B1D3"/>
    <w:pPr>
      <w:widowControl w:val="0"/>
      <w:jc w:val="both"/>
    </w:pPr>
    <w:rPr>
      <w:kern w:val="2"/>
      <w:sz w:val="21"/>
      <w:szCs w:val="22"/>
    </w:rPr>
  </w:style>
  <w:style w:type="paragraph" w:customStyle="1" w:styleId="EC829B7FF3324A7F820467748F74A14E">
    <w:name w:val="EC829B7FF3324A7F820467748F74A14E"/>
    <w:pPr>
      <w:widowControl w:val="0"/>
      <w:jc w:val="both"/>
    </w:pPr>
    <w:rPr>
      <w:kern w:val="2"/>
      <w:sz w:val="21"/>
      <w:szCs w:val="22"/>
    </w:rPr>
  </w:style>
  <w:style w:type="paragraph" w:customStyle="1" w:styleId="ECF2FB29DBD64913A2820835FCA8612A">
    <w:name w:val="ECF2FB29DBD64913A2820835FCA8612A"/>
    <w:pPr>
      <w:widowControl w:val="0"/>
      <w:jc w:val="both"/>
    </w:pPr>
    <w:rPr>
      <w:kern w:val="2"/>
      <w:sz w:val="21"/>
      <w:szCs w:val="22"/>
    </w:rPr>
  </w:style>
  <w:style w:type="paragraph" w:customStyle="1" w:styleId="AB9F4ACBE3994942BB453E4766A94BBC">
    <w:name w:val="AB9F4ACBE3994942BB453E4766A94BBC"/>
    <w:pPr>
      <w:widowControl w:val="0"/>
      <w:jc w:val="both"/>
    </w:pPr>
    <w:rPr>
      <w:kern w:val="2"/>
      <w:sz w:val="21"/>
      <w:szCs w:val="22"/>
    </w:rPr>
  </w:style>
  <w:style w:type="paragraph" w:customStyle="1" w:styleId="142596B647C94F4CA591256A153B28AC">
    <w:name w:val="142596B647C94F4CA591256A153B28AC"/>
    <w:pPr>
      <w:widowControl w:val="0"/>
      <w:jc w:val="both"/>
    </w:pPr>
    <w:rPr>
      <w:kern w:val="2"/>
      <w:sz w:val="21"/>
      <w:szCs w:val="22"/>
    </w:rPr>
  </w:style>
  <w:style w:type="paragraph" w:customStyle="1" w:styleId="108538665610472FA92CB2B02A79C6F6">
    <w:name w:val="108538665610472FA92CB2B02A79C6F6"/>
    <w:pPr>
      <w:widowControl w:val="0"/>
      <w:jc w:val="both"/>
    </w:pPr>
    <w:rPr>
      <w:kern w:val="2"/>
      <w:sz w:val="21"/>
      <w:szCs w:val="22"/>
    </w:rPr>
  </w:style>
  <w:style w:type="paragraph" w:customStyle="1" w:styleId="86665D23743C4B9CB17D7045E671AD4D">
    <w:name w:val="86665D23743C4B9CB17D7045E671AD4D"/>
    <w:pPr>
      <w:widowControl w:val="0"/>
      <w:jc w:val="both"/>
    </w:pPr>
    <w:rPr>
      <w:kern w:val="2"/>
      <w:sz w:val="21"/>
      <w:szCs w:val="22"/>
    </w:rPr>
  </w:style>
  <w:style w:type="paragraph" w:customStyle="1" w:styleId="6A0DBB4D1EAB4E0682745C12ABF7CA53">
    <w:name w:val="6A0DBB4D1EAB4E0682745C12ABF7CA53"/>
    <w:pPr>
      <w:widowControl w:val="0"/>
      <w:jc w:val="both"/>
    </w:pPr>
    <w:rPr>
      <w:kern w:val="2"/>
      <w:sz w:val="21"/>
      <w:szCs w:val="22"/>
    </w:rPr>
  </w:style>
  <w:style w:type="paragraph" w:customStyle="1" w:styleId="B75A858F42D241C7B32345E6F2698715">
    <w:name w:val="B75A858F42D241C7B32345E6F2698715"/>
    <w:pPr>
      <w:widowControl w:val="0"/>
      <w:jc w:val="both"/>
    </w:pPr>
    <w:rPr>
      <w:kern w:val="2"/>
      <w:sz w:val="21"/>
      <w:szCs w:val="22"/>
    </w:rPr>
  </w:style>
  <w:style w:type="paragraph" w:customStyle="1" w:styleId="EC6749B021A54B2DA1464EF3F35504F9">
    <w:name w:val="EC6749B021A54B2DA1464EF3F35504F9"/>
    <w:pPr>
      <w:widowControl w:val="0"/>
      <w:jc w:val="both"/>
    </w:pPr>
    <w:rPr>
      <w:kern w:val="2"/>
      <w:sz w:val="21"/>
      <w:szCs w:val="22"/>
    </w:rPr>
  </w:style>
  <w:style w:type="paragraph" w:customStyle="1" w:styleId="73951F7821D948ED9EE5827ACEBD5D54">
    <w:name w:val="73951F7821D948ED9EE5827ACEBD5D54"/>
    <w:pPr>
      <w:widowControl w:val="0"/>
      <w:jc w:val="both"/>
    </w:pPr>
    <w:rPr>
      <w:kern w:val="2"/>
      <w:sz w:val="21"/>
      <w:szCs w:val="22"/>
    </w:rPr>
  </w:style>
  <w:style w:type="paragraph" w:customStyle="1" w:styleId="DC0049BF65774A45B4A6DC89200637A5">
    <w:name w:val="DC0049BF65774A45B4A6DC89200637A5"/>
    <w:pPr>
      <w:widowControl w:val="0"/>
      <w:jc w:val="both"/>
    </w:pPr>
    <w:rPr>
      <w:kern w:val="2"/>
      <w:sz w:val="21"/>
      <w:szCs w:val="22"/>
    </w:rPr>
  </w:style>
  <w:style w:type="paragraph" w:customStyle="1" w:styleId="69FFEEED23174853BCBC99E792ED10AC">
    <w:name w:val="69FFEEED23174853BCBC99E792ED10AC"/>
    <w:pPr>
      <w:widowControl w:val="0"/>
      <w:jc w:val="both"/>
    </w:pPr>
    <w:rPr>
      <w:kern w:val="2"/>
      <w:sz w:val="21"/>
      <w:szCs w:val="22"/>
    </w:rPr>
  </w:style>
  <w:style w:type="paragraph" w:customStyle="1" w:styleId="EDF1D20EC7B547DD80AC08BCA32CB63E">
    <w:name w:val="EDF1D20EC7B547DD80AC08BCA32CB63E"/>
    <w:pPr>
      <w:widowControl w:val="0"/>
      <w:jc w:val="both"/>
    </w:pPr>
    <w:rPr>
      <w:kern w:val="2"/>
      <w:sz w:val="21"/>
      <w:szCs w:val="22"/>
    </w:rPr>
  </w:style>
  <w:style w:type="paragraph" w:customStyle="1" w:styleId="D79473CEC287421DB5D8D66F8BC5D75A">
    <w:name w:val="D79473CEC287421DB5D8D66F8BC5D75A"/>
    <w:pPr>
      <w:widowControl w:val="0"/>
      <w:jc w:val="both"/>
    </w:pPr>
    <w:rPr>
      <w:kern w:val="2"/>
      <w:sz w:val="21"/>
      <w:szCs w:val="22"/>
    </w:rPr>
  </w:style>
  <w:style w:type="paragraph" w:customStyle="1" w:styleId="1C3FFE7BCE3E465FA78148181B7F6BBA">
    <w:name w:val="1C3FFE7BCE3E465FA78148181B7F6BBA"/>
    <w:pPr>
      <w:widowControl w:val="0"/>
      <w:jc w:val="both"/>
    </w:pPr>
    <w:rPr>
      <w:kern w:val="2"/>
      <w:sz w:val="21"/>
      <w:szCs w:val="22"/>
    </w:rPr>
  </w:style>
  <w:style w:type="paragraph" w:customStyle="1" w:styleId="0BF1CFEA8F3F44F5A8727689B7474763">
    <w:name w:val="0BF1CFEA8F3F44F5A8727689B7474763"/>
    <w:pPr>
      <w:widowControl w:val="0"/>
      <w:jc w:val="both"/>
    </w:pPr>
    <w:rPr>
      <w:kern w:val="2"/>
      <w:sz w:val="21"/>
      <w:szCs w:val="22"/>
    </w:rPr>
  </w:style>
  <w:style w:type="paragraph" w:customStyle="1" w:styleId="BFF1ADC3867A423BAA55964BF662E2CF">
    <w:name w:val="BFF1ADC3867A423BAA55964BF662E2CF"/>
    <w:pPr>
      <w:widowControl w:val="0"/>
      <w:jc w:val="both"/>
    </w:pPr>
    <w:rPr>
      <w:kern w:val="2"/>
      <w:sz w:val="21"/>
      <w:szCs w:val="22"/>
    </w:rPr>
  </w:style>
  <w:style w:type="paragraph" w:customStyle="1" w:styleId="0E15DEE99C6D4FF48916E4D80E23C7CC">
    <w:name w:val="0E15DEE99C6D4FF48916E4D80E23C7CC"/>
    <w:pPr>
      <w:widowControl w:val="0"/>
      <w:jc w:val="both"/>
    </w:pPr>
    <w:rPr>
      <w:kern w:val="2"/>
      <w:sz w:val="21"/>
      <w:szCs w:val="22"/>
    </w:rPr>
  </w:style>
  <w:style w:type="paragraph" w:customStyle="1" w:styleId="F9783D02EF6F49039FC6A68595CFCB0B">
    <w:name w:val="F9783D02EF6F49039FC6A68595CFCB0B"/>
    <w:pPr>
      <w:widowControl w:val="0"/>
      <w:jc w:val="both"/>
    </w:pPr>
    <w:rPr>
      <w:kern w:val="2"/>
      <w:sz w:val="21"/>
      <w:szCs w:val="22"/>
    </w:rPr>
  </w:style>
  <w:style w:type="paragraph" w:customStyle="1" w:styleId="98BDC0F71DCB4D59BD3951C850DC23E4">
    <w:name w:val="98BDC0F71DCB4D59BD3951C850DC23E4"/>
    <w:qFormat/>
    <w:pPr>
      <w:widowControl w:val="0"/>
      <w:jc w:val="both"/>
    </w:pPr>
    <w:rPr>
      <w:kern w:val="2"/>
      <w:sz w:val="21"/>
      <w:szCs w:val="22"/>
    </w:rPr>
  </w:style>
  <w:style w:type="paragraph" w:customStyle="1" w:styleId="CC38EDEC234D4BCFA8A875A647B125A8">
    <w:name w:val="CC38EDEC234D4BCFA8A875A647B125A8"/>
    <w:qFormat/>
    <w:pPr>
      <w:widowControl w:val="0"/>
      <w:jc w:val="both"/>
    </w:pPr>
    <w:rPr>
      <w:kern w:val="2"/>
      <w:sz w:val="21"/>
      <w:szCs w:val="22"/>
    </w:rPr>
  </w:style>
  <w:style w:type="paragraph" w:customStyle="1" w:styleId="20BA4EEC799044D9996FC6169BE45A73">
    <w:name w:val="20BA4EEC799044D9996FC6169BE45A73"/>
    <w:qFormat/>
    <w:pPr>
      <w:widowControl w:val="0"/>
      <w:jc w:val="both"/>
    </w:pPr>
    <w:rPr>
      <w:kern w:val="2"/>
      <w:sz w:val="21"/>
      <w:szCs w:val="22"/>
    </w:rPr>
  </w:style>
  <w:style w:type="paragraph" w:customStyle="1" w:styleId="54EE6F84A09844B480852422941529B3">
    <w:name w:val="54EE6F84A09844B480852422941529B3"/>
    <w:pPr>
      <w:widowControl w:val="0"/>
      <w:jc w:val="both"/>
    </w:pPr>
    <w:rPr>
      <w:kern w:val="2"/>
      <w:sz w:val="21"/>
      <w:szCs w:val="22"/>
    </w:rPr>
  </w:style>
  <w:style w:type="paragraph" w:customStyle="1" w:styleId="C368FDEC5221467DA98DD5AB1ED28A82">
    <w:name w:val="C368FDEC5221467DA98DD5AB1ED28A82"/>
    <w:qFormat/>
    <w:pPr>
      <w:widowControl w:val="0"/>
      <w:jc w:val="both"/>
    </w:pPr>
    <w:rPr>
      <w:kern w:val="2"/>
      <w:sz w:val="21"/>
      <w:szCs w:val="22"/>
    </w:rPr>
  </w:style>
  <w:style w:type="paragraph" w:customStyle="1" w:styleId="B8EC99E2A7524CD08B72E5B3474C7AAF">
    <w:name w:val="B8EC99E2A7524CD08B72E5B3474C7AAF"/>
    <w:qFormat/>
    <w:pPr>
      <w:widowControl w:val="0"/>
      <w:jc w:val="both"/>
    </w:pPr>
    <w:rPr>
      <w:kern w:val="2"/>
      <w:sz w:val="21"/>
      <w:szCs w:val="22"/>
    </w:rPr>
  </w:style>
  <w:style w:type="paragraph" w:customStyle="1" w:styleId="57F008A116874F5DAA56BEFC4AF8D246">
    <w:name w:val="57F008A116874F5DAA56BEFC4AF8D246"/>
    <w:pPr>
      <w:widowControl w:val="0"/>
      <w:jc w:val="both"/>
    </w:pPr>
    <w:rPr>
      <w:kern w:val="2"/>
      <w:sz w:val="21"/>
      <w:szCs w:val="22"/>
    </w:rPr>
  </w:style>
  <w:style w:type="paragraph" w:customStyle="1" w:styleId="F4CA5E17E81F4144B88B11DC88AF6F30">
    <w:name w:val="F4CA5E17E81F4144B88B11DC88AF6F30"/>
    <w:pPr>
      <w:widowControl w:val="0"/>
      <w:jc w:val="both"/>
    </w:pPr>
    <w:rPr>
      <w:kern w:val="2"/>
      <w:sz w:val="21"/>
      <w:szCs w:val="22"/>
    </w:rPr>
  </w:style>
  <w:style w:type="paragraph" w:customStyle="1" w:styleId="38BF92A63C384DB0AAF87C2341430722">
    <w:name w:val="38BF92A63C384DB0AAF87C2341430722"/>
    <w:qFormat/>
    <w:pPr>
      <w:widowControl w:val="0"/>
      <w:jc w:val="both"/>
    </w:pPr>
    <w:rPr>
      <w:kern w:val="2"/>
      <w:sz w:val="21"/>
      <w:szCs w:val="22"/>
    </w:rPr>
  </w:style>
  <w:style w:type="paragraph" w:customStyle="1" w:styleId="53FE67DC5E3F43B4B454744FD9218949">
    <w:name w:val="53FE67DC5E3F43B4B454744FD9218949"/>
    <w:pPr>
      <w:widowControl w:val="0"/>
      <w:jc w:val="both"/>
    </w:pPr>
    <w:rPr>
      <w:kern w:val="2"/>
      <w:sz w:val="21"/>
      <w:szCs w:val="22"/>
    </w:rPr>
  </w:style>
  <w:style w:type="paragraph" w:customStyle="1" w:styleId="583F273A909F444DA9B59071B3993911">
    <w:name w:val="583F273A909F444DA9B59071B3993911"/>
    <w:pPr>
      <w:widowControl w:val="0"/>
      <w:jc w:val="both"/>
    </w:pPr>
    <w:rPr>
      <w:kern w:val="2"/>
      <w:sz w:val="21"/>
      <w:szCs w:val="22"/>
    </w:rPr>
  </w:style>
  <w:style w:type="paragraph" w:customStyle="1" w:styleId="62B15349990848A1824978667D33B02D">
    <w:name w:val="62B15349990848A1824978667D33B02D"/>
    <w:qFormat/>
    <w:pPr>
      <w:widowControl w:val="0"/>
      <w:jc w:val="both"/>
    </w:pPr>
    <w:rPr>
      <w:kern w:val="2"/>
      <w:sz w:val="21"/>
      <w:szCs w:val="22"/>
    </w:rPr>
  </w:style>
  <w:style w:type="paragraph" w:customStyle="1" w:styleId="5F5C8AA67B544B7980556F073E9E8215">
    <w:name w:val="5F5C8AA67B544B7980556F073E9E8215"/>
    <w:pPr>
      <w:widowControl w:val="0"/>
      <w:jc w:val="both"/>
    </w:pPr>
    <w:rPr>
      <w:kern w:val="2"/>
      <w:sz w:val="21"/>
      <w:szCs w:val="22"/>
    </w:rPr>
  </w:style>
  <w:style w:type="paragraph" w:customStyle="1" w:styleId="F0F4CD5BB70D4C118278B2EE7C40942F">
    <w:name w:val="F0F4CD5BB70D4C118278B2EE7C40942F"/>
    <w:qFormat/>
    <w:pPr>
      <w:widowControl w:val="0"/>
      <w:jc w:val="both"/>
    </w:pPr>
    <w:rPr>
      <w:kern w:val="2"/>
      <w:sz w:val="21"/>
      <w:szCs w:val="22"/>
    </w:rPr>
  </w:style>
  <w:style w:type="paragraph" w:customStyle="1" w:styleId="0B3AA5EF10B94173AE782D4F68B3EC5B">
    <w:name w:val="0B3AA5EF10B94173AE782D4F68B3EC5B"/>
    <w:pPr>
      <w:widowControl w:val="0"/>
      <w:jc w:val="both"/>
    </w:pPr>
    <w:rPr>
      <w:kern w:val="2"/>
      <w:sz w:val="21"/>
      <w:szCs w:val="22"/>
    </w:rPr>
  </w:style>
  <w:style w:type="paragraph" w:customStyle="1" w:styleId="7A93F88FC027410D989D8F8C699FD641">
    <w:name w:val="7A93F88FC027410D989D8F8C699FD641"/>
    <w:qFormat/>
    <w:pPr>
      <w:widowControl w:val="0"/>
      <w:jc w:val="both"/>
    </w:pPr>
    <w:rPr>
      <w:kern w:val="2"/>
      <w:sz w:val="21"/>
      <w:szCs w:val="22"/>
    </w:rPr>
  </w:style>
  <w:style w:type="paragraph" w:customStyle="1" w:styleId="962124C5F96D4314B4E0CBDCF1E1145B">
    <w:name w:val="962124C5F96D4314B4E0CBDCF1E1145B"/>
    <w:pPr>
      <w:widowControl w:val="0"/>
      <w:jc w:val="both"/>
    </w:pPr>
    <w:rPr>
      <w:kern w:val="2"/>
      <w:sz w:val="21"/>
      <w:szCs w:val="22"/>
    </w:rPr>
  </w:style>
  <w:style w:type="paragraph" w:customStyle="1" w:styleId="A91C70CB23674B4E8215886B54C73BDA">
    <w:name w:val="A91C70CB23674B4E8215886B54C73BDA"/>
    <w:qFormat/>
    <w:pPr>
      <w:widowControl w:val="0"/>
      <w:jc w:val="both"/>
    </w:pPr>
    <w:rPr>
      <w:kern w:val="2"/>
      <w:sz w:val="21"/>
      <w:szCs w:val="22"/>
    </w:rPr>
  </w:style>
  <w:style w:type="paragraph" w:customStyle="1" w:styleId="F048FCBE4B3A4EAA81D63B100F3FCE55">
    <w:name w:val="F048FCBE4B3A4EAA81D63B100F3FCE55"/>
    <w:pPr>
      <w:widowControl w:val="0"/>
      <w:jc w:val="both"/>
    </w:pPr>
    <w:rPr>
      <w:kern w:val="2"/>
      <w:sz w:val="21"/>
      <w:szCs w:val="22"/>
    </w:rPr>
  </w:style>
  <w:style w:type="paragraph" w:customStyle="1" w:styleId="AE17FEC9CE6940D68561043A68077CED">
    <w:name w:val="AE17FEC9CE6940D68561043A68077CED"/>
    <w:pPr>
      <w:widowControl w:val="0"/>
      <w:jc w:val="both"/>
    </w:pPr>
    <w:rPr>
      <w:kern w:val="2"/>
      <w:sz w:val="21"/>
      <w:szCs w:val="22"/>
    </w:rPr>
  </w:style>
  <w:style w:type="paragraph" w:customStyle="1" w:styleId="FE82A949AF6744498037E6C1533105B6">
    <w:name w:val="FE82A949AF6744498037E6C1533105B6"/>
    <w:pPr>
      <w:widowControl w:val="0"/>
      <w:jc w:val="both"/>
    </w:pPr>
    <w:rPr>
      <w:kern w:val="2"/>
      <w:sz w:val="21"/>
      <w:szCs w:val="22"/>
    </w:rPr>
  </w:style>
  <w:style w:type="paragraph" w:customStyle="1" w:styleId="C0751959FCE442B1AD83C3240AD5A826">
    <w:name w:val="C0751959FCE442B1AD83C3240AD5A826"/>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8465D0A18B94DFEA073FE71DD19B1D3">
    <w:name w:val="18465D0A18B94DFEA073FE71DD19B1D3"/>
    <w:pPr>
      <w:widowControl w:val="0"/>
      <w:jc w:val="both"/>
    </w:pPr>
    <w:rPr>
      <w:kern w:val="2"/>
      <w:sz w:val="21"/>
      <w:szCs w:val="22"/>
    </w:rPr>
  </w:style>
  <w:style w:type="paragraph" w:customStyle="1" w:styleId="EC829B7FF3324A7F820467748F74A14E">
    <w:name w:val="EC829B7FF3324A7F820467748F74A14E"/>
    <w:pPr>
      <w:widowControl w:val="0"/>
      <w:jc w:val="both"/>
    </w:pPr>
    <w:rPr>
      <w:kern w:val="2"/>
      <w:sz w:val="21"/>
      <w:szCs w:val="22"/>
    </w:rPr>
  </w:style>
  <w:style w:type="paragraph" w:customStyle="1" w:styleId="ECF2FB29DBD64913A2820835FCA8612A">
    <w:name w:val="ECF2FB29DBD64913A2820835FCA8612A"/>
    <w:pPr>
      <w:widowControl w:val="0"/>
      <w:jc w:val="both"/>
    </w:pPr>
    <w:rPr>
      <w:kern w:val="2"/>
      <w:sz w:val="21"/>
      <w:szCs w:val="22"/>
    </w:rPr>
  </w:style>
  <w:style w:type="paragraph" w:customStyle="1" w:styleId="AB9F4ACBE3994942BB453E4766A94BBC">
    <w:name w:val="AB9F4ACBE3994942BB453E4766A94BBC"/>
    <w:pPr>
      <w:widowControl w:val="0"/>
      <w:jc w:val="both"/>
    </w:pPr>
    <w:rPr>
      <w:kern w:val="2"/>
      <w:sz w:val="21"/>
      <w:szCs w:val="22"/>
    </w:rPr>
  </w:style>
  <w:style w:type="paragraph" w:customStyle="1" w:styleId="142596B647C94F4CA591256A153B28AC">
    <w:name w:val="142596B647C94F4CA591256A153B28AC"/>
    <w:pPr>
      <w:widowControl w:val="0"/>
      <w:jc w:val="both"/>
    </w:pPr>
    <w:rPr>
      <w:kern w:val="2"/>
      <w:sz w:val="21"/>
      <w:szCs w:val="22"/>
    </w:rPr>
  </w:style>
  <w:style w:type="paragraph" w:customStyle="1" w:styleId="108538665610472FA92CB2B02A79C6F6">
    <w:name w:val="108538665610472FA92CB2B02A79C6F6"/>
    <w:pPr>
      <w:widowControl w:val="0"/>
      <w:jc w:val="both"/>
    </w:pPr>
    <w:rPr>
      <w:kern w:val="2"/>
      <w:sz w:val="21"/>
      <w:szCs w:val="22"/>
    </w:rPr>
  </w:style>
  <w:style w:type="paragraph" w:customStyle="1" w:styleId="86665D23743C4B9CB17D7045E671AD4D">
    <w:name w:val="86665D23743C4B9CB17D7045E671AD4D"/>
    <w:pPr>
      <w:widowControl w:val="0"/>
      <w:jc w:val="both"/>
    </w:pPr>
    <w:rPr>
      <w:kern w:val="2"/>
      <w:sz w:val="21"/>
      <w:szCs w:val="22"/>
    </w:rPr>
  </w:style>
  <w:style w:type="paragraph" w:customStyle="1" w:styleId="6A0DBB4D1EAB4E0682745C12ABF7CA53">
    <w:name w:val="6A0DBB4D1EAB4E0682745C12ABF7CA53"/>
    <w:pPr>
      <w:widowControl w:val="0"/>
      <w:jc w:val="both"/>
    </w:pPr>
    <w:rPr>
      <w:kern w:val="2"/>
      <w:sz w:val="21"/>
      <w:szCs w:val="22"/>
    </w:rPr>
  </w:style>
  <w:style w:type="paragraph" w:customStyle="1" w:styleId="B75A858F42D241C7B32345E6F2698715">
    <w:name w:val="B75A858F42D241C7B32345E6F2698715"/>
    <w:pPr>
      <w:widowControl w:val="0"/>
      <w:jc w:val="both"/>
    </w:pPr>
    <w:rPr>
      <w:kern w:val="2"/>
      <w:sz w:val="21"/>
      <w:szCs w:val="22"/>
    </w:rPr>
  </w:style>
  <w:style w:type="paragraph" w:customStyle="1" w:styleId="EC6749B021A54B2DA1464EF3F35504F9">
    <w:name w:val="EC6749B021A54B2DA1464EF3F35504F9"/>
    <w:pPr>
      <w:widowControl w:val="0"/>
      <w:jc w:val="both"/>
    </w:pPr>
    <w:rPr>
      <w:kern w:val="2"/>
      <w:sz w:val="21"/>
      <w:szCs w:val="22"/>
    </w:rPr>
  </w:style>
  <w:style w:type="paragraph" w:customStyle="1" w:styleId="73951F7821D948ED9EE5827ACEBD5D54">
    <w:name w:val="73951F7821D948ED9EE5827ACEBD5D54"/>
    <w:pPr>
      <w:widowControl w:val="0"/>
      <w:jc w:val="both"/>
    </w:pPr>
    <w:rPr>
      <w:kern w:val="2"/>
      <w:sz w:val="21"/>
      <w:szCs w:val="22"/>
    </w:rPr>
  </w:style>
  <w:style w:type="paragraph" w:customStyle="1" w:styleId="DC0049BF65774A45B4A6DC89200637A5">
    <w:name w:val="DC0049BF65774A45B4A6DC89200637A5"/>
    <w:pPr>
      <w:widowControl w:val="0"/>
      <w:jc w:val="both"/>
    </w:pPr>
    <w:rPr>
      <w:kern w:val="2"/>
      <w:sz w:val="21"/>
      <w:szCs w:val="22"/>
    </w:rPr>
  </w:style>
  <w:style w:type="paragraph" w:customStyle="1" w:styleId="69FFEEED23174853BCBC99E792ED10AC">
    <w:name w:val="69FFEEED23174853BCBC99E792ED10AC"/>
    <w:pPr>
      <w:widowControl w:val="0"/>
      <w:jc w:val="both"/>
    </w:pPr>
    <w:rPr>
      <w:kern w:val="2"/>
      <w:sz w:val="21"/>
      <w:szCs w:val="22"/>
    </w:rPr>
  </w:style>
  <w:style w:type="paragraph" w:customStyle="1" w:styleId="EDF1D20EC7B547DD80AC08BCA32CB63E">
    <w:name w:val="EDF1D20EC7B547DD80AC08BCA32CB63E"/>
    <w:pPr>
      <w:widowControl w:val="0"/>
      <w:jc w:val="both"/>
    </w:pPr>
    <w:rPr>
      <w:kern w:val="2"/>
      <w:sz w:val="21"/>
      <w:szCs w:val="22"/>
    </w:rPr>
  </w:style>
  <w:style w:type="paragraph" w:customStyle="1" w:styleId="D79473CEC287421DB5D8D66F8BC5D75A">
    <w:name w:val="D79473CEC287421DB5D8D66F8BC5D75A"/>
    <w:pPr>
      <w:widowControl w:val="0"/>
      <w:jc w:val="both"/>
    </w:pPr>
    <w:rPr>
      <w:kern w:val="2"/>
      <w:sz w:val="21"/>
      <w:szCs w:val="22"/>
    </w:rPr>
  </w:style>
  <w:style w:type="paragraph" w:customStyle="1" w:styleId="1C3FFE7BCE3E465FA78148181B7F6BBA">
    <w:name w:val="1C3FFE7BCE3E465FA78148181B7F6BBA"/>
    <w:pPr>
      <w:widowControl w:val="0"/>
      <w:jc w:val="both"/>
    </w:pPr>
    <w:rPr>
      <w:kern w:val="2"/>
      <w:sz w:val="21"/>
      <w:szCs w:val="22"/>
    </w:rPr>
  </w:style>
  <w:style w:type="paragraph" w:customStyle="1" w:styleId="0BF1CFEA8F3F44F5A8727689B7474763">
    <w:name w:val="0BF1CFEA8F3F44F5A8727689B7474763"/>
    <w:pPr>
      <w:widowControl w:val="0"/>
      <w:jc w:val="both"/>
    </w:pPr>
    <w:rPr>
      <w:kern w:val="2"/>
      <w:sz w:val="21"/>
      <w:szCs w:val="22"/>
    </w:rPr>
  </w:style>
  <w:style w:type="paragraph" w:customStyle="1" w:styleId="BFF1ADC3867A423BAA55964BF662E2CF">
    <w:name w:val="BFF1ADC3867A423BAA55964BF662E2CF"/>
    <w:pPr>
      <w:widowControl w:val="0"/>
      <w:jc w:val="both"/>
    </w:pPr>
    <w:rPr>
      <w:kern w:val="2"/>
      <w:sz w:val="21"/>
      <w:szCs w:val="22"/>
    </w:rPr>
  </w:style>
  <w:style w:type="paragraph" w:customStyle="1" w:styleId="0E15DEE99C6D4FF48916E4D80E23C7CC">
    <w:name w:val="0E15DEE99C6D4FF48916E4D80E23C7CC"/>
    <w:pPr>
      <w:widowControl w:val="0"/>
      <w:jc w:val="both"/>
    </w:pPr>
    <w:rPr>
      <w:kern w:val="2"/>
      <w:sz w:val="21"/>
      <w:szCs w:val="22"/>
    </w:rPr>
  </w:style>
  <w:style w:type="paragraph" w:customStyle="1" w:styleId="F9783D02EF6F49039FC6A68595CFCB0B">
    <w:name w:val="F9783D02EF6F49039FC6A68595CFCB0B"/>
    <w:pPr>
      <w:widowControl w:val="0"/>
      <w:jc w:val="both"/>
    </w:pPr>
    <w:rPr>
      <w:kern w:val="2"/>
      <w:sz w:val="21"/>
      <w:szCs w:val="22"/>
    </w:rPr>
  </w:style>
  <w:style w:type="paragraph" w:customStyle="1" w:styleId="98BDC0F71DCB4D59BD3951C850DC23E4">
    <w:name w:val="98BDC0F71DCB4D59BD3951C850DC23E4"/>
    <w:qFormat/>
    <w:pPr>
      <w:widowControl w:val="0"/>
      <w:jc w:val="both"/>
    </w:pPr>
    <w:rPr>
      <w:kern w:val="2"/>
      <w:sz w:val="21"/>
      <w:szCs w:val="22"/>
    </w:rPr>
  </w:style>
  <w:style w:type="paragraph" w:customStyle="1" w:styleId="CC38EDEC234D4BCFA8A875A647B125A8">
    <w:name w:val="CC38EDEC234D4BCFA8A875A647B125A8"/>
    <w:qFormat/>
    <w:pPr>
      <w:widowControl w:val="0"/>
      <w:jc w:val="both"/>
    </w:pPr>
    <w:rPr>
      <w:kern w:val="2"/>
      <w:sz w:val="21"/>
      <w:szCs w:val="22"/>
    </w:rPr>
  </w:style>
  <w:style w:type="paragraph" w:customStyle="1" w:styleId="20BA4EEC799044D9996FC6169BE45A73">
    <w:name w:val="20BA4EEC799044D9996FC6169BE45A73"/>
    <w:qFormat/>
    <w:pPr>
      <w:widowControl w:val="0"/>
      <w:jc w:val="both"/>
    </w:pPr>
    <w:rPr>
      <w:kern w:val="2"/>
      <w:sz w:val="21"/>
      <w:szCs w:val="22"/>
    </w:rPr>
  </w:style>
  <w:style w:type="paragraph" w:customStyle="1" w:styleId="54EE6F84A09844B480852422941529B3">
    <w:name w:val="54EE6F84A09844B480852422941529B3"/>
    <w:pPr>
      <w:widowControl w:val="0"/>
      <w:jc w:val="both"/>
    </w:pPr>
    <w:rPr>
      <w:kern w:val="2"/>
      <w:sz w:val="21"/>
      <w:szCs w:val="22"/>
    </w:rPr>
  </w:style>
  <w:style w:type="paragraph" w:customStyle="1" w:styleId="C368FDEC5221467DA98DD5AB1ED28A82">
    <w:name w:val="C368FDEC5221467DA98DD5AB1ED28A82"/>
    <w:qFormat/>
    <w:pPr>
      <w:widowControl w:val="0"/>
      <w:jc w:val="both"/>
    </w:pPr>
    <w:rPr>
      <w:kern w:val="2"/>
      <w:sz w:val="21"/>
      <w:szCs w:val="22"/>
    </w:rPr>
  </w:style>
  <w:style w:type="paragraph" w:customStyle="1" w:styleId="B8EC99E2A7524CD08B72E5B3474C7AAF">
    <w:name w:val="B8EC99E2A7524CD08B72E5B3474C7AAF"/>
    <w:qFormat/>
    <w:pPr>
      <w:widowControl w:val="0"/>
      <w:jc w:val="both"/>
    </w:pPr>
    <w:rPr>
      <w:kern w:val="2"/>
      <w:sz w:val="21"/>
      <w:szCs w:val="22"/>
    </w:rPr>
  </w:style>
  <w:style w:type="paragraph" w:customStyle="1" w:styleId="57F008A116874F5DAA56BEFC4AF8D246">
    <w:name w:val="57F008A116874F5DAA56BEFC4AF8D246"/>
    <w:pPr>
      <w:widowControl w:val="0"/>
      <w:jc w:val="both"/>
    </w:pPr>
    <w:rPr>
      <w:kern w:val="2"/>
      <w:sz w:val="21"/>
      <w:szCs w:val="22"/>
    </w:rPr>
  </w:style>
  <w:style w:type="paragraph" w:customStyle="1" w:styleId="F4CA5E17E81F4144B88B11DC88AF6F30">
    <w:name w:val="F4CA5E17E81F4144B88B11DC88AF6F30"/>
    <w:pPr>
      <w:widowControl w:val="0"/>
      <w:jc w:val="both"/>
    </w:pPr>
    <w:rPr>
      <w:kern w:val="2"/>
      <w:sz w:val="21"/>
      <w:szCs w:val="22"/>
    </w:rPr>
  </w:style>
  <w:style w:type="paragraph" w:customStyle="1" w:styleId="38BF92A63C384DB0AAF87C2341430722">
    <w:name w:val="38BF92A63C384DB0AAF87C2341430722"/>
    <w:qFormat/>
    <w:pPr>
      <w:widowControl w:val="0"/>
      <w:jc w:val="both"/>
    </w:pPr>
    <w:rPr>
      <w:kern w:val="2"/>
      <w:sz w:val="21"/>
      <w:szCs w:val="22"/>
    </w:rPr>
  </w:style>
  <w:style w:type="paragraph" w:customStyle="1" w:styleId="53FE67DC5E3F43B4B454744FD9218949">
    <w:name w:val="53FE67DC5E3F43B4B454744FD9218949"/>
    <w:pPr>
      <w:widowControl w:val="0"/>
      <w:jc w:val="both"/>
    </w:pPr>
    <w:rPr>
      <w:kern w:val="2"/>
      <w:sz w:val="21"/>
      <w:szCs w:val="22"/>
    </w:rPr>
  </w:style>
  <w:style w:type="paragraph" w:customStyle="1" w:styleId="583F273A909F444DA9B59071B3993911">
    <w:name w:val="583F273A909F444DA9B59071B3993911"/>
    <w:pPr>
      <w:widowControl w:val="0"/>
      <w:jc w:val="both"/>
    </w:pPr>
    <w:rPr>
      <w:kern w:val="2"/>
      <w:sz w:val="21"/>
      <w:szCs w:val="22"/>
    </w:rPr>
  </w:style>
  <w:style w:type="paragraph" w:customStyle="1" w:styleId="62B15349990848A1824978667D33B02D">
    <w:name w:val="62B15349990848A1824978667D33B02D"/>
    <w:qFormat/>
    <w:pPr>
      <w:widowControl w:val="0"/>
      <w:jc w:val="both"/>
    </w:pPr>
    <w:rPr>
      <w:kern w:val="2"/>
      <w:sz w:val="21"/>
      <w:szCs w:val="22"/>
    </w:rPr>
  </w:style>
  <w:style w:type="paragraph" w:customStyle="1" w:styleId="5F5C8AA67B544B7980556F073E9E8215">
    <w:name w:val="5F5C8AA67B544B7980556F073E9E8215"/>
    <w:pPr>
      <w:widowControl w:val="0"/>
      <w:jc w:val="both"/>
    </w:pPr>
    <w:rPr>
      <w:kern w:val="2"/>
      <w:sz w:val="21"/>
      <w:szCs w:val="22"/>
    </w:rPr>
  </w:style>
  <w:style w:type="paragraph" w:customStyle="1" w:styleId="F0F4CD5BB70D4C118278B2EE7C40942F">
    <w:name w:val="F0F4CD5BB70D4C118278B2EE7C40942F"/>
    <w:qFormat/>
    <w:pPr>
      <w:widowControl w:val="0"/>
      <w:jc w:val="both"/>
    </w:pPr>
    <w:rPr>
      <w:kern w:val="2"/>
      <w:sz w:val="21"/>
      <w:szCs w:val="22"/>
    </w:rPr>
  </w:style>
  <w:style w:type="paragraph" w:customStyle="1" w:styleId="0B3AA5EF10B94173AE782D4F68B3EC5B">
    <w:name w:val="0B3AA5EF10B94173AE782D4F68B3EC5B"/>
    <w:pPr>
      <w:widowControl w:val="0"/>
      <w:jc w:val="both"/>
    </w:pPr>
    <w:rPr>
      <w:kern w:val="2"/>
      <w:sz w:val="21"/>
      <w:szCs w:val="22"/>
    </w:rPr>
  </w:style>
  <w:style w:type="paragraph" w:customStyle="1" w:styleId="7A93F88FC027410D989D8F8C699FD641">
    <w:name w:val="7A93F88FC027410D989D8F8C699FD641"/>
    <w:qFormat/>
    <w:pPr>
      <w:widowControl w:val="0"/>
      <w:jc w:val="both"/>
    </w:pPr>
    <w:rPr>
      <w:kern w:val="2"/>
      <w:sz w:val="21"/>
      <w:szCs w:val="22"/>
    </w:rPr>
  </w:style>
  <w:style w:type="paragraph" w:customStyle="1" w:styleId="962124C5F96D4314B4E0CBDCF1E1145B">
    <w:name w:val="962124C5F96D4314B4E0CBDCF1E1145B"/>
    <w:pPr>
      <w:widowControl w:val="0"/>
      <w:jc w:val="both"/>
    </w:pPr>
    <w:rPr>
      <w:kern w:val="2"/>
      <w:sz w:val="21"/>
      <w:szCs w:val="22"/>
    </w:rPr>
  </w:style>
  <w:style w:type="paragraph" w:customStyle="1" w:styleId="A91C70CB23674B4E8215886B54C73BDA">
    <w:name w:val="A91C70CB23674B4E8215886B54C73BDA"/>
    <w:qFormat/>
    <w:pPr>
      <w:widowControl w:val="0"/>
      <w:jc w:val="both"/>
    </w:pPr>
    <w:rPr>
      <w:kern w:val="2"/>
      <w:sz w:val="21"/>
      <w:szCs w:val="22"/>
    </w:rPr>
  </w:style>
  <w:style w:type="paragraph" w:customStyle="1" w:styleId="F048FCBE4B3A4EAA81D63B100F3FCE55">
    <w:name w:val="F048FCBE4B3A4EAA81D63B100F3FCE55"/>
    <w:pPr>
      <w:widowControl w:val="0"/>
      <w:jc w:val="both"/>
    </w:pPr>
    <w:rPr>
      <w:kern w:val="2"/>
      <w:sz w:val="21"/>
      <w:szCs w:val="22"/>
    </w:rPr>
  </w:style>
  <w:style w:type="paragraph" w:customStyle="1" w:styleId="AE17FEC9CE6940D68561043A68077CED">
    <w:name w:val="AE17FEC9CE6940D68561043A68077CED"/>
    <w:pPr>
      <w:widowControl w:val="0"/>
      <w:jc w:val="both"/>
    </w:pPr>
    <w:rPr>
      <w:kern w:val="2"/>
      <w:sz w:val="21"/>
      <w:szCs w:val="22"/>
    </w:rPr>
  </w:style>
  <w:style w:type="paragraph" w:customStyle="1" w:styleId="FE82A949AF6744498037E6C1533105B6">
    <w:name w:val="FE82A949AF6744498037E6C1533105B6"/>
    <w:pPr>
      <w:widowControl w:val="0"/>
      <w:jc w:val="both"/>
    </w:pPr>
    <w:rPr>
      <w:kern w:val="2"/>
      <w:sz w:val="21"/>
      <w:szCs w:val="22"/>
    </w:rPr>
  </w:style>
  <w:style w:type="paragraph" w:customStyle="1" w:styleId="C0751959FCE442B1AD83C3240AD5A826">
    <w:name w:val="C0751959FCE442B1AD83C3240AD5A82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A14A-DB37-4335-829B-97B80F51D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4.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 ds:uri="5b0d430e-7e2b-4776-8054-63e6fc4e6605"/>
  </ds:schemaRefs>
</ds:datastoreItem>
</file>

<file path=customXml/itemProps5.xml><?xml version="1.0" encoding="utf-8"?>
<ds:datastoreItem xmlns:ds="http://schemas.openxmlformats.org/officeDocument/2006/customXml" ds:itemID="{E2BE7416-2D93-4933-B448-E9669EEB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7062</Words>
  <Characters>7345</Characters>
  <Application>Microsoft Office Word</Application>
  <DocSecurity>0</DocSecurity>
  <Lines>408</Lines>
  <Paragraphs>389</Paragraphs>
  <ScaleCrop>false</ScaleCrop>
  <Company>shenduxitong</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 Guan</dc:creator>
  <cp:lastModifiedBy>于朝晖</cp:lastModifiedBy>
  <cp:revision>17</cp:revision>
  <dcterms:created xsi:type="dcterms:W3CDTF">2017-02-15T01:12:00Z</dcterms:created>
  <dcterms:modified xsi:type="dcterms:W3CDTF">2023-02-23T14:34:00Z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b354dd31-7145-4ea0-88b0-907dc22a0704</vt:lpwstr>
  </property>
  <property fmtid="{D5CDD505-2E9C-101B-9397-08002B2CF9AE}" pid="3" name="ContentTypeId">
    <vt:lpwstr>0x010100514184EA49F8E641BD0F7DF9493369E1</vt:lpwstr>
  </property>
  <property fmtid="{D5CDD505-2E9C-101B-9397-08002B2CF9AE}" pid="4" name="项目编号">
    <vt:lpwstr>YKSGZC2020186</vt:lpwstr>
  </property>
  <property fmtid="{D5CDD505-2E9C-101B-9397-08002B2CF9AE}" pid="5" name="KSOProductBuildVer">
    <vt:lpwstr>2052-11.1.0.10000</vt:lpwstr>
  </property>
</Properties>
</file>