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公安局购置计算机设备项目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BYQ-2020A032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营口经济技术开发区公安局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sdt>
          <w:sdtPr>
            <w:rPr>
              <w:rFonts w:ascii="仿宋" w:eastAsia="仿宋" w:hAnsi="仿宋" w:hint="eastAsia"/>
              <w:sz w:val="24"/>
            </w:rPr>
            <w:alias w:val="项目详细需求"/>
            <w:tag w:val="项目详细需求"/>
            <w:id w:val="-1257975625"/>
          </w:sdtPr>
          <w:sdtEndPr/>
          <w:sdtContent>
            <w:p w:rsidR="00814912" w:rsidRPr="00814912" w:rsidRDefault="00893834" w:rsidP="00814912">
              <w:pPr>
                <w:jc w:val="center"/>
                <w:rPr>
                  <w:rFonts w:ascii="Calibri" w:hAnsi="Calibri"/>
                </w:rPr>
              </w:pPr>
              <w:r w:rsidRPr="00814912">
                <w:rPr>
                  <w:rFonts w:ascii="黑体" w:eastAsia="黑体" w:hAnsi="黑体" w:cs="黑体" w:hint="eastAsia"/>
                  <w:b/>
                  <w:color w:val="000000"/>
                  <w:sz w:val="24"/>
                </w:rPr>
                <w:t>采购需求技术参数：</w:t>
              </w:r>
            </w:p>
            <w:p w:rsidR="00814912" w:rsidRPr="00814912" w:rsidRDefault="00893834" w:rsidP="00814912">
              <w:pPr>
                <w:rPr>
                  <w:rFonts w:ascii="黑体" w:eastAsia="黑体" w:hAnsi="黑体" w:cs="黑体"/>
                  <w:color w:val="000000"/>
                  <w:sz w:val="24"/>
                </w:rPr>
              </w:pPr>
              <w:r w:rsidRPr="00814912">
                <w:rPr>
                  <w:rFonts w:ascii="黑体" w:eastAsia="黑体" w:hAnsi="黑体" w:cs="黑体" w:hint="eastAsia"/>
                  <w:color w:val="000000"/>
                  <w:sz w:val="24"/>
                </w:rPr>
                <w:t>（</w:t>
              </w:r>
              <w:r w:rsidRPr="00814912">
                <w:rPr>
                  <w:rFonts w:ascii="黑体" w:eastAsia="黑体" w:hAnsi="黑体" w:cs="黑体" w:hint="eastAsia"/>
                  <w:b/>
                  <w:color w:val="000000"/>
                  <w:sz w:val="24"/>
                </w:rPr>
                <w:t>实质性要求及重要指标用★标注，★标注项不得负偏离，如果负偏离，则投标文件无效</w:t>
              </w:r>
              <w:r w:rsidRPr="00814912">
                <w:rPr>
                  <w:rFonts w:ascii="黑体" w:eastAsia="黑体" w:hAnsi="黑体" w:cs="黑体" w:hint="eastAsia"/>
                  <w:color w:val="000000"/>
                  <w:sz w:val="24"/>
                </w:rPr>
                <w:t>）</w:t>
              </w:r>
            </w:p>
            <w:p w:rsidR="00814912" w:rsidRPr="00814912" w:rsidRDefault="00893834" w:rsidP="00814912">
              <w:pPr>
                <w:rPr>
                  <w:rFonts w:ascii="黑体" w:eastAsia="黑体" w:hAnsi="黑体" w:cs="黑体"/>
                  <w:color w:val="000000"/>
                  <w:sz w:val="24"/>
                </w:rPr>
              </w:pPr>
              <w:r w:rsidRPr="00814912">
                <w:rPr>
                  <w:rFonts w:ascii="黑体" w:eastAsia="黑体" w:hAnsi="黑体" w:cs="黑体" w:hint="eastAsia"/>
                  <w:color w:val="000000"/>
                  <w:sz w:val="24"/>
                </w:rPr>
                <w:t>一、台式机电脑：（</w:t>
              </w:r>
              <w:r w:rsidRPr="00814912">
                <w:rPr>
                  <w:rFonts w:ascii="黑体" w:eastAsia="黑体" w:hAnsi="黑体" w:cs="黑体" w:hint="eastAsia"/>
                  <w:color w:val="000000"/>
                  <w:sz w:val="24"/>
                </w:rPr>
                <w:t>100</w:t>
              </w:r>
              <w:r w:rsidRPr="00814912">
                <w:rPr>
                  <w:rFonts w:ascii="黑体" w:eastAsia="黑体" w:hAnsi="黑体" w:cs="黑体" w:hint="eastAsia"/>
                  <w:color w:val="000000"/>
                  <w:sz w:val="24"/>
                </w:rPr>
                <w:t>台）</w:t>
              </w:r>
            </w:p>
            <w:tbl>
              <w:tblPr>
                <w:tblW w:w="4824" w:type="pct"/>
                <w:tblInd w:w="108" w:type="dxa"/>
                <w:tblLook w:val="04A0" w:firstRow="1" w:lastRow="0" w:firstColumn="1" w:lastColumn="0" w:noHBand="0" w:noVBand="1"/>
              </w:tblPr>
              <w:tblGrid>
                <w:gridCol w:w="1556"/>
                <w:gridCol w:w="6660"/>
              </w:tblGrid>
              <w:tr w:rsidR="00814912" w:rsidRPr="00814912" w:rsidTr="004D2CA9">
                <w:trPr>
                  <w:trHeight w:val="521"/>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jc w:val="center"/>
                      <w:rPr>
                        <w:rFonts w:ascii="宋体" w:hAnsi="宋体"/>
                        <w:b/>
                        <w:sz w:val="20"/>
                        <w:szCs w:val="20"/>
                      </w:rPr>
                    </w:pPr>
                    <w:r w:rsidRPr="00814912">
                      <w:rPr>
                        <w:rFonts w:ascii="宋体" w:hAnsi="宋体"/>
                        <w:b/>
                        <w:sz w:val="20"/>
                        <w:szCs w:val="20"/>
                      </w:rPr>
                      <w:t>项</w:t>
                    </w:r>
                    <w:r w:rsidRPr="00814912">
                      <w:rPr>
                        <w:rFonts w:ascii="宋体" w:hAnsi="宋体"/>
                        <w:b/>
                        <w:sz w:val="20"/>
                        <w:szCs w:val="20"/>
                      </w:rPr>
                      <w:t xml:space="preserve"> </w:t>
                    </w:r>
                    <w:r w:rsidRPr="00814912">
                      <w:rPr>
                        <w:rFonts w:ascii="宋体" w:hAnsi="宋体"/>
                        <w:b/>
                        <w:sz w:val="20"/>
                        <w:szCs w:val="20"/>
                      </w:rPr>
                      <w:t>目</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jc w:val="center"/>
                      <w:rPr>
                        <w:rFonts w:ascii="宋体" w:hAnsi="宋体"/>
                        <w:b/>
                        <w:sz w:val="20"/>
                        <w:szCs w:val="20"/>
                      </w:rPr>
                    </w:pPr>
                    <w:r w:rsidRPr="00814912">
                      <w:rPr>
                        <w:rFonts w:ascii="宋体" w:hAnsi="宋体"/>
                        <w:b/>
                        <w:sz w:val="20"/>
                        <w:szCs w:val="20"/>
                      </w:rPr>
                      <w:t>技术规格要求</w:t>
                    </w:r>
                  </w:p>
                </w:tc>
              </w:tr>
              <w:tr w:rsidR="00814912" w:rsidRPr="00814912" w:rsidTr="004D2CA9">
                <w:trPr>
                  <w:trHeight w:val="445"/>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hint="eastAsia"/>
                        <w:b/>
                        <w:sz w:val="20"/>
                        <w:szCs w:val="20"/>
                      </w:rPr>
                      <w:t>机型</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商用品牌台式机</w:t>
                    </w:r>
                  </w:p>
                </w:tc>
              </w:tr>
              <w:tr w:rsidR="00814912" w:rsidRPr="00814912" w:rsidTr="004D2CA9">
                <w:trPr>
                  <w:trHeight w:val="445"/>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 xml:space="preserve">CPU </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w:t>
                    </w:r>
                    <w:r w:rsidRPr="00814912">
                      <w:rPr>
                        <w:rFonts w:ascii="宋体" w:hAnsi="宋体" w:hint="eastAsia"/>
                        <w:sz w:val="20"/>
                        <w:szCs w:val="20"/>
                      </w:rPr>
                      <w:t xml:space="preserve"> </w:t>
                    </w:r>
                    <w:r w:rsidRPr="00814912">
                      <w:rPr>
                        <w:rFonts w:ascii="宋体" w:hAnsi="宋体"/>
                        <w:sz w:val="20"/>
                        <w:szCs w:val="20"/>
                      </w:rPr>
                      <w:t>I5-</w:t>
                    </w:r>
                    <w:r w:rsidRPr="00814912">
                      <w:rPr>
                        <w:rFonts w:ascii="宋体" w:hAnsi="宋体" w:hint="eastAsia"/>
                        <w:sz w:val="20"/>
                        <w:szCs w:val="20"/>
                      </w:rPr>
                      <w:t>94</w:t>
                    </w:r>
                    <w:r w:rsidRPr="00814912">
                      <w:rPr>
                        <w:rFonts w:ascii="宋体" w:hAnsi="宋体"/>
                        <w:sz w:val="20"/>
                        <w:szCs w:val="20"/>
                      </w:rPr>
                      <w:t>00</w:t>
                    </w:r>
                  </w:p>
                </w:tc>
              </w:tr>
              <w:tr w:rsidR="00814912" w:rsidRPr="00814912" w:rsidTr="004D2CA9">
                <w:trPr>
                  <w:trHeight w:val="395"/>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主板</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sz w:val="20"/>
                        <w:szCs w:val="20"/>
                      </w:rPr>
                      <w:t>Intel</w:t>
                    </w:r>
                    <w:r w:rsidRPr="00814912">
                      <w:rPr>
                        <w:rFonts w:ascii="宋体" w:hAnsi="宋体" w:hint="eastAsia"/>
                        <w:sz w:val="20"/>
                        <w:szCs w:val="20"/>
                      </w:rPr>
                      <w:t>B250</w:t>
                    </w:r>
                    <w:r w:rsidRPr="00814912">
                      <w:rPr>
                        <w:rFonts w:ascii="宋体" w:hAnsi="宋体"/>
                        <w:sz w:val="20"/>
                        <w:szCs w:val="20"/>
                      </w:rPr>
                      <w:t>及以上</w:t>
                    </w:r>
                  </w:p>
                </w:tc>
              </w:tr>
              <w:tr w:rsidR="00814912" w:rsidRPr="00814912" w:rsidTr="004D2CA9">
                <w:trPr>
                  <w:trHeight w:val="344"/>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内存</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w:t>
                    </w:r>
                    <w:r w:rsidRPr="00814912">
                      <w:rPr>
                        <w:rFonts w:ascii="宋体" w:hAnsi="宋体" w:hint="eastAsia"/>
                        <w:sz w:val="20"/>
                        <w:szCs w:val="20"/>
                      </w:rPr>
                      <w:t>8</w:t>
                    </w:r>
                    <w:r w:rsidRPr="00814912">
                      <w:rPr>
                        <w:rFonts w:ascii="宋体" w:hAnsi="宋体"/>
                        <w:sz w:val="20"/>
                        <w:szCs w:val="20"/>
                      </w:rPr>
                      <w:t>G DDR</w:t>
                    </w:r>
                    <w:r w:rsidRPr="00814912">
                      <w:rPr>
                        <w:rFonts w:ascii="宋体" w:hAnsi="宋体" w:hint="eastAsia"/>
                        <w:sz w:val="20"/>
                        <w:szCs w:val="20"/>
                      </w:rPr>
                      <w:t>4</w:t>
                    </w:r>
                    <w:r w:rsidRPr="00814912">
                      <w:rPr>
                        <w:rFonts w:ascii="宋体" w:hAnsi="宋体" w:hint="eastAsia"/>
                        <w:sz w:val="20"/>
                        <w:szCs w:val="20"/>
                      </w:rPr>
                      <w:t>内存</w:t>
                    </w:r>
                    <w:r w:rsidRPr="00814912">
                      <w:rPr>
                        <w:rFonts w:ascii="宋体" w:hAnsi="宋体" w:hint="eastAsia"/>
                        <w:sz w:val="20"/>
                        <w:szCs w:val="20"/>
                      </w:rPr>
                      <w:t xml:space="preserve"> </w:t>
                    </w:r>
                  </w:p>
                </w:tc>
              </w:tr>
              <w:tr w:rsidR="00814912" w:rsidRPr="00814912" w:rsidTr="004D2CA9">
                <w:trPr>
                  <w:trHeight w:val="406"/>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显卡</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1030</w:t>
                    </w:r>
                    <w:r w:rsidRPr="00814912">
                      <w:rPr>
                        <w:rFonts w:ascii="宋体" w:hAnsi="宋体"/>
                        <w:sz w:val="20"/>
                        <w:szCs w:val="20"/>
                      </w:rPr>
                      <w:t>独立显卡</w:t>
                    </w:r>
                  </w:p>
                </w:tc>
              </w:tr>
              <w:tr w:rsidR="00814912" w:rsidRPr="00814912" w:rsidTr="004D2CA9">
                <w:trPr>
                  <w:trHeight w:val="240"/>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声卡</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sz w:val="20"/>
                        <w:szCs w:val="20"/>
                      </w:rPr>
                      <w:t>集成</w:t>
                    </w:r>
                    <w:r w:rsidRPr="00814912">
                      <w:rPr>
                        <w:rFonts w:ascii="宋体" w:hAnsi="宋体"/>
                        <w:sz w:val="20"/>
                        <w:szCs w:val="20"/>
                      </w:rPr>
                      <w:t>HD Audio</w:t>
                    </w:r>
                    <w:r w:rsidRPr="00814912">
                      <w:rPr>
                        <w:rFonts w:ascii="宋体" w:hAnsi="宋体"/>
                        <w:sz w:val="20"/>
                        <w:szCs w:val="20"/>
                      </w:rPr>
                      <w:t>，支持</w:t>
                    </w:r>
                    <w:r w:rsidRPr="00814912">
                      <w:rPr>
                        <w:rFonts w:ascii="宋体" w:hAnsi="宋体"/>
                        <w:sz w:val="20"/>
                        <w:szCs w:val="20"/>
                      </w:rPr>
                      <w:t>5.1</w:t>
                    </w:r>
                    <w:r w:rsidRPr="00814912">
                      <w:rPr>
                        <w:rFonts w:ascii="宋体" w:hAnsi="宋体"/>
                        <w:sz w:val="20"/>
                        <w:szCs w:val="20"/>
                      </w:rPr>
                      <w:t>声道</w:t>
                    </w:r>
                    <w:r w:rsidRPr="00814912">
                      <w:rPr>
                        <w:rFonts w:ascii="宋体" w:hAnsi="宋体" w:hint="eastAsia"/>
                        <w:sz w:val="20"/>
                        <w:szCs w:val="20"/>
                      </w:rPr>
                      <w:t xml:space="preserve"> </w:t>
                    </w:r>
                    <w:r w:rsidRPr="00814912">
                      <w:rPr>
                        <w:rFonts w:ascii="宋体" w:hAnsi="宋体" w:hint="eastAsia"/>
                        <w:sz w:val="20"/>
                        <w:szCs w:val="20"/>
                      </w:rPr>
                      <w:t>＞</w:t>
                    </w:r>
                    <w:r w:rsidRPr="00814912">
                      <w:rPr>
                        <w:rFonts w:ascii="宋体" w:hAnsi="宋体" w:hint="eastAsia"/>
                        <w:sz w:val="20"/>
                        <w:szCs w:val="20"/>
                      </w:rPr>
                      <w:t>4</w:t>
                    </w:r>
                    <w:r w:rsidRPr="00814912">
                      <w:rPr>
                        <w:rFonts w:ascii="宋体" w:hAnsi="宋体" w:hint="eastAsia"/>
                        <w:sz w:val="20"/>
                        <w:szCs w:val="20"/>
                      </w:rPr>
                      <w:t>个音频接口</w:t>
                    </w:r>
                  </w:p>
                </w:tc>
              </w:tr>
              <w:tr w:rsidR="00814912" w:rsidRPr="00814912" w:rsidTr="004D2CA9">
                <w:trPr>
                  <w:trHeight w:val="404"/>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硬盘</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w:t>
                    </w:r>
                    <w:r w:rsidRPr="00814912">
                      <w:rPr>
                        <w:rFonts w:ascii="宋体" w:hAnsi="宋体" w:hint="eastAsia"/>
                        <w:sz w:val="20"/>
                        <w:szCs w:val="20"/>
                      </w:rPr>
                      <w:t xml:space="preserve">1T </w:t>
                    </w:r>
                    <w:r w:rsidRPr="00814912">
                      <w:rPr>
                        <w:rFonts w:ascii="宋体" w:hAnsi="宋体"/>
                        <w:sz w:val="20"/>
                        <w:szCs w:val="20"/>
                      </w:rPr>
                      <w:t>SATA</w:t>
                    </w:r>
                    <w:r w:rsidRPr="00814912">
                      <w:rPr>
                        <w:rFonts w:ascii="宋体" w:hAnsi="宋体" w:hint="eastAsia"/>
                        <w:sz w:val="20"/>
                        <w:szCs w:val="20"/>
                      </w:rPr>
                      <w:t xml:space="preserve">3 </w:t>
                    </w:r>
                    <w:r w:rsidRPr="00814912">
                      <w:rPr>
                        <w:rFonts w:ascii="宋体" w:hAnsi="宋体"/>
                        <w:sz w:val="20"/>
                        <w:szCs w:val="20"/>
                      </w:rPr>
                      <w:t>7200rpm</w:t>
                    </w:r>
                    <w:r w:rsidRPr="00814912">
                      <w:rPr>
                        <w:rFonts w:ascii="宋体" w:hAnsi="宋体" w:hint="eastAsia"/>
                        <w:sz w:val="20"/>
                        <w:szCs w:val="20"/>
                      </w:rPr>
                      <w:t xml:space="preserve"> </w:t>
                    </w:r>
                    <w:r w:rsidRPr="00814912">
                      <w:rPr>
                        <w:rFonts w:ascii="宋体" w:hAnsi="宋体" w:hint="eastAsia"/>
                        <w:sz w:val="20"/>
                        <w:szCs w:val="20"/>
                      </w:rPr>
                      <w:t>硬盘</w:t>
                    </w:r>
                    <w:r w:rsidRPr="00814912">
                      <w:rPr>
                        <w:rFonts w:ascii="宋体" w:hAnsi="宋体" w:hint="eastAsia"/>
                        <w:sz w:val="20"/>
                        <w:szCs w:val="20"/>
                      </w:rPr>
                      <w:t xml:space="preserve"> </w:t>
                    </w:r>
                  </w:p>
                </w:tc>
              </w:tr>
              <w:tr w:rsidR="00814912" w:rsidRPr="00814912" w:rsidTr="004D2CA9">
                <w:trPr>
                  <w:trHeight w:val="402"/>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网</w:t>
                    </w:r>
                    <w:r w:rsidRPr="00814912">
                      <w:rPr>
                        <w:rFonts w:ascii="宋体" w:hAnsi="宋体" w:hint="eastAsia"/>
                        <w:b/>
                        <w:sz w:val="20"/>
                        <w:szCs w:val="20"/>
                      </w:rPr>
                      <w:t>卡</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集成</w:t>
                    </w:r>
                    <w:r w:rsidRPr="00814912">
                      <w:rPr>
                        <w:rFonts w:ascii="宋体" w:hAnsi="宋体"/>
                        <w:sz w:val="20"/>
                        <w:szCs w:val="20"/>
                      </w:rPr>
                      <w:t>10/100/1000M</w:t>
                    </w:r>
                    <w:r w:rsidRPr="00814912">
                      <w:rPr>
                        <w:rFonts w:ascii="宋体" w:hAnsi="宋体"/>
                        <w:sz w:val="20"/>
                        <w:szCs w:val="20"/>
                      </w:rPr>
                      <w:t>以太网卡</w:t>
                    </w:r>
                    <w:r w:rsidRPr="00814912">
                      <w:rPr>
                        <w:rFonts w:ascii="宋体" w:hAnsi="宋体" w:hint="eastAsia"/>
                        <w:sz w:val="20"/>
                        <w:szCs w:val="20"/>
                      </w:rPr>
                      <w:t>；</w:t>
                    </w:r>
                  </w:p>
                </w:tc>
              </w:tr>
              <w:tr w:rsidR="00814912" w:rsidRPr="00814912" w:rsidTr="004D2CA9">
                <w:trPr>
                  <w:trHeight w:val="474"/>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扩展槽</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sz w:val="20"/>
                        <w:szCs w:val="20"/>
                      </w:rPr>
                      <w:t>≥</w:t>
                    </w:r>
                    <w:r w:rsidRPr="00814912">
                      <w:rPr>
                        <w:rFonts w:ascii="宋体" w:hAnsi="宋体" w:hint="eastAsia"/>
                        <w:sz w:val="20"/>
                        <w:szCs w:val="20"/>
                      </w:rPr>
                      <w:t>1</w:t>
                    </w:r>
                    <w:r w:rsidRPr="00814912">
                      <w:rPr>
                        <w:rFonts w:ascii="宋体" w:hAnsi="宋体"/>
                        <w:sz w:val="20"/>
                        <w:szCs w:val="20"/>
                      </w:rPr>
                      <w:t>个</w:t>
                    </w:r>
                    <w:r w:rsidRPr="00814912">
                      <w:rPr>
                        <w:rFonts w:ascii="宋体" w:hAnsi="宋体"/>
                        <w:sz w:val="20"/>
                        <w:szCs w:val="20"/>
                      </w:rPr>
                      <w:t>PCI-E*16</w:t>
                    </w:r>
                    <w:r w:rsidRPr="00814912">
                      <w:rPr>
                        <w:rFonts w:ascii="宋体" w:hAnsi="宋体"/>
                        <w:sz w:val="20"/>
                        <w:szCs w:val="20"/>
                      </w:rPr>
                      <w:t>，</w:t>
                    </w:r>
                    <w:r w:rsidRPr="00814912">
                      <w:rPr>
                        <w:rFonts w:ascii="宋体" w:hAnsi="宋体"/>
                        <w:sz w:val="20"/>
                        <w:szCs w:val="20"/>
                      </w:rPr>
                      <w:t>≥</w:t>
                    </w:r>
                    <w:r w:rsidRPr="00814912">
                      <w:rPr>
                        <w:rFonts w:ascii="宋体" w:hAnsi="宋体" w:hint="eastAsia"/>
                        <w:sz w:val="20"/>
                        <w:szCs w:val="20"/>
                      </w:rPr>
                      <w:t>1</w:t>
                    </w:r>
                    <w:r w:rsidRPr="00814912">
                      <w:rPr>
                        <w:rFonts w:ascii="宋体" w:hAnsi="宋体"/>
                        <w:sz w:val="20"/>
                        <w:szCs w:val="20"/>
                      </w:rPr>
                      <w:t>个</w:t>
                    </w:r>
                    <w:r w:rsidRPr="00814912">
                      <w:rPr>
                        <w:rFonts w:ascii="宋体" w:hAnsi="宋体"/>
                        <w:sz w:val="20"/>
                        <w:szCs w:val="20"/>
                      </w:rPr>
                      <w:t>PCI-E*1</w:t>
                    </w:r>
                  </w:p>
                </w:tc>
              </w:tr>
              <w:tr w:rsidR="00814912" w:rsidRPr="00814912" w:rsidTr="004D2CA9">
                <w:trPr>
                  <w:trHeight w:val="321"/>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显示器</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w:t>
                    </w:r>
                    <w:r w:rsidRPr="00814912">
                      <w:rPr>
                        <w:rFonts w:ascii="宋体" w:hAnsi="宋体" w:hint="eastAsia"/>
                        <w:sz w:val="20"/>
                        <w:szCs w:val="20"/>
                      </w:rPr>
                      <w:t>19.5</w:t>
                    </w:r>
                    <w:r w:rsidRPr="00814912">
                      <w:rPr>
                        <w:rFonts w:ascii="宋体" w:hAnsi="宋体" w:hint="eastAsia"/>
                        <w:sz w:val="20"/>
                        <w:szCs w:val="20"/>
                      </w:rPr>
                      <w:t>寸宽屏</w:t>
                    </w:r>
                    <w:r w:rsidRPr="00814912">
                      <w:rPr>
                        <w:rFonts w:ascii="宋体" w:hAnsi="宋体" w:hint="eastAsia"/>
                        <w:sz w:val="20"/>
                        <w:szCs w:val="20"/>
                      </w:rPr>
                      <w:t>LED</w:t>
                    </w:r>
                    <w:r w:rsidRPr="00814912">
                      <w:rPr>
                        <w:rFonts w:ascii="宋体" w:hAnsi="宋体" w:hint="eastAsia"/>
                        <w:sz w:val="20"/>
                        <w:szCs w:val="20"/>
                      </w:rPr>
                      <w:t>液晶</w:t>
                    </w:r>
                  </w:p>
                </w:tc>
              </w:tr>
              <w:tr w:rsidR="00814912" w:rsidRPr="00814912" w:rsidTr="004D2CA9">
                <w:trPr>
                  <w:trHeight w:val="384"/>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键盘</w:t>
                    </w:r>
                    <w:r w:rsidRPr="00814912">
                      <w:rPr>
                        <w:rFonts w:ascii="宋体" w:hAnsi="宋体" w:hint="eastAsia"/>
                        <w:b/>
                        <w:sz w:val="20"/>
                        <w:szCs w:val="20"/>
                      </w:rPr>
                      <w:t>、鼠标</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sz w:val="20"/>
                        <w:szCs w:val="20"/>
                      </w:rPr>
                      <w:t>防水</w:t>
                    </w:r>
                    <w:r w:rsidRPr="00814912">
                      <w:rPr>
                        <w:rFonts w:ascii="宋体" w:hAnsi="宋体" w:hint="eastAsia"/>
                        <w:sz w:val="20"/>
                        <w:szCs w:val="20"/>
                      </w:rPr>
                      <w:t>抗菌</w:t>
                    </w:r>
                    <w:r w:rsidRPr="00814912">
                      <w:rPr>
                        <w:rFonts w:ascii="宋体" w:hAnsi="宋体"/>
                        <w:sz w:val="20"/>
                        <w:szCs w:val="20"/>
                      </w:rPr>
                      <w:t>键盘</w:t>
                    </w:r>
                    <w:r w:rsidRPr="00814912">
                      <w:rPr>
                        <w:rFonts w:ascii="宋体" w:hAnsi="宋体" w:hint="eastAsia"/>
                        <w:sz w:val="20"/>
                        <w:szCs w:val="20"/>
                      </w:rPr>
                      <w:t>、抗菌</w:t>
                    </w:r>
                    <w:r w:rsidRPr="00814912">
                      <w:rPr>
                        <w:rFonts w:ascii="宋体" w:hAnsi="宋体"/>
                        <w:sz w:val="20"/>
                        <w:szCs w:val="20"/>
                      </w:rPr>
                      <w:t>鼠标</w:t>
                    </w:r>
                  </w:p>
                </w:tc>
              </w:tr>
              <w:tr w:rsidR="00814912" w:rsidRPr="00814912" w:rsidTr="004D2CA9">
                <w:trPr>
                  <w:trHeight w:val="616"/>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接口</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sz w:val="20"/>
                        <w:szCs w:val="20"/>
                      </w:rPr>
                      <w:t>≥</w:t>
                    </w:r>
                    <w:r w:rsidRPr="00814912">
                      <w:rPr>
                        <w:rFonts w:ascii="宋体" w:hAnsi="宋体" w:hint="eastAsia"/>
                        <w:sz w:val="20"/>
                        <w:szCs w:val="20"/>
                      </w:rPr>
                      <w:t>10</w:t>
                    </w:r>
                    <w:r w:rsidRPr="00814912">
                      <w:rPr>
                        <w:rFonts w:ascii="宋体" w:hAnsi="宋体"/>
                        <w:sz w:val="20"/>
                        <w:szCs w:val="20"/>
                      </w:rPr>
                      <w:t>个</w:t>
                    </w:r>
                    <w:r w:rsidRPr="00814912">
                      <w:rPr>
                        <w:rFonts w:ascii="宋体" w:hAnsi="宋体" w:hint="eastAsia"/>
                        <w:sz w:val="20"/>
                        <w:szCs w:val="20"/>
                      </w:rPr>
                      <w:t>USB</w:t>
                    </w:r>
                    <w:r w:rsidRPr="00814912">
                      <w:rPr>
                        <w:rFonts w:ascii="宋体" w:hAnsi="宋体" w:hint="eastAsia"/>
                        <w:sz w:val="20"/>
                        <w:szCs w:val="20"/>
                      </w:rPr>
                      <w:t>接口</w:t>
                    </w:r>
                    <w:r w:rsidRPr="00814912">
                      <w:rPr>
                        <w:rFonts w:ascii="宋体" w:hAnsi="宋体"/>
                        <w:sz w:val="20"/>
                        <w:szCs w:val="20"/>
                      </w:rPr>
                      <w:t>（前置</w:t>
                    </w:r>
                    <w:r w:rsidRPr="00814912">
                      <w:rPr>
                        <w:rFonts w:ascii="宋体" w:hAnsi="宋体" w:hint="eastAsia"/>
                        <w:sz w:val="20"/>
                        <w:szCs w:val="20"/>
                      </w:rPr>
                      <w:t>6</w:t>
                    </w:r>
                    <w:r w:rsidRPr="00814912">
                      <w:rPr>
                        <w:rFonts w:ascii="宋体" w:hAnsi="宋体" w:hint="eastAsia"/>
                        <w:sz w:val="20"/>
                        <w:szCs w:val="20"/>
                      </w:rPr>
                      <w:t>个</w:t>
                    </w:r>
                    <w:r w:rsidRPr="00814912">
                      <w:rPr>
                        <w:rFonts w:ascii="宋体" w:hAnsi="宋体"/>
                        <w:sz w:val="20"/>
                        <w:szCs w:val="20"/>
                      </w:rPr>
                      <w:t>USB</w:t>
                    </w:r>
                    <w:r w:rsidRPr="00814912">
                      <w:rPr>
                        <w:rFonts w:ascii="宋体" w:hAnsi="宋体" w:hint="eastAsia"/>
                        <w:sz w:val="20"/>
                        <w:szCs w:val="20"/>
                      </w:rPr>
                      <w:t xml:space="preserve"> 3.0</w:t>
                    </w:r>
                    <w:r w:rsidRPr="00814912">
                      <w:rPr>
                        <w:rFonts w:ascii="宋体" w:hAnsi="宋体"/>
                        <w:sz w:val="20"/>
                        <w:szCs w:val="20"/>
                      </w:rPr>
                      <w:t>接口）</w:t>
                    </w:r>
                    <w:r w:rsidRPr="00814912">
                      <w:rPr>
                        <w:rFonts w:ascii="宋体" w:hAnsi="宋体" w:hint="eastAsia"/>
                        <w:sz w:val="20"/>
                        <w:szCs w:val="20"/>
                      </w:rPr>
                      <w:t>、</w:t>
                    </w:r>
                    <w:r w:rsidRPr="00814912">
                      <w:rPr>
                        <w:rFonts w:ascii="宋体" w:hAnsi="宋体" w:hint="eastAsia"/>
                        <w:sz w:val="20"/>
                        <w:szCs w:val="20"/>
                      </w:rPr>
                      <w:t>PS/2</w:t>
                    </w:r>
                    <w:r w:rsidRPr="00814912">
                      <w:rPr>
                        <w:rFonts w:ascii="宋体" w:hAnsi="宋体" w:hint="eastAsia"/>
                        <w:sz w:val="20"/>
                        <w:szCs w:val="20"/>
                      </w:rPr>
                      <w:t>接口、</w:t>
                    </w:r>
                    <w:r w:rsidRPr="00814912">
                      <w:rPr>
                        <w:rFonts w:ascii="宋体" w:hAnsi="宋体" w:hint="eastAsia"/>
                        <w:sz w:val="20"/>
                        <w:szCs w:val="20"/>
                      </w:rPr>
                      <w:t>VGA</w:t>
                    </w:r>
                    <w:r w:rsidRPr="00814912">
                      <w:rPr>
                        <w:rFonts w:ascii="宋体" w:hAnsi="宋体" w:hint="eastAsia"/>
                        <w:sz w:val="20"/>
                        <w:szCs w:val="20"/>
                      </w:rPr>
                      <w:t>接口、</w:t>
                    </w:r>
                    <w:r w:rsidRPr="00814912">
                      <w:rPr>
                        <w:rFonts w:ascii="宋体" w:hAnsi="宋体" w:hint="eastAsia"/>
                        <w:sz w:val="20"/>
                        <w:szCs w:val="20"/>
                      </w:rPr>
                      <w:t>HDMI</w:t>
                    </w:r>
                    <w:r w:rsidRPr="00814912">
                      <w:rPr>
                        <w:rFonts w:ascii="宋体" w:hAnsi="宋体" w:hint="eastAsia"/>
                        <w:sz w:val="20"/>
                        <w:szCs w:val="20"/>
                      </w:rPr>
                      <w:t>接口</w:t>
                    </w:r>
                  </w:p>
                </w:tc>
              </w:tr>
              <w:tr w:rsidR="00814912" w:rsidRPr="00814912" w:rsidTr="004D2CA9">
                <w:trPr>
                  <w:trHeight w:val="398"/>
                </w:trPr>
                <w:tc>
                  <w:tcPr>
                    <w:tcW w:w="947" w:type="pct"/>
                    <w:tcBorders>
                      <w:top w:val="single" w:sz="6" w:space="0" w:color="000000"/>
                      <w:left w:val="single" w:sz="6" w:space="0" w:color="000000"/>
                      <w:bottom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电源</w:t>
                    </w:r>
                  </w:p>
                </w:tc>
                <w:tc>
                  <w:tcPr>
                    <w:tcW w:w="4053" w:type="pct"/>
                    <w:tcBorders>
                      <w:top w:val="single" w:sz="6" w:space="0" w:color="000000"/>
                      <w:left w:val="single" w:sz="6" w:space="0" w:color="000000"/>
                      <w:bottom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sz w:val="20"/>
                        <w:szCs w:val="20"/>
                      </w:rPr>
                      <w:t xml:space="preserve">110/220V </w:t>
                    </w:r>
                    <w:r w:rsidRPr="00814912">
                      <w:rPr>
                        <w:rFonts w:ascii="宋体" w:hAnsi="宋体" w:hint="eastAsia"/>
                        <w:sz w:val="20"/>
                        <w:szCs w:val="20"/>
                      </w:rPr>
                      <w:t>180</w:t>
                    </w:r>
                    <w:r w:rsidRPr="00814912">
                      <w:rPr>
                        <w:rFonts w:ascii="宋体" w:hAnsi="宋体"/>
                        <w:sz w:val="20"/>
                        <w:szCs w:val="20"/>
                      </w:rPr>
                      <w:t>W</w:t>
                    </w:r>
                    <w:r w:rsidRPr="00814912">
                      <w:rPr>
                        <w:rFonts w:ascii="宋体" w:hAnsi="宋体" w:hint="eastAsia"/>
                        <w:sz w:val="20"/>
                        <w:szCs w:val="20"/>
                      </w:rPr>
                      <w:t xml:space="preserve"> </w:t>
                    </w:r>
                    <w:r w:rsidRPr="00814912">
                      <w:rPr>
                        <w:rFonts w:ascii="宋体" w:hAnsi="宋体" w:hint="eastAsia"/>
                        <w:sz w:val="20"/>
                        <w:szCs w:val="20"/>
                      </w:rPr>
                      <w:t>节能电源</w:t>
                    </w:r>
                  </w:p>
                </w:tc>
              </w:tr>
              <w:tr w:rsidR="00814912" w:rsidRPr="00814912" w:rsidTr="004D2CA9">
                <w:trPr>
                  <w:trHeight w:val="573"/>
                </w:trPr>
                <w:tc>
                  <w:tcPr>
                    <w:tcW w:w="947" w:type="pct"/>
                    <w:tcBorders>
                      <w:top w:val="single" w:sz="6" w:space="0" w:color="000000"/>
                      <w:left w:val="single" w:sz="6" w:space="0" w:color="000000"/>
                      <w:bottom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hint="eastAsia"/>
                        <w:b/>
                        <w:sz w:val="20"/>
                        <w:szCs w:val="20"/>
                      </w:rPr>
                      <w:t>安全特性及备份</w:t>
                    </w:r>
                  </w:p>
                </w:tc>
                <w:tc>
                  <w:tcPr>
                    <w:tcW w:w="4053" w:type="pct"/>
                    <w:tcBorders>
                      <w:top w:val="single" w:sz="6" w:space="0" w:color="000000"/>
                      <w:left w:val="single" w:sz="6" w:space="0" w:color="000000"/>
                      <w:bottom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智能</w:t>
                    </w:r>
                    <w:r w:rsidRPr="00814912">
                      <w:rPr>
                        <w:rFonts w:ascii="宋体" w:hAnsi="宋体" w:hint="eastAsia"/>
                        <w:sz w:val="20"/>
                        <w:szCs w:val="20"/>
                      </w:rPr>
                      <w:t>USB</w:t>
                    </w:r>
                    <w:r w:rsidRPr="00814912">
                      <w:rPr>
                        <w:rFonts w:ascii="宋体" w:hAnsi="宋体" w:hint="eastAsia"/>
                        <w:sz w:val="20"/>
                        <w:szCs w:val="20"/>
                      </w:rPr>
                      <w:t>屏蔽技术，仅识别键盘、鼠标，无法识别</w:t>
                    </w:r>
                    <w:r w:rsidRPr="00814912">
                      <w:rPr>
                        <w:rFonts w:ascii="宋体" w:hAnsi="宋体" w:hint="eastAsia"/>
                        <w:sz w:val="20"/>
                        <w:szCs w:val="20"/>
                      </w:rPr>
                      <w:t>USB</w:t>
                    </w:r>
                    <w:r w:rsidRPr="00814912">
                      <w:rPr>
                        <w:rFonts w:ascii="宋体" w:hAnsi="宋体" w:hint="eastAsia"/>
                        <w:sz w:val="20"/>
                        <w:szCs w:val="20"/>
                      </w:rPr>
                      <w:t>读取设备，有效防止数据泄露；</w:t>
                    </w:r>
                  </w:p>
                </w:tc>
              </w:tr>
              <w:tr w:rsidR="00814912" w:rsidRPr="00814912" w:rsidTr="004D2CA9">
                <w:trPr>
                  <w:trHeight w:val="395"/>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机箱</w:t>
                    </w: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sz w:val="20"/>
                        <w:szCs w:val="20"/>
                      </w:rPr>
                      <w:t>≥</w:t>
                    </w:r>
                    <w:r w:rsidRPr="00814912">
                      <w:rPr>
                        <w:rFonts w:ascii="宋体" w:hAnsi="宋体" w:hint="eastAsia"/>
                        <w:sz w:val="20"/>
                        <w:szCs w:val="20"/>
                      </w:rPr>
                      <w:t>15</w:t>
                    </w:r>
                    <w:r w:rsidRPr="00814912">
                      <w:rPr>
                        <w:rFonts w:ascii="宋体" w:hAnsi="宋体"/>
                        <w:sz w:val="20"/>
                        <w:szCs w:val="20"/>
                      </w:rPr>
                      <w:t>L</w:t>
                    </w:r>
                    <w:r w:rsidRPr="00814912">
                      <w:rPr>
                        <w:rFonts w:ascii="宋体" w:hAnsi="宋体" w:hint="eastAsia"/>
                        <w:sz w:val="20"/>
                        <w:szCs w:val="20"/>
                      </w:rPr>
                      <w:t xml:space="preserve"> </w:t>
                    </w:r>
                    <w:r w:rsidRPr="00814912">
                      <w:rPr>
                        <w:rFonts w:ascii="宋体" w:hAnsi="宋体" w:hint="eastAsia"/>
                        <w:sz w:val="20"/>
                        <w:szCs w:val="20"/>
                      </w:rPr>
                      <w:t>顶置电源开关</w:t>
                    </w:r>
                  </w:p>
                </w:tc>
              </w:tr>
              <w:tr w:rsidR="00814912" w:rsidRPr="00814912" w:rsidTr="00814912">
                <w:trPr>
                  <w:trHeight w:val="1109"/>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p>
                  <w:p w:rsidR="00814912" w:rsidRPr="00814912" w:rsidRDefault="00893834" w:rsidP="00814912">
                    <w:pPr>
                      <w:rPr>
                        <w:rFonts w:ascii="宋体" w:hAnsi="宋体"/>
                        <w:b/>
                        <w:sz w:val="20"/>
                        <w:szCs w:val="20"/>
                      </w:rPr>
                    </w:pPr>
                    <w:r w:rsidRPr="00814912">
                      <w:rPr>
                        <w:rFonts w:ascii="宋体" w:hAnsi="宋体" w:hint="eastAsia"/>
                        <w:b/>
                        <w:sz w:val="20"/>
                        <w:szCs w:val="20"/>
                      </w:rPr>
                      <w:t>随机应用</w:t>
                    </w:r>
                  </w:p>
                  <w:p w:rsidR="00814912" w:rsidRPr="00814912" w:rsidRDefault="00893834" w:rsidP="00814912">
                    <w:pPr>
                      <w:rPr>
                        <w:rFonts w:ascii="宋体" w:hAnsi="宋体"/>
                        <w:b/>
                        <w:sz w:val="20"/>
                        <w:szCs w:val="20"/>
                      </w:rPr>
                    </w:pPr>
                  </w:p>
                  <w:p w:rsidR="00814912" w:rsidRPr="00814912" w:rsidRDefault="00893834" w:rsidP="00814912">
                    <w:pPr>
                      <w:rPr>
                        <w:rFonts w:ascii="宋体" w:hAnsi="宋体"/>
                        <w:b/>
                        <w:sz w:val="20"/>
                        <w:szCs w:val="20"/>
                      </w:rPr>
                    </w:pP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1</w:t>
                    </w:r>
                    <w:r w:rsidRPr="00814912">
                      <w:rPr>
                        <w:rFonts w:ascii="宋体" w:hAnsi="宋体" w:hint="eastAsia"/>
                        <w:sz w:val="20"/>
                        <w:szCs w:val="20"/>
                      </w:rPr>
                      <w:t>、通过</w:t>
                    </w:r>
                    <w:r w:rsidRPr="00814912">
                      <w:rPr>
                        <w:rFonts w:ascii="宋体" w:hAnsi="宋体" w:hint="eastAsia"/>
                        <w:sz w:val="20"/>
                        <w:szCs w:val="20"/>
                      </w:rPr>
                      <w:t>ADS</w:t>
                    </w:r>
                    <w:r w:rsidRPr="00814912">
                      <w:rPr>
                        <w:rFonts w:ascii="宋体" w:hAnsi="宋体" w:hint="eastAsia"/>
                        <w:sz w:val="20"/>
                        <w:szCs w:val="20"/>
                      </w:rPr>
                      <w:t>虚拟化实现所有的计算机终端集中统一管理。</w:t>
                    </w:r>
                    <w:r w:rsidRPr="00814912">
                      <w:rPr>
                        <w:rFonts w:ascii="宋体" w:hAnsi="宋体" w:hint="eastAsia"/>
                        <w:sz w:val="20"/>
                        <w:szCs w:val="20"/>
                      </w:rPr>
                      <w:t xml:space="preserve"> 2</w:t>
                    </w:r>
                    <w:r w:rsidRPr="00814912">
                      <w:rPr>
                        <w:rFonts w:ascii="宋体" w:hAnsi="宋体" w:hint="eastAsia"/>
                        <w:sz w:val="20"/>
                        <w:szCs w:val="20"/>
                      </w:rPr>
                      <w:t>、镜像库中的分区镜像可由任何系统调用，支持同一分区镜像供多个系统使用，达到分区共享目的，无论系统镜像如何变化，数据镜像可保持一致。</w:t>
                    </w:r>
                    <w:r w:rsidRPr="00814912">
                      <w:rPr>
                        <w:rFonts w:ascii="宋体" w:hAnsi="宋体" w:hint="eastAsia"/>
                        <w:sz w:val="20"/>
                        <w:szCs w:val="20"/>
                      </w:rPr>
                      <w:t>3</w:t>
                    </w:r>
                    <w:r w:rsidRPr="00814912">
                      <w:rPr>
                        <w:rFonts w:ascii="宋体" w:hAnsi="宋体" w:hint="eastAsia"/>
                        <w:sz w:val="20"/>
                        <w:szCs w:val="20"/>
                      </w:rPr>
                      <w:t>、支持机房原有产品实现互通统一管理</w:t>
                    </w:r>
                    <w:r w:rsidRPr="00814912">
                      <w:rPr>
                        <w:rFonts w:ascii="宋体" w:hAnsi="宋体" w:hint="eastAsia"/>
                        <w:sz w:val="20"/>
                        <w:szCs w:val="20"/>
                      </w:rPr>
                      <w:t>.</w:t>
                    </w:r>
                  </w:p>
                </w:tc>
              </w:tr>
              <w:tr w:rsidR="00814912" w:rsidRPr="00814912" w:rsidTr="004D2CA9">
                <w:trPr>
                  <w:trHeight w:val="350"/>
                </w:trPr>
                <w:tc>
                  <w:tcPr>
                    <w:tcW w:w="947" w:type="pct"/>
                    <w:vMerge w:val="restar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整机认证</w:t>
                    </w:r>
                  </w:p>
                </w:tc>
                <w:tc>
                  <w:tcPr>
                    <w:tcW w:w="4053" w:type="pct"/>
                    <w:tcBorders>
                      <w:top w:val="single" w:sz="6" w:space="0" w:color="000000"/>
                      <w:left w:val="single" w:sz="6" w:space="0" w:color="000000"/>
                      <w:bottom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sz w:val="20"/>
                        <w:szCs w:val="20"/>
                      </w:rPr>
                      <w:t>3C</w:t>
                    </w:r>
                    <w:r w:rsidRPr="00814912">
                      <w:rPr>
                        <w:rFonts w:ascii="宋体" w:hAnsi="宋体" w:hint="eastAsia"/>
                        <w:sz w:val="20"/>
                        <w:szCs w:val="20"/>
                      </w:rPr>
                      <w:t>强制性产品认证</w:t>
                    </w:r>
                  </w:p>
                </w:tc>
              </w:tr>
              <w:tr w:rsidR="00814912" w:rsidRPr="00814912" w:rsidTr="004D2CA9">
                <w:trPr>
                  <w:trHeight w:val="435"/>
                </w:trPr>
                <w:tc>
                  <w:tcPr>
                    <w:tcW w:w="947" w:type="pct"/>
                    <w:vMerge/>
                    <w:tcBorders>
                      <w:left w:val="single" w:sz="6" w:space="0" w:color="000000"/>
                      <w:right w:val="single" w:sz="6" w:space="0" w:color="000000"/>
                    </w:tcBorders>
                    <w:vAlign w:val="center"/>
                  </w:tcPr>
                  <w:p w:rsidR="00814912" w:rsidRPr="00814912" w:rsidRDefault="00893834" w:rsidP="00814912">
                    <w:pPr>
                      <w:rPr>
                        <w:rFonts w:ascii="宋体" w:hAnsi="宋体"/>
                        <w:b/>
                        <w:sz w:val="20"/>
                        <w:szCs w:val="20"/>
                      </w:rPr>
                    </w:pPr>
                  </w:p>
                </w:tc>
                <w:tc>
                  <w:tcPr>
                    <w:tcW w:w="4053"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平均无故障运行时间</w:t>
                    </w:r>
                    <w:r w:rsidRPr="00814912">
                      <w:rPr>
                        <w:rFonts w:ascii="宋体" w:hAnsi="宋体"/>
                        <w:sz w:val="20"/>
                        <w:szCs w:val="20"/>
                      </w:rPr>
                      <w:t>MTBF</w:t>
                    </w:r>
                    <w:r w:rsidRPr="00814912">
                      <w:rPr>
                        <w:rFonts w:ascii="宋体" w:hAnsi="宋体" w:hint="eastAsia"/>
                        <w:sz w:val="20"/>
                        <w:szCs w:val="20"/>
                      </w:rPr>
                      <w:t>≥</w:t>
                    </w:r>
                    <w:r w:rsidRPr="00814912">
                      <w:rPr>
                        <w:rFonts w:ascii="宋体" w:hAnsi="宋体" w:hint="eastAsia"/>
                        <w:sz w:val="20"/>
                        <w:szCs w:val="20"/>
                      </w:rPr>
                      <w:t>10</w:t>
                    </w:r>
                    <w:r w:rsidRPr="00814912">
                      <w:rPr>
                        <w:rFonts w:ascii="宋体" w:hAnsi="宋体"/>
                        <w:sz w:val="20"/>
                        <w:szCs w:val="20"/>
                      </w:rPr>
                      <w:t>0</w:t>
                    </w:r>
                    <w:r w:rsidRPr="00814912">
                      <w:rPr>
                        <w:rFonts w:ascii="宋体" w:hAnsi="宋体" w:hint="eastAsia"/>
                        <w:sz w:val="20"/>
                        <w:szCs w:val="20"/>
                      </w:rPr>
                      <w:t>万小时，</w:t>
                    </w:r>
                    <w:r w:rsidRPr="00814912">
                      <w:rPr>
                        <w:rFonts w:ascii="宋体" w:hAnsi="宋体"/>
                        <w:sz w:val="20"/>
                        <w:szCs w:val="20"/>
                      </w:rPr>
                      <w:t>加盖制造厂商公章</w:t>
                    </w:r>
                  </w:p>
                </w:tc>
              </w:tr>
              <w:tr w:rsidR="00814912" w:rsidRPr="00814912" w:rsidTr="004D2CA9">
                <w:trPr>
                  <w:trHeight w:val="538"/>
                </w:trPr>
                <w:tc>
                  <w:tcPr>
                    <w:tcW w:w="947" w:type="pct"/>
                    <w:vMerge w:val="restar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hint="eastAsia"/>
                        <w:b/>
                        <w:sz w:val="20"/>
                        <w:szCs w:val="20"/>
                      </w:rPr>
                      <w:t>厂商服务资质</w:t>
                    </w:r>
                    <w:r w:rsidRPr="00814912">
                      <w:rPr>
                        <w:rFonts w:ascii="黑体" w:eastAsia="黑体" w:hAnsi="黑体" w:cs="黑体" w:hint="eastAsia"/>
                        <w:b/>
                        <w:color w:val="000000"/>
                        <w:sz w:val="24"/>
                        <w:szCs w:val="22"/>
                      </w:rPr>
                      <w:t>★</w:t>
                    </w:r>
                  </w:p>
                </w:tc>
                <w:tc>
                  <w:tcPr>
                    <w:tcW w:w="4053" w:type="pct"/>
                    <w:tcBorders>
                      <w:top w:val="single" w:sz="6" w:space="0" w:color="000000"/>
                      <w:left w:val="single" w:sz="6" w:space="0" w:color="000000"/>
                      <w:bottom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厂商服务体系获得客户联络中心标准体系钻石五星级资质认证（</w:t>
                    </w:r>
                    <w:r w:rsidRPr="00814912">
                      <w:rPr>
                        <w:rFonts w:ascii="宋体" w:hAnsi="宋体" w:hint="eastAsia"/>
                        <w:sz w:val="20"/>
                        <w:szCs w:val="20"/>
                      </w:rPr>
                      <w:t>CCCS</w:t>
                    </w:r>
                    <w:r w:rsidRPr="00814912">
                      <w:rPr>
                        <w:rFonts w:ascii="宋体" w:hAnsi="宋体" w:hint="eastAsia"/>
                        <w:sz w:val="20"/>
                        <w:szCs w:val="20"/>
                      </w:rPr>
                      <w:t>认证）</w:t>
                    </w:r>
                    <w:r w:rsidRPr="00814912">
                      <w:rPr>
                        <w:rFonts w:ascii="宋体" w:hAnsi="宋体" w:hint="eastAsia"/>
                        <w:sz w:val="20"/>
                        <w:szCs w:val="20"/>
                      </w:rPr>
                      <w:t>,</w:t>
                    </w:r>
                    <w:r w:rsidRPr="00814912">
                      <w:rPr>
                        <w:rFonts w:ascii="宋体" w:hAnsi="宋体" w:hint="eastAsia"/>
                        <w:sz w:val="20"/>
                        <w:szCs w:val="20"/>
                      </w:rPr>
                      <w:t>提供</w:t>
                    </w:r>
                    <w:r w:rsidRPr="00814912">
                      <w:rPr>
                        <w:rFonts w:ascii="宋体" w:hAnsi="宋体"/>
                        <w:sz w:val="20"/>
                        <w:szCs w:val="20"/>
                      </w:rPr>
                      <w:t>证书复印件</w:t>
                    </w:r>
                    <w:r w:rsidRPr="00814912">
                      <w:rPr>
                        <w:rFonts w:ascii="宋体" w:hAnsi="宋体" w:hint="eastAsia"/>
                        <w:sz w:val="20"/>
                        <w:szCs w:val="20"/>
                      </w:rPr>
                      <w:t>加盖制造厂商公章</w:t>
                    </w:r>
                  </w:p>
                </w:tc>
              </w:tr>
              <w:tr w:rsidR="00814912" w:rsidRPr="00814912" w:rsidTr="004D2CA9">
                <w:trPr>
                  <w:trHeight w:val="538"/>
                </w:trPr>
                <w:tc>
                  <w:tcPr>
                    <w:tcW w:w="947" w:type="pct"/>
                    <w:vMerge/>
                    <w:tcBorders>
                      <w:left w:val="single" w:sz="6" w:space="0" w:color="000000"/>
                      <w:right w:val="single" w:sz="6" w:space="0" w:color="000000"/>
                    </w:tcBorders>
                    <w:vAlign w:val="center"/>
                  </w:tcPr>
                  <w:p w:rsidR="00814912" w:rsidRPr="00814912" w:rsidRDefault="00893834" w:rsidP="00814912">
                    <w:pPr>
                      <w:rPr>
                        <w:rFonts w:ascii="宋体" w:hAnsi="宋体"/>
                        <w:b/>
                        <w:sz w:val="20"/>
                        <w:szCs w:val="20"/>
                      </w:rPr>
                    </w:pPr>
                  </w:p>
                </w:tc>
                <w:tc>
                  <w:tcPr>
                    <w:tcW w:w="4053" w:type="pct"/>
                    <w:tcBorders>
                      <w:top w:val="single" w:sz="6" w:space="0" w:color="000000"/>
                      <w:left w:val="single" w:sz="6" w:space="0" w:color="000000"/>
                      <w:bottom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cs="宋体" w:hint="eastAsia"/>
                        <w:kern w:val="0"/>
                        <w:sz w:val="18"/>
                        <w:szCs w:val="18"/>
                      </w:rPr>
                      <w:t>厂商服务体系通过国家信息安全服务资质认证（安全工程类一级），</w:t>
                    </w:r>
                    <w:r w:rsidRPr="00814912">
                      <w:rPr>
                        <w:rFonts w:ascii="宋体" w:hAnsi="宋体" w:hint="eastAsia"/>
                        <w:sz w:val="20"/>
                        <w:szCs w:val="20"/>
                      </w:rPr>
                      <w:t>提供</w:t>
                    </w:r>
                    <w:r w:rsidRPr="00814912">
                      <w:rPr>
                        <w:rFonts w:ascii="宋体" w:hAnsi="宋体"/>
                        <w:sz w:val="20"/>
                        <w:szCs w:val="20"/>
                      </w:rPr>
                      <w:t>证书复印件</w:t>
                    </w:r>
                    <w:r w:rsidRPr="00814912">
                      <w:rPr>
                        <w:rFonts w:ascii="宋体" w:hAnsi="宋体" w:hint="eastAsia"/>
                        <w:sz w:val="20"/>
                        <w:szCs w:val="20"/>
                      </w:rPr>
                      <w:t>加盖制造厂商公章</w:t>
                    </w:r>
                  </w:p>
                </w:tc>
              </w:tr>
              <w:tr w:rsidR="00814912" w:rsidRPr="00814912" w:rsidTr="004D2CA9">
                <w:trPr>
                  <w:trHeight w:val="358"/>
                </w:trPr>
                <w:tc>
                  <w:tcPr>
                    <w:tcW w:w="947" w:type="pct"/>
                    <w:vMerge w:val="restar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hint="eastAsia"/>
                        <w:b/>
                        <w:sz w:val="20"/>
                        <w:szCs w:val="20"/>
                      </w:rPr>
                      <w:t>售后服务</w:t>
                    </w:r>
                    <w:r w:rsidRPr="00814912">
                      <w:rPr>
                        <w:rFonts w:ascii="黑体" w:eastAsia="黑体" w:hAnsi="黑体" w:cs="黑体" w:hint="eastAsia"/>
                        <w:b/>
                        <w:color w:val="000000"/>
                        <w:sz w:val="24"/>
                        <w:szCs w:val="22"/>
                      </w:rPr>
                      <w:t>★</w:t>
                    </w:r>
                  </w:p>
                </w:tc>
                <w:tc>
                  <w:tcPr>
                    <w:tcW w:w="4053" w:type="pct"/>
                    <w:tcBorders>
                      <w:top w:val="single" w:sz="6" w:space="0" w:color="000000"/>
                      <w:left w:val="single" w:sz="6" w:space="0" w:color="000000"/>
                      <w:bottom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五年有限保修</w:t>
                    </w:r>
                    <w:r w:rsidRPr="00814912">
                      <w:rPr>
                        <w:rFonts w:ascii="宋体" w:hAnsi="宋体" w:hint="eastAsia"/>
                        <w:sz w:val="20"/>
                        <w:szCs w:val="20"/>
                      </w:rPr>
                      <w:t>,</w:t>
                    </w:r>
                    <w:r w:rsidRPr="00814912">
                      <w:rPr>
                        <w:rFonts w:ascii="宋体" w:hAnsi="宋体" w:hint="eastAsia"/>
                        <w:sz w:val="20"/>
                        <w:szCs w:val="20"/>
                      </w:rPr>
                      <w:t>五年上门</w:t>
                    </w:r>
                  </w:p>
                </w:tc>
              </w:tr>
              <w:tr w:rsidR="00814912" w:rsidRPr="00814912" w:rsidTr="004D2CA9">
                <w:trPr>
                  <w:trHeight w:val="358"/>
                </w:trPr>
                <w:tc>
                  <w:tcPr>
                    <w:tcW w:w="947" w:type="pct"/>
                    <w:vMerge/>
                    <w:tcBorders>
                      <w:left w:val="single" w:sz="6" w:space="0" w:color="000000"/>
                      <w:bottom w:val="single" w:sz="6" w:space="0" w:color="000000"/>
                      <w:right w:val="single" w:sz="6" w:space="0" w:color="000000"/>
                    </w:tcBorders>
                    <w:vAlign w:val="center"/>
                  </w:tcPr>
                  <w:p w:rsidR="00814912" w:rsidRPr="00814912" w:rsidRDefault="00893834" w:rsidP="00814912">
                    <w:pPr>
                      <w:rPr>
                        <w:rFonts w:ascii="宋体" w:hAnsi="宋体"/>
                        <w:b/>
                        <w:sz w:val="20"/>
                        <w:szCs w:val="20"/>
                      </w:rPr>
                    </w:pPr>
                  </w:p>
                </w:tc>
                <w:tc>
                  <w:tcPr>
                    <w:tcW w:w="4053" w:type="pct"/>
                    <w:tcBorders>
                      <w:top w:val="single" w:sz="6" w:space="0" w:color="000000"/>
                      <w:left w:val="single" w:sz="6" w:space="0" w:color="000000"/>
                      <w:bottom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厂商在项目所在地设有售后服务中心</w:t>
                    </w:r>
                  </w:p>
                </w:tc>
              </w:tr>
            </w:tbl>
            <w:p w:rsidR="00814912" w:rsidRPr="00814912" w:rsidRDefault="00893834" w:rsidP="00814912">
              <w:pPr>
                <w:rPr>
                  <w:rFonts w:ascii="黑体" w:eastAsia="黑体" w:hAnsi="黑体" w:cs="黑体"/>
                  <w:color w:val="000000"/>
                  <w:sz w:val="24"/>
                </w:rPr>
              </w:pPr>
            </w:p>
            <w:p w:rsidR="00814912" w:rsidRPr="00814912" w:rsidRDefault="00893834" w:rsidP="00814912">
              <w:pPr>
                <w:numPr>
                  <w:ilvl w:val="0"/>
                  <w:numId w:val="7"/>
                </w:numPr>
                <w:rPr>
                  <w:rFonts w:ascii="黑体" w:eastAsia="黑体" w:hAnsi="黑体" w:cs="黑体"/>
                  <w:color w:val="000000"/>
                  <w:sz w:val="24"/>
                </w:rPr>
              </w:pPr>
              <w:r w:rsidRPr="00814912">
                <w:rPr>
                  <w:rFonts w:ascii="黑体" w:eastAsia="黑体" w:hAnsi="黑体" w:cs="黑体" w:hint="eastAsia"/>
                  <w:color w:val="000000"/>
                  <w:sz w:val="24"/>
                </w:rPr>
                <w:lastRenderedPageBreak/>
                <w:t>打印机（</w:t>
              </w:r>
              <w:r w:rsidRPr="00814912">
                <w:rPr>
                  <w:rFonts w:ascii="黑体" w:eastAsia="黑体" w:hAnsi="黑体" w:cs="黑体" w:hint="eastAsia"/>
                  <w:color w:val="000000"/>
                  <w:sz w:val="24"/>
                </w:rPr>
                <w:t>40</w:t>
              </w:r>
              <w:r w:rsidRPr="00814912">
                <w:rPr>
                  <w:rFonts w:ascii="黑体" w:eastAsia="黑体" w:hAnsi="黑体" w:cs="黑体" w:hint="eastAsia"/>
                  <w:color w:val="000000"/>
                  <w:sz w:val="24"/>
                </w:rPr>
                <w:t>台）</w:t>
              </w:r>
            </w:p>
            <w:tbl>
              <w:tblPr>
                <w:tblW w:w="4824" w:type="pct"/>
                <w:tblInd w:w="108" w:type="dxa"/>
                <w:tblLook w:val="04A0" w:firstRow="1" w:lastRow="0" w:firstColumn="1" w:lastColumn="0" w:noHBand="0" w:noVBand="1"/>
              </w:tblPr>
              <w:tblGrid>
                <w:gridCol w:w="1556"/>
                <w:gridCol w:w="6660"/>
              </w:tblGrid>
              <w:tr w:rsidR="00814912" w:rsidRPr="00814912" w:rsidTr="004D2CA9">
                <w:trPr>
                  <w:trHeight w:val="521"/>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jc w:val="left"/>
                      <w:rPr>
                        <w:rFonts w:ascii="宋体" w:hAnsi="宋体"/>
                        <w:b/>
                        <w:sz w:val="20"/>
                        <w:szCs w:val="20"/>
                      </w:rPr>
                    </w:pPr>
                    <w:r w:rsidRPr="00814912">
                      <w:rPr>
                        <w:rFonts w:ascii="宋体" w:hAnsi="宋体"/>
                        <w:b/>
                        <w:sz w:val="20"/>
                        <w:szCs w:val="20"/>
                      </w:rPr>
                      <w:t>项</w:t>
                    </w:r>
                    <w:r w:rsidRPr="00814912">
                      <w:rPr>
                        <w:rFonts w:ascii="宋体" w:hAnsi="宋体"/>
                        <w:b/>
                        <w:sz w:val="20"/>
                        <w:szCs w:val="20"/>
                      </w:rPr>
                      <w:t xml:space="preserve"> </w:t>
                    </w:r>
                    <w:r w:rsidRPr="00814912">
                      <w:rPr>
                        <w:rFonts w:ascii="宋体" w:hAnsi="宋体"/>
                        <w:b/>
                        <w:sz w:val="20"/>
                        <w:szCs w:val="20"/>
                      </w:rPr>
                      <w:t>目</w:t>
                    </w:r>
                  </w:p>
                </w:tc>
                <w:tc>
                  <w:tcPr>
                    <w:tcW w:w="4052" w:type="pct"/>
                    <w:tcBorders>
                      <w:top w:val="single" w:sz="6" w:space="0" w:color="000000"/>
                      <w:left w:val="single" w:sz="6" w:space="0" w:color="000000"/>
                      <w:right w:val="single" w:sz="6" w:space="0" w:color="000000"/>
                    </w:tcBorders>
                    <w:vAlign w:val="center"/>
                  </w:tcPr>
                  <w:p w:rsidR="00814912" w:rsidRPr="00814912" w:rsidRDefault="00893834" w:rsidP="00814912">
                    <w:pPr>
                      <w:jc w:val="center"/>
                      <w:rPr>
                        <w:rFonts w:ascii="宋体" w:hAnsi="宋体"/>
                        <w:b/>
                        <w:sz w:val="20"/>
                        <w:szCs w:val="20"/>
                      </w:rPr>
                    </w:pPr>
                    <w:r w:rsidRPr="00814912">
                      <w:rPr>
                        <w:rFonts w:ascii="宋体" w:hAnsi="宋体"/>
                        <w:b/>
                        <w:sz w:val="20"/>
                        <w:szCs w:val="20"/>
                      </w:rPr>
                      <w:t>技术规格要求</w:t>
                    </w:r>
                  </w:p>
                </w:tc>
              </w:tr>
              <w:tr w:rsidR="00814912" w:rsidRPr="00814912" w:rsidTr="004D2CA9">
                <w:trPr>
                  <w:trHeight w:val="445"/>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jc w:val="left"/>
                      <w:rPr>
                        <w:rFonts w:ascii="宋体" w:hAnsi="宋体"/>
                        <w:b/>
                        <w:sz w:val="20"/>
                        <w:szCs w:val="20"/>
                      </w:rPr>
                    </w:pPr>
                    <w:r w:rsidRPr="00814912">
                      <w:rPr>
                        <w:rFonts w:ascii="宋体" w:hAnsi="宋体" w:hint="eastAsia"/>
                        <w:b/>
                        <w:sz w:val="20"/>
                        <w:szCs w:val="20"/>
                      </w:rPr>
                      <w:t>机型</w:t>
                    </w:r>
                  </w:p>
                </w:tc>
                <w:tc>
                  <w:tcPr>
                    <w:tcW w:w="4052"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商用激光打印机</w:t>
                    </w:r>
                  </w:p>
                </w:tc>
              </w:tr>
              <w:tr w:rsidR="00814912" w:rsidRPr="00814912" w:rsidTr="004D2CA9">
                <w:trPr>
                  <w:trHeight w:val="445"/>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jc w:val="left"/>
                      <w:rPr>
                        <w:rFonts w:ascii="宋体" w:hAnsi="宋体"/>
                        <w:b/>
                        <w:sz w:val="20"/>
                        <w:szCs w:val="20"/>
                      </w:rPr>
                    </w:pPr>
                    <w:r w:rsidRPr="00814912">
                      <w:rPr>
                        <w:rFonts w:ascii="宋体" w:hAnsi="宋体" w:hint="eastAsia"/>
                        <w:b/>
                        <w:sz w:val="20"/>
                        <w:szCs w:val="20"/>
                      </w:rPr>
                      <w:t>打印速度</w:t>
                    </w:r>
                  </w:p>
                </w:tc>
                <w:tc>
                  <w:tcPr>
                    <w:tcW w:w="4052"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w:t>
                    </w:r>
                    <w:r w:rsidRPr="00814912">
                      <w:rPr>
                        <w:rFonts w:ascii="宋体" w:hAnsi="宋体" w:hint="eastAsia"/>
                        <w:sz w:val="20"/>
                        <w:szCs w:val="20"/>
                      </w:rPr>
                      <w:t>28</w:t>
                    </w:r>
                  </w:p>
                </w:tc>
              </w:tr>
              <w:tr w:rsidR="00814912" w:rsidRPr="00814912" w:rsidTr="004D2CA9">
                <w:trPr>
                  <w:trHeight w:val="395"/>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jc w:val="left"/>
                      <w:rPr>
                        <w:rFonts w:ascii="宋体" w:hAnsi="宋体"/>
                        <w:b/>
                        <w:sz w:val="20"/>
                        <w:szCs w:val="20"/>
                      </w:rPr>
                    </w:pPr>
                    <w:r w:rsidRPr="00814912">
                      <w:rPr>
                        <w:rFonts w:ascii="宋体" w:hAnsi="宋体" w:hint="eastAsia"/>
                        <w:b/>
                        <w:sz w:val="20"/>
                        <w:szCs w:val="20"/>
                      </w:rPr>
                      <w:t>分辨率</w:t>
                    </w:r>
                  </w:p>
                </w:tc>
                <w:tc>
                  <w:tcPr>
                    <w:tcW w:w="4052"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微软雅黑" w:eastAsia="微软雅黑" w:hAnsi="微软雅黑" w:cs="Arial" w:hint="eastAsia"/>
                        <w:sz w:val="18"/>
                        <w:szCs w:val="18"/>
                      </w:rPr>
                      <w:t>HQ1200</w:t>
                    </w:r>
                    <w:r w:rsidRPr="00814912">
                      <w:rPr>
                        <w:rFonts w:ascii="微软雅黑" w:eastAsia="微软雅黑" w:hAnsi="微软雅黑" w:cs="Arial" w:hint="eastAsia"/>
                        <w:sz w:val="18"/>
                        <w:szCs w:val="18"/>
                      </w:rPr>
                      <w:t>，</w:t>
                    </w:r>
                    <w:r w:rsidRPr="00814912">
                      <w:rPr>
                        <w:rFonts w:ascii="微软雅黑" w:eastAsia="微软雅黑" w:hAnsi="微软雅黑" w:cs="Arial" w:hint="eastAsia"/>
                        <w:sz w:val="18"/>
                        <w:szCs w:val="18"/>
                      </w:rPr>
                      <w:t>600</w:t>
                    </w:r>
                    <w:r w:rsidRPr="00814912">
                      <w:rPr>
                        <w:rFonts w:ascii="微软雅黑" w:eastAsia="微软雅黑" w:hAnsi="微软雅黑" w:cs="Arial" w:hint="eastAsia"/>
                        <w:sz w:val="18"/>
                        <w:szCs w:val="18"/>
                      </w:rPr>
                      <w:t>×</w:t>
                    </w:r>
                    <w:r w:rsidRPr="00814912">
                      <w:rPr>
                        <w:rFonts w:ascii="微软雅黑" w:eastAsia="微软雅黑" w:hAnsi="微软雅黑" w:cs="Arial" w:hint="eastAsia"/>
                        <w:sz w:val="18"/>
                        <w:szCs w:val="18"/>
                      </w:rPr>
                      <w:t>600dpi</w:t>
                    </w:r>
                  </w:p>
                </w:tc>
              </w:tr>
              <w:tr w:rsidR="00814912" w:rsidRPr="00814912" w:rsidTr="004D2CA9">
                <w:trPr>
                  <w:trHeight w:val="344"/>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jc w:val="left"/>
                      <w:rPr>
                        <w:rFonts w:ascii="宋体" w:hAnsi="宋体"/>
                        <w:b/>
                        <w:sz w:val="20"/>
                        <w:szCs w:val="20"/>
                      </w:rPr>
                    </w:pPr>
                    <w:r w:rsidRPr="00814912">
                      <w:rPr>
                        <w:rFonts w:ascii="宋体" w:hAnsi="宋体"/>
                        <w:b/>
                        <w:sz w:val="20"/>
                        <w:szCs w:val="20"/>
                      </w:rPr>
                      <w:t>内存</w:t>
                    </w:r>
                    <w:r w:rsidRPr="00814912">
                      <w:rPr>
                        <w:rFonts w:ascii="黑体" w:eastAsia="黑体" w:hAnsi="黑体" w:cs="黑体" w:hint="eastAsia"/>
                        <w:b/>
                        <w:color w:val="000000"/>
                        <w:sz w:val="24"/>
                        <w:szCs w:val="22"/>
                      </w:rPr>
                      <w:t>★</w:t>
                    </w:r>
                  </w:p>
                </w:tc>
                <w:tc>
                  <w:tcPr>
                    <w:tcW w:w="4052"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w:t>
                    </w:r>
                    <w:r w:rsidRPr="00814912">
                      <w:rPr>
                        <w:rFonts w:ascii="宋体" w:hAnsi="宋体" w:hint="eastAsia"/>
                        <w:sz w:val="20"/>
                        <w:szCs w:val="20"/>
                      </w:rPr>
                      <w:t>32MB</w:t>
                    </w:r>
                    <w:r w:rsidRPr="00814912">
                      <w:rPr>
                        <w:rFonts w:ascii="宋体" w:hAnsi="宋体" w:hint="eastAsia"/>
                        <w:sz w:val="20"/>
                        <w:szCs w:val="20"/>
                      </w:rPr>
                      <w:t>内存</w:t>
                    </w:r>
                    <w:r w:rsidRPr="00814912">
                      <w:rPr>
                        <w:rFonts w:ascii="宋体" w:hAnsi="宋体" w:hint="eastAsia"/>
                        <w:sz w:val="20"/>
                        <w:szCs w:val="20"/>
                      </w:rPr>
                      <w:t xml:space="preserve"> </w:t>
                    </w:r>
                  </w:p>
                </w:tc>
              </w:tr>
              <w:tr w:rsidR="00814912" w:rsidRPr="00814912" w:rsidTr="004D2CA9">
                <w:trPr>
                  <w:trHeight w:val="406"/>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jc w:val="left"/>
                      <w:rPr>
                        <w:rFonts w:ascii="宋体" w:hAnsi="宋体"/>
                        <w:b/>
                        <w:sz w:val="20"/>
                        <w:szCs w:val="20"/>
                      </w:rPr>
                    </w:pPr>
                    <w:r w:rsidRPr="00814912">
                      <w:rPr>
                        <w:rFonts w:ascii="宋体" w:hAnsi="宋体" w:hint="eastAsia"/>
                        <w:b/>
                        <w:sz w:val="20"/>
                        <w:szCs w:val="20"/>
                      </w:rPr>
                      <w:t>双面</w:t>
                    </w:r>
                  </w:p>
                </w:tc>
                <w:tc>
                  <w:tcPr>
                    <w:tcW w:w="4052"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手动双面打印</w:t>
                    </w:r>
                  </w:p>
                </w:tc>
              </w:tr>
              <w:tr w:rsidR="00814912" w:rsidRPr="00814912" w:rsidTr="004D2CA9">
                <w:trPr>
                  <w:trHeight w:val="240"/>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jc w:val="left"/>
                      <w:rPr>
                        <w:rFonts w:ascii="宋体" w:hAnsi="宋体"/>
                        <w:b/>
                        <w:sz w:val="20"/>
                        <w:szCs w:val="20"/>
                      </w:rPr>
                    </w:pPr>
                    <w:r w:rsidRPr="00814912">
                      <w:rPr>
                        <w:rFonts w:ascii="宋体" w:hAnsi="宋体" w:hint="eastAsia"/>
                        <w:b/>
                        <w:sz w:val="20"/>
                        <w:szCs w:val="20"/>
                      </w:rPr>
                      <w:t>首页输出</w:t>
                    </w:r>
                    <w:r w:rsidRPr="00814912">
                      <w:rPr>
                        <w:rFonts w:ascii="黑体" w:eastAsia="黑体" w:hAnsi="黑体" w:cs="黑体" w:hint="eastAsia"/>
                        <w:b/>
                        <w:color w:val="000000"/>
                        <w:sz w:val="24"/>
                        <w:szCs w:val="22"/>
                      </w:rPr>
                      <w:t>★</w:t>
                    </w:r>
                  </w:p>
                </w:tc>
                <w:tc>
                  <w:tcPr>
                    <w:tcW w:w="4052"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&lt;8.5</w:t>
                    </w:r>
                    <w:r w:rsidRPr="00814912">
                      <w:rPr>
                        <w:rFonts w:ascii="宋体" w:hAnsi="宋体" w:hint="eastAsia"/>
                        <w:sz w:val="20"/>
                        <w:szCs w:val="20"/>
                      </w:rPr>
                      <w:t>秒</w:t>
                    </w:r>
                  </w:p>
                </w:tc>
              </w:tr>
              <w:tr w:rsidR="00814912" w:rsidRPr="00814912" w:rsidTr="004D2CA9">
                <w:trPr>
                  <w:trHeight w:val="402"/>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jc w:val="left"/>
                      <w:rPr>
                        <w:rFonts w:ascii="宋体" w:hAnsi="宋体"/>
                        <w:sz w:val="20"/>
                        <w:szCs w:val="20"/>
                      </w:rPr>
                    </w:pPr>
                    <w:r w:rsidRPr="00814912">
                      <w:rPr>
                        <w:rFonts w:ascii="宋体" w:hAnsi="宋体" w:hint="eastAsia"/>
                        <w:b/>
                        <w:sz w:val="20"/>
                        <w:szCs w:val="20"/>
                      </w:rPr>
                      <w:t>接口类型</w:t>
                    </w:r>
                  </w:p>
                </w:tc>
                <w:tc>
                  <w:tcPr>
                    <w:tcW w:w="4052"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≥高速</w:t>
                    </w:r>
                    <w:r w:rsidRPr="00814912">
                      <w:rPr>
                        <w:rFonts w:ascii="宋体" w:hAnsi="宋体" w:hint="eastAsia"/>
                        <w:sz w:val="20"/>
                        <w:szCs w:val="20"/>
                      </w:rPr>
                      <w:t>USB2.0</w:t>
                    </w:r>
                    <w:r w:rsidRPr="00814912">
                      <w:rPr>
                        <w:rFonts w:ascii="宋体" w:hAnsi="宋体" w:hint="eastAsia"/>
                        <w:sz w:val="20"/>
                        <w:szCs w:val="20"/>
                      </w:rPr>
                      <w:t>；</w:t>
                    </w:r>
                  </w:p>
                </w:tc>
              </w:tr>
              <w:tr w:rsidR="00814912" w:rsidRPr="00814912" w:rsidTr="004D2CA9">
                <w:trPr>
                  <w:trHeight w:val="474"/>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jc w:val="left"/>
                      <w:rPr>
                        <w:rFonts w:ascii="宋体" w:hAnsi="宋体"/>
                        <w:b/>
                        <w:sz w:val="20"/>
                        <w:szCs w:val="20"/>
                      </w:rPr>
                    </w:pPr>
                    <w:r w:rsidRPr="00814912">
                      <w:rPr>
                        <w:rFonts w:ascii="宋体" w:hAnsi="宋体" w:hint="eastAsia"/>
                        <w:b/>
                        <w:sz w:val="20"/>
                        <w:szCs w:val="20"/>
                      </w:rPr>
                      <w:t>工作原理</w:t>
                    </w:r>
                  </w:p>
                </w:tc>
                <w:tc>
                  <w:tcPr>
                    <w:tcW w:w="4052"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鼓粉分离</w:t>
                    </w:r>
                  </w:p>
                </w:tc>
              </w:tr>
              <w:tr w:rsidR="00814912" w:rsidRPr="00814912" w:rsidTr="004D2CA9">
                <w:trPr>
                  <w:trHeight w:val="321"/>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jc w:val="left"/>
                      <w:rPr>
                        <w:rFonts w:ascii="宋体" w:hAnsi="宋体"/>
                        <w:b/>
                        <w:sz w:val="20"/>
                        <w:szCs w:val="20"/>
                      </w:rPr>
                    </w:pPr>
                    <w:r w:rsidRPr="00814912">
                      <w:rPr>
                        <w:rFonts w:ascii="宋体" w:hAnsi="宋体" w:hint="eastAsia"/>
                        <w:b/>
                        <w:sz w:val="20"/>
                        <w:szCs w:val="20"/>
                      </w:rPr>
                      <w:t>打印特点</w:t>
                    </w:r>
                  </w:p>
                </w:tc>
                <w:tc>
                  <w:tcPr>
                    <w:tcW w:w="4052"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水印打印、多页合并打印、反转打印、小册子打印、页眉页脚打印、海报打印、自定义纸张打印、省墨打印、墨粉浓度调整、支票打印、支持打印工场</w:t>
                    </w:r>
                    <w:r w:rsidRPr="00814912">
                      <w:rPr>
                        <w:rFonts w:ascii="宋体" w:hAnsi="宋体" w:hint="eastAsia"/>
                        <w:sz w:val="20"/>
                        <w:szCs w:val="20"/>
                      </w:rPr>
                      <w:br/>
                    </w:r>
                    <w:r w:rsidRPr="00814912">
                      <w:rPr>
                        <w:rFonts w:ascii="宋体" w:hAnsi="宋体" w:hint="eastAsia"/>
                        <w:sz w:val="20"/>
                        <w:szCs w:val="20"/>
                      </w:rPr>
                      <w:t>认证信息：</w:t>
                    </w:r>
                    <w:r w:rsidRPr="00814912">
                      <w:rPr>
                        <w:rFonts w:ascii="宋体" w:hAnsi="宋体" w:hint="eastAsia"/>
                        <w:sz w:val="20"/>
                        <w:szCs w:val="20"/>
                      </w:rPr>
                      <w:t>CCC</w:t>
                    </w:r>
                    <w:r w:rsidRPr="00814912">
                      <w:rPr>
                        <w:rFonts w:ascii="宋体" w:hAnsi="宋体" w:hint="eastAsia"/>
                        <w:sz w:val="20"/>
                        <w:szCs w:val="20"/>
                      </w:rPr>
                      <w:t>，节能认证，环境认证、能效标识</w:t>
                    </w:r>
                  </w:p>
                </w:tc>
              </w:tr>
              <w:tr w:rsidR="00814912" w:rsidRPr="00814912" w:rsidTr="004D2CA9">
                <w:trPr>
                  <w:trHeight w:val="384"/>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jc w:val="left"/>
                      <w:rPr>
                        <w:rFonts w:ascii="宋体" w:hAnsi="宋体"/>
                        <w:b/>
                        <w:sz w:val="20"/>
                        <w:szCs w:val="20"/>
                      </w:rPr>
                    </w:pPr>
                    <w:r w:rsidRPr="00814912">
                      <w:rPr>
                        <w:rFonts w:ascii="宋体" w:hAnsi="宋体" w:hint="eastAsia"/>
                        <w:b/>
                        <w:sz w:val="20"/>
                        <w:szCs w:val="20"/>
                      </w:rPr>
                      <w:t>系统平台</w:t>
                    </w:r>
                  </w:p>
                </w:tc>
                <w:tc>
                  <w:tcPr>
                    <w:tcW w:w="4052"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Windows 8.1/8/7/XP Home Edition/XP Professional Edition/XP Professional x64 Edition/Server 2003/Server 2003 x64 Edition/Vista/Server 2008/Server 2008 R2/Server</w:t>
                    </w:r>
                    <w:r w:rsidRPr="00814912">
                      <w:rPr>
                        <w:rFonts w:ascii="宋体" w:hAnsi="宋体" w:hint="eastAsia"/>
                        <w:sz w:val="20"/>
                        <w:szCs w:val="20"/>
                      </w:rPr>
                      <w:t xml:space="preserve"> 2012/Server 2012 R2</w:t>
                    </w:r>
                    <w:r w:rsidRPr="00814912">
                      <w:rPr>
                        <w:rFonts w:ascii="宋体" w:hAnsi="宋体" w:hint="eastAsia"/>
                        <w:sz w:val="20"/>
                        <w:szCs w:val="20"/>
                      </w:rPr>
                      <w:br/>
                      <w:t>Mac OS X v10.7.5/10.8.x/10.9.x (Download only)</w:t>
                    </w:r>
                    <w:r w:rsidRPr="00814912">
                      <w:rPr>
                        <w:rFonts w:ascii="宋体" w:hAnsi="宋体" w:hint="eastAsia"/>
                        <w:sz w:val="20"/>
                        <w:szCs w:val="20"/>
                      </w:rPr>
                      <w:br/>
                      <w:t>Linux</w:t>
                    </w:r>
                    <w:r w:rsidRPr="00814912">
                      <w:rPr>
                        <w:rFonts w:ascii="宋体" w:hAnsi="宋体" w:hint="eastAsia"/>
                        <w:sz w:val="20"/>
                        <w:szCs w:val="20"/>
                      </w:rPr>
                      <w:t>：</w:t>
                    </w:r>
                    <w:r w:rsidRPr="00814912">
                      <w:rPr>
                        <w:rFonts w:ascii="宋体" w:hAnsi="宋体" w:hint="eastAsia"/>
                        <w:sz w:val="20"/>
                        <w:szCs w:val="20"/>
                      </w:rPr>
                      <w:t>CUPS</w:t>
                    </w:r>
                    <w:r w:rsidRPr="00814912">
                      <w:rPr>
                        <w:rFonts w:ascii="宋体" w:hAnsi="宋体" w:hint="eastAsia"/>
                        <w:sz w:val="20"/>
                        <w:szCs w:val="20"/>
                      </w:rPr>
                      <w:t>、</w:t>
                    </w:r>
                    <w:r w:rsidRPr="00814912">
                      <w:rPr>
                        <w:rFonts w:ascii="宋体" w:hAnsi="宋体" w:hint="eastAsia"/>
                        <w:sz w:val="20"/>
                        <w:szCs w:val="20"/>
                      </w:rPr>
                      <w:t>LPD/LPRng (x86/x64 environment)</w:t>
                    </w:r>
                  </w:p>
                </w:tc>
              </w:tr>
              <w:tr w:rsidR="00814912" w:rsidRPr="00814912" w:rsidTr="004D2CA9">
                <w:trPr>
                  <w:trHeight w:val="616"/>
                </w:trPr>
                <w:tc>
                  <w:tcPr>
                    <w:tcW w:w="947"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hint="eastAsia"/>
                        <w:b/>
                        <w:sz w:val="20"/>
                        <w:szCs w:val="20"/>
                      </w:rPr>
                      <w:t>支持介子类型</w:t>
                    </w:r>
                  </w:p>
                </w:tc>
                <w:tc>
                  <w:tcPr>
                    <w:tcW w:w="4052" w:type="pct"/>
                    <w:tcBorders>
                      <w:top w:val="single" w:sz="6" w:space="0" w:color="000000"/>
                      <w:left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hint="eastAsia"/>
                        <w:sz w:val="20"/>
                        <w:szCs w:val="20"/>
                      </w:rPr>
                      <w:t>普通纸，薄纸，厚纸，特厚纸，铜版纸，信封，厚信封，薄信封，再生纸，标签</w:t>
                    </w:r>
                  </w:p>
                </w:tc>
              </w:tr>
              <w:tr w:rsidR="00814912" w:rsidRPr="00814912" w:rsidTr="004D2CA9">
                <w:trPr>
                  <w:trHeight w:val="398"/>
                </w:trPr>
                <w:tc>
                  <w:tcPr>
                    <w:tcW w:w="947" w:type="pct"/>
                    <w:tcBorders>
                      <w:top w:val="single" w:sz="6" w:space="0" w:color="000000"/>
                      <w:left w:val="single" w:sz="6" w:space="0" w:color="000000"/>
                      <w:bottom w:val="single" w:sz="6" w:space="0" w:color="000000"/>
                      <w:right w:val="single" w:sz="6" w:space="0" w:color="000000"/>
                    </w:tcBorders>
                    <w:vAlign w:val="center"/>
                  </w:tcPr>
                  <w:p w:rsidR="00814912" w:rsidRPr="00814912" w:rsidRDefault="00893834" w:rsidP="00814912">
                    <w:pPr>
                      <w:rPr>
                        <w:rFonts w:ascii="宋体" w:hAnsi="宋体"/>
                        <w:b/>
                        <w:sz w:val="20"/>
                        <w:szCs w:val="20"/>
                      </w:rPr>
                    </w:pPr>
                    <w:r w:rsidRPr="00814912">
                      <w:rPr>
                        <w:rFonts w:ascii="宋体" w:hAnsi="宋体"/>
                        <w:b/>
                        <w:sz w:val="20"/>
                        <w:szCs w:val="20"/>
                      </w:rPr>
                      <w:t>电源</w:t>
                    </w:r>
                  </w:p>
                </w:tc>
                <w:tc>
                  <w:tcPr>
                    <w:tcW w:w="4052" w:type="pct"/>
                    <w:tcBorders>
                      <w:top w:val="single" w:sz="6" w:space="0" w:color="000000"/>
                      <w:left w:val="single" w:sz="6" w:space="0" w:color="000000"/>
                      <w:bottom w:val="single" w:sz="6" w:space="0" w:color="000000"/>
                      <w:right w:val="single" w:sz="6" w:space="0" w:color="000000"/>
                    </w:tcBorders>
                    <w:vAlign w:val="center"/>
                  </w:tcPr>
                  <w:p w:rsidR="00814912" w:rsidRPr="00814912" w:rsidRDefault="00893834" w:rsidP="00814912">
                    <w:pPr>
                      <w:rPr>
                        <w:rFonts w:ascii="宋体" w:hAnsi="宋体"/>
                        <w:sz w:val="20"/>
                        <w:szCs w:val="20"/>
                      </w:rPr>
                    </w:pPr>
                    <w:r w:rsidRPr="00814912">
                      <w:rPr>
                        <w:rFonts w:ascii="宋体" w:hAnsi="宋体"/>
                        <w:sz w:val="20"/>
                        <w:szCs w:val="20"/>
                      </w:rPr>
                      <w:t xml:space="preserve">110/220V </w:t>
                    </w:r>
                    <w:r w:rsidRPr="00814912">
                      <w:rPr>
                        <w:rFonts w:ascii="宋体" w:hAnsi="宋体" w:hint="eastAsia"/>
                        <w:sz w:val="20"/>
                        <w:szCs w:val="20"/>
                      </w:rPr>
                      <w:t>180</w:t>
                    </w:r>
                    <w:r w:rsidRPr="00814912">
                      <w:rPr>
                        <w:rFonts w:ascii="宋体" w:hAnsi="宋体"/>
                        <w:sz w:val="20"/>
                        <w:szCs w:val="20"/>
                      </w:rPr>
                      <w:t>W</w:t>
                    </w:r>
                    <w:r w:rsidRPr="00814912">
                      <w:rPr>
                        <w:rFonts w:ascii="宋体" w:hAnsi="宋体" w:hint="eastAsia"/>
                        <w:sz w:val="20"/>
                        <w:szCs w:val="20"/>
                      </w:rPr>
                      <w:t xml:space="preserve"> </w:t>
                    </w:r>
                    <w:r w:rsidRPr="00814912">
                      <w:rPr>
                        <w:rFonts w:ascii="宋体" w:hAnsi="宋体" w:hint="eastAsia"/>
                        <w:sz w:val="20"/>
                        <w:szCs w:val="20"/>
                      </w:rPr>
                      <w:t>节能电源</w:t>
                    </w:r>
                  </w:p>
                </w:tc>
              </w:tr>
            </w:tbl>
            <w:p w:rsidR="0050268E" w:rsidRPr="00814912" w:rsidRDefault="00893834" w:rsidP="00814912">
              <w:pPr>
                <w:adjustRightInd w:val="0"/>
                <w:snapToGrid w:val="0"/>
                <w:spacing w:line="276" w:lineRule="auto"/>
                <w:rPr>
                  <w:rFonts w:ascii="仿宋" w:eastAsia="仿宋" w:hAnsi="仿宋"/>
                  <w:sz w:val="24"/>
                </w:rPr>
              </w:pPr>
            </w:p>
          </w:sdtContent>
        </w:sdt>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4d8df5f37f7e4037"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4d8df5f37f7e4037"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BYQ-2020A032</vt:lpwstr>
  </property>
</Properties>
</file>