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营口市鲅鱼圈区应急管理局购置鲅鱼圈区应急救灾物资采购项目</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BYQ-2020A034</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鲅鱼圈区应急管理局</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ascii="仿宋" w:eastAsia="仿宋" w:hAnsi="仿宋" w:hint="eastAsia"/>
          <w:sz w:val="24"/>
        </w:rPr>
        <w:alias w:val="项目详细需求"/>
        <w:tag w:val="项目详细需求"/>
        <w:id w:val="-1361739487"/>
        <w:lock w:val="sdtLocked"/>
      </w:sdtPr>
      <w:sdtEndPr xmlns:w="http://schemas.openxmlformats.org/wordprocessingml/2006/main"/>
      <w:sdtContent xmlns:w="http://schemas.openxmlformats.org/wordprocessingml/2006/main">
        <w:p w:rsidR="00BD2664" w:rsidRDefault="004620DF" w:rsidP="00BD2664">
          <w:pPr>
            <w:rPr>
              <w:rFonts w:ascii="仿宋_GB2312" w:eastAsia="仿宋_GB2312" w:hAnsi="仿宋_GB2312" w:cs="仿宋_GB2312"/>
              <w:szCs w:val="21"/>
            </w:rPr>
          </w:pPr>
        </w:p>
        <w:tbl>
          <w:tblPr>
            <w:tblpPr w:leftFromText="180" w:rightFromText="180" w:vertAnchor="text" w:horzAnchor="page" w:tblpX="700" w:tblpY="346"/>
            <w:tblW w:w="10806" w:type="dxa"/>
            <w:tblLook w:val="04A0" w:firstRow="1" w:lastRow="0" w:firstColumn="1" w:lastColumn="0" w:noHBand="0" w:noVBand="1"/>
          </w:tblPr>
          <w:tblGrid>
            <w:gridCol w:w="746"/>
            <w:gridCol w:w="1702"/>
            <w:gridCol w:w="1266"/>
            <w:gridCol w:w="992"/>
            <w:gridCol w:w="6232"/>
          </w:tblGrid>
          <w:tr w:rsidR="00BD2664" w:rsidRPr="005470A0" w:rsidTr="00450B0C">
            <w:trPr>
              <w:trHeight w:val="69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2664" w:rsidRPr="00F6373F" w:rsidRDefault="00F57976" w:rsidP="00450B0C">
                <w:pPr>
                  <w:widowControl/>
                  <w:jc w:val="center"/>
                  <w:rPr>
                    <w:rFonts w:ascii="仿宋_GB2312" w:eastAsia="仿宋_GB2312" w:hAnsi="仿宋_GB2312" w:cs="仿宋_GB2312"/>
                    <w:bCs/>
                    <w:kern w:val="0"/>
                    <w:szCs w:val="21"/>
                  </w:rPr>
                </w:pPr>
                <w:bookmarkStart w:id="45" w:name="_Toc5779_WPSOffice_Level1"/>
                <w:r w:rsidRPr="00F6373F">
                  <w:rPr>
                    <w:rFonts w:ascii="仿宋_GB2312" w:eastAsia="仿宋_GB2312" w:hAnsi="仿宋_GB2312" w:cs="仿宋_GB2312" w:hint="eastAsia"/>
                    <w:bCs/>
                    <w:kern w:val="0"/>
                    <w:szCs w:val="21"/>
                  </w:rPr>
                  <w:t>序号</w:t>
                </w:r>
              </w:p>
            </w:tc>
            <w:tc>
              <w:tcPr>
                <w:tcW w:w="1702" w:type="dxa"/>
                <w:tcBorders>
                  <w:top w:val="single" w:sz="4" w:space="0" w:color="auto"/>
                  <w:left w:val="nil"/>
                  <w:bottom w:val="single" w:sz="4" w:space="0" w:color="auto"/>
                  <w:right w:val="single" w:sz="4" w:space="0" w:color="auto"/>
                </w:tcBorders>
                <w:shd w:val="clear" w:color="auto" w:fill="auto"/>
                <w:noWrap/>
                <w:vAlign w:val="center"/>
                <w:hideMark/>
              </w:tcPr>
              <w:p w:rsidR="00BD2664" w:rsidRPr="00F6373F" w:rsidRDefault="00F57976" w:rsidP="00450B0C">
                <w:pPr>
                  <w:widowControl/>
                  <w:jc w:val="center"/>
                  <w:rPr>
                    <w:rFonts w:ascii="仿宋_GB2312" w:eastAsia="仿宋_GB2312" w:hAnsi="仿宋_GB2312" w:cs="仿宋_GB2312"/>
                    <w:bCs/>
                    <w:kern w:val="0"/>
                    <w:szCs w:val="21"/>
                  </w:rPr>
                </w:pPr>
                <w:r w:rsidRPr="00F6373F">
                  <w:rPr>
                    <w:rFonts w:ascii="仿宋_GB2312" w:eastAsia="仿宋_GB2312" w:hAnsi="仿宋_GB2312" w:cs="仿宋_GB2312" w:hint="eastAsia"/>
                    <w:bCs/>
                    <w:kern w:val="0"/>
                    <w:szCs w:val="21"/>
                  </w:rPr>
                  <w:t>设备名称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D2664" w:rsidRPr="00F6373F" w:rsidRDefault="00F57976" w:rsidP="00450B0C">
                <w:pPr>
                  <w:widowControl/>
                  <w:jc w:val="center"/>
                  <w:rPr>
                    <w:rFonts w:ascii="仿宋_GB2312" w:eastAsia="仿宋_GB2312" w:hAnsi="仿宋_GB2312" w:cs="仿宋_GB2312"/>
                    <w:bCs/>
                    <w:kern w:val="0"/>
                    <w:szCs w:val="21"/>
                  </w:rPr>
                </w:pPr>
                <w:r w:rsidRPr="00F6373F">
                  <w:rPr>
                    <w:rFonts w:ascii="仿宋_GB2312" w:eastAsia="仿宋_GB2312" w:hAnsi="仿宋_GB2312" w:cs="仿宋_GB2312" w:hint="eastAsia"/>
                    <w:bCs/>
                    <w:kern w:val="0"/>
                    <w:szCs w:val="21"/>
                  </w:rPr>
                  <w:t>型号</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D2664" w:rsidRPr="00F6373F" w:rsidRDefault="00F57976" w:rsidP="00450B0C">
                <w:pPr>
                  <w:widowControl/>
                  <w:jc w:val="center"/>
                  <w:rPr>
                    <w:rFonts w:ascii="仿宋_GB2312" w:eastAsia="仿宋_GB2312" w:hAnsi="仿宋_GB2312" w:cs="仿宋_GB2312"/>
                    <w:bCs/>
                    <w:kern w:val="0"/>
                    <w:szCs w:val="21"/>
                  </w:rPr>
                </w:pPr>
                <w:r w:rsidRPr="00F6373F">
                  <w:rPr>
                    <w:rFonts w:ascii="仿宋_GB2312" w:eastAsia="仿宋_GB2312" w:hAnsi="仿宋_GB2312" w:cs="仿宋_GB2312" w:hint="eastAsia"/>
                    <w:bCs/>
                    <w:kern w:val="0"/>
                    <w:szCs w:val="21"/>
                  </w:rPr>
                  <w:t>数量</w:t>
                </w:r>
              </w:p>
            </w:tc>
            <w:tc>
              <w:tcPr>
                <w:tcW w:w="6232" w:type="dxa"/>
                <w:tcBorders>
                  <w:top w:val="single" w:sz="4" w:space="0" w:color="auto"/>
                  <w:left w:val="nil"/>
                  <w:bottom w:val="single" w:sz="4" w:space="0" w:color="auto"/>
                  <w:right w:val="single" w:sz="4" w:space="0" w:color="auto"/>
                </w:tcBorders>
                <w:shd w:val="clear" w:color="auto" w:fill="auto"/>
                <w:noWrap/>
                <w:vAlign w:val="center"/>
                <w:hideMark/>
              </w:tcPr>
              <w:p w:rsidR="00BD2664" w:rsidRPr="00F6373F" w:rsidRDefault="00F57976" w:rsidP="00450B0C">
                <w:pPr>
                  <w:widowControl/>
                  <w:jc w:val="center"/>
                  <w:rPr>
                    <w:rFonts w:ascii="仿宋_GB2312" w:eastAsia="仿宋_GB2312" w:hAnsi="仿宋_GB2312" w:cs="仿宋_GB2312"/>
                    <w:bCs/>
                    <w:kern w:val="0"/>
                    <w:szCs w:val="21"/>
                  </w:rPr>
                </w:pPr>
                <w:r w:rsidRPr="00F6373F">
                  <w:rPr>
                    <w:rFonts w:ascii="仿宋_GB2312" w:eastAsia="仿宋_GB2312" w:hAnsi="仿宋_GB2312" w:cs="仿宋_GB2312" w:hint="eastAsia"/>
                    <w:bCs/>
                    <w:kern w:val="0"/>
                    <w:szCs w:val="21"/>
                  </w:rPr>
                  <w:t>参数</w:t>
                </w:r>
              </w:p>
            </w:tc>
          </w:tr>
          <w:tr w:rsidR="00BD2664" w:rsidRPr="005470A0" w:rsidTr="00450B0C">
            <w:trPr>
              <w:trHeight w:val="190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BD2664" w:rsidRPr="00F6373F" w:rsidRDefault="00F57976" w:rsidP="00450B0C">
                <w:pPr>
                  <w:widowControl/>
                  <w:jc w:val="center"/>
                  <w:rPr>
                    <w:rFonts w:ascii="仿宋_GB2312" w:eastAsia="仿宋_GB2312" w:hAnsi="仿宋_GB2312" w:cs="仿宋_GB2312"/>
                    <w:bCs/>
                    <w:kern w:val="0"/>
                    <w:szCs w:val="21"/>
                  </w:rPr>
                </w:pPr>
                <w:r w:rsidRPr="00F6373F">
                  <w:rPr>
                    <w:rFonts w:ascii="仿宋_GB2312" w:eastAsia="仿宋_GB2312" w:hAnsi="仿宋_GB2312" w:cs="仿宋_GB2312"/>
                    <w:bCs/>
                    <w:kern w:val="0"/>
                    <w:szCs w:val="21"/>
                  </w:rPr>
                  <w:t>1</w:t>
                </w:r>
              </w:p>
            </w:tc>
            <w:tc>
              <w:tcPr>
                <w:tcW w:w="1702" w:type="dxa"/>
                <w:tcBorders>
                  <w:top w:val="nil"/>
                  <w:left w:val="nil"/>
                  <w:bottom w:val="single" w:sz="4" w:space="0" w:color="auto"/>
                  <w:right w:val="single" w:sz="4" w:space="0" w:color="auto"/>
                </w:tcBorders>
                <w:shd w:val="clear" w:color="auto" w:fill="auto"/>
                <w:noWrap/>
                <w:vAlign w:val="center"/>
                <w:hideMark/>
              </w:tcPr>
              <w:p w:rsidR="00BD2664" w:rsidRPr="00F6373F" w:rsidRDefault="00F57976" w:rsidP="00450B0C">
                <w:pPr>
                  <w:widowControl/>
                  <w:jc w:val="center"/>
                  <w:rPr>
                    <w:rFonts w:ascii="仿宋_GB2312" w:eastAsia="仿宋_GB2312" w:hAnsi="仿宋_GB2312" w:cs="仿宋_GB2312"/>
                    <w:bCs/>
                    <w:kern w:val="0"/>
                    <w:szCs w:val="21"/>
                  </w:rPr>
                </w:pPr>
                <w:r w:rsidRPr="00F6373F">
                  <w:rPr>
                    <w:rFonts w:ascii="仿宋_GB2312" w:eastAsia="仿宋_GB2312" w:hAnsi="仿宋_GB2312" w:cs="仿宋_GB2312"/>
                    <w:bCs/>
                    <w:kern w:val="0"/>
                    <w:szCs w:val="21"/>
                  </w:rPr>
                  <w:t>12</w:t>
                </w:r>
                <w:r w:rsidRPr="00F6373F">
                  <w:rPr>
                    <w:rFonts w:ascii="仿宋_GB2312" w:eastAsia="仿宋_GB2312" w:hAnsi="仿宋_GB2312" w:cs="仿宋_GB2312" w:hint="eastAsia"/>
                    <w:bCs/>
                    <w:kern w:val="0"/>
                    <w:szCs w:val="21"/>
                  </w:rPr>
                  <w:t>㎡单帐篷</w:t>
                </w:r>
              </w:p>
            </w:tc>
            <w:tc>
              <w:tcPr>
                <w:tcW w:w="1134" w:type="dxa"/>
                <w:tcBorders>
                  <w:top w:val="nil"/>
                  <w:left w:val="nil"/>
                  <w:bottom w:val="single" w:sz="4" w:space="0" w:color="auto"/>
                  <w:right w:val="single" w:sz="4" w:space="0" w:color="auto"/>
                </w:tcBorders>
                <w:shd w:val="clear" w:color="auto" w:fill="auto"/>
                <w:noWrap/>
                <w:vAlign w:val="center"/>
                <w:hideMark/>
              </w:tcPr>
              <w:p w:rsidR="00BD2664" w:rsidRPr="00F6373F" w:rsidRDefault="00F57976" w:rsidP="00450B0C">
                <w:pPr>
                  <w:widowControl/>
                  <w:jc w:val="center"/>
                  <w:rPr>
                    <w:rFonts w:ascii="仿宋_GB2312" w:eastAsia="仿宋_GB2312" w:hAnsi="仿宋_GB2312" w:cs="仿宋_GB2312"/>
                    <w:bCs/>
                    <w:kern w:val="0"/>
                    <w:szCs w:val="21"/>
                  </w:rPr>
                </w:pPr>
                <w:r w:rsidRPr="00F6373F">
                  <w:rPr>
                    <w:rFonts w:ascii="仿宋_GB2312" w:eastAsia="仿宋_GB2312" w:hAnsi="仿宋_GB2312" w:cs="仿宋_GB2312"/>
                    <w:bCs/>
                    <w:kern w:val="0"/>
                    <w:szCs w:val="21"/>
                  </w:rPr>
                  <w:t>12</w:t>
                </w:r>
                <w:r w:rsidRPr="00F6373F">
                  <w:rPr>
                    <w:rFonts w:ascii="仿宋_GB2312" w:eastAsia="仿宋_GB2312" w:hAnsi="仿宋_GB2312" w:cs="仿宋_GB2312" w:hint="eastAsia"/>
                    <w:bCs/>
                    <w:kern w:val="0"/>
                    <w:szCs w:val="21"/>
                  </w:rPr>
                  <w:t>㎡单帐篷</w:t>
                </w:r>
              </w:p>
            </w:tc>
            <w:tc>
              <w:tcPr>
                <w:tcW w:w="992" w:type="dxa"/>
                <w:tcBorders>
                  <w:top w:val="nil"/>
                  <w:left w:val="nil"/>
                  <w:bottom w:val="single" w:sz="4" w:space="0" w:color="auto"/>
                  <w:right w:val="single" w:sz="4" w:space="0" w:color="auto"/>
                </w:tcBorders>
                <w:shd w:val="clear" w:color="auto" w:fill="auto"/>
                <w:noWrap/>
                <w:vAlign w:val="center"/>
                <w:hideMark/>
              </w:tcPr>
              <w:p w:rsidR="00BD2664" w:rsidRPr="00F6373F" w:rsidRDefault="00F57976" w:rsidP="00450B0C">
                <w:pPr>
                  <w:widowControl/>
                  <w:jc w:val="center"/>
                  <w:rPr>
                    <w:rFonts w:ascii="仿宋_GB2312" w:eastAsia="仿宋_GB2312" w:hAnsi="仿宋_GB2312" w:cs="仿宋_GB2312"/>
                    <w:bCs/>
                    <w:kern w:val="0"/>
                    <w:szCs w:val="21"/>
                  </w:rPr>
                </w:pPr>
                <w:r w:rsidRPr="00F6373F">
                  <w:rPr>
                    <w:rFonts w:ascii="仿宋_GB2312" w:eastAsia="仿宋_GB2312" w:hAnsi="仿宋_GB2312" w:cs="仿宋_GB2312"/>
                    <w:bCs/>
                    <w:kern w:val="0"/>
                    <w:szCs w:val="21"/>
                  </w:rPr>
                  <w:t>50(</w:t>
                </w:r>
                <w:r w:rsidRPr="00F6373F">
                  <w:rPr>
                    <w:rFonts w:ascii="仿宋_GB2312" w:eastAsia="仿宋_GB2312" w:hAnsi="仿宋_GB2312" w:cs="仿宋_GB2312" w:hint="eastAsia"/>
                    <w:bCs/>
                    <w:kern w:val="0"/>
                    <w:szCs w:val="21"/>
                  </w:rPr>
                  <w:t>顶</w:t>
                </w:r>
                <w:r w:rsidRPr="00F6373F">
                  <w:rPr>
                    <w:rFonts w:ascii="仿宋_GB2312" w:eastAsia="仿宋_GB2312" w:hAnsi="仿宋_GB2312" w:cs="仿宋_GB2312"/>
                    <w:bCs/>
                    <w:kern w:val="0"/>
                    <w:szCs w:val="21"/>
                  </w:rPr>
                  <w:t>)</w:t>
                </w:r>
              </w:p>
            </w:tc>
            <w:tc>
              <w:tcPr>
                <w:tcW w:w="6232" w:type="dxa"/>
                <w:tcBorders>
                  <w:top w:val="nil"/>
                  <w:left w:val="nil"/>
                  <w:bottom w:val="single" w:sz="4" w:space="0" w:color="auto"/>
                  <w:right w:val="single" w:sz="4" w:space="0" w:color="auto"/>
                </w:tcBorders>
                <w:shd w:val="clear" w:color="auto" w:fill="auto"/>
                <w:vAlign w:val="center"/>
                <w:hideMark/>
              </w:tcPr>
              <w:p w:rsidR="00BD2664" w:rsidRPr="00F6373F" w:rsidRDefault="00F57976" w:rsidP="00450B0C">
                <w:pPr>
                  <w:widowControl/>
                  <w:jc w:val="left"/>
                  <w:rPr>
                    <w:rFonts w:ascii="仿宋_GB2312" w:eastAsia="仿宋_GB2312" w:hAnsi="仿宋_GB2312" w:cs="仿宋_GB2312"/>
                    <w:bCs/>
                    <w:kern w:val="0"/>
                    <w:szCs w:val="21"/>
                  </w:rPr>
                </w:pPr>
                <w:r w:rsidRPr="00F6373F">
                  <w:rPr>
                    <w:rFonts w:ascii="仿宋_GB2312" w:eastAsia="仿宋_GB2312" w:hAnsi="仿宋_GB2312" w:cs="仿宋_GB2312" w:hint="eastAsia"/>
                    <w:bCs/>
                    <w:kern w:val="0"/>
                    <w:szCs w:val="21"/>
                  </w:rPr>
                  <w:t>1.12㎡单帐篷为天蓝单面涂覆 PVC 防水阻燃涂层布为主要材料缝制</w:t>
                </w:r>
                <w:proofErr w:type="gramStart"/>
                <w:r w:rsidRPr="00F6373F">
                  <w:rPr>
                    <w:rFonts w:ascii="仿宋_GB2312" w:eastAsia="仿宋_GB2312" w:hAnsi="仿宋_GB2312" w:cs="仿宋_GB2312" w:hint="eastAsia"/>
                    <w:bCs/>
                    <w:kern w:val="0"/>
                    <w:szCs w:val="21"/>
                  </w:rPr>
                  <w:t>的篷体</w:t>
                </w:r>
                <w:proofErr w:type="gramEnd"/>
                <w:r w:rsidRPr="00F6373F">
                  <w:rPr>
                    <w:rFonts w:ascii="仿宋_GB2312" w:eastAsia="仿宋_GB2312" w:hAnsi="仿宋_GB2312" w:cs="仿宋_GB2312" w:hint="eastAsia"/>
                    <w:bCs/>
                    <w:kern w:val="0"/>
                    <w:szCs w:val="21"/>
                  </w:rPr>
                  <w:t>,以焊接钢管为框架组合而成的救灾专用物资。2.按着国家MZ/T 011.2－2010行业检验标准第二部分制定，符合MZ/T 011.2－2010第二部分行业标准。</w:t>
                </w:r>
              </w:p>
            </w:tc>
          </w:tr>
          <w:tr w:rsidR="00BD2664" w:rsidRPr="005470A0" w:rsidTr="00450B0C">
            <w:trPr>
              <w:trHeight w:val="268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BD2664" w:rsidRPr="00F6373F" w:rsidRDefault="00F57976" w:rsidP="00450B0C">
                <w:pPr>
                  <w:widowControl/>
                  <w:jc w:val="center"/>
                  <w:rPr>
                    <w:rFonts w:ascii="仿宋_GB2312" w:eastAsia="仿宋_GB2312" w:hAnsi="仿宋_GB2312" w:cs="仿宋_GB2312"/>
                    <w:bCs/>
                    <w:kern w:val="0"/>
                    <w:szCs w:val="21"/>
                  </w:rPr>
                </w:pPr>
                <w:r w:rsidRPr="00F6373F">
                  <w:rPr>
                    <w:rFonts w:ascii="仿宋_GB2312" w:eastAsia="仿宋_GB2312" w:hAnsi="仿宋_GB2312" w:cs="仿宋_GB2312"/>
                    <w:bCs/>
                    <w:kern w:val="0"/>
                    <w:szCs w:val="21"/>
                  </w:rPr>
                  <w:t>2</w:t>
                </w:r>
              </w:p>
            </w:tc>
            <w:tc>
              <w:tcPr>
                <w:tcW w:w="1702" w:type="dxa"/>
                <w:tcBorders>
                  <w:top w:val="nil"/>
                  <w:left w:val="nil"/>
                  <w:bottom w:val="single" w:sz="4" w:space="0" w:color="auto"/>
                  <w:right w:val="single" w:sz="4" w:space="0" w:color="auto"/>
                </w:tcBorders>
                <w:shd w:val="clear" w:color="auto" w:fill="auto"/>
                <w:noWrap/>
                <w:vAlign w:val="center"/>
                <w:hideMark/>
              </w:tcPr>
              <w:p w:rsidR="00BD2664" w:rsidRPr="00F6373F" w:rsidRDefault="00F57976" w:rsidP="00450B0C">
                <w:pPr>
                  <w:widowControl/>
                  <w:jc w:val="center"/>
                  <w:rPr>
                    <w:rFonts w:ascii="仿宋_GB2312" w:eastAsia="仿宋_GB2312" w:hAnsi="仿宋_GB2312" w:cs="仿宋_GB2312"/>
                    <w:bCs/>
                    <w:kern w:val="0"/>
                    <w:szCs w:val="21"/>
                  </w:rPr>
                </w:pPr>
                <w:r w:rsidRPr="00F6373F">
                  <w:rPr>
                    <w:rFonts w:ascii="仿宋_GB2312" w:eastAsia="仿宋_GB2312" w:hAnsi="仿宋_GB2312" w:cs="仿宋_GB2312"/>
                    <w:bCs/>
                    <w:kern w:val="0"/>
                    <w:szCs w:val="21"/>
                  </w:rPr>
                  <w:t>12</w:t>
                </w:r>
                <w:r w:rsidRPr="00F6373F">
                  <w:rPr>
                    <w:rFonts w:ascii="仿宋_GB2312" w:eastAsia="仿宋_GB2312" w:hAnsi="仿宋_GB2312" w:cs="仿宋_GB2312" w:hint="eastAsia"/>
                    <w:bCs/>
                    <w:kern w:val="0"/>
                    <w:szCs w:val="21"/>
                  </w:rPr>
                  <w:t>㎡棉帐篷</w:t>
                </w:r>
              </w:p>
            </w:tc>
            <w:tc>
              <w:tcPr>
                <w:tcW w:w="1134" w:type="dxa"/>
                <w:tcBorders>
                  <w:top w:val="nil"/>
                  <w:left w:val="nil"/>
                  <w:bottom w:val="single" w:sz="4" w:space="0" w:color="auto"/>
                  <w:right w:val="single" w:sz="4" w:space="0" w:color="auto"/>
                </w:tcBorders>
                <w:shd w:val="clear" w:color="auto" w:fill="auto"/>
                <w:noWrap/>
                <w:vAlign w:val="center"/>
                <w:hideMark/>
              </w:tcPr>
              <w:p w:rsidR="00BD2664" w:rsidRPr="00F6373F" w:rsidRDefault="00F57976" w:rsidP="00450B0C">
                <w:pPr>
                  <w:widowControl/>
                  <w:jc w:val="center"/>
                  <w:rPr>
                    <w:rFonts w:ascii="仿宋_GB2312" w:eastAsia="仿宋_GB2312" w:hAnsi="仿宋_GB2312" w:cs="仿宋_GB2312"/>
                    <w:bCs/>
                    <w:kern w:val="0"/>
                    <w:szCs w:val="21"/>
                  </w:rPr>
                </w:pPr>
                <w:r w:rsidRPr="00F6373F">
                  <w:rPr>
                    <w:rFonts w:ascii="仿宋_GB2312" w:eastAsia="仿宋_GB2312" w:hAnsi="仿宋_GB2312" w:cs="仿宋_GB2312"/>
                    <w:bCs/>
                    <w:kern w:val="0"/>
                    <w:szCs w:val="21"/>
                  </w:rPr>
                  <w:t>12</w:t>
                </w:r>
                <w:r w:rsidRPr="00F6373F">
                  <w:rPr>
                    <w:rFonts w:ascii="仿宋_GB2312" w:eastAsia="仿宋_GB2312" w:hAnsi="仿宋_GB2312" w:cs="仿宋_GB2312" w:hint="eastAsia"/>
                    <w:bCs/>
                    <w:kern w:val="0"/>
                    <w:szCs w:val="21"/>
                  </w:rPr>
                  <w:t>㎡棉帐篷</w:t>
                </w:r>
              </w:p>
            </w:tc>
            <w:tc>
              <w:tcPr>
                <w:tcW w:w="992" w:type="dxa"/>
                <w:tcBorders>
                  <w:top w:val="nil"/>
                  <w:left w:val="nil"/>
                  <w:bottom w:val="single" w:sz="4" w:space="0" w:color="auto"/>
                  <w:right w:val="single" w:sz="4" w:space="0" w:color="auto"/>
                </w:tcBorders>
                <w:shd w:val="clear" w:color="auto" w:fill="auto"/>
                <w:noWrap/>
                <w:vAlign w:val="center"/>
                <w:hideMark/>
              </w:tcPr>
              <w:p w:rsidR="00BD2664" w:rsidRPr="00F6373F" w:rsidRDefault="00F57976" w:rsidP="00450B0C">
                <w:pPr>
                  <w:widowControl/>
                  <w:jc w:val="center"/>
                  <w:rPr>
                    <w:rFonts w:ascii="仿宋_GB2312" w:eastAsia="仿宋_GB2312" w:hAnsi="仿宋_GB2312" w:cs="仿宋_GB2312"/>
                    <w:bCs/>
                    <w:kern w:val="0"/>
                    <w:szCs w:val="21"/>
                  </w:rPr>
                </w:pPr>
                <w:r w:rsidRPr="00F6373F">
                  <w:rPr>
                    <w:rFonts w:ascii="仿宋_GB2312" w:eastAsia="仿宋_GB2312" w:hAnsi="仿宋_GB2312" w:cs="仿宋_GB2312"/>
                    <w:bCs/>
                    <w:kern w:val="0"/>
                    <w:szCs w:val="21"/>
                  </w:rPr>
                  <w:t>50</w:t>
                </w:r>
                <w:r w:rsidRPr="00F6373F">
                  <w:rPr>
                    <w:rFonts w:ascii="仿宋_GB2312" w:eastAsia="仿宋_GB2312" w:hAnsi="仿宋_GB2312" w:cs="仿宋_GB2312" w:hint="eastAsia"/>
                    <w:bCs/>
                    <w:kern w:val="0"/>
                    <w:szCs w:val="21"/>
                  </w:rPr>
                  <w:t>（顶）</w:t>
                </w:r>
              </w:p>
            </w:tc>
            <w:tc>
              <w:tcPr>
                <w:tcW w:w="6232" w:type="dxa"/>
                <w:tcBorders>
                  <w:top w:val="nil"/>
                  <w:left w:val="nil"/>
                  <w:bottom w:val="single" w:sz="4" w:space="0" w:color="auto"/>
                  <w:right w:val="single" w:sz="4" w:space="0" w:color="auto"/>
                </w:tcBorders>
                <w:shd w:val="clear" w:color="auto" w:fill="auto"/>
                <w:vAlign w:val="center"/>
                <w:hideMark/>
              </w:tcPr>
              <w:p w:rsidR="00BD2664" w:rsidRPr="00F6373F" w:rsidRDefault="00F57976" w:rsidP="00450B0C">
                <w:pPr>
                  <w:widowControl/>
                  <w:jc w:val="left"/>
                  <w:rPr>
                    <w:rFonts w:ascii="仿宋_GB2312" w:eastAsia="仿宋_GB2312" w:hAnsi="仿宋_GB2312" w:cs="仿宋_GB2312"/>
                    <w:bCs/>
                    <w:kern w:val="0"/>
                    <w:szCs w:val="21"/>
                  </w:rPr>
                </w:pPr>
                <w:r w:rsidRPr="00F6373F">
                  <w:rPr>
                    <w:rFonts w:ascii="仿宋_GB2312" w:eastAsia="仿宋_GB2312" w:hAnsi="仿宋_GB2312" w:cs="仿宋_GB2312" w:hint="eastAsia"/>
                    <w:bCs/>
                    <w:kern w:val="0"/>
                    <w:szCs w:val="21"/>
                  </w:rPr>
                  <w:t>1.12㎡棉帐篷为天蓝单面涂覆 PVC 防水阻燃耐低温涂层布为面料，涤纶针刺毡为保温材料，阻燃涤纶平纹绸为里布，灰色双面涂覆 PVC 防水阻燃耐低温涂层布为地铺等主要材料缝制篷体、棉内胆和地铺，与焊接钢管为框架组合而成的救灾专用物资。2.按着国家MZ/T 011.4－2010行业检验标准第四部分制定，符合MZ/T 011.4－2010第四部分行业标准。3.售后服务符合国家有关规定执行。</w:t>
                </w:r>
              </w:p>
            </w:tc>
          </w:tr>
          <w:tr w:rsidR="00BD2664" w:rsidRPr="005470A0" w:rsidTr="00450B0C">
            <w:trPr>
              <w:trHeight w:val="190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BD2664" w:rsidRPr="00F6373F" w:rsidRDefault="00F57976" w:rsidP="00450B0C">
                <w:pPr>
                  <w:widowControl/>
                  <w:jc w:val="center"/>
                  <w:rPr>
                    <w:rFonts w:ascii="仿宋_GB2312" w:eastAsia="仿宋_GB2312" w:hAnsi="仿宋_GB2312" w:cs="仿宋_GB2312"/>
                    <w:bCs/>
                    <w:kern w:val="0"/>
                    <w:szCs w:val="21"/>
                  </w:rPr>
                </w:pPr>
                <w:r w:rsidRPr="00F6373F">
                  <w:rPr>
                    <w:rFonts w:ascii="仿宋_GB2312" w:eastAsia="仿宋_GB2312" w:hAnsi="仿宋_GB2312" w:cs="仿宋_GB2312"/>
                    <w:bCs/>
                    <w:kern w:val="0"/>
                    <w:szCs w:val="21"/>
                  </w:rPr>
                  <w:t>3</w:t>
                </w:r>
              </w:p>
            </w:tc>
            <w:tc>
              <w:tcPr>
                <w:tcW w:w="1702" w:type="dxa"/>
                <w:tcBorders>
                  <w:top w:val="nil"/>
                  <w:left w:val="nil"/>
                  <w:bottom w:val="single" w:sz="4" w:space="0" w:color="auto"/>
                  <w:right w:val="single" w:sz="4" w:space="0" w:color="auto"/>
                </w:tcBorders>
                <w:shd w:val="clear" w:color="auto" w:fill="auto"/>
                <w:noWrap/>
                <w:vAlign w:val="center"/>
                <w:hideMark/>
              </w:tcPr>
              <w:p w:rsidR="00BD2664" w:rsidRPr="00F6373F" w:rsidRDefault="00F57976" w:rsidP="00450B0C">
                <w:pPr>
                  <w:widowControl/>
                  <w:jc w:val="center"/>
                  <w:rPr>
                    <w:rFonts w:ascii="仿宋_GB2312" w:eastAsia="仿宋_GB2312" w:hAnsi="仿宋_GB2312" w:cs="仿宋_GB2312"/>
                    <w:bCs/>
                    <w:kern w:val="0"/>
                    <w:szCs w:val="21"/>
                  </w:rPr>
                </w:pPr>
                <w:r w:rsidRPr="00F6373F">
                  <w:rPr>
                    <w:rFonts w:ascii="仿宋_GB2312" w:eastAsia="仿宋_GB2312" w:hAnsi="仿宋_GB2312" w:cs="仿宋_GB2312"/>
                    <w:bCs/>
                    <w:kern w:val="0"/>
                    <w:szCs w:val="21"/>
                  </w:rPr>
                  <w:t>36</w:t>
                </w:r>
                <w:r w:rsidRPr="00F6373F">
                  <w:rPr>
                    <w:rFonts w:ascii="仿宋_GB2312" w:eastAsia="仿宋_GB2312" w:hAnsi="仿宋_GB2312" w:cs="仿宋_GB2312" w:hint="eastAsia"/>
                    <w:bCs/>
                    <w:kern w:val="0"/>
                    <w:szCs w:val="21"/>
                  </w:rPr>
                  <w:t>㎡单帐篷</w:t>
                </w:r>
              </w:p>
            </w:tc>
            <w:tc>
              <w:tcPr>
                <w:tcW w:w="1134" w:type="dxa"/>
                <w:tcBorders>
                  <w:top w:val="nil"/>
                  <w:left w:val="nil"/>
                  <w:bottom w:val="single" w:sz="4" w:space="0" w:color="auto"/>
                  <w:right w:val="single" w:sz="4" w:space="0" w:color="auto"/>
                </w:tcBorders>
                <w:shd w:val="clear" w:color="auto" w:fill="auto"/>
                <w:noWrap/>
                <w:vAlign w:val="center"/>
                <w:hideMark/>
              </w:tcPr>
              <w:p w:rsidR="00BD2664" w:rsidRPr="00F6373F" w:rsidRDefault="00F57976" w:rsidP="00450B0C">
                <w:pPr>
                  <w:widowControl/>
                  <w:jc w:val="center"/>
                  <w:rPr>
                    <w:rFonts w:ascii="仿宋_GB2312" w:eastAsia="仿宋_GB2312" w:hAnsi="仿宋_GB2312" w:cs="仿宋_GB2312"/>
                    <w:bCs/>
                    <w:kern w:val="0"/>
                    <w:szCs w:val="21"/>
                  </w:rPr>
                </w:pPr>
                <w:r w:rsidRPr="00F6373F">
                  <w:rPr>
                    <w:rFonts w:ascii="仿宋_GB2312" w:eastAsia="仿宋_GB2312" w:hAnsi="仿宋_GB2312" w:cs="仿宋_GB2312"/>
                    <w:bCs/>
                    <w:kern w:val="0"/>
                    <w:szCs w:val="21"/>
                  </w:rPr>
                  <w:t>36</w:t>
                </w:r>
                <w:r w:rsidRPr="00F6373F">
                  <w:rPr>
                    <w:rFonts w:ascii="仿宋_GB2312" w:eastAsia="仿宋_GB2312" w:hAnsi="仿宋_GB2312" w:cs="仿宋_GB2312" w:hint="eastAsia"/>
                    <w:bCs/>
                    <w:kern w:val="0"/>
                    <w:szCs w:val="21"/>
                  </w:rPr>
                  <w:t>㎡单帐篷</w:t>
                </w:r>
              </w:p>
            </w:tc>
            <w:tc>
              <w:tcPr>
                <w:tcW w:w="992" w:type="dxa"/>
                <w:tcBorders>
                  <w:top w:val="nil"/>
                  <w:left w:val="nil"/>
                  <w:bottom w:val="single" w:sz="4" w:space="0" w:color="auto"/>
                  <w:right w:val="single" w:sz="4" w:space="0" w:color="auto"/>
                </w:tcBorders>
                <w:shd w:val="clear" w:color="auto" w:fill="auto"/>
                <w:noWrap/>
                <w:vAlign w:val="center"/>
                <w:hideMark/>
              </w:tcPr>
              <w:p w:rsidR="00BD2664" w:rsidRPr="00F6373F" w:rsidRDefault="00F57976" w:rsidP="00450B0C">
                <w:pPr>
                  <w:widowControl/>
                  <w:jc w:val="center"/>
                  <w:rPr>
                    <w:rFonts w:ascii="仿宋_GB2312" w:eastAsia="仿宋_GB2312" w:hAnsi="仿宋_GB2312" w:cs="仿宋_GB2312"/>
                    <w:bCs/>
                    <w:kern w:val="0"/>
                    <w:szCs w:val="21"/>
                  </w:rPr>
                </w:pPr>
                <w:r w:rsidRPr="00F6373F">
                  <w:rPr>
                    <w:rFonts w:ascii="仿宋_GB2312" w:eastAsia="仿宋_GB2312" w:hAnsi="仿宋_GB2312" w:cs="仿宋_GB2312"/>
                    <w:bCs/>
                    <w:kern w:val="0"/>
                    <w:szCs w:val="21"/>
                  </w:rPr>
                  <w:t>2</w:t>
                </w:r>
                <w:r w:rsidRPr="00F6373F">
                  <w:rPr>
                    <w:rFonts w:ascii="仿宋_GB2312" w:eastAsia="仿宋_GB2312" w:hAnsi="仿宋_GB2312" w:cs="仿宋_GB2312" w:hint="eastAsia"/>
                    <w:bCs/>
                    <w:kern w:val="0"/>
                    <w:szCs w:val="21"/>
                  </w:rPr>
                  <w:t>（顶）</w:t>
                </w:r>
              </w:p>
            </w:tc>
            <w:tc>
              <w:tcPr>
                <w:tcW w:w="6232" w:type="dxa"/>
                <w:tcBorders>
                  <w:top w:val="nil"/>
                  <w:left w:val="nil"/>
                  <w:bottom w:val="single" w:sz="4" w:space="0" w:color="auto"/>
                  <w:right w:val="single" w:sz="4" w:space="0" w:color="auto"/>
                </w:tcBorders>
                <w:shd w:val="clear" w:color="auto" w:fill="auto"/>
                <w:vAlign w:val="center"/>
                <w:hideMark/>
              </w:tcPr>
              <w:p w:rsidR="00BD2664" w:rsidRPr="00F6373F" w:rsidRDefault="00F57976" w:rsidP="00450B0C">
                <w:pPr>
                  <w:widowControl/>
                  <w:jc w:val="left"/>
                  <w:rPr>
                    <w:rFonts w:ascii="仿宋_GB2312" w:eastAsia="仿宋_GB2312" w:hAnsi="仿宋_GB2312" w:cs="仿宋_GB2312"/>
                    <w:bCs/>
                    <w:kern w:val="0"/>
                    <w:szCs w:val="21"/>
                  </w:rPr>
                </w:pPr>
                <w:r w:rsidRPr="00F6373F">
                  <w:rPr>
                    <w:rFonts w:ascii="仿宋_GB2312" w:eastAsia="仿宋_GB2312" w:hAnsi="仿宋_GB2312" w:cs="仿宋_GB2312" w:hint="eastAsia"/>
                    <w:bCs/>
                    <w:kern w:val="0"/>
                    <w:szCs w:val="21"/>
                  </w:rPr>
                  <w:t>1.36㎡单帐篷为天蓝单面涂覆PVC防水阻燃涂层布为主要材料缝制的篷体，与焊接钢管制作的框架组装而成的救灾专用物资。2.按着国家MZ/T 011.3－2010行业检验标准第三部分制定，符合MZ/T 011.3－2010第三部分行业标准。3.售后服务符合国家有关规定执行。</w:t>
                </w:r>
              </w:p>
            </w:tc>
          </w:tr>
          <w:tr w:rsidR="00BD2664" w:rsidRPr="005470A0" w:rsidTr="00450B0C">
            <w:trPr>
              <w:trHeight w:val="262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BD2664" w:rsidRPr="00F6373F" w:rsidRDefault="00F57976" w:rsidP="00450B0C">
                <w:pPr>
                  <w:widowControl/>
                  <w:jc w:val="center"/>
                  <w:rPr>
                    <w:rFonts w:ascii="仿宋_GB2312" w:eastAsia="仿宋_GB2312" w:hAnsi="仿宋_GB2312" w:cs="仿宋_GB2312"/>
                    <w:bCs/>
                    <w:kern w:val="0"/>
                    <w:szCs w:val="21"/>
                  </w:rPr>
                </w:pPr>
                <w:r w:rsidRPr="00F6373F">
                  <w:rPr>
                    <w:rFonts w:ascii="仿宋_GB2312" w:eastAsia="仿宋_GB2312" w:hAnsi="仿宋_GB2312" w:cs="仿宋_GB2312"/>
                    <w:bCs/>
                    <w:kern w:val="0"/>
                    <w:szCs w:val="21"/>
                  </w:rPr>
                  <w:t>4</w:t>
                </w:r>
              </w:p>
            </w:tc>
            <w:tc>
              <w:tcPr>
                <w:tcW w:w="1702" w:type="dxa"/>
                <w:tcBorders>
                  <w:top w:val="nil"/>
                  <w:left w:val="nil"/>
                  <w:bottom w:val="single" w:sz="4" w:space="0" w:color="auto"/>
                  <w:right w:val="single" w:sz="4" w:space="0" w:color="auto"/>
                </w:tcBorders>
                <w:shd w:val="clear" w:color="auto" w:fill="auto"/>
                <w:noWrap/>
                <w:vAlign w:val="center"/>
                <w:hideMark/>
              </w:tcPr>
              <w:p w:rsidR="00BD2664" w:rsidRPr="00F6373F" w:rsidRDefault="00F57976" w:rsidP="00450B0C">
                <w:pPr>
                  <w:widowControl/>
                  <w:jc w:val="center"/>
                  <w:rPr>
                    <w:rFonts w:ascii="仿宋_GB2312" w:eastAsia="仿宋_GB2312" w:hAnsi="仿宋_GB2312" w:cs="仿宋_GB2312"/>
                    <w:bCs/>
                    <w:kern w:val="0"/>
                    <w:szCs w:val="21"/>
                  </w:rPr>
                </w:pPr>
                <w:r w:rsidRPr="00F6373F">
                  <w:rPr>
                    <w:rFonts w:ascii="仿宋_GB2312" w:eastAsia="仿宋_GB2312" w:hAnsi="仿宋_GB2312" w:cs="仿宋_GB2312"/>
                    <w:bCs/>
                    <w:kern w:val="0"/>
                    <w:szCs w:val="21"/>
                  </w:rPr>
                  <w:t>36</w:t>
                </w:r>
                <w:r w:rsidRPr="00F6373F">
                  <w:rPr>
                    <w:rFonts w:ascii="仿宋_GB2312" w:eastAsia="仿宋_GB2312" w:hAnsi="仿宋_GB2312" w:cs="仿宋_GB2312" w:hint="eastAsia"/>
                    <w:bCs/>
                    <w:kern w:val="0"/>
                    <w:szCs w:val="21"/>
                  </w:rPr>
                  <w:t>㎡棉帐篷</w:t>
                </w:r>
              </w:p>
            </w:tc>
            <w:tc>
              <w:tcPr>
                <w:tcW w:w="1134" w:type="dxa"/>
                <w:tcBorders>
                  <w:top w:val="nil"/>
                  <w:left w:val="nil"/>
                  <w:bottom w:val="single" w:sz="4" w:space="0" w:color="auto"/>
                  <w:right w:val="single" w:sz="4" w:space="0" w:color="auto"/>
                </w:tcBorders>
                <w:shd w:val="clear" w:color="auto" w:fill="auto"/>
                <w:noWrap/>
                <w:vAlign w:val="center"/>
                <w:hideMark/>
              </w:tcPr>
              <w:p w:rsidR="00BD2664" w:rsidRPr="00F6373F" w:rsidRDefault="00F57976" w:rsidP="00450B0C">
                <w:pPr>
                  <w:widowControl/>
                  <w:jc w:val="center"/>
                  <w:rPr>
                    <w:rFonts w:ascii="仿宋_GB2312" w:eastAsia="仿宋_GB2312" w:hAnsi="仿宋_GB2312" w:cs="仿宋_GB2312"/>
                    <w:bCs/>
                    <w:kern w:val="0"/>
                    <w:szCs w:val="21"/>
                  </w:rPr>
                </w:pPr>
                <w:r w:rsidRPr="00F6373F">
                  <w:rPr>
                    <w:rFonts w:ascii="仿宋_GB2312" w:eastAsia="仿宋_GB2312" w:hAnsi="仿宋_GB2312" w:cs="仿宋_GB2312"/>
                    <w:bCs/>
                    <w:kern w:val="0"/>
                    <w:szCs w:val="21"/>
                  </w:rPr>
                  <w:t>36</w:t>
                </w:r>
                <w:r w:rsidRPr="00F6373F">
                  <w:rPr>
                    <w:rFonts w:ascii="仿宋_GB2312" w:eastAsia="仿宋_GB2312" w:hAnsi="仿宋_GB2312" w:cs="仿宋_GB2312" w:hint="eastAsia"/>
                    <w:bCs/>
                    <w:kern w:val="0"/>
                    <w:szCs w:val="21"/>
                  </w:rPr>
                  <w:t>㎡棉帐篷</w:t>
                </w:r>
              </w:p>
            </w:tc>
            <w:tc>
              <w:tcPr>
                <w:tcW w:w="992" w:type="dxa"/>
                <w:tcBorders>
                  <w:top w:val="nil"/>
                  <w:left w:val="nil"/>
                  <w:bottom w:val="single" w:sz="4" w:space="0" w:color="auto"/>
                  <w:right w:val="single" w:sz="4" w:space="0" w:color="auto"/>
                </w:tcBorders>
                <w:shd w:val="clear" w:color="auto" w:fill="auto"/>
                <w:noWrap/>
                <w:vAlign w:val="center"/>
                <w:hideMark/>
              </w:tcPr>
              <w:p w:rsidR="00BD2664" w:rsidRPr="00F6373F" w:rsidRDefault="00F57976" w:rsidP="00450B0C">
                <w:pPr>
                  <w:widowControl/>
                  <w:jc w:val="center"/>
                  <w:rPr>
                    <w:rFonts w:ascii="仿宋_GB2312" w:eastAsia="仿宋_GB2312" w:hAnsi="仿宋_GB2312" w:cs="仿宋_GB2312"/>
                    <w:bCs/>
                    <w:kern w:val="0"/>
                    <w:szCs w:val="21"/>
                  </w:rPr>
                </w:pPr>
                <w:r w:rsidRPr="00F6373F">
                  <w:rPr>
                    <w:rFonts w:ascii="仿宋_GB2312" w:eastAsia="仿宋_GB2312" w:hAnsi="仿宋_GB2312" w:cs="仿宋_GB2312"/>
                    <w:bCs/>
                    <w:kern w:val="0"/>
                    <w:szCs w:val="21"/>
                  </w:rPr>
                  <w:t>2（顶）</w:t>
                </w:r>
              </w:p>
            </w:tc>
            <w:tc>
              <w:tcPr>
                <w:tcW w:w="6232" w:type="dxa"/>
                <w:tcBorders>
                  <w:top w:val="nil"/>
                  <w:left w:val="nil"/>
                  <w:bottom w:val="single" w:sz="4" w:space="0" w:color="auto"/>
                  <w:right w:val="single" w:sz="4" w:space="0" w:color="auto"/>
                </w:tcBorders>
                <w:shd w:val="clear" w:color="auto" w:fill="auto"/>
                <w:vAlign w:val="center"/>
                <w:hideMark/>
              </w:tcPr>
              <w:p w:rsidR="00BD2664" w:rsidRPr="00F6373F" w:rsidRDefault="00F57976" w:rsidP="00450B0C">
                <w:pPr>
                  <w:widowControl/>
                  <w:jc w:val="left"/>
                  <w:rPr>
                    <w:rFonts w:ascii="仿宋_GB2312" w:eastAsia="仿宋_GB2312" w:hAnsi="仿宋_GB2312" w:cs="仿宋_GB2312"/>
                    <w:bCs/>
                    <w:kern w:val="0"/>
                    <w:szCs w:val="21"/>
                  </w:rPr>
                </w:pPr>
                <w:r w:rsidRPr="00F6373F">
                  <w:rPr>
                    <w:rFonts w:ascii="仿宋_GB2312" w:eastAsia="仿宋_GB2312" w:hAnsi="仿宋_GB2312" w:cs="仿宋_GB2312" w:hint="eastAsia"/>
                    <w:bCs/>
                    <w:kern w:val="0"/>
                    <w:szCs w:val="21"/>
                  </w:rPr>
                  <w:t>1.36㎡棉帐篷为天蓝单面涂覆 PVC 防水阻燃耐低温涂层布为面料，涤纶针刺毡为保温材料，阻燃涤纶平纹绸为里布，灰色双面涂覆 PVC 防水阻燃耐低温涂层布为地铺等主要材料缝制篷体、棉内胆和地铺，与焊接钢管为框架组合而成的救灾专用物资。2.按着国家MZ/T 011.5－2010行业检验标准第五部分制定，符合MZ/T 011.5－2010第五部分行业标准。3.售后服务符合国家有关规定执行。</w:t>
                </w:r>
              </w:p>
            </w:tc>
          </w:tr>
          <w:tr w:rsidR="00BD2664" w:rsidRPr="005470A0" w:rsidTr="00450B0C">
            <w:trPr>
              <w:trHeight w:val="24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BD2664" w:rsidRPr="00F6373F" w:rsidRDefault="00F57976" w:rsidP="00450B0C">
                <w:pPr>
                  <w:widowControl/>
                  <w:jc w:val="center"/>
                  <w:rPr>
                    <w:rFonts w:ascii="仿宋_GB2312" w:eastAsia="仿宋_GB2312" w:hAnsi="仿宋_GB2312" w:cs="仿宋_GB2312"/>
                    <w:bCs/>
                    <w:kern w:val="0"/>
                    <w:szCs w:val="21"/>
                  </w:rPr>
                </w:pPr>
                <w:r w:rsidRPr="00F6373F">
                  <w:rPr>
                    <w:rFonts w:ascii="仿宋_GB2312" w:eastAsia="仿宋_GB2312" w:hAnsi="仿宋_GB2312" w:cs="仿宋_GB2312"/>
                    <w:bCs/>
                    <w:kern w:val="0"/>
                    <w:szCs w:val="21"/>
                  </w:rPr>
                  <w:t>5</w:t>
                </w:r>
              </w:p>
            </w:tc>
            <w:tc>
              <w:tcPr>
                <w:tcW w:w="1702" w:type="dxa"/>
                <w:tcBorders>
                  <w:top w:val="nil"/>
                  <w:left w:val="nil"/>
                  <w:bottom w:val="single" w:sz="4" w:space="0" w:color="auto"/>
                  <w:right w:val="single" w:sz="4" w:space="0" w:color="auto"/>
                </w:tcBorders>
                <w:shd w:val="clear" w:color="auto" w:fill="auto"/>
                <w:noWrap/>
                <w:vAlign w:val="center"/>
                <w:hideMark/>
              </w:tcPr>
              <w:p w:rsidR="00BD2664" w:rsidRPr="00F6373F" w:rsidRDefault="00F57976" w:rsidP="00450B0C">
                <w:pPr>
                  <w:widowControl/>
                  <w:jc w:val="center"/>
                  <w:rPr>
                    <w:rFonts w:ascii="仿宋_GB2312" w:eastAsia="仿宋_GB2312" w:hAnsi="仿宋_GB2312" w:cs="仿宋_GB2312"/>
                    <w:bCs/>
                    <w:kern w:val="0"/>
                    <w:szCs w:val="21"/>
                  </w:rPr>
                </w:pPr>
                <w:r w:rsidRPr="00F6373F">
                  <w:rPr>
                    <w:rFonts w:ascii="仿宋_GB2312" w:eastAsia="仿宋_GB2312" w:hAnsi="仿宋_GB2312" w:cs="仿宋_GB2312" w:hint="eastAsia"/>
                    <w:bCs/>
                    <w:kern w:val="0"/>
                    <w:szCs w:val="21"/>
                  </w:rPr>
                  <w:t>厕所帐篷</w:t>
                </w:r>
              </w:p>
            </w:tc>
            <w:tc>
              <w:tcPr>
                <w:tcW w:w="1134" w:type="dxa"/>
                <w:tcBorders>
                  <w:top w:val="nil"/>
                  <w:left w:val="nil"/>
                  <w:bottom w:val="single" w:sz="4" w:space="0" w:color="auto"/>
                  <w:right w:val="single" w:sz="4" w:space="0" w:color="auto"/>
                </w:tcBorders>
                <w:shd w:val="clear" w:color="auto" w:fill="auto"/>
                <w:noWrap/>
                <w:vAlign w:val="center"/>
                <w:hideMark/>
              </w:tcPr>
              <w:p w:rsidR="00BD2664" w:rsidRPr="00F6373F" w:rsidRDefault="00F57976" w:rsidP="00450B0C">
                <w:pPr>
                  <w:widowControl/>
                  <w:jc w:val="center"/>
                  <w:rPr>
                    <w:rFonts w:ascii="仿宋_GB2312" w:eastAsia="仿宋_GB2312" w:hAnsi="仿宋_GB2312" w:cs="仿宋_GB2312"/>
                    <w:bCs/>
                    <w:kern w:val="0"/>
                    <w:szCs w:val="21"/>
                  </w:rPr>
                </w:pPr>
                <w:r w:rsidRPr="00F6373F">
                  <w:rPr>
                    <w:rFonts w:ascii="仿宋_GB2312" w:eastAsia="仿宋_GB2312" w:hAnsi="仿宋_GB2312" w:cs="仿宋_GB2312" w:hint="eastAsia"/>
                    <w:bCs/>
                    <w:kern w:val="0"/>
                    <w:szCs w:val="21"/>
                  </w:rPr>
                  <w:t>厕所帐篷</w:t>
                </w:r>
              </w:p>
            </w:tc>
            <w:tc>
              <w:tcPr>
                <w:tcW w:w="992" w:type="dxa"/>
                <w:tcBorders>
                  <w:top w:val="nil"/>
                  <w:left w:val="nil"/>
                  <w:bottom w:val="single" w:sz="4" w:space="0" w:color="auto"/>
                  <w:right w:val="single" w:sz="4" w:space="0" w:color="auto"/>
                </w:tcBorders>
                <w:shd w:val="clear" w:color="auto" w:fill="auto"/>
                <w:noWrap/>
                <w:vAlign w:val="center"/>
                <w:hideMark/>
              </w:tcPr>
              <w:p w:rsidR="00BD2664" w:rsidRPr="00F6373F" w:rsidRDefault="00F57976" w:rsidP="00450B0C">
                <w:pPr>
                  <w:widowControl/>
                  <w:jc w:val="center"/>
                  <w:rPr>
                    <w:rFonts w:ascii="仿宋_GB2312" w:eastAsia="仿宋_GB2312" w:hAnsi="仿宋_GB2312" w:cs="仿宋_GB2312"/>
                    <w:bCs/>
                    <w:kern w:val="0"/>
                    <w:szCs w:val="21"/>
                  </w:rPr>
                </w:pPr>
                <w:r w:rsidRPr="00F6373F">
                  <w:rPr>
                    <w:rFonts w:ascii="仿宋_GB2312" w:eastAsia="仿宋_GB2312" w:hAnsi="仿宋_GB2312" w:cs="仿宋_GB2312"/>
                    <w:bCs/>
                    <w:kern w:val="0"/>
                    <w:szCs w:val="21"/>
                  </w:rPr>
                  <w:t>2（顶）</w:t>
                </w:r>
              </w:p>
            </w:tc>
            <w:tc>
              <w:tcPr>
                <w:tcW w:w="6232" w:type="dxa"/>
                <w:tcBorders>
                  <w:top w:val="nil"/>
                  <w:left w:val="nil"/>
                  <w:bottom w:val="single" w:sz="4" w:space="0" w:color="auto"/>
                  <w:right w:val="single" w:sz="4" w:space="0" w:color="auto"/>
                </w:tcBorders>
                <w:shd w:val="clear" w:color="auto" w:fill="auto"/>
                <w:vAlign w:val="center"/>
                <w:hideMark/>
              </w:tcPr>
              <w:p w:rsidR="00BD2664" w:rsidRPr="00F6373F" w:rsidRDefault="00F57976" w:rsidP="00450B0C">
                <w:pPr>
                  <w:widowControl/>
                  <w:jc w:val="left"/>
                  <w:rPr>
                    <w:rFonts w:ascii="仿宋_GB2312" w:eastAsia="仿宋_GB2312" w:hAnsi="仿宋_GB2312" w:cs="仿宋_GB2312"/>
                    <w:bCs/>
                    <w:kern w:val="0"/>
                    <w:szCs w:val="21"/>
                  </w:rPr>
                </w:pPr>
                <w:r w:rsidRPr="00F6373F">
                  <w:rPr>
                    <w:rFonts w:ascii="仿宋_GB2312" w:eastAsia="仿宋_GB2312" w:hAnsi="仿宋_GB2312" w:cs="仿宋_GB2312" w:hint="eastAsia"/>
                    <w:bCs/>
                    <w:kern w:val="0"/>
                    <w:szCs w:val="21"/>
                  </w:rPr>
                  <w:t>1.厕所帐篷为天蓝涂覆PVC防水阻燃双面涂层布为篷顶材料，以乳白双面涂覆PVC防水阻燃自洁涂层布为围墙材料，经热合、缝制而成的篷体，与焊接钢管为框架、方形钢管为蹲便器座架组合而成的救灾专用物资。2.按着国家MZ/T 011.6－2010行业检验</w:t>
                </w:r>
                <w:proofErr w:type="gramStart"/>
                <w:r w:rsidRPr="00F6373F">
                  <w:rPr>
                    <w:rFonts w:ascii="仿宋_GB2312" w:eastAsia="仿宋_GB2312" w:hAnsi="仿宋_GB2312" w:cs="仿宋_GB2312" w:hint="eastAsia"/>
                    <w:bCs/>
                    <w:kern w:val="0"/>
                    <w:szCs w:val="21"/>
                  </w:rPr>
                  <w:t>标准第</w:t>
                </w:r>
                <w:proofErr w:type="gramEnd"/>
                <w:r w:rsidRPr="00F6373F">
                  <w:rPr>
                    <w:rFonts w:ascii="仿宋_GB2312" w:eastAsia="仿宋_GB2312" w:hAnsi="仿宋_GB2312" w:cs="仿宋_GB2312" w:hint="eastAsia"/>
                    <w:bCs/>
                    <w:kern w:val="0"/>
                    <w:szCs w:val="21"/>
                  </w:rPr>
                  <w:t>六部分制定，符合MZ/T 011.6－2010第六部分行业标准。3.售后服务符合国家有关规定执行。</w:t>
                </w:r>
              </w:p>
            </w:tc>
          </w:tr>
          <w:tr w:rsidR="00BD2664" w:rsidRPr="005470A0" w:rsidTr="00450B0C">
            <w:trPr>
              <w:trHeight w:val="285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BD2664" w:rsidRPr="00F6373F" w:rsidRDefault="00F57976" w:rsidP="00450B0C">
                <w:pPr>
                  <w:widowControl/>
                  <w:jc w:val="center"/>
                  <w:rPr>
                    <w:rFonts w:ascii="仿宋_GB2312" w:eastAsia="仿宋_GB2312" w:hAnsi="仿宋_GB2312" w:cs="仿宋_GB2312"/>
                    <w:bCs/>
                    <w:kern w:val="0"/>
                    <w:szCs w:val="21"/>
                  </w:rPr>
                </w:pPr>
                <w:r w:rsidRPr="00F6373F">
                  <w:rPr>
                    <w:rFonts w:ascii="仿宋_GB2312" w:eastAsia="仿宋_GB2312" w:hAnsi="仿宋_GB2312" w:cs="仿宋_GB2312"/>
                    <w:bCs/>
                    <w:kern w:val="0"/>
                    <w:szCs w:val="21"/>
                  </w:rPr>
                  <w:lastRenderedPageBreak/>
                  <w:t>6</w:t>
                </w:r>
              </w:p>
            </w:tc>
            <w:tc>
              <w:tcPr>
                <w:tcW w:w="1702" w:type="dxa"/>
                <w:tcBorders>
                  <w:top w:val="nil"/>
                  <w:left w:val="nil"/>
                  <w:bottom w:val="single" w:sz="4" w:space="0" w:color="auto"/>
                  <w:right w:val="single" w:sz="4" w:space="0" w:color="auto"/>
                </w:tcBorders>
                <w:shd w:val="clear" w:color="auto" w:fill="auto"/>
                <w:noWrap/>
                <w:vAlign w:val="center"/>
                <w:hideMark/>
              </w:tcPr>
              <w:p w:rsidR="00BD2664" w:rsidRPr="00F6373F" w:rsidRDefault="00F57976" w:rsidP="00450B0C">
                <w:pPr>
                  <w:widowControl/>
                  <w:jc w:val="center"/>
                  <w:rPr>
                    <w:rFonts w:ascii="仿宋_GB2312" w:eastAsia="仿宋_GB2312" w:hAnsi="仿宋_GB2312" w:cs="仿宋_GB2312"/>
                    <w:bCs/>
                    <w:kern w:val="0"/>
                    <w:szCs w:val="21"/>
                  </w:rPr>
                </w:pPr>
                <w:r w:rsidRPr="00F6373F">
                  <w:rPr>
                    <w:rFonts w:ascii="仿宋_GB2312" w:eastAsia="仿宋_GB2312" w:hAnsi="仿宋_GB2312" w:cs="仿宋_GB2312" w:hint="eastAsia"/>
                    <w:bCs/>
                    <w:kern w:val="0"/>
                    <w:szCs w:val="21"/>
                  </w:rPr>
                  <w:t>折叠床</w:t>
                </w:r>
              </w:p>
            </w:tc>
            <w:tc>
              <w:tcPr>
                <w:tcW w:w="1134" w:type="dxa"/>
                <w:tcBorders>
                  <w:top w:val="nil"/>
                  <w:left w:val="nil"/>
                  <w:bottom w:val="single" w:sz="4" w:space="0" w:color="auto"/>
                  <w:right w:val="single" w:sz="4" w:space="0" w:color="auto"/>
                </w:tcBorders>
                <w:shd w:val="clear" w:color="auto" w:fill="auto"/>
                <w:noWrap/>
                <w:vAlign w:val="center"/>
                <w:hideMark/>
              </w:tcPr>
              <w:p w:rsidR="00BD2664" w:rsidRPr="00F6373F" w:rsidRDefault="00F57976" w:rsidP="00450B0C">
                <w:pPr>
                  <w:widowControl/>
                  <w:jc w:val="center"/>
                  <w:rPr>
                    <w:rFonts w:ascii="仿宋_GB2312" w:eastAsia="仿宋_GB2312" w:hAnsi="仿宋_GB2312" w:cs="仿宋_GB2312"/>
                    <w:bCs/>
                    <w:kern w:val="0"/>
                    <w:szCs w:val="21"/>
                  </w:rPr>
                </w:pPr>
                <w:r w:rsidRPr="00F6373F">
                  <w:rPr>
                    <w:rFonts w:ascii="仿宋_GB2312" w:eastAsia="仿宋_GB2312" w:hAnsi="仿宋_GB2312" w:cs="仿宋_GB2312" w:hint="eastAsia"/>
                    <w:bCs/>
                    <w:kern w:val="0"/>
                    <w:szCs w:val="21"/>
                  </w:rPr>
                  <w:t>救灾专用折叠床</w:t>
                </w:r>
              </w:p>
            </w:tc>
            <w:tc>
              <w:tcPr>
                <w:tcW w:w="992" w:type="dxa"/>
                <w:tcBorders>
                  <w:top w:val="nil"/>
                  <w:left w:val="nil"/>
                  <w:bottom w:val="single" w:sz="4" w:space="0" w:color="auto"/>
                  <w:right w:val="single" w:sz="4" w:space="0" w:color="auto"/>
                </w:tcBorders>
                <w:shd w:val="clear" w:color="auto" w:fill="auto"/>
                <w:noWrap/>
                <w:vAlign w:val="center"/>
                <w:hideMark/>
              </w:tcPr>
              <w:p w:rsidR="00BD2664" w:rsidRPr="00F6373F" w:rsidRDefault="00F57976" w:rsidP="00450B0C">
                <w:pPr>
                  <w:widowControl/>
                  <w:jc w:val="center"/>
                  <w:rPr>
                    <w:rFonts w:ascii="仿宋_GB2312" w:eastAsia="仿宋_GB2312" w:hAnsi="仿宋_GB2312" w:cs="仿宋_GB2312"/>
                    <w:bCs/>
                    <w:kern w:val="0"/>
                    <w:szCs w:val="21"/>
                  </w:rPr>
                </w:pPr>
                <w:r w:rsidRPr="00F6373F">
                  <w:rPr>
                    <w:rFonts w:ascii="仿宋_GB2312" w:eastAsia="仿宋_GB2312" w:hAnsi="仿宋_GB2312" w:cs="仿宋_GB2312"/>
                    <w:bCs/>
                    <w:kern w:val="0"/>
                    <w:szCs w:val="21"/>
                  </w:rPr>
                  <w:t>100</w:t>
                </w:r>
                <w:r w:rsidRPr="00F6373F">
                  <w:rPr>
                    <w:rFonts w:ascii="仿宋_GB2312" w:eastAsia="仿宋_GB2312" w:hAnsi="仿宋_GB2312" w:cs="仿宋_GB2312" w:hint="eastAsia"/>
                    <w:bCs/>
                    <w:kern w:val="0"/>
                    <w:szCs w:val="21"/>
                  </w:rPr>
                  <w:t>（张）</w:t>
                </w:r>
              </w:p>
            </w:tc>
            <w:tc>
              <w:tcPr>
                <w:tcW w:w="6232" w:type="dxa"/>
                <w:tcBorders>
                  <w:top w:val="nil"/>
                  <w:left w:val="nil"/>
                  <w:bottom w:val="single" w:sz="4" w:space="0" w:color="auto"/>
                  <w:right w:val="single" w:sz="4" w:space="0" w:color="auto"/>
                </w:tcBorders>
                <w:shd w:val="clear" w:color="auto" w:fill="auto"/>
                <w:vAlign w:val="center"/>
                <w:hideMark/>
              </w:tcPr>
              <w:p w:rsidR="00BD2664" w:rsidRPr="00F6373F" w:rsidRDefault="00F57976" w:rsidP="00450B0C">
                <w:pPr>
                  <w:widowControl/>
                  <w:jc w:val="left"/>
                  <w:rPr>
                    <w:rFonts w:ascii="仿宋_GB2312" w:eastAsia="仿宋_GB2312" w:hAnsi="仿宋_GB2312" w:cs="仿宋_GB2312"/>
                    <w:bCs/>
                    <w:kern w:val="0"/>
                    <w:szCs w:val="21"/>
                  </w:rPr>
                </w:pPr>
                <w:r w:rsidRPr="00F6373F">
                  <w:rPr>
                    <w:rFonts w:ascii="仿宋_GB2312" w:eastAsia="仿宋_GB2312" w:hAnsi="仿宋_GB2312" w:cs="仿宋_GB2312"/>
                    <w:bCs/>
                    <w:kern w:val="0"/>
                    <w:szCs w:val="21"/>
                  </w:rPr>
                  <w:t>1.</w:t>
                </w:r>
                <w:r w:rsidRPr="00F6373F">
                  <w:rPr>
                    <w:rFonts w:ascii="仿宋_GB2312" w:eastAsia="仿宋_GB2312" w:hAnsi="仿宋_GB2312" w:cs="仿宋_GB2312" w:hint="eastAsia"/>
                    <w:bCs/>
                    <w:kern w:val="0"/>
                    <w:szCs w:val="21"/>
                  </w:rPr>
                  <w:t>折叠床救灾专用折叠床为钢管床架折叠式。折叠床由床面和床架两部分组成，床头附带一个可搭扣的</w:t>
                </w:r>
                <w:r w:rsidRPr="00F6373F">
                  <w:rPr>
                    <w:rFonts w:ascii="仿宋_GB2312" w:eastAsia="仿宋_GB2312" w:hAnsi="仿宋_GB2312" w:cs="仿宋_GB2312" w:hint="eastAsia"/>
                    <w:bCs/>
                    <w:kern w:val="0"/>
                    <w:szCs w:val="21"/>
                  </w:rPr>
                  <w:br/>
                  <w:t>枕头，床面的上半部位加垫塑料板一块，塑料板在使用时向床尾方向推，折叠时向床头方向推。</w:t>
                </w:r>
                <w:proofErr w:type="gramStart"/>
                <w:r w:rsidRPr="00F6373F">
                  <w:rPr>
                    <w:rFonts w:ascii="仿宋_GB2312" w:eastAsia="仿宋_GB2312" w:hAnsi="仿宋_GB2312" w:cs="仿宋_GB2312" w:hint="eastAsia"/>
                    <w:bCs/>
                    <w:kern w:val="0"/>
                    <w:szCs w:val="21"/>
                  </w:rPr>
                  <w:t>床背面</w:t>
                </w:r>
                <w:proofErr w:type="gramEnd"/>
                <w:r w:rsidRPr="00F6373F">
                  <w:rPr>
                    <w:rFonts w:ascii="仿宋_GB2312" w:eastAsia="仿宋_GB2312" w:hAnsi="仿宋_GB2312" w:cs="仿宋_GB2312" w:hint="eastAsia"/>
                    <w:bCs/>
                    <w:kern w:val="0"/>
                    <w:szCs w:val="21"/>
                  </w:rPr>
                  <w:br/>
                  <w:t>配置可调节束紧带两条，其样式结构应符合主管部门审查批准的救灾专用物资。</w:t>
                </w:r>
                <w:r w:rsidRPr="00F6373F">
                  <w:rPr>
                    <w:rFonts w:ascii="仿宋_GB2312" w:eastAsia="仿宋_GB2312" w:hAnsi="仿宋_GB2312" w:cs="仿宋_GB2312"/>
                    <w:bCs/>
                    <w:kern w:val="0"/>
                    <w:szCs w:val="21"/>
                  </w:rPr>
                  <w:t>2.</w:t>
                </w:r>
                <w:r w:rsidRPr="00F6373F">
                  <w:rPr>
                    <w:rFonts w:ascii="仿宋_GB2312" w:eastAsia="仿宋_GB2312" w:hAnsi="仿宋_GB2312" w:cs="仿宋_GB2312" w:hint="eastAsia"/>
                    <w:bCs/>
                    <w:kern w:val="0"/>
                    <w:szCs w:val="21"/>
                  </w:rPr>
                  <w:t>按着国家</w:t>
                </w:r>
                <w:r w:rsidRPr="00F6373F">
                  <w:rPr>
                    <w:rFonts w:ascii="仿宋_GB2312" w:eastAsia="仿宋_GB2312" w:hAnsi="仿宋_GB2312" w:cs="仿宋_GB2312"/>
                    <w:bCs/>
                    <w:kern w:val="0"/>
                    <w:szCs w:val="21"/>
                  </w:rPr>
                  <w:t>MZ /T015.1</w:t>
                </w:r>
                <w:r w:rsidRPr="00F6373F">
                  <w:rPr>
                    <w:rFonts w:ascii="仿宋_GB2312" w:eastAsia="仿宋_GB2312" w:hAnsi="仿宋_GB2312" w:cs="仿宋_GB2312" w:hint="eastAsia"/>
                    <w:bCs/>
                    <w:kern w:val="0"/>
                    <w:szCs w:val="21"/>
                  </w:rPr>
                  <w:t>－</w:t>
                </w:r>
                <w:r w:rsidRPr="00F6373F">
                  <w:rPr>
                    <w:rFonts w:ascii="仿宋_GB2312" w:eastAsia="仿宋_GB2312" w:hAnsi="仿宋_GB2312" w:cs="仿宋_GB2312"/>
                    <w:bCs/>
                    <w:kern w:val="0"/>
                    <w:szCs w:val="21"/>
                  </w:rPr>
                  <w:t>2010</w:t>
                </w:r>
                <w:r w:rsidRPr="00F6373F">
                  <w:rPr>
                    <w:rFonts w:ascii="仿宋_GB2312" w:eastAsia="仿宋_GB2312" w:hAnsi="仿宋_GB2312" w:cs="仿宋_GB2312" w:hint="eastAsia"/>
                    <w:bCs/>
                    <w:kern w:val="0"/>
                    <w:szCs w:val="21"/>
                  </w:rPr>
                  <w:t>行业检验标准制定，符合</w:t>
                </w:r>
                <w:r w:rsidRPr="00F6373F">
                  <w:rPr>
                    <w:rFonts w:ascii="仿宋_GB2312" w:eastAsia="仿宋_GB2312" w:hAnsi="仿宋_GB2312" w:cs="仿宋_GB2312"/>
                    <w:bCs/>
                    <w:kern w:val="0"/>
                    <w:szCs w:val="21"/>
                  </w:rPr>
                  <w:t>MZ /T015.1</w:t>
                </w:r>
                <w:r w:rsidRPr="00F6373F">
                  <w:rPr>
                    <w:rFonts w:ascii="仿宋_GB2312" w:eastAsia="仿宋_GB2312" w:hAnsi="仿宋_GB2312" w:cs="仿宋_GB2312" w:hint="eastAsia"/>
                    <w:bCs/>
                    <w:kern w:val="0"/>
                    <w:szCs w:val="21"/>
                  </w:rPr>
                  <w:t>－</w:t>
                </w:r>
                <w:r w:rsidRPr="00F6373F">
                  <w:rPr>
                    <w:rFonts w:ascii="仿宋_GB2312" w:eastAsia="仿宋_GB2312" w:hAnsi="仿宋_GB2312" w:cs="仿宋_GB2312"/>
                    <w:bCs/>
                    <w:kern w:val="0"/>
                    <w:szCs w:val="21"/>
                  </w:rPr>
                  <w:t>2010</w:t>
                </w:r>
                <w:r w:rsidRPr="00F6373F">
                  <w:rPr>
                    <w:rFonts w:ascii="仿宋_GB2312" w:eastAsia="仿宋_GB2312" w:hAnsi="仿宋_GB2312" w:cs="仿宋_GB2312" w:hint="eastAsia"/>
                    <w:bCs/>
                    <w:kern w:val="0"/>
                    <w:szCs w:val="21"/>
                  </w:rPr>
                  <w:t>行业标准。</w:t>
                </w:r>
                <w:r w:rsidRPr="00F6373F">
                  <w:rPr>
                    <w:rFonts w:ascii="仿宋_GB2312" w:eastAsia="仿宋_GB2312" w:hAnsi="仿宋_GB2312" w:cs="仿宋_GB2312"/>
                    <w:bCs/>
                    <w:kern w:val="0"/>
                    <w:szCs w:val="21"/>
                  </w:rPr>
                  <w:t>3.</w:t>
                </w:r>
                <w:r w:rsidRPr="00F6373F">
                  <w:rPr>
                    <w:rFonts w:ascii="仿宋_GB2312" w:eastAsia="仿宋_GB2312" w:hAnsi="仿宋_GB2312" w:cs="仿宋_GB2312" w:hint="eastAsia"/>
                    <w:bCs/>
                    <w:kern w:val="0"/>
                    <w:szCs w:val="21"/>
                  </w:rPr>
                  <w:t>售后服务符合国家有关规定执行。</w:t>
                </w:r>
              </w:p>
            </w:tc>
          </w:tr>
          <w:tr w:rsidR="00BD2664" w:rsidRPr="005470A0" w:rsidTr="00450B0C">
            <w:trPr>
              <w:trHeight w:val="190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BD2664" w:rsidRPr="00F6373F" w:rsidRDefault="00F57976" w:rsidP="00450B0C">
                <w:pPr>
                  <w:widowControl/>
                  <w:jc w:val="center"/>
                  <w:rPr>
                    <w:rFonts w:ascii="仿宋_GB2312" w:eastAsia="仿宋_GB2312" w:hAnsi="仿宋_GB2312" w:cs="仿宋_GB2312"/>
                    <w:bCs/>
                    <w:kern w:val="0"/>
                    <w:szCs w:val="21"/>
                  </w:rPr>
                </w:pPr>
                <w:r w:rsidRPr="00F6373F">
                  <w:rPr>
                    <w:rFonts w:ascii="仿宋_GB2312" w:eastAsia="仿宋_GB2312" w:hAnsi="仿宋_GB2312" w:cs="仿宋_GB2312"/>
                    <w:bCs/>
                    <w:kern w:val="0"/>
                    <w:szCs w:val="21"/>
                  </w:rPr>
                  <w:t>7</w:t>
                </w:r>
              </w:p>
            </w:tc>
            <w:tc>
              <w:tcPr>
                <w:tcW w:w="1702" w:type="dxa"/>
                <w:tcBorders>
                  <w:top w:val="nil"/>
                  <w:left w:val="nil"/>
                  <w:bottom w:val="single" w:sz="4" w:space="0" w:color="auto"/>
                  <w:right w:val="single" w:sz="4" w:space="0" w:color="auto"/>
                </w:tcBorders>
                <w:shd w:val="clear" w:color="auto" w:fill="auto"/>
                <w:noWrap/>
                <w:vAlign w:val="center"/>
                <w:hideMark/>
              </w:tcPr>
              <w:p w:rsidR="00BD2664" w:rsidRPr="00F6373F" w:rsidRDefault="00F57976" w:rsidP="00450B0C">
                <w:pPr>
                  <w:widowControl/>
                  <w:jc w:val="center"/>
                  <w:rPr>
                    <w:rFonts w:ascii="仿宋_GB2312" w:eastAsia="仿宋_GB2312" w:hAnsi="仿宋_GB2312" w:cs="仿宋_GB2312"/>
                    <w:bCs/>
                    <w:kern w:val="0"/>
                    <w:szCs w:val="21"/>
                  </w:rPr>
                </w:pPr>
                <w:r w:rsidRPr="00F6373F">
                  <w:rPr>
                    <w:rFonts w:ascii="仿宋_GB2312" w:eastAsia="仿宋_GB2312" w:hAnsi="仿宋_GB2312" w:cs="仿宋_GB2312" w:hint="eastAsia"/>
                    <w:bCs/>
                    <w:kern w:val="0"/>
                    <w:szCs w:val="21"/>
                  </w:rPr>
                  <w:t>场地照明灯</w:t>
                </w:r>
              </w:p>
            </w:tc>
            <w:tc>
              <w:tcPr>
                <w:tcW w:w="1134" w:type="dxa"/>
                <w:tcBorders>
                  <w:top w:val="nil"/>
                  <w:left w:val="nil"/>
                  <w:bottom w:val="single" w:sz="4" w:space="0" w:color="auto"/>
                  <w:right w:val="single" w:sz="4" w:space="0" w:color="auto"/>
                </w:tcBorders>
                <w:shd w:val="clear" w:color="auto" w:fill="auto"/>
                <w:noWrap/>
                <w:vAlign w:val="center"/>
                <w:hideMark/>
              </w:tcPr>
              <w:p w:rsidR="00BD2664" w:rsidRPr="00F6373F" w:rsidRDefault="00F57976" w:rsidP="00450B0C">
                <w:pPr>
                  <w:widowControl/>
                  <w:jc w:val="center"/>
                  <w:rPr>
                    <w:rFonts w:ascii="仿宋_GB2312" w:eastAsia="仿宋_GB2312" w:hAnsi="仿宋_GB2312" w:cs="仿宋_GB2312"/>
                    <w:bCs/>
                    <w:kern w:val="0"/>
                    <w:szCs w:val="21"/>
                  </w:rPr>
                </w:pPr>
                <w:r w:rsidRPr="00F6373F">
                  <w:rPr>
                    <w:rFonts w:ascii="仿宋_GB2312" w:eastAsia="仿宋_GB2312" w:hAnsi="仿宋_GB2312" w:cs="仿宋_GB2312" w:hint="eastAsia"/>
                    <w:bCs/>
                    <w:kern w:val="0"/>
                    <w:szCs w:val="21"/>
                  </w:rPr>
                  <w:t>200W支架场地照明灯</w:t>
                </w:r>
              </w:p>
            </w:tc>
            <w:tc>
              <w:tcPr>
                <w:tcW w:w="992" w:type="dxa"/>
                <w:tcBorders>
                  <w:top w:val="nil"/>
                  <w:left w:val="nil"/>
                  <w:bottom w:val="single" w:sz="4" w:space="0" w:color="auto"/>
                  <w:right w:val="single" w:sz="4" w:space="0" w:color="auto"/>
                </w:tcBorders>
                <w:shd w:val="clear" w:color="auto" w:fill="auto"/>
                <w:noWrap/>
                <w:vAlign w:val="center"/>
                <w:hideMark/>
              </w:tcPr>
              <w:p w:rsidR="00BD2664" w:rsidRPr="00F6373F" w:rsidRDefault="00F57976" w:rsidP="00450B0C">
                <w:pPr>
                  <w:widowControl/>
                  <w:jc w:val="center"/>
                  <w:rPr>
                    <w:rFonts w:ascii="仿宋_GB2312" w:eastAsia="仿宋_GB2312" w:hAnsi="仿宋_GB2312" w:cs="仿宋_GB2312"/>
                    <w:bCs/>
                    <w:kern w:val="0"/>
                    <w:szCs w:val="21"/>
                  </w:rPr>
                </w:pPr>
                <w:r w:rsidRPr="00F6373F">
                  <w:rPr>
                    <w:rFonts w:ascii="仿宋_GB2312" w:eastAsia="仿宋_GB2312" w:hAnsi="仿宋_GB2312" w:cs="仿宋_GB2312"/>
                    <w:bCs/>
                    <w:kern w:val="0"/>
                    <w:szCs w:val="21"/>
                  </w:rPr>
                  <w:t>10</w:t>
                </w:r>
                <w:r w:rsidRPr="00F6373F">
                  <w:rPr>
                    <w:rFonts w:ascii="仿宋_GB2312" w:eastAsia="仿宋_GB2312" w:hAnsi="仿宋_GB2312" w:cs="仿宋_GB2312" w:hint="eastAsia"/>
                    <w:bCs/>
                    <w:kern w:val="0"/>
                    <w:szCs w:val="21"/>
                  </w:rPr>
                  <w:t>（盏）</w:t>
                </w:r>
              </w:p>
            </w:tc>
            <w:tc>
              <w:tcPr>
                <w:tcW w:w="6232" w:type="dxa"/>
                <w:tcBorders>
                  <w:top w:val="nil"/>
                  <w:left w:val="nil"/>
                  <w:bottom w:val="single" w:sz="4" w:space="0" w:color="auto"/>
                  <w:right w:val="single" w:sz="4" w:space="0" w:color="auto"/>
                </w:tcBorders>
                <w:shd w:val="clear" w:color="auto" w:fill="auto"/>
                <w:vAlign w:val="center"/>
                <w:hideMark/>
              </w:tcPr>
              <w:p w:rsidR="00BD2664" w:rsidRPr="00F6373F" w:rsidRDefault="00F57976" w:rsidP="00450B0C">
                <w:pPr>
                  <w:widowControl/>
                  <w:jc w:val="left"/>
                  <w:rPr>
                    <w:rFonts w:ascii="仿宋_GB2312" w:eastAsia="仿宋_GB2312" w:hAnsi="仿宋_GB2312" w:cs="仿宋_GB2312"/>
                    <w:bCs/>
                    <w:kern w:val="0"/>
                    <w:szCs w:val="21"/>
                  </w:rPr>
                </w:pPr>
                <w:r w:rsidRPr="00F6373F">
                  <w:rPr>
                    <w:rFonts w:ascii="仿宋_GB2312" w:eastAsia="仿宋_GB2312" w:hAnsi="仿宋_GB2312" w:cs="仿宋_GB2312"/>
                    <w:bCs/>
                    <w:kern w:val="0"/>
                    <w:szCs w:val="21"/>
                  </w:rPr>
                  <w:t>1.</w:t>
                </w:r>
                <w:r w:rsidRPr="00F6373F">
                  <w:rPr>
                    <w:rFonts w:ascii="仿宋_GB2312" w:eastAsia="仿宋_GB2312" w:hAnsi="仿宋_GB2312" w:cs="仿宋_GB2312" w:hint="eastAsia"/>
                    <w:bCs/>
                    <w:kern w:val="0"/>
                    <w:szCs w:val="21"/>
                  </w:rPr>
                  <w:t>功率</w:t>
                </w:r>
                <w:r w:rsidRPr="00F6373F">
                  <w:rPr>
                    <w:rFonts w:ascii="仿宋_GB2312" w:eastAsia="仿宋_GB2312" w:hAnsi="仿宋_GB2312" w:cs="仿宋_GB2312"/>
                    <w:bCs/>
                    <w:kern w:val="0"/>
                    <w:szCs w:val="21"/>
                  </w:rPr>
                  <w:t>200W,</w:t>
                </w:r>
                <w:r w:rsidRPr="00F6373F">
                  <w:rPr>
                    <w:rFonts w:ascii="仿宋_GB2312" w:eastAsia="仿宋_GB2312" w:hAnsi="仿宋_GB2312" w:cs="仿宋_GB2312" w:hint="eastAsia"/>
                    <w:bCs/>
                    <w:kern w:val="0"/>
                    <w:szCs w:val="21"/>
                  </w:rPr>
                  <w:t>电压</w:t>
                </w:r>
                <w:r w:rsidRPr="00F6373F">
                  <w:rPr>
                    <w:rFonts w:ascii="仿宋_GB2312" w:eastAsia="仿宋_GB2312" w:hAnsi="仿宋_GB2312" w:cs="仿宋_GB2312"/>
                    <w:bCs/>
                    <w:kern w:val="0"/>
                    <w:szCs w:val="21"/>
                  </w:rPr>
                  <w:t>220V</w:t>
                </w:r>
                <w:r w:rsidRPr="00F6373F">
                  <w:rPr>
                    <w:rFonts w:ascii="仿宋_GB2312" w:eastAsia="仿宋_GB2312" w:hAnsi="仿宋_GB2312" w:cs="仿宋_GB2312" w:hint="eastAsia"/>
                    <w:bCs/>
                    <w:kern w:val="0"/>
                    <w:szCs w:val="21"/>
                  </w:rPr>
                  <w:t>。</w:t>
                </w:r>
                <w:r w:rsidRPr="00F6373F">
                  <w:rPr>
                    <w:rFonts w:ascii="仿宋_GB2312" w:eastAsia="仿宋_GB2312" w:hAnsi="仿宋_GB2312" w:cs="仿宋_GB2312"/>
                    <w:bCs/>
                    <w:kern w:val="0"/>
                    <w:szCs w:val="21"/>
                  </w:rPr>
                  <w:t>2.</w:t>
                </w:r>
                <w:r w:rsidRPr="00F6373F">
                  <w:rPr>
                    <w:rFonts w:ascii="仿宋_GB2312" w:eastAsia="仿宋_GB2312" w:hAnsi="仿宋_GB2312" w:cs="仿宋_GB2312" w:hint="eastAsia"/>
                    <w:bCs/>
                    <w:kern w:val="0"/>
                    <w:szCs w:val="21"/>
                  </w:rPr>
                  <w:t>场地照明灯为应急电源电压不超过</w:t>
                </w:r>
                <w:r w:rsidRPr="00F6373F">
                  <w:rPr>
                    <w:rFonts w:ascii="仿宋_GB2312" w:eastAsia="仿宋_GB2312" w:hAnsi="仿宋_GB2312" w:cs="仿宋_GB2312"/>
                    <w:bCs/>
                    <w:kern w:val="0"/>
                    <w:szCs w:val="21"/>
                  </w:rPr>
                  <w:t>1000V,</w:t>
                </w:r>
                <w:r w:rsidRPr="00F6373F">
                  <w:rPr>
                    <w:rFonts w:ascii="仿宋_GB2312" w:eastAsia="仿宋_GB2312" w:hAnsi="仿宋_GB2312" w:cs="仿宋_GB2312" w:hint="eastAsia"/>
                    <w:bCs/>
                    <w:kern w:val="0"/>
                    <w:szCs w:val="21"/>
                  </w:rPr>
                  <w:t>使用电光源的应急照明灯具。</w:t>
                </w:r>
                <w:r w:rsidRPr="00F6373F">
                  <w:rPr>
                    <w:rFonts w:ascii="仿宋_GB2312" w:eastAsia="仿宋_GB2312" w:hAnsi="仿宋_GB2312" w:cs="仿宋_GB2312"/>
                    <w:bCs/>
                    <w:kern w:val="0"/>
                    <w:szCs w:val="21"/>
                  </w:rPr>
                  <w:t>3.</w:t>
                </w:r>
                <w:r w:rsidRPr="00F6373F">
                  <w:rPr>
                    <w:rFonts w:ascii="仿宋_GB2312" w:eastAsia="仿宋_GB2312" w:hAnsi="仿宋_GB2312" w:cs="仿宋_GB2312" w:hint="eastAsia"/>
                    <w:bCs/>
                    <w:kern w:val="0"/>
                    <w:szCs w:val="21"/>
                  </w:rPr>
                  <w:t>按着国家</w:t>
                </w:r>
                <w:r w:rsidRPr="00F6373F">
                  <w:rPr>
                    <w:rFonts w:ascii="仿宋_GB2312" w:eastAsia="仿宋_GB2312" w:hAnsi="仿宋_GB2312" w:cs="仿宋_GB2312"/>
                    <w:bCs/>
                    <w:kern w:val="0"/>
                    <w:szCs w:val="21"/>
                  </w:rPr>
                  <w:t>GB 7000.2-2008</w:t>
                </w:r>
                <w:r w:rsidRPr="00F6373F">
                  <w:rPr>
                    <w:rFonts w:ascii="仿宋_GB2312" w:eastAsia="仿宋_GB2312" w:hAnsi="仿宋_GB2312" w:cs="仿宋_GB2312" w:hint="eastAsia"/>
                    <w:bCs/>
                    <w:kern w:val="0"/>
                    <w:szCs w:val="21"/>
                  </w:rPr>
                  <w:t>国家标准制定，符合</w:t>
                </w:r>
                <w:r w:rsidRPr="00F6373F">
                  <w:rPr>
                    <w:rFonts w:ascii="仿宋_GB2312" w:eastAsia="仿宋_GB2312" w:hAnsi="仿宋_GB2312" w:cs="仿宋_GB2312"/>
                    <w:bCs/>
                    <w:kern w:val="0"/>
                    <w:szCs w:val="21"/>
                  </w:rPr>
                  <w:t>GB 7000.2-2008</w:t>
                </w:r>
                <w:r w:rsidRPr="00F6373F">
                  <w:rPr>
                    <w:rFonts w:ascii="仿宋_GB2312" w:eastAsia="仿宋_GB2312" w:hAnsi="仿宋_GB2312" w:cs="仿宋_GB2312" w:hint="eastAsia"/>
                    <w:bCs/>
                    <w:kern w:val="0"/>
                    <w:szCs w:val="21"/>
                  </w:rPr>
                  <w:t>国家标准。</w:t>
                </w:r>
                <w:r w:rsidRPr="00F6373F">
                  <w:rPr>
                    <w:rFonts w:ascii="仿宋_GB2312" w:eastAsia="仿宋_GB2312" w:hAnsi="仿宋_GB2312" w:cs="仿宋_GB2312"/>
                    <w:bCs/>
                    <w:kern w:val="0"/>
                    <w:szCs w:val="21"/>
                  </w:rPr>
                  <w:t>4.</w:t>
                </w:r>
                <w:r w:rsidRPr="00F6373F">
                  <w:rPr>
                    <w:rFonts w:ascii="仿宋_GB2312" w:eastAsia="仿宋_GB2312" w:hAnsi="仿宋_GB2312" w:cs="仿宋_GB2312" w:hint="eastAsia"/>
                    <w:bCs/>
                    <w:kern w:val="0"/>
                    <w:szCs w:val="21"/>
                  </w:rPr>
                  <w:t>售后服务符合国家有关规定执行。</w:t>
                </w:r>
              </w:p>
            </w:tc>
          </w:tr>
          <w:tr w:rsidR="00BD2664" w:rsidRPr="005470A0" w:rsidTr="00450B0C">
            <w:trPr>
              <w:trHeight w:val="177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BD2664" w:rsidRPr="00F6373F" w:rsidRDefault="00F57976" w:rsidP="00450B0C">
                <w:pPr>
                  <w:widowControl/>
                  <w:jc w:val="center"/>
                  <w:rPr>
                    <w:rFonts w:ascii="仿宋_GB2312" w:eastAsia="仿宋_GB2312" w:hAnsi="仿宋_GB2312" w:cs="仿宋_GB2312"/>
                    <w:bCs/>
                    <w:kern w:val="0"/>
                    <w:szCs w:val="21"/>
                  </w:rPr>
                </w:pPr>
                <w:r w:rsidRPr="00F6373F">
                  <w:rPr>
                    <w:rFonts w:ascii="仿宋_GB2312" w:eastAsia="仿宋_GB2312" w:hAnsi="仿宋_GB2312" w:cs="仿宋_GB2312"/>
                    <w:bCs/>
                    <w:kern w:val="0"/>
                    <w:szCs w:val="21"/>
                  </w:rPr>
                  <w:t>8</w:t>
                </w:r>
              </w:p>
            </w:tc>
            <w:tc>
              <w:tcPr>
                <w:tcW w:w="1702" w:type="dxa"/>
                <w:tcBorders>
                  <w:top w:val="nil"/>
                  <w:left w:val="nil"/>
                  <w:bottom w:val="single" w:sz="4" w:space="0" w:color="auto"/>
                  <w:right w:val="single" w:sz="4" w:space="0" w:color="auto"/>
                </w:tcBorders>
                <w:shd w:val="clear" w:color="auto" w:fill="auto"/>
                <w:noWrap/>
                <w:vAlign w:val="center"/>
                <w:hideMark/>
              </w:tcPr>
              <w:p w:rsidR="00BD2664" w:rsidRPr="00F6373F" w:rsidRDefault="00F57976" w:rsidP="00450B0C">
                <w:pPr>
                  <w:widowControl/>
                  <w:jc w:val="center"/>
                  <w:rPr>
                    <w:rFonts w:ascii="仿宋_GB2312" w:eastAsia="仿宋_GB2312" w:hAnsi="仿宋_GB2312" w:cs="仿宋_GB2312"/>
                    <w:bCs/>
                    <w:kern w:val="0"/>
                    <w:szCs w:val="21"/>
                  </w:rPr>
                </w:pPr>
                <w:r w:rsidRPr="00F6373F">
                  <w:rPr>
                    <w:rFonts w:ascii="仿宋_GB2312" w:eastAsia="仿宋_GB2312" w:hAnsi="仿宋_GB2312" w:cs="仿宋_GB2312" w:hint="eastAsia"/>
                    <w:bCs/>
                    <w:kern w:val="0"/>
                    <w:szCs w:val="21"/>
                  </w:rPr>
                  <w:t>帐篷照明灯</w:t>
                </w:r>
              </w:p>
            </w:tc>
            <w:tc>
              <w:tcPr>
                <w:tcW w:w="1134" w:type="dxa"/>
                <w:tcBorders>
                  <w:top w:val="nil"/>
                  <w:left w:val="nil"/>
                  <w:bottom w:val="single" w:sz="4" w:space="0" w:color="auto"/>
                  <w:right w:val="single" w:sz="4" w:space="0" w:color="auto"/>
                </w:tcBorders>
                <w:shd w:val="clear" w:color="auto" w:fill="auto"/>
                <w:noWrap/>
                <w:vAlign w:val="center"/>
                <w:hideMark/>
              </w:tcPr>
              <w:p w:rsidR="00BD2664" w:rsidRPr="00F6373F" w:rsidRDefault="00F57976" w:rsidP="00450B0C">
                <w:pPr>
                  <w:widowControl/>
                  <w:jc w:val="center"/>
                  <w:rPr>
                    <w:rFonts w:ascii="仿宋_GB2312" w:eastAsia="仿宋_GB2312" w:hAnsi="仿宋_GB2312" w:cs="仿宋_GB2312"/>
                    <w:bCs/>
                    <w:kern w:val="0"/>
                    <w:szCs w:val="21"/>
                  </w:rPr>
                </w:pPr>
                <w:r w:rsidRPr="00F6373F">
                  <w:rPr>
                    <w:rFonts w:ascii="仿宋_GB2312" w:eastAsia="仿宋_GB2312" w:hAnsi="仿宋_GB2312" w:cs="仿宋_GB2312"/>
                    <w:bCs/>
                    <w:kern w:val="0"/>
                    <w:szCs w:val="21"/>
                  </w:rPr>
                  <w:t>15W</w:t>
                </w:r>
                <w:r w:rsidRPr="00F6373F">
                  <w:rPr>
                    <w:rFonts w:ascii="仿宋_GB2312" w:eastAsia="仿宋_GB2312" w:hAnsi="仿宋_GB2312" w:cs="仿宋_GB2312" w:hint="eastAsia"/>
                    <w:bCs/>
                    <w:kern w:val="0"/>
                    <w:szCs w:val="21"/>
                  </w:rPr>
                  <w:t>帐篷照明灯</w:t>
                </w:r>
              </w:p>
            </w:tc>
            <w:tc>
              <w:tcPr>
                <w:tcW w:w="992" w:type="dxa"/>
                <w:tcBorders>
                  <w:top w:val="nil"/>
                  <w:left w:val="nil"/>
                  <w:bottom w:val="single" w:sz="4" w:space="0" w:color="auto"/>
                  <w:right w:val="single" w:sz="4" w:space="0" w:color="auto"/>
                </w:tcBorders>
                <w:shd w:val="clear" w:color="auto" w:fill="auto"/>
                <w:noWrap/>
                <w:vAlign w:val="center"/>
                <w:hideMark/>
              </w:tcPr>
              <w:p w:rsidR="00BD2664" w:rsidRPr="00F6373F" w:rsidRDefault="00F57976" w:rsidP="00450B0C">
                <w:pPr>
                  <w:widowControl/>
                  <w:jc w:val="center"/>
                  <w:rPr>
                    <w:rFonts w:ascii="仿宋_GB2312" w:eastAsia="仿宋_GB2312" w:hAnsi="仿宋_GB2312" w:cs="仿宋_GB2312"/>
                    <w:bCs/>
                    <w:kern w:val="0"/>
                    <w:szCs w:val="21"/>
                  </w:rPr>
                </w:pPr>
                <w:r w:rsidRPr="00F6373F">
                  <w:rPr>
                    <w:rFonts w:ascii="仿宋_GB2312" w:eastAsia="仿宋_GB2312" w:hAnsi="仿宋_GB2312" w:cs="仿宋_GB2312"/>
                    <w:bCs/>
                    <w:kern w:val="0"/>
                    <w:szCs w:val="21"/>
                  </w:rPr>
                  <w:t>100</w:t>
                </w:r>
                <w:r w:rsidRPr="00F6373F">
                  <w:rPr>
                    <w:rFonts w:ascii="仿宋_GB2312" w:eastAsia="仿宋_GB2312" w:hAnsi="仿宋_GB2312" w:cs="仿宋_GB2312" w:hint="eastAsia"/>
                    <w:bCs/>
                    <w:kern w:val="0"/>
                    <w:szCs w:val="21"/>
                  </w:rPr>
                  <w:t>（盏）</w:t>
                </w:r>
              </w:p>
            </w:tc>
            <w:tc>
              <w:tcPr>
                <w:tcW w:w="6232" w:type="dxa"/>
                <w:tcBorders>
                  <w:top w:val="nil"/>
                  <w:left w:val="nil"/>
                  <w:bottom w:val="single" w:sz="4" w:space="0" w:color="auto"/>
                  <w:right w:val="single" w:sz="4" w:space="0" w:color="auto"/>
                </w:tcBorders>
                <w:shd w:val="clear" w:color="auto" w:fill="auto"/>
                <w:vAlign w:val="center"/>
                <w:hideMark/>
              </w:tcPr>
              <w:p w:rsidR="00BD2664" w:rsidRPr="00F6373F" w:rsidRDefault="00F57976" w:rsidP="00450B0C">
                <w:pPr>
                  <w:widowControl/>
                  <w:jc w:val="left"/>
                  <w:rPr>
                    <w:rFonts w:ascii="仿宋_GB2312" w:eastAsia="仿宋_GB2312" w:hAnsi="仿宋_GB2312" w:cs="仿宋_GB2312"/>
                    <w:bCs/>
                    <w:kern w:val="0"/>
                    <w:szCs w:val="21"/>
                  </w:rPr>
                </w:pPr>
                <w:r w:rsidRPr="00F6373F">
                  <w:rPr>
                    <w:rFonts w:ascii="仿宋_GB2312" w:eastAsia="仿宋_GB2312" w:hAnsi="仿宋_GB2312" w:cs="仿宋_GB2312"/>
                    <w:bCs/>
                    <w:kern w:val="0"/>
                    <w:szCs w:val="21"/>
                  </w:rPr>
                  <w:t>1.</w:t>
                </w:r>
                <w:r w:rsidRPr="00F6373F">
                  <w:rPr>
                    <w:rFonts w:ascii="仿宋_GB2312" w:eastAsia="仿宋_GB2312" w:hAnsi="仿宋_GB2312" w:cs="仿宋_GB2312" w:hint="eastAsia"/>
                    <w:bCs/>
                    <w:kern w:val="0"/>
                    <w:szCs w:val="21"/>
                  </w:rPr>
                  <w:t>功率</w:t>
                </w:r>
                <w:r w:rsidRPr="00F6373F">
                  <w:rPr>
                    <w:rFonts w:ascii="仿宋_GB2312" w:eastAsia="仿宋_GB2312" w:hAnsi="仿宋_GB2312" w:cs="仿宋_GB2312"/>
                    <w:bCs/>
                    <w:kern w:val="0"/>
                    <w:szCs w:val="21"/>
                  </w:rPr>
                  <w:t>15W,</w:t>
                </w:r>
                <w:r w:rsidRPr="00F6373F">
                  <w:rPr>
                    <w:rFonts w:ascii="仿宋_GB2312" w:eastAsia="仿宋_GB2312" w:hAnsi="仿宋_GB2312" w:cs="仿宋_GB2312" w:hint="eastAsia"/>
                    <w:bCs/>
                    <w:kern w:val="0"/>
                    <w:szCs w:val="21"/>
                  </w:rPr>
                  <w:t>电压</w:t>
                </w:r>
                <w:r w:rsidRPr="00F6373F">
                  <w:rPr>
                    <w:rFonts w:ascii="仿宋_GB2312" w:eastAsia="仿宋_GB2312" w:hAnsi="仿宋_GB2312" w:cs="仿宋_GB2312"/>
                    <w:bCs/>
                    <w:kern w:val="0"/>
                    <w:szCs w:val="21"/>
                  </w:rPr>
                  <w:t>220V</w:t>
                </w:r>
                <w:r w:rsidRPr="00F6373F">
                  <w:rPr>
                    <w:rFonts w:ascii="仿宋_GB2312" w:eastAsia="仿宋_GB2312" w:hAnsi="仿宋_GB2312" w:cs="仿宋_GB2312" w:hint="eastAsia"/>
                    <w:bCs/>
                    <w:kern w:val="0"/>
                    <w:szCs w:val="21"/>
                  </w:rPr>
                  <w:t>。</w:t>
                </w:r>
                <w:r w:rsidRPr="00F6373F">
                  <w:rPr>
                    <w:rFonts w:ascii="仿宋_GB2312" w:eastAsia="仿宋_GB2312" w:hAnsi="仿宋_GB2312" w:cs="仿宋_GB2312"/>
                    <w:bCs/>
                    <w:kern w:val="0"/>
                    <w:szCs w:val="21"/>
                  </w:rPr>
                  <w:t>2.</w:t>
                </w:r>
                <w:r w:rsidRPr="00F6373F">
                  <w:rPr>
                    <w:rFonts w:ascii="仿宋_GB2312" w:eastAsia="仿宋_GB2312" w:hAnsi="仿宋_GB2312" w:cs="仿宋_GB2312" w:hint="eastAsia"/>
                    <w:bCs/>
                    <w:kern w:val="0"/>
                    <w:szCs w:val="21"/>
                  </w:rPr>
                  <w:t>场地照明灯为应急电源电压不超过</w:t>
                </w:r>
                <w:r w:rsidRPr="00F6373F">
                  <w:rPr>
                    <w:rFonts w:ascii="仿宋_GB2312" w:eastAsia="仿宋_GB2312" w:hAnsi="仿宋_GB2312" w:cs="仿宋_GB2312"/>
                    <w:bCs/>
                    <w:kern w:val="0"/>
                    <w:szCs w:val="21"/>
                  </w:rPr>
                  <w:t>1000V,</w:t>
                </w:r>
                <w:r w:rsidRPr="00F6373F">
                  <w:rPr>
                    <w:rFonts w:ascii="仿宋_GB2312" w:eastAsia="仿宋_GB2312" w:hAnsi="仿宋_GB2312" w:cs="仿宋_GB2312" w:hint="eastAsia"/>
                    <w:bCs/>
                    <w:kern w:val="0"/>
                    <w:szCs w:val="21"/>
                  </w:rPr>
                  <w:t>使用电光源的应急照明灯具。</w:t>
                </w:r>
                <w:r w:rsidRPr="00F6373F">
                  <w:rPr>
                    <w:rFonts w:ascii="仿宋_GB2312" w:eastAsia="仿宋_GB2312" w:hAnsi="仿宋_GB2312" w:cs="仿宋_GB2312"/>
                    <w:bCs/>
                    <w:kern w:val="0"/>
                    <w:szCs w:val="21"/>
                  </w:rPr>
                  <w:t>3.</w:t>
                </w:r>
                <w:r w:rsidRPr="00F6373F">
                  <w:rPr>
                    <w:rFonts w:ascii="仿宋_GB2312" w:eastAsia="仿宋_GB2312" w:hAnsi="仿宋_GB2312" w:cs="仿宋_GB2312" w:hint="eastAsia"/>
                    <w:bCs/>
                    <w:kern w:val="0"/>
                    <w:szCs w:val="21"/>
                  </w:rPr>
                  <w:t>按着国家</w:t>
                </w:r>
                <w:r w:rsidRPr="00F6373F">
                  <w:rPr>
                    <w:rFonts w:ascii="仿宋_GB2312" w:eastAsia="仿宋_GB2312" w:hAnsi="仿宋_GB2312" w:cs="仿宋_GB2312"/>
                    <w:bCs/>
                    <w:kern w:val="0"/>
                    <w:szCs w:val="21"/>
                  </w:rPr>
                  <w:t>GB 7000.2-2008</w:t>
                </w:r>
                <w:r w:rsidRPr="00F6373F">
                  <w:rPr>
                    <w:rFonts w:ascii="仿宋_GB2312" w:eastAsia="仿宋_GB2312" w:hAnsi="仿宋_GB2312" w:cs="仿宋_GB2312" w:hint="eastAsia"/>
                    <w:bCs/>
                    <w:kern w:val="0"/>
                    <w:szCs w:val="21"/>
                  </w:rPr>
                  <w:t>国家标准制定，符合</w:t>
                </w:r>
                <w:r w:rsidRPr="00F6373F">
                  <w:rPr>
                    <w:rFonts w:ascii="仿宋_GB2312" w:eastAsia="仿宋_GB2312" w:hAnsi="仿宋_GB2312" w:cs="仿宋_GB2312"/>
                    <w:bCs/>
                    <w:kern w:val="0"/>
                    <w:szCs w:val="21"/>
                  </w:rPr>
                  <w:t>GB 7000.2-2008</w:t>
                </w:r>
                <w:r w:rsidRPr="00F6373F">
                  <w:rPr>
                    <w:rFonts w:ascii="仿宋_GB2312" w:eastAsia="仿宋_GB2312" w:hAnsi="仿宋_GB2312" w:cs="仿宋_GB2312" w:hint="eastAsia"/>
                    <w:bCs/>
                    <w:kern w:val="0"/>
                    <w:szCs w:val="21"/>
                  </w:rPr>
                  <w:t>国家标准。</w:t>
                </w:r>
                <w:r w:rsidRPr="00F6373F">
                  <w:rPr>
                    <w:rFonts w:ascii="仿宋_GB2312" w:eastAsia="仿宋_GB2312" w:hAnsi="仿宋_GB2312" w:cs="仿宋_GB2312"/>
                    <w:bCs/>
                    <w:kern w:val="0"/>
                    <w:szCs w:val="21"/>
                  </w:rPr>
                  <w:t>4.</w:t>
                </w:r>
                <w:r w:rsidRPr="00F6373F">
                  <w:rPr>
                    <w:rFonts w:ascii="仿宋_GB2312" w:eastAsia="仿宋_GB2312" w:hAnsi="仿宋_GB2312" w:cs="仿宋_GB2312" w:hint="eastAsia"/>
                    <w:bCs/>
                    <w:kern w:val="0"/>
                    <w:szCs w:val="21"/>
                  </w:rPr>
                  <w:t>售后服务符合国家有关规定执行。</w:t>
                </w:r>
              </w:p>
            </w:tc>
          </w:tr>
          <w:tr w:rsidR="00BD2664" w:rsidRPr="005470A0" w:rsidTr="00450B0C">
            <w:trPr>
              <w:trHeight w:val="198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BD2664" w:rsidRPr="00F6373F" w:rsidRDefault="00F57976" w:rsidP="00450B0C">
                <w:pPr>
                  <w:widowControl/>
                  <w:jc w:val="center"/>
                  <w:rPr>
                    <w:rFonts w:ascii="仿宋_GB2312" w:eastAsia="仿宋_GB2312" w:hAnsi="仿宋_GB2312" w:cs="仿宋_GB2312"/>
                    <w:bCs/>
                    <w:kern w:val="0"/>
                    <w:szCs w:val="21"/>
                  </w:rPr>
                </w:pPr>
                <w:r w:rsidRPr="00F6373F">
                  <w:rPr>
                    <w:rFonts w:ascii="仿宋_GB2312" w:eastAsia="仿宋_GB2312" w:hAnsi="仿宋_GB2312" w:cs="仿宋_GB2312"/>
                    <w:bCs/>
                    <w:kern w:val="0"/>
                    <w:szCs w:val="21"/>
                  </w:rPr>
                  <w:t>9</w:t>
                </w:r>
              </w:p>
            </w:tc>
            <w:tc>
              <w:tcPr>
                <w:tcW w:w="1702" w:type="dxa"/>
                <w:tcBorders>
                  <w:top w:val="nil"/>
                  <w:left w:val="nil"/>
                  <w:bottom w:val="single" w:sz="4" w:space="0" w:color="auto"/>
                  <w:right w:val="single" w:sz="4" w:space="0" w:color="auto"/>
                </w:tcBorders>
                <w:shd w:val="clear" w:color="auto" w:fill="auto"/>
                <w:noWrap/>
                <w:vAlign w:val="center"/>
                <w:hideMark/>
              </w:tcPr>
              <w:p w:rsidR="00BD2664" w:rsidRPr="00F6373F" w:rsidRDefault="00F57976" w:rsidP="00450B0C">
                <w:pPr>
                  <w:widowControl/>
                  <w:jc w:val="center"/>
                  <w:rPr>
                    <w:rFonts w:ascii="仿宋_GB2312" w:eastAsia="仿宋_GB2312" w:hAnsi="仿宋_GB2312" w:cs="仿宋_GB2312"/>
                    <w:bCs/>
                    <w:kern w:val="0"/>
                    <w:szCs w:val="21"/>
                  </w:rPr>
                </w:pPr>
                <w:r w:rsidRPr="00F6373F">
                  <w:rPr>
                    <w:rFonts w:ascii="仿宋_GB2312" w:eastAsia="仿宋_GB2312" w:hAnsi="仿宋_GB2312" w:cs="仿宋_GB2312" w:hint="eastAsia"/>
                    <w:bCs/>
                    <w:kern w:val="0"/>
                    <w:szCs w:val="21"/>
                  </w:rPr>
                  <w:t>燃油发电机</w:t>
                </w:r>
              </w:p>
            </w:tc>
            <w:tc>
              <w:tcPr>
                <w:tcW w:w="1134" w:type="dxa"/>
                <w:tcBorders>
                  <w:top w:val="nil"/>
                  <w:left w:val="nil"/>
                  <w:bottom w:val="single" w:sz="4" w:space="0" w:color="auto"/>
                  <w:right w:val="single" w:sz="4" w:space="0" w:color="auto"/>
                </w:tcBorders>
                <w:shd w:val="clear" w:color="auto" w:fill="auto"/>
                <w:noWrap/>
                <w:vAlign w:val="center"/>
                <w:hideMark/>
              </w:tcPr>
              <w:p w:rsidR="00BD2664" w:rsidRPr="00F6373F" w:rsidRDefault="00F57976" w:rsidP="00450B0C">
                <w:pPr>
                  <w:widowControl/>
                  <w:jc w:val="center"/>
                  <w:rPr>
                    <w:rFonts w:ascii="仿宋_GB2312" w:eastAsia="仿宋_GB2312" w:hAnsi="仿宋_GB2312" w:cs="仿宋_GB2312"/>
                    <w:bCs/>
                    <w:kern w:val="0"/>
                    <w:szCs w:val="21"/>
                  </w:rPr>
                </w:pPr>
                <w:r w:rsidRPr="00F6373F">
                  <w:rPr>
                    <w:rFonts w:ascii="仿宋_GB2312" w:eastAsia="仿宋_GB2312" w:hAnsi="仿宋_GB2312" w:cs="仿宋_GB2312"/>
                    <w:bCs/>
                    <w:kern w:val="0"/>
                    <w:szCs w:val="21"/>
                  </w:rPr>
                  <w:t>JL3500-B</w:t>
                </w:r>
              </w:p>
            </w:tc>
            <w:tc>
              <w:tcPr>
                <w:tcW w:w="992" w:type="dxa"/>
                <w:tcBorders>
                  <w:top w:val="nil"/>
                  <w:left w:val="nil"/>
                  <w:bottom w:val="single" w:sz="4" w:space="0" w:color="auto"/>
                  <w:right w:val="single" w:sz="4" w:space="0" w:color="auto"/>
                </w:tcBorders>
                <w:shd w:val="clear" w:color="auto" w:fill="auto"/>
                <w:noWrap/>
                <w:vAlign w:val="center"/>
                <w:hideMark/>
              </w:tcPr>
              <w:p w:rsidR="00BD2664" w:rsidRPr="00F6373F" w:rsidRDefault="00F57976" w:rsidP="00450B0C">
                <w:pPr>
                  <w:widowControl/>
                  <w:jc w:val="center"/>
                  <w:rPr>
                    <w:rFonts w:ascii="仿宋_GB2312" w:eastAsia="仿宋_GB2312" w:hAnsi="仿宋_GB2312" w:cs="仿宋_GB2312"/>
                    <w:bCs/>
                    <w:kern w:val="0"/>
                    <w:szCs w:val="21"/>
                  </w:rPr>
                </w:pPr>
                <w:r w:rsidRPr="00F6373F">
                  <w:rPr>
                    <w:rFonts w:ascii="仿宋_GB2312" w:eastAsia="仿宋_GB2312" w:hAnsi="仿宋_GB2312" w:cs="仿宋_GB2312"/>
                    <w:bCs/>
                    <w:kern w:val="0"/>
                    <w:szCs w:val="21"/>
                  </w:rPr>
                  <w:t>4</w:t>
                </w:r>
                <w:r w:rsidRPr="00F6373F">
                  <w:rPr>
                    <w:rFonts w:ascii="仿宋_GB2312" w:eastAsia="仿宋_GB2312" w:hAnsi="仿宋_GB2312" w:cs="仿宋_GB2312" w:hint="eastAsia"/>
                    <w:bCs/>
                    <w:kern w:val="0"/>
                    <w:szCs w:val="21"/>
                  </w:rPr>
                  <w:t>（台）</w:t>
                </w:r>
              </w:p>
            </w:tc>
            <w:tc>
              <w:tcPr>
                <w:tcW w:w="6232" w:type="dxa"/>
                <w:tcBorders>
                  <w:top w:val="nil"/>
                  <w:left w:val="nil"/>
                  <w:bottom w:val="single" w:sz="4" w:space="0" w:color="auto"/>
                  <w:right w:val="single" w:sz="4" w:space="0" w:color="auto"/>
                </w:tcBorders>
                <w:shd w:val="clear" w:color="auto" w:fill="auto"/>
                <w:vAlign w:val="center"/>
                <w:hideMark/>
              </w:tcPr>
              <w:p w:rsidR="00BD2664" w:rsidRPr="00F6373F" w:rsidRDefault="00F57976" w:rsidP="00450B0C">
                <w:pPr>
                  <w:widowControl/>
                  <w:jc w:val="left"/>
                  <w:rPr>
                    <w:rFonts w:ascii="仿宋_GB2312" w:eastAsia="仿宋_GB2312" w:hAnsi="仿宋_GB2312" w:cs="仿宋_GB2312"/>
                    <w:bCs/>
                    <w:kern w:val="0"/>
                    <w:szCs w:val="21"/>
                  </w:rPr>
                </w:pPr>
                <w:r w:rsidRPr="00F6373F">
                  <w:rPr>
                    <w:rFonts w:ascii="仿宋_GB2312" w:eastAsia="仿宋_GB2312" w:hAnsi="仿宋_GB2312" w:cs="仿宋_GB2312"/>
                    <w:bCs/>
                    <w:kern w:val="0"/>
                    <w:szCs w:val="21"/>
                  </w:rPr>
                  <w:t>1.</w:t>
                </w:r>
                <w:r w:rsidRPr="00F6373F">
                  <w:rPr>
                    <w:rFonts w:ascii="仿宋_GB2312" w:eastAsia="仿宋_GB2312" w:hAnsi="仿宋_GB2312" w:cs="仿宋_GB2312" w:hint="eastAsia"/>
                    <w:bCs/>
                    <w:kern w:val="0"/>
                    <w:szCs w:val="21"/>
                  </w:rPr>
                  <w:t>燃油发电机为工频汽油式往复燃油发电机组。</w:t>
                </w:r>
                <w:r w:rsidRPr="00F6373F">
                  <w:rPr>
                    <w:rFonts w:ascii="仿宋_GB2312" w:eastAsia="仿宋_GB2312" w:hAnsi="仿宋_GB2312" w:cs="仿宋_GB2312"/>
                    <w:bCs/>
                    <w:kern w:val="0"/>
                    <w:szCs w:val="21"/>
                  </w:rPr>
                  <w:t xml:space="preserve">2.GB 8365-1987 </w:t>
                </w:r>
                <w:r w:rsidRPr="00F6373F">
                  <w:rPr>
                    <w:rFonts w:ascii="仿宋_GB2312" w:eastAsia="仿宋_GB2312" w:hAnsi="仿宋_GB2312" w:cs="仿宋_GB2312" w:hint="eastAsia"/>
                    <w:bCs/>
                    <w:kern w:val="0"/>
                    <w:szCs w:val="21"/>
                  </w:rPr>
                  <w:t>工频汽油发电机组通用技术条件</w:t>
                </w:r>
                <w:r w:rsidRPr="00F6373F">
                  <w:rPr>
                    <w:rFonts w:ascii="仿宋_GB2312" w:eastAsia="仿宋_GB2312" w:hAnsi="仿宋_GB2312" w:cs="仿宋_GB2312"/>
                    <w:bCs/>
                    <w:kern w:val="0"/>
                    <w:szCs w:val="21"/>
                  </w:rPr>
                  <w:t xml:space="preserve"> GJB 425-1988 </w:t>
                </w:r>
                <w:r w:rsidRPr="00F6373F">
                  <w:rPr>
                    <w:rFonts w:ascii="仿宋_GB2312" w:eastAsia="仿宋_GB2312" w:hAnsi="仿宋_GB2312" w:cs="仿宋_GB2312" w:hint="eastAsia"/>
                    <w:bCs/>
                    <w:kern w:val="0"/>
                    <w:szCs w:val="21"/>
                  </w:rPr>
                  <w:t>交流工频汽油发电机组通用技术条件</w:t>
                </w:r>
                <w:r w:rsidRPr="00F6373F">
                  <w:rPr>
                    <w:rFonts w:ascii="仿宋_GB2312" w:eastAsia="仿宋_GB2312" w:hAnsi="仿宋_GB2312" w:cs="仿宋_GB2312"/>
                    <w:bCs/>
                    <w:kern w:val="0"/>
                    <w:szCs w:val="21"/>
                  </w:rPr>
                  <w:t xml:space="preserve"> GJB 425A-2001 </w:t>
                </w:r>
                <w:r w:rsidRPr="00F6373F">
                  <w:rPr>
                    <w:rFonts w:ascii="仿宋_GB2312" w:eastAsia="仿宋_GB2312" w:hAnsi="仿宋_GB2312" w:cs="仿宋_GB2312" w:hint="eastAsia"/>
                    <w:bCs/>
                    <w:kern w:val="0"/>
                    <w:szCs w:val="21"/>
                  </w:rPr>
                  <w:t>交流工频汽油发电机组通用规范</w:t>
                </w:r>
                <w:r w:rsidRPr="00F6373F">
                  <w:rPr>
                    <w:rFonts w:ascii="仿宋_GB2312" w:eastAsia="仿宋_GB2312" w:hAnsi="仿宋_GB2312" w:cs="仿宋_GB2312"/>
                    <w:bCs/>
                    <w:kern w:val="0"/>
                    <w:szCs w:val="21"/>
                  </w:rPr>
                  <w:t xml:space="preserve"> JB/T 10304-2001 </w:t>
                </w:r>
                <w:r w:rsidRPr="00F6373F">
                  <w:rPr>
                    <w:rFonts w:ascii="仿宋_GB2312" w:eastAsia="仿宋_GB2312" w:hAnsi="仿宋_GB2312" w:cs="仿宋_GB2312" w:hint="eastAsia"/>
                    <w:bCs/>
                    <w:kern w:val="0"/>
                    <w:szCs w:val="21"/>
                  </w:rPr>
                  <w:t>工频汽油发电机组技术条件</w:t>
                </w:r>
                <w:r w:rsidRPr="00F6373F">
                  <w:rPr>
                    <w:rFonts w:ascii="仿宋_GB2312" w:eastAsia="仿宋_GB2312" w:hAnsi="仿宋_GB2312" w:cs="仿宋_GB2312"/>
                    <w:bCs/>
                    <w:kern w:val="0"/>
                    <w:szCs w:val="21"/>
                  </w:rPr>
                  <w:t xml:space="preserve"> JB/T 57147-1999 </w:t>
                </w:r>
                <w:r w:rsidRPr="00F6373F">
                  <w:rPr>
                    <w:rFonts w:ascii="仿宋_GB2312" w:eastAsia="仿宋_GB2312" w:hAnsi="仿宋_GB2312" w:cs="仿宋_GB2312" w:hint="eastAsia"/>
                    <w:bCs/>
                    <w:kern w:val="0"/>
                    <w:szCs w:val="21"/>
                  </w:rPr>
                  <w:t>。</w:t>
                </w:r>
                <w:r w:rsidRPr="00F6373F">
                  <w:rPr>
                    <w:rFonts w:ascii="仿宋_GB2312" w:eastAsia="仿宋_GB2312" w:hAnsi="仿宋_GB2312" w:cs="仿宋_GB2312"/>
                    <w:bCs/>
                    <w:kern w:val="0"/>
                    <w:szCs w:val="21"/>
                  </w:rPr>
                  <w:t>3.</w:t>
                </w:r>
                <w:r w:rsidRPr="00F6373F">
                  <w:rPr>
                    <w:rFonts w:ascii="仿宋_GB2312" w:eastAsia="仿宋_GB2312" w:hAnsi="仿宋_GB2312" w:cs="仿宋_GB2312" w:hint="eastAsia"/>
                    <w:bCs/>
                    <w:kern w:val="0"/>
                    <w:szCs w:val="21"/>
                  </w:rPr>
                  <w:t>售后服务符合国家有关规定执行。</w:t>
                </w:r>
              </w:p>
            </w:tc>
          </w:tr>
          <w:tr w:rsidR="00BD2664" w:rsidRPr="005470A0" w:rsidTr="00450B0C">
            <w:trPr>
              <w:trHeight w:val="201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BD2664" w:rsidRPr="00F6373F" w:rsidRDefault="00F57976" w:rsidP="00450B0C">
                <w:pPr>
                  <w:widowControl/>
                  <w:jc w:val="center"/>
                  <w:rPr>
                    <w:rFonts w:ascii="仿宋_GB2312" w:eastAsia="仿宋_GB2312" w:hAnsi="仿宋_GB2312" w:cs="仿宋_GB2312"/>
                    <w:bCs/>
                    <w:kern w:val="0"/>
                    <w:szCs w:val="21"/>
                  </w:rPr>
                </w:pPr>
                <w:r w:rsidRPr="00F6373F">
                  <w:rPr>
                    <w:rFonts w:ascii="仿宋_GB2312" w:eastAsia="仿宋_GB2312" w:hAnsi="仿宋_GB2312" w:cs="仿宋_GB2312"/>
                    <w:bCs/>
                    <w:kern w:val="0"/>
                    <w:szCs w:val="21"/>
                  </w:rPr>
                  <w:t>10</w:t>
                </w:r>
              </w:p>
            </w:tc>
            <w:tc>
              <w:tcPr>
                <w:tcW w:w="1702" w:type="dxa"/>
                <w:tcBorders>
                  <w:top w:val="nil"/>
                  <w:left w:val="nil"/>
                  <w:bottom w:val="single" w:sz="4" w:space="0" w:color="auto"/>
                  <w:right w:val="single" w:sz="4" w:space="0" w:color="auto"/>
                </w:tcBorders>
                <w:shd w:val="clear" w:color="auto" w:fill="auto"/>
                <w:noWrap/>
                <w:vAlign w:val="center"/>
                <w:hideMark/>
              </w:tcPr>
              <w:p w:rsidR="00BD2664" w:rsidRPr="00F6373F" w:rsidRDefault="00F57976" w:rsidP="00450B0C">
                <w:pPr>
                  <w:widowControl/>
                  <w:jc w:val="center"/>
                  <w:rPr>
                    <w:rFonts w:ascii="仿宋_GB2312" w:eastAsia="仿宋_GB2312" w:hAnsi="仿宋_GB2312" w:cs="仿宋_GB2312"/>
                    <w:bCs/>
                    <w:kern w:val="0"/>
                    <w:szCs w:val="21"/>
                  </w:rPr>
                </w:pPr>
                <w:proofErr w:type="gramStart"/>
                <w:r w:rsidRPr="00F6373F">
                  <w:rPr>
                    <w:rFonts w:ascii="仿宋_GB2312" w:eastAsia="仿宋_GB2312" w:hAnsi="仿宋_GB2312" w:cs="仿宋_GB2312" w:hint="eastAsia"/>
                    <w:bCs/>
                    <w:kern w:val="0"/>
                    <w:szCs w:val="21"/>
                  </w:rPr>
                  <w:t>三芯软护套</w:t>
                </w:r>
                <w:proofErr w:type="gramEnd"/>
                <w:r w:rsidRPr="00F6373F">
                  <w:rPr>
                    <w:rFonts w:ascii="仿宋_GB2312" w:eastAsia="仿宋_GB2312" w:hAnsi="仿宋_GB2312" w:cs="仿宋_GB2312" w:hint="eastAsia"/>
                    <w:bCs/>
                    <w:kern w:val="0"/>
                    <w:szCs w:val="21"/>
                  </w:rPr>
                  <w:t>线</w:t>
                </w:r>
              </w:p>
            </w:tc>
            <w:tc>
              <w:tcPr>
                <w:tcW w:w="1134" w:type="dxa"/>
                <w:tcBorders>
                  <w:top w:val="nil"/>
                  <w:left w:val="nil"/>
                  <w:bottom w:val="single" w:sz="4" w:space="0" w:color="auto"/>
                  <w:right w:val="single" w:sz="4" w:space="0" w:color="auto"/>
                </w:tcBorders>
                <w:shd w:val="clear" w:color="auto" w:fill="auto"/>
                <w:noWrap/>
                <w:vAlign w:val="center"/>
                <w:hideMark/>
              </w:tcPr>
              <w:p w:rsidR="00BD2664" w:rsidRPr="00F6373F" w:rsidRDefault="00F57976" w:rsidP="00450B0C">
                <w:pPr>
                  <w:widowControl/>
                  <w:jc w:val="center"/>
                  <w:rPr>
                    <w:rFonts w:ascii="仿宋_GB2312" w:eastAsia="仿宋_GB2312" w:hAnsi="仿宋_GB2312" w:cs="仿宋_GB2312"/>
                    <w:bCs/>
                    <w:kern w:val="0"/>
                    <w:szCs w:val="21"/>
                  </w:rPr>
                </w:pPr>
                <w:r w:rsidRPr="00F6373F">
                  <w:rPr>
                    <w:rFonts w:ascii="仿宋_GB2312" w:eastAsia="仿宋_GB2312" w:hAnsi="仿宋_GB2312" w:cs="仿宋_GB2312"/>
                    <w:bCs/>
                    <w:kern w:val="0"/>
                    <w:szCs w:val="21"/>
                  </w:rPr>
                  <w:t xml:space="preserve">RVV-3×1.5 </w:t>
                </w:r>
              </w:p>
            </w:tc>
            <w:tc>
              <w:tcPr>
                <w:tcW w:w="992" w:type="dxa"/>
                <w:tcBorders>
                  <w:top w:val="nil"/>
                  <w:left w:val="nil"/>
                  <w:bottom w:val="single" w:sz="4" w:space="0" w:color="auto"/>
                  <w:right w:val="single" w:sz="4" w:space="0" w:color="auto"/>
                </w:tcBorders>
                <w:shd w:val="clear" w:color="auto" w:fill="auto"/>
                <w:noWrap/>
                <w:vAlign w:val="center"/>
                <w:hideMark/>
              </w:tcPr>
              <w:p w:rsidR="00BD2664" w:rsidRPr="00F6373F" w:rsidRDefault="00F57976" w:rsidP="00450B0C">
                <w:pPr>
                  <w:widowControl/>
                  <w:jc w:val="center"/>
                  <w:rPr>
                    <w:rFonts w:ascii="仿宋_GB2312" w:eastAsia="仿宋_GB2312" w:hAnsi="仿宋_GB2312" w:cs="仿宋_GB2312"/>
                    <w:bCs/>
                    <w:kern w:val="0"/>
                    <w:szCs w:val="21"/>
                  </w:rPr>
                </w:pPr>
                <w:r w:rsidRPr="00F6373F">
                  <w:rPr>
                    <w:rFonts w:ascii="仿宋_GB2312" w:eastAsia="仿宋_GB2312" w:hAnsi="仿宋_GB2312" w:cs="仿宋_GB2312"/>
                    <w:bCs/>
                    <w:kern w:val="0"/>
                    <w:szCs w:val="21"/>
                  </w:rPr>
                  <w:t>1000</w:t>
                </w:r>
                <w:r w:rsidRPr="00F6373F">
                  <w:rPr>
                    <w:rFonts w:ascii="仿宋_GB2312" w:eastAsia="仿宋_GB2312" w:hAnsi="仿宋_GB2312" w:cs="仿宋_GB2312" w:hint="eastAsia"/>
                    <w:bCs/>
                    <w:kern w:val="0"/>
                    <w:szCs w:val="21"/>
                  </w:rPr>
                  <w:t>（米）</w:t>
                </w:r>
              </w:p>
            </w:tc>
            <w:tc>
              <w:tcPr>
                <w:tcW w:w="6232" w:type="dxa"/>
                <w:tcBorders>
                  <w:top w:val="nil"/>
                  <w:left w:val="nil"/>
                  <w:bottom w:val="single" w:sz="4" w:space="0" w:color="auto"/>
                  <w:right w:val="single" w:sz="4" w:space="0" w:color="auto"/>
                </w:tcBorders>
                <w:shd w:val="clear" w:color="auto" w:fill="auto"/>
                <w:vAlign w:val="center"/>
                <w:hideMark/>
              </w:tcPr>
              <w:p w:rsidR="00BD2664" w:rsidRPr="00F6373F" w:rsidRDefault="00F57976" w:rsidP="00450B0C">
                <w:pPr>
                  <w:widowControl/>
                  <w:jc w:val="left"/>
                  <w:rPr>
                    <w:rFonts w:ascii="仿宋_GB2312" w:eastAsia="仿宋_GB2312" w:hAnsi="仿宋_GB2312" w:cs="仿宋_GB2312"/>
                    <w:bCs/>
                    <w:kern w:val="0"/>
                    <w:szCs w:val="21"/>
                  </w:rPr>
                </w:pPr>
                <w:r w:rsidRPr="00F6373F">
                  <w:rPr>
                    <w:rFonts w:ascii="仿宋_GB2312" w:eastAsia="仿宋_GB2312" w:hAnsi="仿宋_GB2312" w:cs="仿宋_GB2312"/>
                    <w:bCs/>
                    <w:kern w:val="0"/>
                    <w:szCs w:val="21"/>
                  </w:rPr>
                  <w:t>1.</w:t>
                </w:r>
                <w:proofErr w:type="gramStart"/>
                <w:r w:rsidRPr="00F6373F">
                  <w:rPr>
                    <w:rFonts w:ascii="仿宋_GB2312" w:eastAsia="仿宋_GB2312" w:hAnsi="仿宋_GB2312" w:cs="仿宋_GB2312" w:hint="eastAsia"/>
                    <w:bCs/>
                    <w:kern w:val="0"/>
                    <w:szCs w:val="21"/>
                  </w:rPr>
                  <w:t>三芯软护套</w:t>
                </w:r>
                <w:proofErr w:type="gramEnd"/>
                <w:r w:rsidRPr="00F6373F">
                  <w:rPr>
                    <w:rFonts w:ascii="仿宋_GB2312" w:eastAsia="仿宋_GB2312" w:hAnsi="仿宋_GB2312" w:cs="仿宋_GB2312" w:hint="eastAsia"/>
                    <w:bCs/>
                    <w:kern w:val="0"/>
                    <w:szCs w:val="21"/>
                  </w:rPr>
                  <w:t>线为</w:t>
                </w:r>
                <w:r w:rsidRPr="00F6373F">
                  <w:rPr>
                    <w:rFonts w:ascii="仿宋_GB2312" w:eastAsia="仿宋_GB2312" w:hAnsi="仿宋_GB2312" w:cs="仿宋_GB2312"/>
                    <w:bCs/>
                    <w:kern w:val="0"/>
                    <w:szCs w:val="21"/>
                  </w:rPr>
                  <w:t>GB</w:t>
                </w:r>
                <w:r w:rsidRPr="00F6373F">
                  <w:rPr>
                    <w:rFonts w:ascii="仿宋_GB2312" w:eastAsia="仿宋_GB2312" w:hAnsi="仿宋_GB2312" w:cs="仿宋_GB2312" w:hint="eastAsia"/>
                    <w:bCs/>
                    <w:kern w:val="0"/>
                    <w:szCs w:val="21"/>
                  </w:rPr>
                  <w:t>／</w:t>
                </w:r>
                <w:r w:rsidRPr="00F6373F">
                  <w:rPr>
                    <w:rFonts w:ascii="仿宋_GB2312" w:eastAsia="仿宋_GB2312" w:hAnsi="仿宋_GB2312" w:cs="仿宋_GB2312"/>
                    <w:bCs/>
                    <w:kern w:val="0"/>
                    <w:szCs w:val="21"/>
                  </w:rPr>
                  <w:t>T 5023</w:t>
                </w:r>
                <w:r w:rsidRPr="00F6373F">
                  <w:rPr>
                    <w:rFonts w:ascii="仿宋_GB2312" w:eastAsia="仿宋_GB2312" w:hAnsi="仿宋_GB2312" w:cs="仿宋_GB2312" w:hint="eastAsia"/>
                    <w:bCs/>
                    <w:kern w:val="0"/>
                    <w:szCs w:val="21"/>
                  </w:rPr>
                  <w:t>的本部分详细规定了额定电压</w:t>
                </w:r>
                <w:r w:rsidRPr="00F6373F">
                  <w:rPr>
                    <w:rFonts w:ascii="仿宋_GB2312" w:eastAsia="仿宋_GB2312" w:hAnsi="仿宋_GB2312" w:cs="仿宋_GB2312"/>
                    <w:bCs/>
                    <w:kern w:val="0"/>
                    <w:szCs w:val="21"/>
                  </w:rPr>
                  <w:t>300</w:t>
                </w:r>
                <w:r w:rsidRPr="00F6373F">
                  <w:rPr>
                    <w:rFonts w:ascii="仿宋_GB2312" w:eastAsia="仿宋_GB2312" w:hAnsi="仿宋_GB2312" w:cs="仿宋_GB2312" w:hint="eastAsia"/>
                    <w:bCs/>
                    <w:kern w:val="0"/>
                    <w:szCs w:val="21"/>
                  </w:rPr>
                  <w:t>／</w:t>
                </w:r>
                <w:r w:rsidRPr="00F6373F">
                  <w:rPr>
                    <w:rFonts w:ascii="仿宋_GB2312" w:eastAsia="仿宋_GB2312" w:hAnsi="仿宋_GB2312" w:cs="仿宋_GB2312"/>
                    <w:bCs/>
                    <w:kern w:val="0"/>
                    <w:szCs w:val="21"/>
                  </w:rPr>
                  <w:t>500 V</w:t>
                </w:r>
                <w:r w:rsidRPr="00F6373F">
                  <w:rPr>
                    <w:rFonts w:ascii="仿宋_GB2312" w:eastAsia="仿宋_GB2312" w:hAnsi="仿宋_GB2312" w:cs="仿宋_GB2312" w:hint="eastAsia"/>
                    <w:bCs/>
                    <w:kern w:val="0"/>
                    <w:szCs w:val="21"/>
                  </w:rPr>
                  <w:t>及以下聚氯乙烯软电缆</w:t>
                </w:r>
                <w:r w:rsidRPr="00F6373F">
                  <w:rPr>
                    <w:rFonts w:ascii="仿宋_GB2312" w:eastAsia="仿宋_GB2312" w:hAnsi="仿宋_GB2312" w:cs="仿宋_GB2312"/>
                    <w:bCs/>
                    <w:kern w:val="0"/>
                    <w:szCs w:val="21"/>
                  </w:rPr>
                  <w:t>(</w:t>
                </w:r>
                <w:r w:rsidRPr="00F6373F">
                  <w:rPr>
                    <w:rFonts w:ascii="仿宋_GB2312" w:eastAsia="仿宋_GB2312" w:hAnsi="仿宋_GB2312" w:cs="仿宋_GB2312" w:hint="eastAsia"/>
                    <w:bCs/>
                    <w:kern w:val="0"/>
                    <w:szCs w:val="21"/>
                  </w:rPr>
                  <w:t>软线</w:t>
                </w:r>
                <w:r w:rsidRPr="00F6373F">
                  <w:rPr>
                    <w:rFonts w:ascii="仿宋_GB2312" w:eastAsia="仿宋_GB2312" w:hAnsi="仿宋_GB2312" w:cs="仿宋_GB2312"/>
                    <w:bCs/>
                    <w:kern w:val="0"/>
                    <w:szCs w:val="21"/>
                  </w:rPr>
                  <w:t>)</w:t>
                </w:r>
                <w:r w:rsidRPr="00F6373F">
                  <w:rPr>
                    <w:rFonts w:ascii="仿宋_GB2312" w:eastAsia="仿宋_GB2312" w:hAnsi="仿宋_GB2312" w:cs="仿宋_GB2312" w:hint="eastAsia"/>
                    <w:bCs/>
                    <w:kern w:val="0"/>
                    <w:szCs w:val="21"/>
                  </w:rPr>
                  <w:t>。</w:t>
                </w:r>
                <w:r w:rsidRPr="00F6373F">
                  <w:rPr>
                    <w:rFonts w:ascii="仿宋_GB2312" w:eastAsia="仿宋_GB2312" w:hAnsi="仿宋_GB2312" w:cs="仿宋_GB2312"/>
                    <w:bCs/>
                    <w:kern w:val="0"/>
                    <w:szCs w:val="21"/>
                  </w:rPr>
                  <w:t>2.</w:t>
                </w:r>
                <w:r w:rsidRPr="00F6373F">
                  <w:rPr>
                    <w:rFonts w:ascii="仿宋_GB2312" w:eastAsia="仿宋_GB2312" w:hAnsi="仿宋_GB2312" w:cs="仿宋_GB2312" w:hint="eastAsia"/>
                    <w:bCs/>
                    <w:kern w:val="0"/>
                    <w:szCs w:val="21"/>
                  </w:rPr>
                  <w:t>按着国家</w:t>
                </w:r>
                <w:r w:rsidRPr="00F6373F">
                  <w:rPr>
                    <w:rFonts w:ascii="仿宋_GB2312" w:eastAsia="仿宋_GB2312" w:hAnsi="仿宋_GB2312" w:cs="仿宋_GB2312"/>
                    <w:bCs/>
                    <w:kern w:val="0"/>
                    <w:szCs w:val="21"/>
                  </w:rPr>
                  <w:t>GBT5023.5-2008</w:t>
                </w:r>
                <w:r w:rsidRPr="00F6373F">
                  <w:rPr>
                    <w:rFonts w:ascii="仿宋_GB2312" w:eastAsia="仿宋_GB2312" w:hAnsi="仿宋_GB2312" w:cs="仿宋_GB2312" w:hint="eastAsia"/>
                    <w:bCs/>
                    <w:kern w:val="0"/>
                    <w:szCs w:val="21"/>
                  </w:rPr>
                  <w:t>额定电压</w:t>
                </w:r>
                <w:r w:rsidRPr="00F6373F">
                  <w:rPr>
                    <w:rFonts w:ascii="仿宋_GB2312" w:eastAsia="仿宋_GB2312" w:hAnsi="仿宋_GB2312" w:cs="仿宋_GB2312"/>
                    <w:bCs/>
                    <w:kern w:val="0"/>
                    <w:szCs w:val="21"/>
                  </w:rPr>
                  <w:t>450/750V</w:t>
                </w:r>
                <w:r w:rsidRPr="00F6373F">
                  <w:rPr>
                    <w:rFonts w:ascii="仿宋_GB2312" w:eastAsia="仿宋_GB2312" w:hAnsi="仿宋_GB2312" w:cs="仿宋_GB2312" w:hint="eastAsia"/>
                    <w:bCs/>
                    <w:kern w:val="0"/>
                    <w:szCs w:val="21"/>
                  </w:rPr>
                  <w:t>及以下聚氯乙烯绝缘电缆第</w:t>
                </w:r>
                <w:r w:rsidRPr="00F6373F">
                  <w:rPr>
                    <w:rFonts w:ascii="仿宋_GB2312" w:eastAsia="仿宋_GB2312" w:hAnsi="仿宋_GB2312" w:cs="仿宋_GB2312"/>
                    <w:bCs/>
                    <w:kern w:val="0"/>
                    <w:szCs w:val="21"/>
                  </w:rPr>
                  <w:t>5</w:t>
                </w:r>
                <w:r w:rsidRPr="00F6373F">
                  <w:rPr>
                    <w:rFonts w:ascii="仿宋_GB2312" w:eastAsia="仿宋_GB2312" w:hAnsi="仿宋_GB2312" w:cs="仿宋_GB2312" w:hint="eastAsia"/>
                    <w:bCs/>
                    <w:kern w:val="0"/>
                    <w:szCs w:val="21"/>
                  </w:rPr>
                  <w:t>部分</w:t>
                </w:r>
                <w:r w:rsidRPr="00F6373F">
                  <w:rPr>
                    <w:rFonts w:ascii="仿宋_GB2312" w:eastAsia="仿宋_GB2312" w:hAnsi="仿宋_GB2312" w:cs="仿宋_GB2312"/>
                    <w:bCs/>
                    <w:kern w:val="0"/>
                    <w:szCs w:val="21"/>
                  </w:rPr>
                  <w:t>_</w:t>
                </w:r>
                <w:r w:rsidRPr="00F6373F">
                  <w:rPr>
                    <w:rFonts w:ascii="仿宋_GB2312" w:eastAsia="仿宋_GB2312" w:hAnsi="仿宋_GB2312" w:cs="仿宋_GB2312" w:hint="eastAsia"/>
                    <w:bCs/>
                    <w:kern w:val="0"/>
                    <w:szCs w:val="21"/>
                  </w:rPr>
                  <w:t>软电缆（软线）标准制定，符合</w:t>
                </w:r>
                <w:r w:rsidRPr="00F6373F">
                  <w:rPr>
                    <w:rFonts w:ascii="仿宋_GB2312" w:eastAsia="仿宋_GB2312" w:hAnsi="仿宋_GB2312" w:cs="仿宋_GB2312"/>
                    <w:bCs/>
                    <w:kern w:val="0"/>
                    <w:szCs w:val="21"/>
                  </w:rPr>
                  <w:t>GBT5023.5-2008</w:t>
                </w:r>
                <w:r w:rsidRPr="00F6373F">
                  <w:rPr>
                    <w:rFonts w:ascii="仿宋_GB2312" w:eastAsia="仿宋_GB2312" w:hAnsi="仿宋_GB2312" w:cs="仿宋_GB2312" w:hint="eastAsia"/>
                    <w:bCs/>
                    <w:kern w:val="0"/>
                    <w:szCs w:val="21"/>
                  </w:rPr>
                  <w:t>国家标准。</w:t>
                </w:r>
                <w:r w:rsidRPr="00F6373F">
                  <w:rPr>
                    <w:rFonts w:ascii="仿宋_GB2312" w:eastAsia="仿宋_GB2312" w:hAnsi="仿宋_GB2312" w:cs="仿宋_GB2312"/>
                    <w:bCs/>
                    <w:kern w:val="0"/>
                    <w:szCs w:val="21"/>
                  </w:rPr>
                  <w:t>3.</w:t>
                </w:r>
                <w:r w:rsidRPr="00F6373F">
                  <w:rPr>
                    <w:rFonts w:ascii="仿宋_GB2312" w:eastAsia="仿宋_GB2312" w:hAnsi="仿宋_GB2312" w:cs="仿宋_GB2312" w:hint="eastAsia"/>
                    <w:bCs/>
                    <w:kern w:val="0"/>
                    <w:szCs w:val="21"/>
                  </w:rPr>
                  <w:t>售后服务符合国家有关规定执行。</w:t>
                </w:r>
              </w:p>
            </w:tc>
          </w:tr>
          <w:bookmarkEnd w:id="45"/>
        </w:tbl>
        <w:p w:rsidR="00395299" w:rsidRDefault="004620DF" w:rsidP="00BD2664">
          <w:pPr>
            <w:rPr>
              <w:rFonts w:ascii="仿宋_GB2312" w:eastAsia="仿宋_GB2312" w:hAnsi="仿宋_GB2312" w:cs="仿宋_GB2312"/>
              <w:szCs w:val="21"/>
            </w:rPr>
          </w:pPr>
        </w:p>
        <w:p w:rsidR="0050268E" w:rsidRPr="00BD2664" w:rsidRDefault="004620DF" w:rsidP="00BD2664">
          <w:pPr>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p>
      <w:pPr/>
      <w:r>
        <w:rPr>
          <w:lang w:val="zh-CN"/>
        </w:rPr>
        <w:t>　　　　</w:t>
      </w:r>
      <w:hyperlink r:id="R7845a772deb24ae5" w:history="1">
        <w:r>
          <w:rPr>
            <w:rStyle w:val="Hyperlink"/>
          </w:rPr>
          <w:t/>
        </w:r>
      </w:hyperlink>
      <w:r>
        <w:rPr>
          <w:lang w:val="zh-CN"/>
        </w:rPr>
        <w:t>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yk-ccgp.yingkou.net.cn" TargetMode="External" Id="R7845a772deb24ae5"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BYQ-2020A034</vt:lpwstr>
  </property>
</Properties>
</file>