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鲅鱼圈区投资服务中心和市民服务中心办公楼保险招标项目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BYQ-2020C020(2)</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鲅鱼圈区政府综合事务中心</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FE48F6" w:rsidRPr="00D74A32" w:rsidRDefault="00042414" w:rsidP="00FE48F6">
          <w:pPr>
            <w:jc w:val="center"/>
            <w:rPr>
              <w:rFonts w:ascii="宋体" w:hAnsi="宋体"/>
              <w:b/>
              <w:sz w:val="36"/>
              <w:szCs w:val="36"/>
            </w:rPr>
          </w:pPr>
          <w:r w:rsidRPr="00D74A32">
            <w:rPr>
              <w:rFonts w:ascii="宋体" w:hAnsi="宋体" w:hint="eastAsia"/>
              <w:b/>
              <w:sz w:val="36"/>
              <w:szCs w:val="36"/>
            </w:rPr>
            <w:t>鲅鱼圈</w:t>
          </w:r>
          <w:r w:rsidRPr="00D74A32">
            <w:rPr>
              <w:rFonts w:ascii="宋体" w:hAnsi="宋体"/>
              <w:b/>
              <w:sz w:val="36"/>
              <w:szCs w:val="36"/>
            </w:rPr>
            <w:t>区投资服务中心和市民服务中心办公楼固定资产保险</w:t>
          </w:r>
          <w:r w:rsidRPr="00D74A32">
            <w:rPr>
              <w:rFonts w:ascii="宋体" w:hAnsi="宋体" w:hint="eastAsia"/>
              <w:b/>
              <w:sz w:val="36"/>
              <w:szCs w:val="36"/>
            </w:rPr>
            <w:t>招标</w:t>
          </w:r>
          <w:r w:rsidRPr="00D74A32">
            <w:rPr>
              <w:rFonts w:ascii="宋体" w:hAnsi="宋体"/>
              <w:b/>
              <w:sz w:val="36"/>
              <w:szCs w:val="36"/>
            </w:rPr>
            <w:t>总体说明</w:t>
          </w:r>
        </w:p>
        <w:p w:rsidR="00FE48F6" w:rsidRPr="00DC2760" w:rsidRDefault="00042414" w:rsidP="00FE48F6">
          <w:pPr>
            <w:rPr>
              <w:rFonts w:ascii="仿宋" w:eastAsia="仿宋" w:hAnsi="仿宋"/>
              <w:sz w:val="28"/>
              <w:szCs w:val="28"/>
            </w:rPr>
          </w:pPr>
          <w:r w:rsidRPr="00DC2760">
            <w:rPr>
              <w:rFonts w:ascii="仿宋" w:eastAsia="仿宋" w:hAnsi="仿宋" w:hint="eastAsia"/>
              <w:sz w:val="28"/>
              <w:szCs w:val="28"/>
            </w:rPr>
            <w:t>本次</w:t>
          </w:r>
          <w:r w:rsidRPr="00DC2760">
            <w:rPr>
              <w:rFonts w:ascii="仿宋" w:eastAsia="仿宋" w:hAnsi="仿宋"/>
              <w:sz w:val="28"/>
              <w:szCs w:val="28"/>
            </w:rPr>
            <w:t>招标投保的项目为固定资产的财产综合险</w:t>
          </w:r>
          <w:r>
            <w:rPr>
              <w:rFonts w:ascii="仿宋" w:eastAsia="仿宋" w:hAnsi="仿宋" w:hint="eastAsia"/>
              <w:sz w:val="28"/>
              <w:szCs w:val="28"/>
            </w:rPr>
            <w:t>、公众责任险、雇主责任险、食品责任险</w:t>
          </w:r>
          <w:r w:rsidRPr="00DC2760">
            <w:rPr>
              <w:rFonts w:ascii="仿宋" w:eastAsia="仿宋" w:hAnsi="仿宋"/>
              <w:sz w:val="28"/>
              <w:szCs w:val="28"/>
            </w:rPr>
            <w:t>及</w:t>
          </w:r>
          <w:r>
            <w:rPr>
              <w:rFonts w:ascii="仿宋" w:eastAsia="仿宋" w:hAnsi="仿宋" w:hint="eastAsia"/>
              <w:sz w:val="28"/>
              <w:szCs w:val="28"/>
            </w:rPr>
            <w:t>项目需求中包含的其他附加险等</w:t>
          </w:r>
          <w:r w:rsidRPr="00DC2760">
            <w:rPr>
              <w:rFonts w:ascii="仿宋" w:eastAsia="仿宋" w:hAnsi="仿宋"/>
              <w:sz w:val="28"/>
              <w:szCs w:val="28"/>
            </w:rPr>
            <w:t>。</w:t>
          </w:r>
        </w:p>
        <w:p w:rsidR="00FE48F6" w:rsidRPr="00DC2760" w:rsidRDefault="00042414" w:rsidP="00FE48F6">
          <w:pPr>
            <w:numPr>
              <w:ilvl w:val="0"/>
              <w:numId w:val="12"/>
            </w:numPr>
            <w:rPr>
              <w:rFonts w:ascii="仿宋" w:eastAsia="仿宋" w:hAnsi="仿宋"/>
              <w:sz w:val="28"/>
              <w:szCs w:val="28"/>
            </w:rPr>
          </w:pPr>
          <w:r w:rsidRPr="00DC2760">
            <w:rPr>
              <w:rFonts w:ascii="仿宋" w:eastAsia="仿宋" w:hAnsi="仿宋"/>
              <w:sz w:val="28"/>
              <w:szCs w:val="28"/>
            </w:rPr>
            <w:t>对</w:t>
          </w:r>
          <w:r w:rsidRPr="00DC2760">
            <w:rPr>
              <w:rFonts w:ascii="仿宋" w:eastAsia="仿宋" w:hAnsi="仿宋" w:hint="eastAsia"/>
              <w:sz w:val="28"/>
              <w:szCs w:val="28"/>
            </w:rPr>
            <w:t>投标</w:t>
          </w:r>
          <w:r w:rsidRPr="00DC2760">
            <w:rPr>
              <w:rFonts w:ascii="仿宋" w:eastAsia="仿宋" w:hAnsi="仿宋"/>
              <w:sz w:val="28"/>
              <w:szCs w:val="28"/>
            </w:rPr>
            <w:t>人的资格要求</w:t>
          </w:r>
        </w:p>
        <w:p w:rsidR="00FE48F6" w:rsidRPr="00DC2760" w:rsidRDefault="00042414" w:rsidP="00FE48F6">
          <w:pPr>
            <w:numPr>
              <w:ilvl w:val="0"/>
              <w:numId w:val="13"/>
            </w:numPr>
            <w:rPr>
              <w:rFonts w:ascii="仿宋" w:eastAsia="仿宋" w:hAnsi="仿宋"/>
              <w:sz w:val="28"/>
              <w:szCs w:val="28"/>
            </w:rPr>
          </w:pPr>
          <w:r w:rsidRPr="00DC2760">
            <w:rPr>
              <w:rFonts w:ascii="仿宋" w:eastAsia="仿宋" w:hAnsi="仿宋"/>
              <w:sz w:val="28"/>
              <w:szCs w:val="28"/>
            </w:rPr>
            <w:t>投标单位要具有合法的经营资格，有多年从事本行业经验的专业公司。</w:t>
          </w:r>
        </w:p>
        <w:p w:rsidR="00FE48F6" w:rsidRPr="00DC2760" w:rsidRDefault="00042414" w:rsidP="00FE48F6">
          <w:pPr>
            <w:numPr>
              <w:ilvl w:val="0"/>
              <w:numId w:val="13"/>
            </w:numPr>
            <w:rPr>
              <w:rFonts w:ascii="仿宋" w:eastAsia="仿宋" w:hAnsi="仿宋"/>
              <w:sz w:val="28"/>
              <w:szCs w:val="28"/>
            </w:rPr>
          </w:pPr>
          <w:r w:rsidRPr="00DC2760">
            <w:rPr>
              <w:rFonts w:ascii="仿宋" w:eastAsia="仿宋" w:hAnsi="仿宋" w:hint="eastAsia"/>
              <w:sz w:val="28"/>
              <w:szCs w:val="28"/>
            </w:rPr>
            <w:t>投标</w:t>
          </w:r>
          <w:r w:rsidRPr="00DC2760">
            <w:rPr>
              <w:rFonts w:ascii="仿宋" w:eastAsia="仿宋" w:hAnsi="仿宋"/>
              <w:sz w:val="28"/>
              <w:szCs w:val="28"/>
            </w:rPr>
            <w:t>单位必须具备本保险</w:t>
          </w:r>
          <w:r w:rsidRPr="00DC2760">
            <w:rPr>
              <w:rFonts w:ascii="仿宋" w:eastAsia="仿宋" w:hAnsi="仿宋" w:hint="eastAsia"/>
              <w:sz w:val="28"/>
              <w:szCs w:val="28"/>
            </w:rPr>
            <w:t>项目</w:t>
          </w:r>
          <w:r w:rsidRPr="00DC2760">
            <w:rPr>
              <w:rFonts w:ascii="仿宋" w:eastAsia="仿宋" w:hAnsi="仿宋"/>
              <w:sz w:val="28"/>
              <w:szCs w:val="28"/>
            </w:rPr>
            <w:t>业务资格。</w:t>
          </w:r>
        </w:p>
        <w:p w:rsidR="00FE48F6" w:rsidRPr="005439BC" w:rsidRDefault="00042414" w:rsidP="00FE48F6">
          <w:pPr>
            <w:numPr>
              <w:ilvl w:val="0"/>
              <w:numId w:val="13"/>
            </w:numPr>
            <w:rPr>
              <w:rFonts w:ascii="仿宋" w:eastAsia="仿宋" w:hAnsi="仿宋"/>
              <w:sz w:val="28"/>
              <w:szCs w:val="28"/>
            </w:rPr>
          </w:pPr>
          <w:r w:rsidRPr="00DC2760">
            <w:rPr>
              <w:rFonts w:ascii="仿宋" w:eastAsia="仿宋" w:hAnsi="仿宋" w:hint="eastAsia"/>
              <w:sz w:val="28"/>
              <w:szCs w:val="28"/>
            </w:rPr>
            <w:t>投标</w:t>
          </w:r>
          <w:r w:rsidRPr="00DC2760">
            <w:rPr>
              <w:rFonts w:ascii="仿宋" w:eastAsia="仿宋" w:hAnsi="仿宋"/>
              <w:sz w:val="28"/>
              <w:szCs w:val="28"/>
            </w:rPr>
            <w:t>人必须是中国保险监督管理委员会</w:t>
          </w:r>
          <w:r w:rsidRPr="00DC2760">
            <w:rPr>
              <w:rFonts w:ascii="仿宋" w:eastAsia="仿宋" w:hAnsi="仿宋" w:hint="eastAsia"/>
              <w:sz w:val="28"/>
              <w:szCs w:val="28"/>
            </w:rPr>
            <w:t>批准</w:t>
          </w:r>
          <w:r w:rsidRPr="00DC2760">
            <w:rPr>
              <w:rFonts w:ascii="仿宋" w:eastAsia="仿宋" w:hAnsi="仿宋"/>
              <w:sz w:val="28"/>
              <w:szCs w:val="28"/>
            </w:rPr>
            <w:t>成立的保险公司，且使用的各种保险条款已经获得中国保险监督管理委员会批准。</w:t>
          </w:r>
        </w:p>
        <w:p w:rsidR="00FE48F6" w:rsidRPr="00DC2760" w:rsidRDefault="00042414" w:rsidP="00FE48F6">
          <w:pPr>
            <w:numPr>
              <w:ilvl w:val="0"/>
              <w:numId w:val="12"/>
            </w:numPr>
            <w:rPr>
              <w:rFonts w:ascii="仿宋" w:eastAsia="仿宋" w:hAnsi="仿宋"/>
              <w:sz w:val="28"/>
              <w:szCs w:val="28"/>
            </w:rPr>
          </w:pPr>
          <w:r w:rsidRPr="00DC2760">
            <w:rPr>
              <w:rFonts w:ascii="仿宋" w:eastAsia="仿宋" w:hAnsi="仿宋"/>
              <w:sz w:val="28"/>
              <w:szCs w:val="28"/>
            </w:rPr>
            <w:t>项目概况及对投标人的要求</w:t>
          </w:r>
        </w:p>
        <w:p w:rsidR="00FE48F6" w:rsidRPr="00825D85" w:rsidRDefault="00042414" w:rsidP="00FE48F6">
          <w:pPr>
            <w:numPr>
              <w:ilvl w:val="0"/>
              <w:numId w:val="14"/>
            </w:numPr>
            <w:rPr>
              <w:rFonts w:ascii="仿宋" w:eastAsia="仿宋" w:hAnsi="仿宋"/>
              <w:sz w:val="28"/>
              <w:szCs w:val="28"/>
            </w:rPr>
          </w:pPr>
          <w:r w:rsidRPr="00825D85">
            <w:rPr>
              <w:rFonts w:ascii="仿宋" w:eastAsia="仿宋" w:hAnsi="仿宋"/>
              <w:sz w:val="28"/>
              <w:szCs w:val="28"/>
            </w:rPr>
            <w:t>投</w:t>
          </w:r>
          <w:r w:rsidRPr="00825D85">
            <w:rPr>
              <w:rFonts w:ascii="仿宋" w:eastAsia="仿宋" w:hAnsi="仿宋" w:hint="eastAsia"/>
              <w:sz w:val="28"/>
              <w:szCs w:val="28"/>
            </w:rPr>
            <w:t>保</w:t>
          </w:r>
          <w:r w:rsidRPr="00825D85">
            <w:rPr>
              <w:rFonts w:ascii="仿宋" w:eastAsia="仿宋" w:hAnsi="仿宋"/>
              <w:sz w:val="28"/>
              <w:szCs w:val="28"/>
            </w:rPr>
            <w:t>的项目为固定资产的财产综合险</w:t>
          </w:r>
          <w:r w:rsidRPr="00825D85">
            <w:rPr>
              <w:rFonts w:ascii="仿宋" w:eastAsia="仿宋" w:hAnsi="仿宋" w:hint="eastAsia"/>
              <w:sz w:val="28"/>
              <w:szCs w:val="28"/>
            </w:rPr>
            <w:t>、公众责任险、雇主</w:t>
          </w:r>
          <w:r>
            <w:rPr>
              <w:rFonts w:ascii="仿宋" w:eastAsia="仿宋" w:hAnsi="仿宋" w:hint="eastAsia"/>
              <w:sz w:val="28"/>
              <w:szCs w:val="28"/>
            </w:rPr>
            <w:t xml:space="preserve">  </w:t>
          </w:r>
          <w:r w:rsidRPr="00825D85">
            <w:rPr>
              <w:rFonts w:ascii="仿宋" w:eastAsia="仿宋" w:hAnsi="仿宋" w:hint="eastAsia"/>
              <w:sz w:val="28"/>
              <w:szCs w:val="28"/>
            </w:rPr>
            <w:t>责任险、食品责任险</w:t>
          </w:r>
          <w:r w:rsidRPr="00825D85">
            <w:rPr>
              <w:rFonts w:ascii="仿宋" w:eastAsia="仿宋" w:hAnsi="仿宋"/>
              <w:sz w:val="28"/>
              <w:szCs w:val="28"/>
            </w:rPr>
            <w:t>及</w:t>
          </w:r>
          <w:r w:rsidRPr="00825D85">
            <w:rPr>
              <w:rFonts w:ascii="仿宋" w:eastAsia="仿宋" w:hAnsi="仿宋" w:hint="eastAsia"/>
              <w:sz w:val="28"/>
              <w:szCs w:val="28"/>
            </w:rPr>
            <w:t>项目需求中包含的其他附加险等</w:t>
          </w:r>
          <w:r w:rsidRPr="00825D85">
            <w:rPr>
              <w:rFonts w:ascii="仿宋" w:eastAsia="仿宋" w:hAnsi="仿宋"/>
              <w:sz w:val="28"/>
              <w:szCs w:val="28"/>
            </w:rPr>
            <w:t>。</w:t>
          </w:r>
        </w:p>
        <w:p w:rsidR="00FE48F6" w:rsidRDefault="00042414" w:rsidP="00FE48F6">
          <w:pPr>
            <w:numPr>
              <w:ilvl w:val="0"/>
              <w:numId w:val="14"/>
            </w:numPr>
            <w:rPr>
              <w:rFonts w:ascii="仿宋" w:eastAsia="仿宋" w:hAnsi="仿宋"/>
              <w:sz w:val="28"/>
              <w:szCs w:val="28"/>
            </w:rPr>
          </w:pPr>
          <w:r>
            <w:rPr>
              <w:rFonts w:ascii="仿宋" w:eastAsia="仿宋" w:hAnsi="仿宋" w:hint="eastAsia"/>
              <w:sz w:val="28"/>
              <w:szCs w:val="28"/>
            </w:rPr>
            <w:t>投标人对本项目服务期限为三年。</w:t>
          </w:r>
        </w:p>
        <w:p w:rsidR="00FE48F6" w:rsidRPr="00DC2760" w:rsidRDefault="00042414" w:rsidP="00FE48F6">
          <w:pPr>
            <w:numPr>
              <w:ilvl w:val="0"/>
              <w:numId w:val="14"/>
            </w:numPr>
            <w:rPr>
              <w:rFonts w:ascii="仿宋" w:eastAsia="仿宋" w:hAnsi="仿宋"/>
              <w:sz w:val="28"/>
              <w:szCs w:val="28"/>
            </w:rPr>
          </w:pPr>
          <w:r w:rsidRPr="00DC2760">
            <w:rPr>
              <w:rFonts w:ascii="仿宋" w:eastAsia="仿宋" w:hAnsi="仿宋" w:hint="eastAsia"/>
              <w:sz w:val="28"/>
              <w:szCs w:val="28"/>
            </w:rPr>
            <w:t>保险</w:t>
          </w:r>
          <w:r w:rsidRPr="00DC2760">
            <w:rPr>
              <w:rFonts w:ascii="仿宋" w:eastAsia="仿宋" w:hAnsi="仿宋"/>
              <w:sz w:val="28"/>
              <w:szCs w:val="28"/>
            </w:rPr>
            <w:t>期为</w:t>
          </w:r>
          <w:r w:rsidRPr="00DC2760">
            <w:rPr>
              <w:rFonts w:ascii="仿宋" w:eastAsia="仿宋" w:hAnsi="仿宋" w:hint="eastAsia"/>
              <w:sz w:val="28"/>
              <w:szCs w:val="28"/>
            </w:rPr>
            <w:t>12</w:t>
          </w:r>
          <w:r w:rsidRPr="00DC2760">
            <w:rPr>
              <w:rFonts w:ascii="仿宋" w:eastAsia="仿宋" w:hAnsi="仿宋" w:hint="eastAsia"/>
              <w:sz w:val="28"/>
              <w:szCs w:val="28"/>
            </w:rPr>
            <w:t>个</w:t>
          </w:r>
          <w:r w:rsidRPr="00DC2760">
            <w:rPr>
              <w:rFonts w:ascii="仿宋" w:eastAsia="仿宋" w:hAnsi="仿宋"/>
              <w:sz w:val="28"/>
              <w:szCs w:val="28"/>
            </w:rPr>
            <w:t>月，自签订合同之日起一年。</w:t>
          </w:r>
        </w:p>
        <w:p w:rsidR="00FE48F6" w:rsidRPr="00DC2760" w:rsidRDefault="00042414" w:rsidP="00FE48F6">
          <w:pPr>
            <w:numPr>
              <w:ilvl w:val="0"/>
              <w:numId w:val="14"/>
            </w:numPr>
            <w:rPr>
              <w:rFonts w:ascii="仿宋" w:eastAsia="仿宋" w:hAnsi="仿宋"/>
              <w:sz w:val="28"/>
              <w:szCs w:val="28"/>
            </w:rPr>
          </w:pPr>
          <w:r w:rsidRPr="00DC2760">
            <w:rPr>
              <w:rFonts w:ascii="仿宋" w:eastAsia="仿宋" w:hAnsi="仿宋" w:hint="eastAsia"/>
              <w:sz w:val="28"/>
              <w:szCs w:val="28"/>
            </w:rPr>
            <w:t>理赔</w:t>
          </w:r>
          <w:r w:rsidRPr="00DC2760">
            <w:rPr>
              <w:rFonts w:ascii="仿宋" w:eastAsia="仿宋" w:hAnsi="仿宋"/>
              <w:sz w:val="28"/>
              <w:szCs w:val="28"/>
            </w:rPr>
            <w:t>服务内容</w:t>
          </w:r>
          <w:r w:rsidRPr="00DC2760">
            <w:rPr>
              <w:rFonts w:ascii="仿宋" w:eastAsia="仿宋" w:hAnsi="仿宋" w:hint="eastAsia"/>
              <w:sz w:val="28"/>
              <w:szCs w:val="28"/>
            </w:rPr>
            <w:t>：</w:t>
          </w:r>
        </w:p>
        <w:p w:rsidR="00FE48F6" w:rsidRPr="00DC2760" w:rsidRDefault="00042414" w:rsidP="00FE48F6">
          <w:pPr>
            <w:numPr>
              <w:ilvl w:val="1"/>
              <w:numId w:val="14"/>
            </w:numPr>
            <w:rPr>
              <w:rFonts w:ascii="仿宋" w:eastAsia="仿宋" w:hAnsi="仿宋"/>
              <w:sz w:val="28"/>
              <w:szCs w:val="28"/>
            </w:rPr>
          </w:pPr>
          <w:r w:rsidRPr="00DC2760">
            <w:rPr>
              <w:rFonts w:ascii="仿宋" w:eastAsia="仿宋" w:hAnsi="仿宋" w:hint="eastAsia"/>
              <w:sz w:val="28"/>
              <w:szCs w:val="28"/>
            </w:rPr>
            <w:t>建立</w:t>
          </w:r>
          <w:r w:rsidRPr="00DC2760">
            <w:rPr>
              <w:rFonts w:ascii="仿宋" w:eastAsia="仿宋" w:hAnsi="仿宋" w:hint="eastAsia"/>
              <w:sz w:val="28"/>
              <w:szCs w:val="28"/>
            </w:rPr>
            <w:t>24</w:t>
          </w:r>
          <w:r w:rsidRPr="00DC2760">
            <w:rPr>
              <w:rFonts w:ascii="仿宋" w:eastAsia="仿宋" w:hAnsi="仿宋" w:hint="eastAsia"/>
              <w:sz w:val="28"/>
              <w:szCs w:val="28"/>
            </w:rPr>
            <w:t>小时</w:t>
          </w:r>
          <w:r w:rsidRPr="00DC2760">
            <w:rPr>
              <w:rFonts w:ascii="仿宋" w:eastAsia="仿宋" w:hAnsi="仿宋"/>
              <w:sz w:val="28"/>
              <w:szCs w:val="28"/>
            </w:rPr>
            <w:t>报案电话、接到事故通知后，</w:t>
          </w:r>
          <w:r>
            <w:rPr>
              <w:rFonts w:ascii="仿宋" w:eastAsia="仿宋" w:hAnsi="仿宋" w:hint="eastAsia"/>
              <w:sz w:val="28"/>
              <w:szCs w:val="28"/>
            </w:rPr>
            <w:t>半</w:t>
          </w:r>
          <w:r w:rsidRPr="00DC2760">
            <w:rPr>
              <w:rFonts w:ascii="仿宋" w:eastAsia="仿宋" w:hAnsi="仿宋" w:hint="eastAsia"/>
              <w:sz w:val="28"/>
              <w:szCs w:val="28"/>
            </w:rPr>
            <w:t>小时</w:t>
          </w:r>
          <w:r w:rsidRPr="00DC2760">
            <w:rPr>
              <w:rFonts w:ascii="仿宋" w:eastAsia="仿宋" w:hAnsi="仿宋"/>
              <w:sz w:val="28"/>
              <w:szCs w:val="28"/>
            </w:rPr>
            <w:t>内迅速到达事故现场，做好现场查勘工作。</w:t>
          </w:r>
        </w:p>
        <w:p w:rsidR="00FE48F6" w:rsidRPr="00DC2760" w:rsidRDefault="00042414" w:rsidP="00FE48F6">
          <w:pPr>
            <w:numPr>
              <w:ilvl w:val="1"/>
              <w:numId w:val="14"/>
            </w:numPr>
            <w:rPr>
              <w:rFonts w:ascii="仿宋" w:eastAsia="仿宋" w:hAnsi="仿宋"/>
              <w:sz w:val="28"/>
              <w:szCs w:val="28"/>
            </w:rPr>
          </w:pPr>
          <w:r w:rsidRPr="00DC2760">
            <w:rPr>
              <w:rFonts w:ascii="仿宋" w:eastAsia="仿宋" w:hAnsi="仿宋" w:hint="eastAsia"/>
              <w:sz w:val="28"/>
              <w:szCs w:val="28"/>
            </w:rPr>
            <w:t>配合</w:t>
          </w:r>
          <w:r w:rsidRPr="00DC2760">
            <w:rPr>
              <w:rFonts w:ascii="仿宋" w:eastAsia="仿宋" w:hAnsi="仿宋"/>
              <w:sz w:val="28"/>
              <w:szCs w:val="28"/>
            </w:rPr>
            <w:t>投保单位制定应急措施，做好</w:t>
          </w:r>
          <w:r w:rsidRPr="00DC2760">
            <w:rPr>
              <w:rFonts w:ascii="仿宋" w:eastAsia="仿宋" w:hAnsi="仿宋" w:hint="eastAsia"/>
              <w:sz w:val="28"/>
              <w:szCs w:val="28"/>
            </w:rPr>
            <w:t>施救</w:t>
          </w:r>
          <w:r w:rsidRPr="00DC2760">
            <w:rPr>
              <w:rFonts w:ascii="仿宋" w:eastAsia="仿宋" w:hAnsi="仿宋"/>
              <w:sz w:val="28"/>
              <w:szCs w:val="28"/>
            </w:rPr>
            <w:t>工作。</w:t>
          </w:r>
        </w:p>
        <w:p w:rsidR="00FE48F6" w:rsidRPr="00DC2760" w:rsidRDefault="00042414" w:rsidP="00FE48F6">
          <w:pPr>
            <w:numPr>
              <w:ilvl w:val="1"/>
              <w:numId w:val="14"/>
            </w:numPr>
            <w:rPr>
              <w:rFonts w:ascii="仿宋" w:eastAsia="仿宋" w:hAnsi="仿宋"/>
              <w:sz w:val="28"/>
              <w:szCs w:val="28"/>
            </w:rPr>
          </w:pPr>
          <w:r w:rsidRPr="00DC2760">
            <w:rPr>
              <w:rFonts w:ascii="仿宋" w:eastAsia="仿宋" w:hAnsi="仿宋" w:hint="eastAsia"/>
              <w:sz w:val="28"/>
              <w:szCs w:val="28"/>
            </w:rPr>
            <w:t>及时反馈</w:t>
          </w:r>
          <w:r w:rsidRPr="00DC2760">
            <w:rPr>
              <w:rFonts w:ascii="仿宋" w:eastAsia="仿宋" w:hAnsi="仿宋"/>
              <w:sz w:val="28"/>
              <w:szCs w:val="28"/>
            </w:rPr>
            <w:t>理赔处理情况，必要时应提供预付赔款，在达成理赔意向后，迅速支付赔款。</w:t>
          </w:r>
        </w:p>
        <w:p w:rsidR="00FE48F6" w:rsidRPr="00DC2760" w:rsidRDefault="00042414" w:rsidP="00FE48F6">
          <w:pPr>
            <w:numPr>
              <w:ilvl w:val="1"/>
              <w:numId w:val="14"/>
            </w:numPr>
            <w:rPr>
              <w:rFonts w:ascii="仿宋" w:eastAsia="仿宋" w:hAnsi="仿宋"/>
              <w:sz w:val="28"/>
              <w:szCs w:val="28"/>
            </w:rPr>
          </w:pPr>
          <w:r w:rsidRPr="00DC2760">
            <w:rPr>
              <w:rFonts w:ascii="仿宋" w:eastAsia="仿宋" w:hAnsi="仿宋" w:hint="eastAsia"/>
              <w:sz w:val="28"/>
              <w:szCs w:val="28"/>
            </w:rPr>
            <w:t>设计</w:t>
          </w:r>
          <w:r w:rsidRPr="00DC2760">
            <w:rPr>
              <w:rFonts w:ascii="仿宋" w:eastAsia="仿宋" w:hAnsi="仿宋"/>
              <w:sz w:val="28"/>
              <w:szCs w:val="28"/>
            </w:rPr>
            <w:t>承保方案及</w:t>
          </w:r>
          <w:r w:rsidRPr="00DC2760">
            <w:rPr>
              <w:rFonts w:ascii="仿宋" w:eastAsia="仿宋" w:hAnsi="仿宋" w:hint="eastAsia"/>
              <w:sz w:val="28"/>
              <w:szCs w:val="28"/>
            </w:rPr>
            <w:t>再保险</w:t>
          </w:r>
          <w:r w:rsidRPr="00DC2760">
            <w:rPr>
              <w:rFonts w:ascii="仿宋" w:eastAsia="仿宋" w:hAnsi="仿宋"/>
              <w:sz w:val="28"/>
              <w:szCs w:val="28"/>
            </w:rPr>
            <w:t>的安排。</w:t>
          </w:r>
        </w:p>
        <w:p w:rsidR="00FE48F6" w:rsidRPr="00DC2760" w:rsidRDefault="00042414" w:rsidP="00FE48F6">
          <w:pPr>
            <w:numPr>
              <w:ilvl w:val="1"/>
              <w:numId w:val="14"/>
            </w:numPr>
            <w:rPr>
              <w:rFonts w:ascii="仿宋" w:eastAsia="仿宋" w:hAnsi="仿宋"/>
              <w:sz w:val="28"/>
              <w:szCs w:val="28"/>
            </w:rPr>
          </w:pPr>
          <w:r w:rsidRPr="00DC2760">
            <w:rPr>
              <w:rFonts w:ascii="仿宋" w:eastAsia="仿宋" w:hAnsi="仿宋" w:hint="eastAsia"/>
              <w:sz w:val="28"/>
              <w:szCs w:val="28"/>
            </w:rPr>
            <w:t>提供</w:t>
          </w:r>
          <w:r w:rsidRPr="00DC2760">
            <w:rPr>
              <w:rFonts w:ascii="仿宋" w:eastAsia="仿宋" w:hAnsi="仿宋"/>
              <w:sz w:val="28"/>
              <w:szCs w:val="28"/>
            </w:rPr>
            <w:t>专业的风险管理咨询和保险培训。</w:t>
          </w:r>
        </w:p>
        <w:p w:rsidR="00FE48F6" w:rsidRPr="00DC2760" w:rsidRDefault="00042414" w:rsidP="00FE48F6">
          <w:pPr>
            <w:numPr>
              <w:ilvl w:val="0"/>
              <w:numId w:val="14"/>
            </w:numPr>
            <w:rPr>
              <w:rFonts w:ascii="仿宋" w:eastAsia="仿宋" w:hAnsi="仿宋"/>
              <w:sz w:val="28"/>
              <w:szCs w:val="28"/>
            </w:rPr>
          </w:pPr>
          <w:r w:rsidRPr="00DC2760">
            <w:rPr>
              <w:rFonts w:ascii="仿宋" w:eastAsia="仿宋" w:hAnsi="仿宋" w:hint="eastAsia"/>
              <w:sz w:val="28"/>
              <w:szCs w:val="28"/>
            </w:rPr>
            <w:t>投标</w:t>
          </w:r>
          <w:r w:rsidRPr="00DC2760">
            <w:rPr>
              <w:rFonts w:ascii="仿宋" w:eastAsia="仿宋" w:hAnsi="仿宋"/>
              <w:sz w:val="28"/>
              <w:szCs w:val="28"/>
            </w:rPr>
            <w:t>人需针对本项目成立相应的保险服务小组，提供小组成员</w:t>
          </w:r>
          <w:r w:rsidRPr="00DC2760">
            <w:rPr>
              <w:rFonts w:ascii="仿宋" w:eastAsia="仿宋" w:hAnsi="仿宋" w:hint="eastAsia"/>
              <w:sz w:val="28"/>
              <w:szCs w:val="28"/>
            </w:rPr>
            <w:t>名单，</w:t>
          </w:r>
          <w:r w:rsidRPr="00DC2760">
            <w:rPr>
              <w:rFonts w:ascii="仿宋" w:eastAsia="仿宋" w:hAnsi="仿宋"/>
              <w:sz w:val="28"/>
              <w:szCs w:val="28"/>
            </w:rPr>
            <w:t>由该小组负责所有</w:t>
          </w:r>
          <w:r w:rsidRPr="00DC2760">
            <w:rPr>
              <w:rFonts w:ascii="仿宋" w:eastAsia="仿宋" w:hAnsi="仿宋" w:hint="eastAsia"/>
              <w:sz w:val="28"/>
              <w:szCs w:val="28"/>
            </w:rPr>
            <w:t>涉及</w:t>
          </w:r>
          <w:r w:rsidRPr="00DC2760">
            <w:rPr>
              <w:rFonts w:ascii="仿宋" w:eastAsia="仿宋" w:hAnsi="仿宋"/>
              <w:sz w:val="28"/>
              <w:szCs w:val="28"/>
            </w:rPr>
            <w:t>本项目保险的索赔案例并提供防</w:t>
          </w:r>
          <w:r w:rsidRPr="00DC2760">
            <w:rPr>
              <w:rFonts w:ascii="仿宋" w:eastAsia="仿宋" w:hAnsi="仿宋" w:hint="eastAsia"/>
              <w:sz w:val="28"/>
              <w:szCs w:val="28"/>
            </w:rPr>
            <w:t>灾防损</w:t>
          </w:r>
          <w:r w:rsidRPr="00DC2760">
            <w:rPr>
              <w:rFonts w:ascii="仿宋" w:eastAsia="仿宋" w:hAnsi="仿宋"/>
              <w:sz w:val="28"/>
              <w:szCs w:val="28"/>
            </w:rPr>
            <w:t>服务。</w:t>
          </w:r>
        </w:p>
        <w:p w:rsidR="00FE48F6" w:rsidRPr="00DC2760" w:rsidRDefault="00042414" w:rsidP="00FE48F6">
          <w:pPr>
            <w:numPr>
              <w:ilvl w:val="0"/>
              <w:numId w:val="14"/>
            </w:numPr>
            <w:rPr>
              <w:rFonts w:ascii="仿宋" w:eastAsia="仿宋" w:hAnsi="仿宋"/>
              <w:sz w:val="28"/>
              <w:szCs w:val="28"/>
            </w:rPr>
          </w:pPr>
          <w:r w:rsidRPr="00DC2760">
            <w:rPr>
              <w:rFonts w:ascii="仿宋" w:eastAsia="仿宋" w:hAnsi="仿宋" w:hint="eastAsia"/>
              <w:sz w:val="28"/>
              <w:szCs w:val="28"/>
            </w:rPr>
            <w:t>付款</w:t>
          </w:r>
          <w:r w:rsidRPr="00DC2760">
            <w:rPr>
              <w:rFonts w:ascii="仿宋" w:eastAsia="仿宋" w:hAnsi="仿宋"/>
              <w:sz w:val="28"/>
              <w:szCs w:val="28"/>
            </w:rPr>
            <w:t>方式：项目招标完成签订合同后一次性付清保费。</w:t>
          </w:r>
        </w:p>
        <w:p w:rsidR="00FE48F6" w:rsidRPr="00DC2760" w:rsidRDefault="00042414" w:rsidP="00FE48F6">
          <w:pPr>
            <w:numPr>
              <w:ilvl w:val="0"/>
              <w:numId w:val="14"/>
            </w:numPr>
            <w:rPr>
              <w:rFonts w:ascii="仿宋" w:eastAsia="仿宋" w:hAnsi="仿宋"/>
              <w:sz w:val="28"/>
              <w:szCs w:val="28"/>
            </w:rPr>
          </w:pPr>
          <w:r w:rsidRPr="00DC2760">
            <w:rPr>
              <w:rFonts w:ascii="仿宋" w:eastAsia="仿宋" w:hAnsi="仿宋" w:hint="eastAsia"/>
              <w:sz w:val="28"/>
              <w:szCs w:val="28"/>
            </w:rPr>
            <w:t>投标人</w:t>
          </w:r>
          <w:r w:rsidRPr="00DC2760">
            <w:rPr>
              <w:rFonts w:ascii="仿宋" w:eastAsia="仿宋" w:hAnsi="仿宋"/>
              <w:sz w:val="28"/>
              <w:szCs w:val="28"/>
            </w:rPr>
            <w:t>需提供</w:t>
          </w:r>
          <w:r w:rsidRPr="00DC2760">
            <w:rPr>
              <w:rFonts w:ascii="仿宋" w:eastAsia="仿宋" w:hAnsi="仿宋" w:hint="eastAsia"/>
              <w:sz w:val="28"/>
              <w:szCs w:val="28"/>
            </w:rPr>
            <w:t>2018</w:t>
          </w:r>
          <w:r w:rsidRPr="00DC2760">
            <w:rPr>
              <w:rFonts w:ascii="仿宋" w:eastAsia="仿宋" w:hAnsi="仿宋" w:hint="eastAsia"/>
              <w:sz w:val="28"/>
              <w:szCs w:val="28"/>
            </w:rPr>
            <w:t>年</w:t>
          </w:r>
          <w:r w:rsidRPr="00DC2760">
            <w:rPr>
              <w:rFonts w:ascii="仿宋" w:eastAsia="仿宋" w:hAnsi="仿宋"/>
              <w:sz w:val="28"/>
              <w:szCs w:val="28"/>
            </w:rPr>
            <w:t>至今的主要承保业绩及主要理赔案例。</w:t>
          </w:r>
        </w:p>
        <w:p w:rsidR="00FE48F6" w:rsidRDefault="00042414" w:rsidP="00FE48F6">
          <w:pPr>
            <w:numPr>
              <w:ilvl w:val="0"/>
              <w:numId w:val="14"/>
            </w:numPr>
            <w:spacing w:line="360" w:lineRule="auto"/>
            <w:rPr>
              <w:rFonts w:ascii="仿宋" w:eastAsia="仿宋" w:hAnsi="仿宋"/>
              <w:sz w:val="28"/>
              <w:szCs w:val="28"/>
            </w:rPr>
          </w:pPr>
          <w:r w:rsidRPr="00DC2760">
            <w:rPr>
              <w:rFonts w:ascii="仿宋" w:eastAsia="仿宋" w:hAnsi="仿宋" w:hint="eastAsia"/>
              <w:sz w:val="28"/>
              <w:szCs w:val="28"/>
            </w:rPr>
            <w:t>本项目</w:t>
          </w:r>
          <w:r w:rsidRPr="00DC2760">
            <w:rPr>
              <w:rFonts w:ascii="仿宋" w:eastAsia="仿宋" w:hAnsi="仿宋"/>
              <w:sz w:val="28"/>
              <w:szCs w:val="28"/>
            </w:rPr>
            <w:t>招标人要求的主险（</w:t>
          </w:r>
          <w:r w:rsidRPr="00DC2760">
            <w:rPr>
              <w:rFonts w:ascii="仿宋" w:eastAsia="仿宋" w:hAnsi="仿宋" w:hint="eastAsia"/>
              <w:sz w:val="28"/>
              <w:szCs w:val="28"/>
            </w:rPr>
            <w:t>固定</w:t>
          </w:r>
          <w:r w:rsidRPr="00DC2760">
            <w:rPr>
              <w:rFonts w:ascii="仿宋" w:eastAsia="仿宋" w:hAnsi="仿宋"/>
              <w:sz w:val="28"/>
              <w:szCs w:val="28"/>
            </w:rPr>
            <w:t>资产的财产综合险</w:t>
          </w:r>
          <w:r>
            <w:rPr>
              <w:rFonts w:ascii="仿宋" w:eastAsia="仿宋" w:hAnsi="仿宋" w:hint="eastAsia"/>
              <w:sz w:val="28"/>
              <w:szCs w:val="28"/>
            </w:rPr>
            <w:t>、公众责任险、雇主责任险、食品责任险</w:t>
          </w:r>
          <w:r w:rsidRPr="00DC2760">
            <w:rPr>
              <w:rFonts w:ascii="仿宋" w:eastAsia="仿宋" w:hAnsi="仿宋"/>
              <w:sz w:val="28"/>
              <w:szCs w:val="28"/>
            </w:rPr>
            <w:t>）</w:t>
          </w:r>
          <w:r w:rsidRPr="00DC2760">
            <w:rPr>
              <w:rFonts w:ascii="仿宋" w:eastAsia="仿宋" w:hAnsi="仿宋" w:hint="eastAsia"/>
              <w:sz w:val="28"/>
              <w:szCs w:val="28"/>
            </w:rPr>
            <w:t>保险</w:t>
          </w:r>
          <w:r w:rsidRPr="00DC2760">
            <w:rPr>
              <w:rFonts w:ascii="仿宋" w:eastAsia="仿宋" w:hAnsi="仿宋"/>
              <w:sz w:val="28"/>
              <w:szCs w:val="28"/>
            </w:rPr>
            <w:t>责任及附加险（</w:t>
          </w:r>
          <w:r w:rsidRPr="00DC2760">
            <w:rPr>
              <w:rFonts w:ascii="仿宋" w:eastAsia="仿宋" w:hAnsi="仿宋" w:hint="eastAsia"/>
              <w:sz w:val="28"/>
              <w:szCs w:val="28"/>
            </w:rPr>
            <w:t>水</w:t>
          </w:r>
          <w:r w:rsidRPr="00DC2760">
            <w:rPr>
              <w:rFonts w:ascii="仿宋" w:eastAsia="仿宋" w:hAnsi="仿宋"/>
              <w:sz w:val="28"/>
              <w:szCs w:val="28"/>
            </w:rPr>
            <w:t>渍）</w:t>
          </w:r>
          <w:r w:rsidRPr="00DC2760">
            <w:rPr>
              <w:rFonts w:ascii="仿宋" w:eastAsia="仿宋" w:hAnsi="仿宋" w:hint="eastAsia"/>
              <w:sz w:val="28"/>
              <w:szCs w:val="28"/>
            </w:rPr>
            <w:t>保险</w:t>
          </w:r>
          <w:r w:rsidRPr="00DC2760">
            <w:rPr>
              <w:rFonts w:ascii="仿宋" w:eastAsia="仿宋" w:hAnsi="仿宋"/>
              <w:sz w:val="28"/>
              <w:szCs w:val="28"/>
            </w:rPr>
            <w:t>责任详见招标文件中项目需求。</w:t>
          </w:r>
        </w:p>
        <w:p w:rsidR="00FE48F6" w:rsidRDefault="00042414" w:rsidP="0050268E">
          <w:pPr>
            <w:rPr>
              <w:rFonts w:ascii="仿宋" w:hAnsi="仿宋"/>
            </w:rPr>
          </w:pPr>
        </w:p>
        <w:p w:rsidR="00082C6F" w:rsidRDefault="00042414" w:rsidP="00082C6F">
          <w:pPr>
            <w:rPr>
              <w:rFonts w:ascii="仿宋" w:hAnsi="仿宋"/>
            </w:rPr>
          </w:pPr>
        </w:p>
        <w:p w:rsidR="00082C6F" w:rsidRDefault="00042414" w:rsidP="00082C6F">
          <w:pPr>
            <w:rPr>
              <w:rFonts w:ascii="仿宋" w:hAnsi="仿宋"/>
            </w:rPr>
          </w:pPr>
        </w:p>
        <w:p w:rsidR="00082C6F" w:rsidRDefault="00042414" w:rsidP="00082C6F">
          <w:pPr>
            <w:rPr>
              <w:rFonts w:ascii="仿宋" w:hAnsi="仿宋"/>
            </w:rPr>
          </w:pPr>
        </w:p>
        <w:tbl>
          <w:tblPr>
            <w:tblW w:w="5000" w:type="pct"/>
            <w:tblLook w:val="04A0" w:firstRow="1" w:lastRow="0" w:firstColumn="1" w:lastColumn="0" w:noHBand="0" w:noVBand="1"/>
          </w:tblPr>
          <w:tblGrid>
            <w:gridCol w:w="2201"/>
            <w:gridCol w:w="1432"/>
            <w:gridCol w:w="4883"/>
          </w:tblGrid>
          <w:tr w:rsidR="00082C6F" w:rsidRPr="00E505BD" w:rsidTr="003E0E00">
            <w:trPr>
              <w:trHeight w:val="8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center"/>
                  <w:rPr>
                    <w:rFonts w:ascii="宋体" w:hAnsi="宋体" w:cs="宋体"/>
                    <w:b/>
                    <w:bCs/>
                    <w:color w:val="000000"/>
                    <w:kern w:val="0"/>
                    <w:sz w:val="36"/>
                    <w:szCs w:val="36"/>
                  </w:rPr>
                </w:pPr>
                <w:r w:rsidRPr="00E505BD">
                  <w:rPr>
                    <w:rFonts w:ascii="宋体" w:hAnsi="宋体" w:cs="宋体" w:hint="eastAsia"/>
                    <w:b/>
                    <w:bCs/>
                    <w:color w:val="000000"/>
                    <w:kern w:val="0"/>
                    <w:sz w:val="36"/>
                    <w:szCs w:val="36"/>
                  </w:rPr>
                  <w:t>政府办公楼保险项目需求</w:t>
                </w:r>
              </w:p>
            </w:tc>
          </w:tr>
          <w:tr w:rsidR="00082C6F" w:rsidRPr="00E505BD" w:rsidTr="003E0E00">
            <w:trPr>
              <w:trHeight w:val="525"/>
            </w:trPr>
            <w:tc>
              <w:tcPr>
                <w:tcW w:w="1292" w:type="pct"/>
                <w:tcBorders>
                  <w:top w:val="nil"/>
                  <w:left w:val="single" w:sz="4" w:space="0" w:color="auto"/>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一、财产险综合险</w:t>
                </w:r>
              </w:p>
            </w:tc>
            <w:tc>
              <w:tcPr>
                <w:tcW w:w="841"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保费</w:t>
                </w:r>
              </w:p>
            </w:tc>
            <w:tc>
              <w:tcPr>
                <w:tcW w:w="2867"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承保责任</w:t>
                </w:r>
              </w:p>
            </w:tc>
          </w:tr>
          <w:tr w:rsidR="00082C6F" w:rsidRPr="00E505BD" w:rsidTr="003E0E00">
            <w:trPr>
              <w:trHeight w:val="339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营口市鲅鱼圈区政府办公楼</w:t>
                </w:r>
                <w:r w:rsidRPr="00E505BD">
                  <w:rPr>
                    <w:rFonts w:ascii="宋体" w:hAnsi="宋体" w:cs="宋体" w:hint="eastAsia"/>
                    <w:color w:val="000000"/>
                    <w:kern w:val="0"/>
                    <w:sz w:val="24"/>
                  </w:rPr>
                  <w:br/>
                </w:r>
                <w:r w:rsidRPr="00E505BD">
                  <w:rPr>
                    <w:rFonts w:ascii="宋体" w:hAnsi="宋体" w:cs="宋体" w:hint="eastAsia"/>
                    <w:color w:val="000000"/>
                    <w:kern w:val="0"/>
                    <w:sz w:val="24"/>
                  </w:rPr>
                  <w:t>财产综合险保险金额：</w:t>
                </w:r>
                <w:r w:rsidRPr="00E505BD">
                  <w:rPr>
                    <w:rFonts w:ascii="宋体" w:hAnsi="宋体" w:cs="宋体" w:hint="eastAsia"/>
                    <w:color w:val="000000"/>
                    <w:kern w:val="0"/>
                    <w:sz w:val="24"/>
                  </w:rPr>
                  <w:t>200,000,000.00</w:t>
                </w:r>
              </w:p>
            </w:tc>
            <w:tc>
              <w:tcPr>
                <w:tcW w:w="8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2C6F" w:rsidRPr="00E505BD" w:rsidRDefault="00042414" w:rsidP="003E0E00">
                <w:pPr>
                  <w:widowControl/>
                  <w:jc w:val="center"/>
                  <w:rPr>
                    <w:rFonts w:ascii="宋体" w:hAnsi="宋体" w:cs="宋体"/>
                    <w:b/>
                    <w:bCs/>
                    <w:color w:val="000000"/>
                    <w:kern w:val="0"/>
                    <w:sz w:val="24"/>
                  </w:rPr>
                </w:pPr>
              </w:p>
            </w:tc>
            <w:tc>
              <w:tcPr>
                <w:tcW w:w="2867"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在保险期间内，由于下列原因造成保险标的的损失，保险人按照本保险合同的约定负责赔偿：</w:t>
                </w:r>
                <w:r w:rsidRPr="00E505BD">
                  <w:rPr>
                    <w:rFonts w:ascii="宋体" w:hAnsi="宋体" w:cs="宋体" w:hint="eastAsia"/>
                    <w:color w:val="000000"/>
                    <w:kern w:val="0"/>
                    <w:sz w:val="24"/>
                  </w:rPr>
                  <w:br/>
                </w:r>
                <w:r w:rsidRPr="00E505BD">
                  <w:rPr>
                    <w:rFonts w:ascii="宋体" w:hAnsi="宋体" w:cs="宋体" w:hint="eastAsia"/>
                    <w:color w:val="000000"/>
                    <w:kern w:val="0"/>
                    <w:sz w:val="24"/>
                  </w:rPr>
                  <w:t>（一）</w:t>
                </w: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火灾、爆炸；</w:t>
                </w:r>
                <w:r w:rsidRPr="00E505BD">
                  <w:rPr>
                    <w:rFonts w:ascii="宋体" w:hAnsi="宋体" w:cs="宋体" w:hint="eastAsia"/>
                    <w:color w:val="000000"/>
                    <w:kern w:val="0"/>
                    <w:sz w:val="24"/>
                  </w:rPr>
                  <w:br/>
                </w:r>
                <w:r w:rsidRPr="00E505BD">
                  <w:rPr>
                    <w:rFonts w:ascii="宋体" w:hAnsi="宋体" w:cs="宋体" w:hint="eastAsia"/>
                    <w:color w:val="000000"/>
                    <w:kern w:val="0"/>
                    <w:sz w:val="24"/>
                  </w:rPr>
                  <w:t>（二）</w:t>
                </w: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雷击、暴雨、洪水、暴风、龙卷风、冰雹、台风、飓风、暴雪、冰凌、突发性滑坡、崩塌、泥石流、地面突然下陷下沉；</w:t>
                </w:r>
                <w:r w:rsidRPr="00E505BD">
                  <w:rPr>
                    <w:rFonts w:ascii="宋体" w:hAnsi="宋体" w:cs="宋体" w:hint="eastAsia"/>
                    <w:color w:val="000000"/>
                    <w:kern w:val="0"/>
                    <w:sz w:val="24"/>
                  </w:rPr>
                  <w:br/>
                </w:r>
                <w:r w:rsidRPr="00E505BD">
                  <w:rPr>
                    <w:rFonts w:ascii="宋体" w:hAnsi="宋体" w:cs="宋体" w:hint="eastAsia"/>
                    <w:color w:val="000000"/>
                    <w:kern w:val="0"/>
                    <w:sz w:val="24"/>
                  </w:rPr>
                  <w:t>（三）飞行物体及其他空中运行物体坠落。</w:t>
                </w:r>
                <w:r w:rsidRPr="00E505BD">
                  <w:rPr>
                    <w:rFonts w:ascii="宋体" w:hAnsi="宋体" w:cs="宋体" w:hint="eastAsia"/>
                    <w:color w:val="000000"/>
                    <w:kern w:val="0"/>
                    <w:sz w:val="24"/>
                  </w:rPr>
                  <w:br/>
                </w:r>
                <w:r w:rsidRPr="00E505BD">
                  <w:rPr>
                    <w:rFonts w:ascii="宋体" w:hAnsi="宋体" w:cs="宋体" w:hint="eastAsia"/>
                    <w:color w:val="000000"/>
                    <w:kern w:val="0"/>
                    <w:sz w:val="24"/>
                  </w:rPr>
                  <w:t>前款原因造成的保险事故发生时，为抢救保险标的或防止灾害蔓延，采取必要的、合理的措施而造成保险标的的损失，保险人按照本保险合同的约定也负责赔偿。</w:t>
                </w:r>
                <w:r w:rsidRPr="00E505BD">
                  <w:rPr>
                    <w:rFonts w:ascii="宋体" w:hAnsi="宋体" w:cs="宋体" w:hint="eastAsia"/>
                    <w:color w:val="000000"/>
                    <w:kern w:val="0"/>
                    <w:sz w:val="24"/>
                  </w:rPr>
                  <w:br/>
                </w:r>
                <w:r w:rsidRPr="00E505BD">
                  <w:rPr>
                    <w:rFonts w:ascii="宋体" w:hAnsi="宋体" w:cs="宋体" w:hint="eastAsia"/>
                    <w:color w:val="000000"/>
                    <w:kern w:val="0"/>
                    <w:sz w:val="24"/>
                  </w:rPr>
                  <w:t>第六条</w:t>
                </w: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被保险人拥有财产所有权的自用的供电、供水、供气设备因保险事故遭受损坏，引起停电、停水、停气以致造成保险标的直接损失，保险人按照本保险合同的约定也负责赔偿。</w:t>
                </w:r>
                <w:r w:rsidRPr="00E505BD">
                  <w:rPr>
                    <w:rFonts w:ascii="宋体" w:hAnsi="宋体" w:cs="宋体" w:hint="eastAsia"/>
                    <w:color w:val="000000"/>
                    <w:kern w:val="0"/>
                    <w:sz w:val="24"/>
                  </w:rPr>
                  <w:br/>
                  <w:t xml:space="preserve">    </w:t>
                </w:r>
                <w:r w:rsidRPr="00E505BD">
                  <w:rPr>
                    <w:rFonts w:ascii="宋体" w:hAnsi="宋体" w:cs="宋体" w:hint="eastAsia"/>
                    <w:color w:val="000000"/>
                    <w:kern w:val="0"/>
                    <w:sz w:val="24"/>
                  </w:rPr>
                  <w:t>保险事故发生后，被保险人为防止或减少保险标的的损失所支付的必要的、合理的费用，保险人按照本保险合同的约定也负责赔偿。</w:t>
                </w:r>
              </w:p>
            </w:tc>
          </w:tr>
          <w:tr w:rsidR="00082C6F" w:rsidRPr="00E505BD" w:rsidTr="003E0E00">
            <w:trPr>
              <w:trHeight w:val="2655"/>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附加水箱、水管爆裂扩展条款</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200,000,000.00</w:t>
                </w:r>
              </w:p>
            </w:tc>
            <w:tc>
              <w:tcPr>
                <w:tcW w:w="841"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b/>
                    <w:bCs/>
                    <w:color w:val="000000"/>
                    <w:kern w:val="0"/>
                    <w:sz w:val="24"/>
                  </w:rPr>
                </w:pPr>
              </w:p>
            </w:tc>
            <w:tc>
              <w:tcPr>
                <w:tcW w:w="2867"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经双方同意，由于水箱、水管因雷击、飞行物体及其他空中运行物体坠落、高压、碰撞、严寒、高温造成爆裂，致使其本身损失以及由此引起的其他保险标的损失，保险人按照本保险合同的约定负责赔偿。本附加条款与主条款内容相悖之处，以本附加条款为准；未尽之处，以主条款为准。</w:t>
                </w:r>
              </w:p>
            </w:tc>
          </w:tr>
          <w:tr w:rsidR="00082C6F" w:rsidRPr="00E505BD" w:rsidTr="003E0E00">
            <w:trPr>
              <w:trHeight w:val="243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附加水暖管爆裂条款</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200,000,000.00</w:t>
                </w:r>
              </w:p>
            </w:tc>
            <w:tc>
              <w:tcPr>
                <w:tcW w:w="841"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b/>
                    <w:bCs/>
                    <w:color w:val="000000"/>
                    <w:kern w:val="0"/>
                    <w:sz w:val="24"/>
                  </w:rPr>
                </w:pPr>
              </w:p>
            </w:tc>
            <w:tc>
              <w:tcPr>
                <w:tcW w:w="2867"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经双方同意，本保险合同扩展承保本保险合同载明的保险财产因水暖管</w:t>
                </w:r>
                <w:r w:rsidRPr="00E505BD">
                  <w:rPr>
                    <w:rFonts w:ascii="宋体" w:hAnsi="宋体" w:cs="宋体" w:hint="eastAsia"/>
                    <w:color w:val="000000"/>
                    <w:kern w:val="0"/>
                    <w:sz w:val="24"/>
                  </w:rPr>
                  <w:t>突然破裂、失灵造成该财产的水损（或水污损失）。本附加条款与主条款内容相悖之处，以本附加条款为准；未尽之处，以主条款为准。</w:t>
                </w:r>
              </w:p>
            </w:tc>
          </w:tr>
          <w:tr w:rsidR="00082C6F" w:rsidRPr="00E505BD" w:rsidTr="003E0E00">
            <w:trPr>
              <w:trHeight w:val="195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附加自动喷淋系统水损扩展条款</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200,000,000.00</w:t>
                </w:r>
              </w:p>
            </w:tc>
            <w:tc>
              <w:tcPr>
                <w:tcW w:w="841"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b/>
                    <w:bCs/>
                    <w:color w:val="000000"/>
                    <w:kern w:val="0"/>
                    <w:sz w:val="24"/>
                  </w:rPr>
                </w:pPr>
              </w:p>
            </w:tc>
            <w:tc>
              <w:tcPr>
                <w:tcW w:w="2867"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经双方同意，由于自动喷淋系统的突然破裂、失灵造成保险标的的损失，保险人按照本保险合同的约定负责赔偿。本附加条款与主条款内容相悖之处，以本附加条款为准；未尽之处，以主条款为准。</w:t>
                </w:r>
              </w:p>
            </w:tc>
          </w:tr>
          <w:tr w:rsidR="00082C6F" w:rsidRPr="00E505BD" w:rsidTr="003E0E00">
            <w:trPr>
              <w:trHeight w:val="1395"/>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附加玻璃破碎扩展条款</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4,000,000.00</w:t>
                </w:r>
              </w:p>
            </w:tc>
            <w:tc>
              <w:tcPr>
                <w:tcW w:w="841"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 xml:space="preserve">　</w:t>
                </w:r>
              </w:p>
            </w:tc>
            <w:tc>
              <w:tcPr>
                <w:tcW w:w="2867"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经双方同意，在本保险合同中载明的保险标的地址内，作为被保险建筑物组成部分的玻璃破碎损失，保险人按照本保险合同的约定负责赔偿。本附加条款与主条款内容相悖之处，以本附加条款为准；未尽之处，以主条款为准。</w:t>
                </w:r>
              </w:p>
            </w:tc>
          </w:tr>
          <w:tr w:rsidR="00082C6F" w:rsidRPr="00E505BD" w:rsidTr="003E0E00">
            <w:trPr>
              <w:trHeight w:val="360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附加盗窃、抢劫扩展条款</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60,000,000.00</w:t>
                </w:r>
              </w:p>
            </w:tc>
            <w:tc>
              <w:tcPr>
                <w:tcW w:w="841"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 xml:space="preserve">　</w:t>
                </w:r>
              </w:p>
            </w:tc>
            <w:tc>
              <w:tcPr>
                <w:tcW w:w="2867"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经双方同意，由于使用暴力手段进出保险标的坐落地址或被电子监测系统记录的，并经公安部门证明确系盗窃或抢劫行为造成保险标的的损失，保险人按照本保险合同的约定负责赔偿。</w:t>
                </w:r>
                <w:r w:rsidRPr="00E505BD">
                  <w:rPr>
                    <w:rFonts w:ascii="宋体" w:hAnsi="宋体" w:cs="宋体" w:hint="eastAsia"/>
                    <w:color w:val="000000"/>
                    <w:kern w:val="0"/>
                    <w:sz w:val="24"/>
                  </w:rPr>
                  <w:br/>
                </w: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保险人履行赔偿义务后破案追回的保险标的，应由双方协商处理。如归被保险人，被保险人应将已获赔款退还保险人；对被追回保险标的的损失部分，保险人按照本保险合同的约定进行赔偿。</w:t>
                </w:r>
                <w:r w:rsidRPr="00E505BD">
                  <w:rPr>
                    <w:rFonts w:ascii="宋体" w:hAnsi="宋体" w:cs="宋体" w:hint="eastAsia"/>
                    <w:color w:val="000000"/>
                    <w:kern w:val="0"/>
                    <w:sz w:val="24"/>
                  </w:rPr>
                  <w:br/>
                </w:r>
                <w:r w:rsidRPr="00E505BD">
                  <w:rPr>
                    <w:rFonts w:ascii="宋体" w:hAnsi="宋体" w:cs="宋体" w:hint="eastAsia"/>
                    <w:color w:val="000000"/>
                    <w:kern w:val="0"/>
                    <w:sz w:val="24"/>
                  </w:rPr>
                  <w:t>本附加条款与主条款内容相悖之处，以本附加条款为准；未尽之处，以主条款为准。</w:t>
                </w:r>
              </w:p>
            </w:tc>
          </w:tr>
          <w:tr w:rsidR="00082C6F" w:rsidRPr="00E505BD" w:rsidTr="003E0E00">
            <w:trPr>
              <w:trHeight w:val="855"/>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二、公众责任险</w:t>
                </w:r>
              </w:p>
            </w:tc>
            <w:tc>
              <w:tcPr>
                <w:tcW w:w="841"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保费</w:t>
                </w:r>
              </w:p>
            </w:tc>
            <w:tc>
              <w:tcPr>
                <w:tcW w:w="2867"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承保责任</w:t>
                </w:r>
              </w:p>
            </w:tc>
          </w:tr>
          <w:tr w:rsidR="00082C6F" w:rsidRPr="00E505BD" w:rsidTr="003E0E00">
            <w:trPr>
              <w:trHeight w:val="2985"/>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营口市鲅鱼圈区政府办公楼</w:t>
                </w:r>
                <w:r w:rsidRPr="00E505BD">
                  <w:rPr>
                    <w:rFonts w:ascii="宋体" w:hAnsi="宋体" w:cs="宋体" w:hint="eastAsia"/>
                    <w:color w:val="000000"/>
                    <w:kern w:val="0"/>
                    <w:sz w:val="24"/>
                  </w:rPr>
                  <w:br/>
                </w:r>
                <w:r w:rsidRPr="00E505BD">
                  <w:rPr>
                    <w:rFonts w:ascii="宋体" w:hAnsi="宋体" w:cs="宋体" w:hint="eastAsia"/>
                    <w:color w:val="000000"/>
                    <w:kern w:val="0"/>
                    <w:sz w:val="24"/>
                  </w:rPr>
                  <w:t>公众责任险保险金额：</w:t>
                </w:r>
                <w:r w:rsidRPr="00E505BD">
                  <w:rPr>
                    <w:rFonts w:ascii="宋体" w:hAnsi="宋体" w:cs="宋体" w:hint="eastAsia"/>
                    <w:color w:val="000000"/>
                    <w:kern w:val="0"/>
                    <w:sz w:val="24"/>
                  </w:rPr>
                  <w:t>5,000,000.00</w:t>
                </w:r>
                <w:r w:rsidRPr="00E505BD">
                  <w:rPr>
                    <w:rFonts w:ascii="宋体" w:hAnsi="宋体" w:cs="宋体" w:hint="eastAsia"/>
                    <w:color w:val="000000"/>
                    <w:kern w:val="0"/>
                    <w:sz w:val="24"/>
                  </w:rPr>
                  <w:br/>
                </w:r>
                <w:r w:rsidRPr="00E505BD">
                  <w:rPr>
                    <w:rFonts w:ascii="宋体" w:hAnsi="宋体" w:cs="宋体" w:hint="eastAsia"/>
                    <w:color w:val="000000"/>
                    <w:kern w:val="0"/>
                    <w:sz w:val="24"/>
                  </w:rPr>
                  <w:t>每次事故责任限额：</w:t>
                </w:r>
                <w:r w:rsidRPr="00E505BD">
                  <w:rPr>
                    <w:rFonts w:ascii="宋体" w:hAnsi="宋体" w:cs="宋体" w:hint="eastAsia"/>
                    <w:color w:val="000000"/>
                    <w:kern w:val="0"/>
                    <w:sz w:val="24"/>
                  </w:rPr>
                  <w:t>1</w:t>
                </w:r>
                <w:r w:rsidRPr="00E505BD">
                  <w:rPr>
                    <w:rFonts w:ascii="宋体" w:hAnsi="宋体" w:cs="宋体" w:hint="eastAsia"/>
                    <w:color w:val="000000"/>
                    <w:kern w:val="0"/>
                    <w:sz w:val="24"/>
                  </w:rPr>
                  <w:t>，</w:t>
                </w:r>
                <w:r w:rsidRPr="00E505BD">
                  <w:rPr>
                    <w:rFonts w:ascii="宋体" w:hAnsi="宋体" w:cs="宋体" w:hint="eastAsia"/>
                    <w:color w:val="000000"/>
                    <w:kern w:val="0"/>
                    <w:sz w:val="24"/>
                  </w:rPr>
                  <w:t>000</w:t>
                </w:r>
                <w:r w:rsidRPr="00E505BD">
                  <w:rPr>
                    <w:rFonts w:ascii="宋体" w:hAnsi="宋体" w:cs="宋体" w:hint="eastAsia"/>
                    <w:color w:val="000000"/>
                    <w:kern w:val="0"/>
                    <w:sz w:val="24"/>
                  </w:rPr>
                  <w:t>，</w:t>
                </w:r>
                <w:r w:rsidRPr="00E505BD">
                  <w:rPr>
                    <w:rFonts w:ascii="宋体" w:hAnsi="宋体" w:cs="宋体" w:hint="eastAsia"/>
                    <w:color w:val="000000"/>
                    <w:kern w:val="0"/>
                    <w:sz w:val="24"/>
                  </w:rPr>
                  <w:t>000.00</w:t>
                </w:r>
              </w:p>
            </w:tc>
            <w:tc>
              <w:tcPr>
                <w:tcW w:w="8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2C6F" w:rsidRPr="00E505BD" w:rsidRDefault="00042414" w:rsidP="003E0E00">
                <w:pPr>
                  <w:widowControl/>
                  <w:jc w:val="center"/>
                  <w:rPr>
                    <w:rFonts w:ascii="宋体" w:hAnsi="宋体" w:cs="宋体"/>
                    <w:b/>
                    <w:bCs/>
                    <w:kern w:val="0"/>
                    <w:sz w:val="24"/>
                  </w:rPr>
                </w:pPr>
              </w:p>
            </w:tc>
            <w:tc>
              <w:tcPr>
                <w:tcW w:w="2867"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kern w:val="0"/>
                    <w:sz w:val="24"/>
                  </w:rPr>
                </w:pPr>
                <w:r w:rsidRPr="00E505BD">
                  <w:rPr>
                    <w:rFonts w:ascii="宋体" w:hAnsi="宋体" w:cs="宋体" w:hint="eastAsia"/>
                    <w:kern w:val="0"/>
                    <w:sz w:val="24"/>
                  </w:rPr>
                  <w:t xml:space="preserve">   </w:t>
                </w:r>
                <w:r w:rsidRPr="00E505BD">
                  <w:rPr>
                    <w:rFonts w:ascii="宋体" w:hAnsi="宋体" w:cs="宋体" w:hint="eastAsia"/>
                    <w:kern w:val="0"/>
                    <w:sz w:val="24"/>
                  </w:rPr>
                  <w:t>在本保险有效期限内，被保险人在本保险单明细表中列明的地点范围内依法从事生产、经营等活动以及由于意外事故造成下列损失或费用，依法应由被保险人承担的民事赔偿责任，保险人负责赔偿：</w:t>
                </w:r>
                <w:r w:rsidRPr="00E505BD">
                  <w:rPr>
                    <w:rFonts w:ascii="宋体" w:hAnsi="宋体" w:cs="宋体" w:hint="eastAsia"/>
                    <w:kern w:val="0"/>
                    <w:sz w:val="24"/>
                  </w:rPr>
                  <w:br/>
                  <w:t xml:space="preserve">    </w:t>
                </w:r>
                <w:r w:rsidRPr="00E505BD">
                  <w:rPr>
                    <w:rFonts w:ascii="宋体" w:hAnsi="宋体" w:cs="宋体" w:hint="eastAsia"/>
                    <w:kern w:val="0"/>
                    <w:sz w:val="24"/>
                  </w:rPr>
                  <w:t>（一）第三者人身伤亡或财产损失；</w:t>
                </w:r>
                <w:r w:rsidRPr="00E505BD">
                  <w:rPr>
                    <w:rFonts w:ascii="宋体" w:hAnsi="宋体" w:cs="宋体" w:hint="eastAsia"/>
                    <w:kern w:val="0"/>
                    <w:sz w:val="24"/>
                  </w:rPr>
                  <w:br/>
                  <w:t xml:space="preserve">    </w:t>
                </w:r>
                <w:r w:rsidRPr="00E505BD">
                  <w:rPr>
                    <w:rFonts w:ascii="宋体" w:hAnsi="宋体" w:cs="宋体" w:hint="eastAsia"/>
                    <w:kern w:val="0"/>
                    <w:sz w:val="24"/>
                  </w:rPr>
                  <w:t>（二）事先经保险人书面同意的诉讼费用；</w:t>
                </w:r>
                <w:r w:rsidRPr="00E505BD">
                  <w:rPr>
                    <w:rFonts w:ascii="宋体" w:hAnsi="宋体" w:cs="宋体" w:hint="eastAsia"/>
                    <w:kern w:val="0"/>
                    <w:sz w:val="24"/>
                  </w:rPr>
                  <w:br/>
                  <w:t xml:space="preserve">    </w:t>
                </w:r>
                <w:r w:rsidRPr="00E505BD">
                  <w:rPr>
                    <w:rFonts w:ascii="宋体" w:hAnsi="宋体" w:cs="宋体" w:hint="eastAsia"/>
                    <w:kern w:val="0"/>
                    <w:sz w:val="24"/>
                  </w:rPr>
                  <w:t>（三）发生保险责任事故后，被保险人为缩小或减少对第三者人身伤亡或财产损失的赔偿责任所支付的必要的、合理的费用。</w:t>
                </w:r>
                <w:r w:rsidRPr="00E505BD">
                  <w:rPr>
                    <w:rFonts w:ascii="宋体" w:hAnsi="宋体" w:cs="宋体" w:hint="eastAsia"/>
                    <w:kern w:val="0"/>
                    <w:sz w:val="24"/>
                  </w:rPr>
                  <w:br/>
                </w:r>
                <w:r w:rsidRPr="00E505BD">
                  <w:rPr>
                    <w:rFonts w:ascii="宋体" w:hAnsi="宋体" w:cs="宋体" w:hint="eastAsia"/>
                    <w:kern w:val="0"/>
                    <w:sz w:val="24"/>
                  </w:rPr>
                  <w:t>保险人对上述第（一）与第（二）项的每次事故赔偿总金额不超过本保险单明细表中列明的每次事故赔偿限额；如本保险合同约定了每人</w:t>
                </w:r>
                <w:r w:rsidRPr="00E505BD">
                  <w:rPr>
                    <w:rFonts w:ascii="宋体" w:hAnsi="宋体" w:cs="宋体" w:hint="eastAsia"/>
                    <w:kern w:val="0"/>
                    <w:sz w:val="24"/>
                  </w:rPr>
                  <w:t>人身伤亡赔偿限额的，保险人对每次事故每人人身伤亡的赔偿金额不超过每人人身伤亡赔偿限额。保险人对上述第（三）项的每次事故赔偿金额不超过本保险单明细表中列明的每次事故赔偿限额。在保险期限内，保险人对被保险人的累计赔偿总金额不得超过本保险单明细表中列明的累计赔偿限额。</w:t>
                </w:r>
              </w:p>
            </w:tc>
          </w:tr>
          <w:tr w:rsidR="00082C6F" w:rsidRPr="00E505BD" w:rsidTr="003E0E00">
            <w:trPr>
              <w:trHeight w:val="192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kern w:val="0"/>
                    <w:sz w:val="24"/>
                  </w:rPr>
                </w:pPr>
                <w:r w:rsidRPr="00E505BD">
                  <w:rPr>
                    <w:rFonts w:ascii="宋体" w:hAnsi="宋体" w:cs="宋体" w:hint="eastAsia"/>
                    <w:kern w:val="0"/>
                    <w:sz w:val="24"/>
                  </w:rPr>
                  <w:t>附加公众责任保险（</w:t>
                </w:r>
                <w:r w:rsidRPr="00E505BD">
                  <w:rPr>
                    <w:rFonts w:ascii="宋体" w:hAnsi="宋体" w:cs="宋体" w:hint="eastAsia"/>
                    <w:kern w:val="0"/>
                    <w:sz w:val="24"/>
                  </w:rPr>
                  <w:t>1999</w:t>
                </w:r>
                <w:r w:rsidRPr="00E505BD">
                  <w:rPr>
                    <w:rFonts w:ascii="宋体" w:hAnsi="宋体" w:cs="宋体" w:hint="eastAsia"/>
                    <w:kern w:val="0"/>
                    <w:sz w:val="24"/>
                  </w:rPr>
                  <w:t>版）附加电梯责任保险条款</w:t>
                </w:r>
                <w:r w:rsidRPr="00E505BD">
                  <w:rPr>
                    <w:rFonts w:ascii="宋体" w:hAnsi="宋体" w:cs="宋体" w:hint="eastAsia"/>
                    <w:kern w:val="0"/>
                    <w:sz w:val="24"/>
                  </w:rPr>
                  <w:br/>
                </w:r>
                <w:r w:rsidRPr="00E505BD">
                  <w:rPr>
                    <w:rFonts w:ascii="宋体" w:hAnsi="宋体" w:cs="宋体" w:hint="eastAsia"/>
                    <w:kern w:val="0"/>
                    <w:sz w:val="24"/>
                  </w:rPr>
                  <w:t>保险金额：</w:t>
                </w:r>
                <w:r w:rsidRPr="00E505BD">
                  <w:rPr>
                    <w:rFonts w:ascii="宋体" w:hAnsi="宋体" w:cs="宋体" w:hint="eastAsia"/>
                    <w:kern w:val="0"/>
                    <w:sz w:val="24"/>
                  </w:rPr>
                  <w:t>1</w:t>
                </w:r>
                <w:r w:rsidRPr="00E505BD">
                  <w:rPr>
                    <w:rFonts w:ascii="宋体" w:hAnsi="宋体" w:cs="宋体" w:hint="eastAsia"/>
                    <w:kern w:val="0"/>
                    <w:sz w:val="24"/>
                  </w:rPr>
                  <w:t>，</w:t>
                </w:r>
                <w:r w:rsidRPr="00E505BD">
                  <w:rPr>
                    <w:rFonts w:ascii="宋体" w:hAnsi="宋体" w:cs="宋体" w:hint="eastAsia"/>
                    <w:kern w:val="0"/>
                    <w:sz w:val="24"/>
                  </w:rPr>
                  <w:t>000,000.00</w:t>
                </w:r>
              </w:p>
            </w:tc>
            <w:tc>
              <w:tcPr>
                <w:tcW w:w="841"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b/>
                    <w:bCs/>
                    <w:kern w:val="0"/>
                    <w:sz w:val="24"/>
                  </w:rPr>
                </w:pPr>
              </w:p>
            </w:tc>
            <w:tc>
              <w:tcPr>
                <w:tcW w:w="2867"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kern w:val="0"/>
                    <w:sz w:val="24"/>
                  </w:rPr>
                </w:pPr>
                <w:r w:rsidRPr="00E505BD">
                  <w:rPr>
                    <w:rFonts w:ascii="宋体" w:hAnsi="宋体" w:cs="宋体" w:hint="eastAsia"/>
                    <w:kern w:val="0"/>
                    <w:sz w:val="24"/>
                  </w:rPr>
                  <w:t xml:space="preserve">    </w:t>
                </w:r>
                <w:r w:rsidRPr="00E505BD">
                  <w:rPr>
                    <w:rFonts w:ascii="宋体" w:hAnsi="宋体" w:cs="宋体" w:hint="eastAsia"/>
                    <w:kern w:val="0"/>
                    <w:sz w:val="24"/>
                  </w:rPr>
                  <w:t>在本保险单明细表中列明地点范围内的电梯、升降机（必须有政府有关部门颁发的合格证书）由于下列原因造成第三者人身伤亡或财产损失，依法应由被保险人承担的赔偿责任，保险人负责赔偿：</w:t>
                </w:r>
                <w:r w:rsidRPr="00E505BD">
                  <w:rPr>
                    <w:rFonts w:ascii="宋体" w:hAnsi="宋体" w:cs="宋体" w:hint="eastAsia"/>
                    <w:kern w:val="0"/>
                    <w:sz w:val="24"/>
                  </w:rPr>
                  <w:br/>
                </w:r>
                <w:r w:rsidRPr="00E505BD">
                  <w:rPr>
                    <w:rFonts w:ascii="宋体" w:hAnsi="宋体" w:cs="宋体" w:hint="eastAsia"/>
                    <w:kern w:val="0"/>
                    <w:sz w:val="24"/>
                  </w:rPr>
                  <w:t>（一）</w:t>
                </w:r>
                <w:r w:rsidRPr="00E505BD">
                  <w:rPr>
                    <w:rFonts w:ascii="宋体" w:hAnsi="宋体" w:cs="宋体" w:hint="eastAsia"/>
                    <w:kern w:val="0"/>
                    <w:sz w:val="24"/>
                  </w:rPr>
                  <w:t xml:space="preserve"> </w:t>
                </w:r>
                <w:r w:rsidRPr="00E505BD">
                  <w:rPr>
                    <w:rFonts w:ascii="宋体" w:hAnsi="宋体" w:cs="宋体" w:hint="eastAsia"/>
                    <w:kern w:val="0"/>
                    <w:sz w:val="24"/>
                  </w:rPr>
                  <w:t>坠落；</w:t>
                </w:r>
                <w:r w:rsidRPr="00E505BD">
                  <w:rPr>
                    <w:rFonts w:ascii="宋体" w:hAnsi="宋体" w:cs="宋体" w:hint="eastAsia"/>
                    <w:kern w:val="0"/>
                    <w:sz w:val="24"/>
                  </w:rPr>
                  <w:br/>
                </w:r>
                <w:r w:rsidRPr="00E505BD">
                  <w:rPr>
                    <w:rFonts w:ascii="宋体" w:hAnsi="宋体" w:cs="宋体" w:hint="eastAsia"/>
                    <w:kern w:val="0"/>
                    <w:sz w:val="24"/>
                  </w:rPr>
                  <w:t>（二）</w:t>
                </w:r>
                <w:r w:rsidRPr="00E505BD">
                  <w:rPr>
                    <w:rFonts w:ascii="宋体" w:hAnsi="宋体" w:cs="宋体" w:hint="eastAsia"/>
                    <w:kern w:val="0"/>
                    <w:sz w:val="24"/>
                  </w:rPr>
                  <w:t xml:space="preserve"> </w:t>
                </w:r>
                <w:r w:rsidRPr="00E505BD">
                  <w:rPr>
                    <w:rFonts w:ascii="宋体" w:hAnsi="宋体" w:cs="宋体" w:hint="eastAsia"/>
                    <w:kern w:val="0"/>
                    <w:sz w:val="24"/>
                  </w:rPr>
                  <w:t>电梯运行中的突然故障。</w:t>
                </w:r>
              </w:p>
            </w:tc>
          </w:tr>
          <w:tr w:rsidR="00082C6F" w:rsidRPr="00E505BD" w:rsidTr="003E0E00">
            <w:trPr>
              <w:trHeight w:val="207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kern w:val="0"/>
                    <w:sz w:val="24"/>
                  </w:rPr>
                </w:pPr>
                <w:r w:rsidRPr="00E505BD">
                  <w:rPr>
                    <w:rFonts w:ascii="宋体" w:hAnsi="宋体" w:cs="宋体" w:hint="eastAsia"/>
                    <w:kern w:val="0"/>
                    <w:sz w:val="24"/>
                  </w:rPr>
                  <w:t>附加公众责任保险附加火灾、爆炸、烟熏、水损责任条款</w:t>
                </w:r>
                <w:r w:rsidRPr="00E505BD">
                  <w:rPr>
                    <w:rFonts w:ascii="宋体" w:hAnsi="宋体" w:cs="宋体" w:hint="eastAsia"/>
                    <w:kern w:val="0"/>
                    <w:sz w:val="24"/>
                  </w:rPr>
                  <w:br/>
                </w:r>
                <w:r w:rsidRPr="00E505BD">
                  <w:rPr>
                    <w:rFonts w:ascii="宋体" w:hAnsi="宋体" w:cs="宋体" w:hint="eastAsia"/>
                    <w:kern w:val="0"/>
                    <w:sz w:val="24"/>
                  </w:rPr>
                  <w:t>保险金额：</w:t>
                </w:r>
                <w:r w:rsidRPr="00E505BD">
                  <w:rPr>
                    <w:rFonts w:ascii="宋体" w:hAnsi="宋体" w:cs="宋体" w:hint="eastAsia"/>
                    <w:kern w:val="0"/>
                    <w:sz w:val="24"/>
                  </w:rPr>
                  <w:t>1</w:t>
                </w:r>
                <w:r w:rsidRPr="00E505BD">
                  <w:rPr>
                    <w:rFonts w:ascii="宋体" w:hAnsi="宋体" w:cs="宋体" w:hint="eastAsia"/>
                    <w:kern w:val="0"/>
                    <w:sz w:val="24"/>
                  </w:rPr>
                  <w:t>，</w:t>
                </w:r>
                <w:r w:rsidRPr="00E505BD">
                  <w:rPr>
                    <w:rFonts w:ascii="宋体" w:hAnsi="宋体" w:cs="宋体" w:hint="eastAsia"/>
                    <w:kern w:val="0"/>
                    <w:sz w:val="24"/>
                  </w:rPr>
                  <w:t>000,000.00</w:t>
                </w:r>
              </w:p>
            </w:tc>
            <w:tc>
              <w:tcPr>
                <w:tcW w:w="841"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b/>
                    <w:bCs/>
                    <w:kern w:val="0"/>
                    <w:sz w:val="24"/>
                  </w:rPr>
                </w:pPr>
              </w:p>
            </w:tc>
            <w:tc>
              <w:tcPr>
                <w:tcW w:w="2867"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kern w:val="0"/>
                    <w:sz w:val="24"/>
                  </w:rPr>
                </w:pPr>
                <w:r w:rsidRPr="00E505BD">
                  <w:rPr>
                    <w:rFonts w:ascii="宋体" w:hAnsi="宋体" w:cs="宋体" w:hint="eastAsia"/>
                    <w:kern w:val="0"/>
                    <w:sz w:val="24"/>
                  </w:rPr>
                  <w:t xml:space="preserve">   </w:t>
                </w:r>
                <w:r w:rsidRPr="00E505BD">
                  <w:rPr>
                    <w:rFonts w:ascii="宋体" w:hAnsi="宋体" w:cs="宋体" w:hint="eastAsia"/>
                    <w:kern w:val="0"/>
                    <w:sz w:val="24"/>
                  </w:rPr>
                  <w:t>本保险扩展承保本保险单明细表中列明地点范围内因水灾、爆炸、烟熏或水损造成</w:t>
                </w:r>
                <w:r w:rsidRPr="00E505BD">
                  <w:rPr>
                    <w:rFonts w:ascii="宋体" w:hAnsi="宋体" w:cs="宋体" w:hint="eastAsia"/>
                    <w:kern w:val="0"/>
                    <w:sz w:val="24"/>
                  </w:rPr>
                  <w:t>第三者人身伤亡或财产损失时依法应由被保险人承担的经济赔偿责任。若存在其他保单，本保单仅负责其他保单超额部分的赔偿责任。</w:t>
                </w:r>
                <w:r w:rsidRPr="00E505BD">
                  <w:rPr>
                    <w:rFonts w:ascii="宋体" w:hAnsi="宋体" w:cs="宋体" w:hint="eastAsia"/>
                    <w:kern w:val="0"/>
                    <w:sz w:val="24"/>
                  </w:rPr>
                  <w:br/>
                  <w:t xml:space="preserve">    </w:t>
                </w:r>
              </w:p>
            </w:tc>
          </w:tr>
          <w:tr w:rsidR="00082C6F" w:rsidRPr="00E505BD" w:rsidTr="003E0E00">
            <w:trPr>
              <w:trHeight w:val="1935"/>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kern w:val="0"/>
                    <w:sz w:val="24"/>
                  </w:rPr>
                </w:pPr>
                <w:r w:rsidRPr="00E505BD">
                  <w:rPr>
                    <w:rFonts w:ascii="宋体" w:hAnsi="宋体" w:cs="宋体" w:hint="eastAsia"/>
                    <w:kern w:val="0"/>
                    <w:sz w:val="24"/>
                  </w:rPr>
                  <w:t>附加公众责任保险附加食品、饮料责任条款</w:t>
                </w:r>
                <w:r w:rsidRPr="00E505BD">
                  <w:rPr>
                    <w:rFonts w:ascii="宋体" w:hAnsi="宋体" w:cs="宋体" w:hint="eastAsia"/>
                    <w:kern w:val="0"/>
                    <w:sz w:val="24"/>
                  </w:rPr>
                  <w:br/>
                </w:r>
                <w:r w:rsidRPr="00E505BD">
                  <w:rPr>
                    <w:rFonts w:ascii="宋体" w:hAnsi="宋体" w:cs="宋体" w:hint="eastAsia"/>
                    <w:kern w:val="0"/>
                    <w:sz w:val="24"/>
                  </w:rPr>
                  <w:t>保险金额：</w:t>
                </w:r>
                <w:r w:rsidRPr="00E505BD">
                  <w:rPr>
                    <w:rFonts w:ascii="宋体" w:hAnsi="宋体" w:cs="宋体" w:hint="eastAsia"/>
                    <w:kern w:val="0"/>
                    <w:sz w:val="24"/>
                  </w:rPr>
                  <w:t>1</w:t>
                </w:r>
                <w:r w:rsidRPr="00E505BD">
                  <w:rPr>
                    <w:rFonts w:ascii="宋体" w:hAnsi="宋体" w:cs="宋体" w:hint="eastAsia"/>
                    <w:kern w:val="0"/>
                    <w:sz w:val="24"/>
                  </w:rPr>
                  <w:t>，</w:t>
                </w:r>
                <w:r w:rsidRPr="00E505BD">
                  <w:rPr>
                    <w:rFonts w:ascii="宋体" w:hAnsi="宋体" w:cs="宋体" w:hint="eastAsia"/>
                    <w:kern w:val="0"/>
                    <w:sz w:val="24"/>
                  </w:rPr>
                  <w:t>000,000.00</w:t>
                </w:r>
              </w:p>
            </w:tc>
            <w:tc>
              <w:tcPr>
                <w:tcW w:w="8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2C6F" w:rsidRPr="00E505BD" w:rsidRDefault="00042414" w:rsidP="003E0E00">
                <w:pPr>
                  <w:widowControl/>
                  <w:jc w:val="center"/>
                  <w:rPr>
                    <w:rFonts w:ascii="宋体" w:hAnsi="宋体" w:cs="宋体"/>
                    <w:b/>
                    <w:bCs/>
                    <w:kern w:val="0"/>
                    <w:sz w:val="24"/>
                  </w:rPr>
                </w:pPr>
                <w:r w:rsidRPr="00E505BD">
                  <w:rPr>
                    <w:rFonts w:ascii="宋体" w:hAnsi="宋体" w:cs="宋体" w:hint="eastAsia"/>
                    <w:b/>
                    <w:bCs/>
                    <w:kern w:val="0"/>
                    <w:sz w:val="24"/>
                  </w:rPr>
                  <w:t xml:space="preserve">　</w:t>
                </w:r>
              </w:p>
            </w:tc>
            <w:tc>
              <w:tcPr>
                <w:tcW w:w="2867"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kern w:val="0"/>
                    <w:sz w:val="24"/>
                  </w:rPr>
                </w:pPr>
                <w:r w:rsidRPr="00E505BD">
                  <w:rPr>
                    <w:rFonts w:ascii="宋体" w:hAnsi="宋体" w:cs="宋体" w:hint="eastAsia"/>
                    <w:kern w:val="0"/>
                    <w:sz w:val="24"/>
                  </w:rPr>
                  <w:t xml:space="preserve">    </w:t>
                </w:r>
                <w:r w:rsidRPr="00E505BD">
                  <w:rPr>
                    <w:rFonts w:ascii="宋体" w:hAnsi="宋体" w:cs="宋体" w:hint="eastAsia"/>
                    <w:kern w:val="0"/>
                    <w:sz w:val="24"/>
                  </w:rPr>
                  <w:t>本保险扩展承保被保险人在本保险单明细表中列明地点范围内因其提供的食品、饮料或掺有异物的食品、饮料造成第三者人身伤亡或财产损失时应承担的经济赔偿责任。被保险人应克尽职责防止出售或提供任何不洁的或不符合相关标准的食品或饮料。</w:t>
                </w:r>
              </w:p>
            </w:tc>
          </w:tr>
          <w:tr w:rsidR="00082C6F" w:rsidRPr="00E505BD" w:rsidTr="003E0E00">
            <w:trPr>
              <w:trHeight w:val="1725"/>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kern w:val="0"/>
                    <w:sz w:val="24"/>
                  </w:rPr>
                </w:pPr>
                <w:r w:rsidRPr="00E505BD">
                  <w:rPr>
                    <w:rFonts w:ascii="宋体" w:hAnsi="宋体" w:cs="宋体" w:hint="eastAsia"/>
                    <w:kern w:val="0"/>
                    <w:sz w:val="24"/>
                  </w:rPr>
                  <w:t>附加公众责任保险（</w:t>
                </w:r>
                <w:r w:rsidRPr="00E505BD">
                  <w:rPr>
                    <w:rFonts w:ascii="宋体" w:hAnsi="宋体" w:cs="宋体" w:hint="eastAsia"/>
                    <w:kern w:val="0"/>
                    <w:sz w:val="24"/>
                  </w:rPr>
                  <w:t>1999</w:t>
                </w:r>
                <w:r w:rsidRPr="00E505BD">
                  <w:rPr>
                    <w:rFonts w:ascii="宋体" w:hAnsi="宋体" w:cs="宋体" w:hint="eastAsia"/>
                    <w:kern w:val="0"/>
                    <w:sz w:val="24"/>
                  </w:rPr>
                  <w:t>版）附加广告及装饰装置责任保险条款</w:t>
                </w:r>
                <w:r w:rsidRPr="00E505BD">
                  <w:rPr>
                    <w:rFonts w:ascii="宋体" w:hAnsi="宋体" w:cs="宋体" w:hint="eastAsia"/>
                    <w:kern w:val="0"/>
                    <w:sz w:val="24"/>
                  </w:rPr>
                  <w:br/>
                </w:r>
                <w:r w:rsidRPr="00E505BD">
                  <w:rPr>
                    <w:rFonts w:ascii="宋体" w:hAnsi="宋体" w:cs="宋体" w:hint="eastAsia"/>
                    <w:kern w:val="0"/>
                    <w:sz w:val="24"/>
                  </w:rPr>
                  <w:t>保险金额：</w:t>
                </w:r>
                <w:r w:rsidRPr="00E505BD">
                  <w:rPr>
                    <w:rFonts w:ascii="宋体" w:hAnsi="宋体" w:cs="宋体" w:hint="eastAsia"/>
                    <w:kern w:val="0"/>
                    <w:sz w:val="24"/>
                  </w:rPr>
                  <w:t>1</w:t>
                </w:r>
                <w:r w:rsidRPr="00E505BD">
                  <w:rPr>
                    <w:rFonts w:ascii="宋体" w:hAnsi="宋体" w:cs="宋体" w:hint="eastAsia"/>
                    <w:kern w:val="0"/>
                    <w:sz w:val="24"/>
                  </w:rPr>
                  <w:t>，</w:t>
                </w:r>
                <w:r w:rsidRPr="00E505BD">
                  <w:rPr>
                    <w:rFonts w:ascii="宋体" w:hAnsi="宋体" w:cs="宋体" w:hint="eastAsia"/>
                    <w:kern w:val="0"/>
                    <w:sz w:val="24"/>
                  </w:rPr>
                  <w:t>000,000.00</w:t>
                </w:r>
              </w:p>
            </w:tc>
            <w:tc>
              <w:tcPr>
                <w:tcW w:w="841"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b/>
                    <w:bCs/>
                    <w:kern w:val="0"/>
                    <w:sz w:val="24"/>
                  </w:rPr>
                </w:pPr>
              </w:p>
            </w:tc>
            <w:tc>
              <w:tcPr>
                <w:tcW w:w="2867"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在本保险单明细表中列明地点或其他列明场所布置的广告、霓虹灯、装饰物（经国家管理部门批准）损坏和坠落造成第三者的人身伤亡或财产损失，依法应由被保险人承担的赔偿责任，保险人负责赔偿。</w:t>
                </w:r>
              </w:p>
            </w:tc>
          </w:tr>
          <w:tr w:rsidR="00082C6F" w:rsidRPr="00E505BD" w:rsidTr="003E0E00">
            <w:trPr>
              <w:trHeight w:val="159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附加公众责任保险（</w:t>
                </w:r>
                <w:r w:rsidRPr="00E505BD">
                  <w:rPr>
                    <w:rFonts w:ascii="宋体" w:hAnsi="宋体" w:cs="宋体" w:hint="eastAsia"/>
                    <w:color w:val="000000"/>
                    <w:kern w:val="0"/>
                    <w:sz w:val="24"/>
                  </w:rPr>
                  <w:t>1999</w:t>
                </w:r>
                <w:r w:rsidRPr="00E505BD">
                  <w:rPr>
                    <w:rFonts w:ascii="宋体" w:hAnsi="宋体" w:cs="宋体" w:hint="eastAsia"/>
                    <w:color w:val="000000"/>
                    <w:kern w:val="0"/>
                    <w:sz w:val="24"/>
                  </w:rPr>
                  <w:t>版）附加停车场责任保险条款</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1</w:t>
                </w:r>
                <w:r w:rsidRPr="00E505BD">
                  <w:rPr>
                    <w:rFonts w:ascii="宋体" w:hAnsi="宋体" w:cs="宋体" w:hint="eastAsia"/>
                    <w:color w:val="000000"/>
                    <w:kern w:val="0"/>
                    <w:sz w:val="24"/>
                  </w:rPr>
                  <w:t>，</w:t>
                </w:r>
                <w:r w:rsidRPr="00E505BD">
                  <w:rPr>
                    <w:rFonts w:ascii="宋体" w:hAnsi="宋体" w:cs="宋体" w:hint="eastAsia"/>
                    <w:color w:val="000000"/>
                    <w:kern w:val="0"/>
                    <w:sz w:val="24"/>
                  </w:rPr>
                  <w:t>000,000.00</w:t>
                </w:r>
              </w:p>
            </w:tc>
            <w:tc>
              <w:tcPr>
                <w:tcW w:w="841"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b/>
                    <w:bCs/>
                    <w:kern w:val="0"/>
                    <w:sz w:val="24"/>
                  </w:rPr>
                </w:pPr>
              </w:p>
            </w:tc>
            <w:tc>
              <w:tcPr>
                <w:tcW w:w="2867"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kern w:val="0"/>
                    <w:sz w:val="24"/>
                  </w:rPr>
                </w:pPr>
                <w:r w:rsidRPr="00E505BD">
                  <w:rPr>
                    <w:rFonts w:ascii="宋体" w:hAnsi="宋体" w:cs="宋体" w:hint="eastAsia"/>
                    <w:kern w:val="0"/>
                    <w:sz w:val="24"/>
                  </w:rPr>
                  <w:t xml:space="preserve">    </w:t>
                </w:r>
                <w:r w:rsidRPr="00E505BD">
                  <w:rPr>
                    <w:rFonts w:ascii="宋体" w:hAnsi="宋体" w:cs="宋体" w:hint="eastAsia"/>
                    <w:kern w:val="0"/>
                    <w:sz w:val="24"/>
                  </w:rPr>
                  <w:t>在本保险单明细表中列明地点范围内停车场由于意外事故造成第三者的人身伤亡或财产损失（包括车辆的失窃）依法应由被保险人承担的赔偿责任，保险人负责赔偿。</w:t>
                </w:r>
              </w:p>
            </w:tc>
          </w:tr>
          <w:tr w:rsidR="00082C6F" w:rsidRPr="00E505BD" w:rsidTr="003E0E00">
            <w:trPr>
              <w:trHeight w:val="1185"/>
            </w:trPr>
            <w:tc>
              <w:tcPr>
                <w:tcW w:w="1292" w:type="pct"/>
                <w:vMerge w:val="restart"/>
                <w:tcBorders>
                  <w:top w:val="nil"/>
                  <w:left w:val="single" w:sz="4" w:space="0" w:color="auto"/>
                  <w:bottom w:val="single" w:sz="4" w:space="0" w:color="000000"/>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附加公众责任保险（</w:t>
                </w:r>
                <w:r w:rsidRPr="00E505BD">
                  <w:rPr>
                    <w:rFonts w:ascii="宋体" w:hAnsi="宋体" w:cs="宋体" w:hint="eastAsia"/>
                    <w:color w:val="000000"/>
                    <w:kern w:val="0"/>
                    <w:sz w:val="24"/>
                  </w:rPr>
                  <w:t>1999</w:t>
                </w:r>
                <w:r w:rsidRPr="00E505BD">
                  <w:rPr>
                    <w:rFonts w:ascii="宋体" w:hAnsi="宋体" w:cs="宋体" w:hint="eastAsia"/>
                    <w:color w:val="000000"/>
                    <w:kern w:val="0"/>
                    <w:sz w:val="24"/>
                  </w:rPr>
                  <w:t>版）附加客人财产责任保险条款</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200,000.00</w:t>
                </w:r>
              </w:p>
            </w:tc>
            <w:tc>
              <w:tcPr>
                <w:tcW w:w="84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82C6F" w:rsidRPr="00E505BD" w:rsidRDefault="00042414" w:rsidP="003E0E00">
                <w:pPr>
                  <w:widowControl/>
                  <w:jc w:val="center"/>
                  <w:rPr>
                    <w:rFonts w:ascii="宋体" w:hAnsi="宋体" w:cs="宋体"/>
                    <w:b/>
                    <w:bCs/>
                    <w:color w:val="000000"/>
                    <w:kern w:val="0"/>
                    <w:sz w:val="24"/>
                  </w:rPr>
                </w:pPr>
              </w:p>
            </w:tc>
            <w:tc>
              <w:tcPr>
                <w:tcW w:w="2867" w:type="pct"/>
                <w:vMerge w:val="restart"/>
                <w:tcBorders>
                  <w:top w:val="nil"/>
                  <w:left w:val="single" w:sz="4" w:space="0" w:color="auto"/>
                  <w:bottom w:val="single" w:sz="4" w:space="0" w:color="000000"/>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在本保险单明细表中列明地点范围内，被保险人营业处所住宿的客人所携带的物品（包括送洗的衣物），因意外事故或被保险人过失行为或遭受外来抢劫所致的财产损失，依法应由被保险人承担的赔偿责任，保险人负责赔偿。客人现金、有价证券、珠宝等贵重物品，须交由被保险人保管，否则，该类物品的损失，保险人不负赔偿责任。</w:t>
                </w:r>
              </w:p>
            </w:tc>
          </w:tr>
          <w:tr w:rsidR="00082C6F" w:rsidRPr="00E505BD" w:rsidTr="003E0E00">
            <w:trPr>
              <w:trHeight w:val="945"/>
            </w:trPr>
            <w:tc>
              <w:tcPr>
                <w:tcW w:w="1292" w:type="pct"/>
                <w:vMerge/>
                <w:tcBorders>
                  <w:top w:val="nil"/>
                  <w:left w:val="single" w:sz="4" w:space="0" w:color="auto"/>
                  <w:bottom w:val="single" w:sz="4" w:space="0" w:color="000000"/>
                  <w:right w:val="single" w:sz="4" w:space="0" w:color="auto"/>
                </w:tcBorders>
                <w:vAlign w:val="center"/>
                <w:hideMark/>
              </w:tcPr>
              <w:p w:rsidR="00082C6F" w:rsidRPr="00E505BD" w:rsidRDefault="00042414" w:rsidP="003E0E00">
                <w:pPr>
                  <w:widowControl/>
                  <w:jc w:val="left"/>
                  <w:rPr>
                    <w:rFonts w:ascii="宋体" w:hAnsi="宋体" w:cs="宋体"/>
                    <w:color w:val="000000"/>
                    <w:kern w:val="0"/>
                    <w:sz w:val="24"/>
                  </w:rPr>
                </w:pPr>
              </w:p>
            </w:tc>
            <w:tc>
              <w:tcPr>
                <w:tcW w:w="841" w:type="pct"/>
                <w:vMerge/>
                <w:tcBorders>
                  <w:top w:val="nil"/>
                  <w:left w:val="single" w:sz="4" w:space="0" w:color="auto"/>
                  <w:bottom w:val="single" w:sz="4" w:space="0" w:color="000000"/>
                  <w:right w:val="single" w:sz="4" w:space="0" w:color="auto"/>
                </w:tcBorders>
                <w:vAlign w:val="center"/>
                <w:hideMark/>
              </w:tcPr>
              <w:p w:rsidR="00082C6F" w:rsidRPr="00E505BD" w:rsidRDefault="00042414" w:rsidP="003E0E00">
                <w:pPr>
                  <w:widowControl/>
                  <w:jc w:val="left"/>
                  <w:rPr>
                    <w:rFonts w:ascii="宋体" w:hAnsi="宋体" w:cs="宋体"/>
                    <w:b/>
                    <w:bCs/>
                    <w:color w:val="000000"/>
                    <w:kern w:val="0"/>
                    <w:sz w:val="24"/>
                  </w:rPr>
                </w:pPr>
              </w:p>
            </w:tc>
            <w:tc>
              <w:tcPr>
                <w:tcW w:w="2867" w:type="pct"/>
                <w:vMerge/>
                <w:tcBorders>
                  <w:top w:val="nil"/>
                  <w:left w:val="single" w:sz="4" w:space="0" w:color="auto"/>
                  <w:bottom w:val="single" w:sz="4" w:space="0" w:color="000000"/>
                  <w:right w:val="single" w:sz="4" w:space="0" w:color="auto"/>
                </w:tcBorders>
                <w:vAlign w:val="center"/>
                <w:hideMark/>
              </w:tcPr>
              <w:p w:rsidR="00082C6F" w:rsidRPr="00E505BD" w:rsidRDefault="00042414" w:rsidP="003E0E00">
                <w:pPr>
                  <w:widowControl/>
                  <w:jc w:val="left"/>
                  <w:rPr>
                    <w:rFonts w:ascii="宋体" w:hAnsi="宋体" w:cs="宋体"/>
                    <w:color w:val="000000"/>
                    <w:kern w:val="0"/>
                    <w:sz w:val="24"/>
                  </w:rPr>
                </w:pPr>
              </w:p>
            </w:tc>
          </w:tr>
          <w:tr w:rsidR="00082C6F" w:rsidRPr="00E505BD" w:rsidTr="003E0E00">
            <w:trPr>
              <w:trHeight w:val="36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三、雇主责任险</w:t>
                </w:r>
              </w:p>
            </w:tc>
            <w:tc>
              <w:tcPr>
                <w:tcW w:w="841"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保费</w:t>
                </w:r>
              </w:p>
            </w:tc>
            <w:tc>
              <w:tcPr>
                <w:tcW w:w="2867"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承保责任</w:t>
                </w:r>
              </w:p>
            </w:tc>
          </w:tr>
          <w:tr w:rsidR="00082C6F" w:rsidRPr="00E505BD" w:rsidTr="003E0E00">
            <w:trPr>
              <w:trHeight w:val="165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营口市鲅鱼圈区政府办公楼</w:t>
                </w:r>
                <w:r w:rsidRPr="00E505BD">
                  <w:rPr>
                    <w:rFonts w:ascii="宋体" w:hAnsi="宋体" w:cs="宋体" w:hint="eastAsia"/>
                    <w:color w:val="000000"/>
                    <w:kern w:val="0"/>
                    <w:sz w:val="24"/>
                  </w:rPr>
                  <w:br/>
                </w:r>
                <w:r w:rsidRPr="00E505BD">
                  <w:rPr>
                    <w:rFonts w:ascii="宋体" w:hAnsi="宋体" w:cs="宋体" w:hint="eastAsia"/>
                    <w:color w:val="000000"/>
                    <w:kern w:val="0"/>
                    <w:sz w:val="24"/>
                  </w:rPr>
                  <w:t>雇主责任险人身伤亡责任</w:t>
                </w:r>
                <w:r w:rsidRPr="00E505BD">
                  <w:rPr>
                    <w:rFonts w:ascii="宋体" w:hAnsi="宋体" w:cs="宋体" w:hint="eastAsia"/>
                    <w:color w:val="000000"/>
                    <w:kern w:val="0"/>
                    <w:sz w:val="24"/>
                  </w:rPr>
                  <w:br/>
                </w:r>
                <w:r w:rsidRPr="00E505BD">
                  <w:rPr>
                    <w:rFonts w:ascii="宋体" w:hAnsi="宋体" w:cs="宋体" w:hint="eastAsia"/>
                    <w:color w:val="000000"/>
                    <w:kern w:val="0"/>
                    <w:sz w:val="24"/>
                  </w:rPr>
                  <w:t>每人保险金额：</w:t>
                </w:r>
                <w:r w:rsidRPr="00E505BD">
                  <w:rPr>
                    <w:rFonts w:ascii="宋体" w:hAnsi="宋体" w:cs="宋体" w:hint="eastAsia"/>
                    <w:color w:val="000000"/>
                    <w:kern w:val="0"/>
                    <w:sz w:val="24"/>
                  </w:rPr>
                  <w:t>500,000.00</w:t>
                </w:r>
              </w:p>
            </w:tc>
            <w:tc>
              <w:tcPr>
                <w:tcW w:w="841" w:type="pct"/>
                <w:vMerge w:val="restart"/>
                <w:tcBorders>
                  <w:top w:val="nil"/>
                  <w:left w:val="single" w:sz="4" w:space="0" w:color="auto"/>
                  <w:bottom w:val="single" w:sz="4" w:space="0" w:color="000000"/>
                  <w:right w:val="single" w:sz="4" w:space="0" w:color="auto"/>
                </w:tcBorders>
                <w:shd w:val="clear" w:color="auto" w:fill="auto"/>
                <w:vAlign w:val="center"/>
                <w:hideMark/>
              </w:tcPr>
              <w:p w:rsidR="00082C6F" w:rsidRPr="00E505BD" w:rsidRDefault="00042414" w:rsidP="003E0E00">
                <w:pPr>
                  <w:widowControl/>
                  <w:jc w:val="center"/>
                  <w:rPr>
                    <w:rFonts w:ascii="宋体" w:hAnsi="宋体" w:cs="宋体"/>
                    <w:color w:val="000000"/>
                    <w:kern w:val="0"/>
                    <w:sz w:val="24"/>
                  </w:rPr>
                </w:pPr>
                <w:r w:rsidRPr="00E505BD">
                  <w:rPr>
                    <w:rFonts w:ascii="宋体" w:hAnsi="宋体" w:cs="宋体" w:hint="eastAsia"/>
                    <w:color w:val="000000"/>
                    <w:kern w:val="0"/>
                    <w:sz w:val="24"/>
                  </w:rPr>
                  <w:t>每人</w:t>
                </w:r>
                <w:r>
                  <w:rPr>
                    <w:rFonts w:ascii="宋体" w:hAnsi="宋体" w:cs="宋体" w:hint="eastAsia"/>
                    <w:color w:val="000000"/>
                    <w:kern w:val="0"/>
                    <w:sz w:val="24"/>
                  </w:rPr>
                  <w:t xml:space="preserve">  </w:t>
                </w:r>
                <w:r>
                  <w:rPr>
                    <w:rFonts w:ascii="宋体" w:hAnsi="宋体" w:cs="宋体" w:hint="eastAsia"/>
                    <w:color w:val="000000"/>
                    <w:kern w:val="0"/>
                    <w:sz w:val="24"/>
                  </w:rPr>
                  <w:t>元</w:t>
                </w:r>
                <w:r w:rsidRPr="00E505BD">
                  <w:rPr>
                    <w:rFonts w:ascii="宋体" w:hAnsi="宋体" w:cs="宋体" w:hint="eastAsia"/>
                    <w:color w:val="000000"/>
                    <w:kern w:val="0"/>
                    <w:sz w:val="24"/>
                  </w:rPr>
                  <w:br/>
                </w:r>
                <w:r w:rsidRPr="00E505BD">
                  <w:rPr>
                    <w:rFonts w:ascii="宋体" w:hAnsi="宋体" w:cs="宋体" w:hint="eastAsia"/>
                    <w:color w:val="000000"/>
                    <w:kern w:val="0"/>
                    <w:sz w:val="24"/>
                  </w:rPr>
                  <w:t>共</w:t>
                </w:r>
                <w:r w:rsidRPr="00E505BD">
                  <w:rPr>
                    <w:rFonts w:ascii="宋体" w:hAnsi="宋体" w:cs="宋体" w:hint="eastAsia"/>
                    <w:color w:val="000000"/>
                    <w:kern w:val="0"/>
                    <w:sz w:val="24"/>
                  </w:rPr>
                  <w:t>20</w:t>
                </w:r>
                <w:r w:rsidRPr="00E505BD">
                  <w:rPr>
                    <w:rFonts w:ascii="宋体" w:hAnsi="宋体" w:cs="宋体" w:hint="eastAsia"/>
                    <w:color w:val="000000"/>
                    <w:kern w:val="0"/>
                    <w:sz w:val="24"/>
                  </w:rPr>
                  <w:t>人</w:t>
                </w:r>
                <w:r w:rsidRPr="00E505BD">
                  <w:rPr>
                    <w:rFonts w:ascii="宋体" w:hAnsi="宋体" w:cs="宋体" w:hint="eastAsia"/>
                    <w:color w:val="000000"/>
                    <w:kern w:val="0"/>
                    <w:sz w:val="24"/>
                  </w:rPr>
                  <w:br/>
                </w:r>
                <w:r w:rsidRPr="00E505BD">
                  <w:rPr>
                    <w:rFonts w:ascii="宋体" w:hAnsi="宋体" w:cs="宋体" w:hint="eastAsia"/>
                    <w:color w:val="000000"/>
                    <w:kern w:val="0"/>
                    <w:sz w:val="24"/>
                  </w:rPr>
                  <w:t>总计</w:t>
                </w:r>
                <w:r>
                  <w:rPr>
                    <w:rFonts w:ascii="宋体" w:hAnsi="宋体" w:cs="宋体"/>
                    <w:color w:val="000000"/>
                    <w:kern w:val="0"/>
                    <w:sz w:val="24"/>
                  </w:rPr>
                  <w:t xml:space="preserve">   </w:t>
                </w:r>
                <w:r>
                  <w:rPr>
                    <w:rFonts w:ascii="宋体" w:hAnsi="宋体" w:cs="宋体" w:hint="eastAsia"/>
                    <w:color w:val="000000"/>
                    <w:kern w:val="0"/>
                    <w:sz w:val="24"/>
                  </w:rPr>
                  <w:t>元</w:t>
                </w:r>
              </w:p>
            </w:tc>
            <w:tc>
              <w:tcPr>
                <w:tcW w:w="2867" w:type="pct"/>
                <w:vMerge w:val="restart"/>
                <w:tcBorders>
                  <w:top w:val="nil"/>
                  <w:left w:val="single" w:sz="4" w:space="0" w:color="auto"/>
                  <w:bottom w:val="single" w:sz="4" w:space="0" w:color="000000"/>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在保险期间内，被保险人的雇员因从事保险单载明的业务工作而遭受意外，包括但不限于下列情形，导致负伤、残疾或死亡，依法应由被保险人承担的经济赔偿责任，保险人按照本保险合同约定负责赔偿：</w:t>
                </w:r>
                <w:r w:rsidRPr="00E505BD">
                  <w:rPr>
                    <w:rFonts w:ascii="宋体" w:hAnsi="宋体" w:cs="宋体" w:hint="eastAsia"/>
                    <w:color w:val="000000"/>
                    <w:kern w:val="0"/>
                    <w:sz w:val="24"/>
                  </w:rPr>
                  <w:br/>
                </w:r>
                <w:r w:rsidRPr="00E505BD">
                  <w:rPr>
                    <w:rFonts w:ascii="宋体" w:hAnsi="宋体" w:cs="宋体" w:hint="eastAsia"/>
                    <w:color w:val="000000"/>
                    <w:kern w:val="0"/>
                    <w:sz w:val="24"/>
                  </w:rPr>
                  <w:t>（一）在工作时间和工作场所内，因工作原因受到事故伤害；</w:t>
                </w:r>
                <w:r w:rsidRPr="00E505BD">
                  <w:rPr>
                    <w:rFonts w:ascii="宋体" w:hAnsi="宋体" w:cs="宋体" w:hint="eastAsia"/>
                    <w:color w:val="000000"/>
                    <w:kern w:val="0"/>
                    <w:sz w:val="24"/>
                  </w:rPr>
                  <w:br/>
                </w:r>
                <w:r w:rsidRPr="00E505BD">
                  <w:rPr>
                    <w:rFonts w:ascii="宋体" w:hAnsi="宋体" w:cs="宋体" w:hint="eastAsia"/>
                    <w:color w:val="000000"/>
                    <w:kern w:val="0"/>
                    <w:sz w:val="24"/>
                  </w:rPr>
                  <w:t>（二）工作时间前后在工作场所内，从事与工作有关的预备性或者收尾性工作受到事故伤害；</w:t>
                </w:r>
                <w:r w:rsidRPr="00E505BD">
                  <w:rPr>
                    <w:rFonts w:ascii="宋体" w:hAnsi="宋体" w:cs="宋体" w:hint="eastAsia"/>
                    <w:color w:val="000000"/>
                    <w:kern w:val="0"/>
                    <w:sz w:val="24"/>
                  </w:rPr>
                  <w:br/>
                </w:r>
                <w:r w:rsidRPr="00E505BD">
                  <w:rPr>
                    <w:rFonts w:ascii="宋体" w:hAnsi="宋体" w:cs="宋体" w:hint="eastAsia"/>
                    <w:color w:val="000000"/>
                    <w:kern w:val="0"/>
                    <w:sz w:val="24"/>
                  </w:rPr>
                  <w:t>（三）在工作时间和工作场所内，因履行工作职责受到暴力等意外伤害；</w:t>
                </w:r>
                <w:r w:rsidRPr="00E505BD">
                  <w:rPr>
                    <w:rFonts w:ascii="宋体" w:hAnsi="宋体" w:cs="宋体" w:hint="eastAsia"/>
                    <w:color w:val="000000"/>
                    <w:kern w:val="0"/>
                    <w:sz w:val="24"/>
                  </w:rPr>
                  <w:br/>
                </w:r>
                <w:r w:rsidRPr="00E505BD">
                  <w:rPr>
                    <w:rFonts w:ascii="宋体" w:hAnsi="宋体" w:cs="宋体" w:hint="eastAsia"/>
                    <w:color w:val="000000"/>
                    <w:kern w:val="0"/>
                    <w:sz w:val="24"/>
                  </w:rPr>
                  <w:t>（四）因工外出期间，由于工作原因受到伤害或者</w:t>
                </w:r>
                <w:r w:rsidRPr="00E505BD">
                  <w:rPr>
                    <w:rFonts w:ascii="宋体" w:hAnsi="宋体" w:cs="宋体" w:hint="eastAsia"/>
                    <w:color w:val="000000"/>
                    <w:kern w:val="0"/>
                    <w:sz w:val="24"/>
                  </w:rPr>
                  <w:t>发生事故下落不明；</w:t>
                </w:r>
                <w:r w:rsidRPr="00E505BD">
                  <w:rPr>
                    <w:rFonts w:ascii="宋体" w:hAnsi="宋体" w:cs="宋体" w:hint="eastAsia"/>
                    <w:color w:val="000000"/>
                    <w:kern w:val="0"/>
                    <w:sz w:val="24"/>
                  </w:rPr>
                  <w:br/>
                </w:r>
                <w:r w:rsidRPr="00E505BD">
                  <w:rPr>
                    <w:rFonts w:ascii="宋体" w:hAnsi="宋体" w:cs="宋体" w:hint="eastAsia"/>
                    <w:color w:val="000000"/>
                    <w:kern w:val="0"/>
                    <w:sz w:val="24"/>
                  </w:rPr>
                  <w:t>（五）在上下班途中，受到非本人主要责任的交通事故或者城市轨道交通、客运轮渡、火车事故伤害；</w:t>
                </w:r>
                <w:r w:rsidRPr="00E505BD">
                  <w:rPr>
                    <w:rFonts w:ascii="宋体" w:hAnsi="宋体" w:cs="宋体" w:hint="eastAsia"/>
                    <w:color w:val="000000"/>
                    <w:kern w:val="0"/>
                    <w:sz w:val="24"/>
                  </w:rPr>
                  <w:br/>
                </w:r>
                <w:r w:rsidRPr="00E505BD">
                  <w:rPr>
                    <w:rFonts w:ascii="宋体" w:hAnsi="宋体" w:cs="宋体" w:hint="eastAsia"/>
                    <w:color w:val="000000"/>
                    <w:kern w:val="0"/>
                    <w:sz w:val="24"/>
                  </w:rPr>
                  <w:t>（六）在工作时间和工作岗位，突发疾病死亡或者在</w:t>
                </w:r>
                <w:r w:rsidRPr="00E505BD">
                  <w:rPr>
                    <w:rFonts w:ascii="宋体" w:hAnsi="宋体" w:cs="宋体" w:hint="eastAsia"/>
                    <w:color w:val="000000"/>
                    <w:kern w:val="0"/>
                    <w:sz w:val="24"/>
                  </w:rPr>
                  <w:t>48</w:t>
                </w:r>
                <w:r w:rsidRPr="00E505BD">
                  <w:rPr>
                    <w:rFonts w:ascii="宋体" w:hAnsi="宋体" w:cs="宋体" w:hint="eastAsia"/>
                    <w:color w:val="000000"/>
                    <w:kern w:val="0"/>
                    <w:sz w:val="24"/>
                  </w:rPr>
                  <w:t>小时之内经抢救无效死亡；</w:t>
                </w:r>
                <w:r w:rsidRPr="00E505BD">
                  <w:rPr>
                    <w:rFonts w:ascii="宋体" w:hAnsi="宋体" w:cs="宋体" w:hint="eastAsia"/>
                    <w:color w:val="000000"/>
                    <w:kern w:val="0"/>
                    <w:sz w:val="24"/>
                  </w:rPr>
                  <w:br/>
                </w:r>
                <w:r w:rsidRPr="00E505BD">
                  <w:rPr>
                    <w:rFonts w:ascii="宋体" w:hAnsi="宋体" w:cs="宋体" w:hint="eastAsia"/>
                    <w:color w:val="000000"/>
                    <w:kern w:val="0"/>
                    <w:sz w:val="24"/>
                  </w:rPr>
                  <w:t>（七）在抢险救灾等维护国家利益、公共利益活动中受到伤害；</w:t>
                </w:r>
                <w:r w:rsidRPr="00E505BD">
                  <w:rPr>
                    <w:rFonts w:ascii="宋体" w:hAnsi="宋体" w:cs="宋体" w:hint="eastAsia"/>
                    <w:color w:val="000000"/>
                    <w:kern w:val="0"/>
                    <w:sz w:val="24"/>
                  </w:rPr>
                  <w:br/>
                </w:r>
                <w:r w:rsidRPr="00E505BD">
                  <w:rPr>
                    <w:rFonts w:ascii="宋体" w:hAnsi="宋体" w:cs="宋体" w:hint="eastAsia"/>
                    <w:color w:val="000000"/>
                    <w:kern w:val="0"/>
                    <w:sz w:val="24"/>
                  </w:rPr>
                  <w:t>（八）原在军队服役，因战、因公负伤致残，已取得革命伤残军人证，到用人单位后旧伤复发；</w:t>
                </w:r>
                <w:r w:rsidRPr="00E505BD">
                  <w:rPr>
                    <w:rFonts w:ascii="宋体" w:hAnsi="宋体" w:cs="宋体" w:hint="eastAsia"/>
                    <w:color w:val="000000"/>
                    <w:kern w:val="0"/>
                    <w:sz w:val="24"/>
                  </w:rPr>
                  <w:br/>
                </w:r>
                <w:r w:rsidRPr="00E505BD">
                  <w:rPr>
                    <w:rFonts w:ascii="宋体" w:hAnsi="宋体" w:cs="宋体" w:hint="eastAsia"/>
                    <w:color w:val="000000"/>
                    <w:kern w:val="0"/>
                    <w:sz w:val="24"/>
                  </w:rPr>
                  <w:t>（九）法律、行政法规规定应当认定为工伤的其他情形。</w:t>
                </w:r>
                <w:r w:rsidRPr="00E505BD">
                  <w:rPr>
                    <w:rFonts w:ascii="宋体" w:hAnsi="宋体" w:cs="宋体" w:hint="eastAsia"/>
                    <w:color w:val="000000"/>
                    <w:kern w:val="0"/>
                    <w:sz w:val="24"/>
                  </w:rPr>
                  <w:br/>
                  <w:t xml:space="preserve">    </w:t>
                </w:r>
                <w:r w:rsidRPr="00E505BD">
                  <w:rPr>
                    <w:rFonts w:ascii="宋体" w:hAnsi="宋体" w:cs="宋体" w:hint="eastAsia"/>
                    <w:color w:val="000000"/>
                    <w:kern w:val="0"/>
                    <w:sz w:val="24"/>
                  </w:rPr>
                  <w:t>保险事故发生后，被保险人因保险事故而被提起仲裁或者诉讼的，对应由被保险人支付的仲裁或诉讼费用以及事先经保险人书面同意支付</w:t>
                </w:r>
                <w:r w:rsidRPr="00E505BD">
                  <w:rPr>
                    <w:rFonts w:ascii="宋体" w:hAnsi="宋体" w:cs="宋体" w:hint="eastAsia"/>
                    <w:color w:val="000000"/>
                    <w:kern w:val="0"/>
                    <w:sz w:val="24"/>
                  </w:rPr>
                  <w:t>的其他必要的、合理的费用（以下简称“法律费用”），保险人按照本保险合同约定也负责赔偿。</w:t>
                </w:r>
              </w:p>
            </w:tc>
          </w:tr>
          <w:tr w:rsidR="00082C6F" w:rsidRPr="00E505BD" w:rsidTr="003E0E00">
            <w:trPr>
              <w:trHeight w:val="3522"/>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雇主责任险医疗费用责任</w:t>
                </w:r>
                <w:r w:rsidRPr="00E505BD">
                  <w:rPr>
                    <w:rFonts w:ascii="宋体" w:hAnsi="宋体" w:cs="宋体" w:hint="eastAsia"/>
                    <w:color w:val="000000"/>
                    <w:kern w:val="0"/>
                    <w:sz w:val="24"/>
                  </w:rPr>
                  <w:br/>
                </w:r>
                <w:r w:rsidRPr="00E505BD">
                  <w:rPr>
                    <w:rFonts w:ascii="宋体" w:hAnsi="宋体" w:cs="宋体" w:hint="eastAsia"/>
                    <w:color w:val="000000"/>
                    <w:kern w:val="0"/>
                    <w:sz w:val="24"/>
                  </w:rPr>
                  <w:t>每人保险金额：</w:t>
                </w:r>
                <w:r w:rsidRPr="00E505BD">
                  <w:rPr>
                    <w:rFonts w:ascii="宋体" w:hAnsi="宋体" w:cs="宋体" w:hint="eastAsia"/>
                    <w:color w:val="000000"/>
                    <w:kern w:val="0"/>
                    <w:sz w:val="24"/>
                  </w:rPr>
                  <w:t>100,000.00</w:t>
                </w:r>
              </w:p>
            </w:tc>
            <w:tc>
              <w:tcPr>
                <w:tcW w:w="841" w:type="pct"/>
                <w:vMerge/>
                <w:tcBorders>
                  <w:top w:val="nil"/>
                  <w:left w:val="single" w:sz="4" w:space="0" w:color="auto"/>
                  <w:bottom w:val="single" w:sz="4" w:space="0" w:color="000000"/>
                  <w:right w:val="single" w:sz="4" w:space="0" w:color="auto"/>
                </w:tcBorders>
                <w:vAlign w:val="center"/>
                <w:hideMark/>
              </w:tcPr>
              <w:p w:rsidR="00082C6F" w:rsidRPr="00E505BD" w:rsidRDefault="00042414" w:rsidP="003E0E00">
                <w:pPr>
                  <w:widowControl/>
                  <w:jc w:val="left"/>
                  <w:rPr>
                    <w:rFonts w:ascii="宋体" w:hAnsi="宋体" w:cs="宋体"/>
                    <w:color w:val="000000"/>
                    <w:kern w:val="0"/>
                    <w:sz w:val="24"/>
                  </w:rPr>
                </w:pPr>
              </w:p>
            </w:tc>
            <w:tc>
              <w:tcPr>
                <w:tcW w:w="2867" w:type="pct"/>
                <w:vMerge/>
                <w:tcBorders>
                  <w:top w:val="nil"/>
                  <w:left w:val="single" w:sz="4" w:space="0" w:color="auto"/>
                  <w:bottom w:val="single" w:sz="4" w:space="0" w:color="000000"/>
                  <w:right w:val="single" w:sz="4" w:space="0" w:color="auto"/>
                </w:tcBorders>
                <w:vAlign w:val="center"/>
                <w:hideMark/>
              </w:tcPr>
              <w:p w:rsidR="00082C6F" w:rsidRPr="00E505BD" w:rsidRDefault="00042414" w:rsidP="003E0E00">
                <w:pPr>
                  <w:widowControl/>
                  <w:jc w:val="left"/>
                  <w:rPr>
                    <w:rFonts w:ascii="宋体" w:hAnsi="宋体" w:cs="宋体"/>
                    <w:color w:val="000000"/>
                    <w:kern w:val="0"/>
                    <w:sz w:val="24"/>
                  </w:rPr>
                </w:pPr>
              </w:p>
            </w:tc>
          </w:tr>
          <w:tr w:rsidR="00082C6F" w:rsidRPr="00E505BD" w:rsidTr="003E0E00">
            <w:trPr>
              <w:trHeight w:val="360"/>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四、食品安全责任险</w:t>
                </w:r>
              </w:p>
            </w:tc>
            <w:tc>
              <w:tcPr>
                <w:tcW w:w="841"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保费</w:t>
                </w:r>
              </w:p>
            </w:tc>
            <w:tc>
              <w:tcPr>
                <w:tcW w:w="2867"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承保责任</w:t>
                </w:r>
              </w:p>
            </w:tc>
          </w:tr>
          <w:tr w:rsidR="00082C6F" w:rsidRPr="00E505BD" w:rsidTr="003E0E00">
            <w:trPr>
              <w:trHeight w:val="4755"/>
            </w:trPr>
            <w:tc>
              <w:tcPr>
                <w:tcW w:w="1292"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营口市鲅鱼圈区政府办公楼食品安全责任保险</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 xml:space="preserve">2,000,000.00                                    </w:t>
                </w:r>
                <w:r w:rsidRPr="00E505BD">
                  <w:rPr>
                    <w:rFonts w:ascii="宋体" w:hAnsi="宋体" w:cs="宋体" w:hint="eastAsia"/>
                    <w:color w:val="000000"/>
                    <w:kern w:val="0"/>
                    <w:sz w:val="24"/>
                  </w:rPr>
                  <w:t>每次事故责任限额：</w:t>
                </w:r>
                <w:r w:rsidRPr="00E505BD">
                  <w:rPr>
                    <w:rFonts w:ascii="宋体" w:hAnsi="宋体" w:cs="宋体" w:hint="eastAsia"/>
                    <w:color w:val="000000"/>
                    <w:kern w:val="0"/>
                    <w:sz w:val="24"/>
                  </w:rPr>
                  <w:t>1</w:t>
                </w:r>
                <w:r w:rsidRPr="00E505BD">
                  <w:rPr>
                    <w:rFonts w:ascii="宋体" w:hAnsi="宋体" w:cs="宋体" w:hint="eastAsia"/>
                    <w:color w:val="000000"/>
                    <w:kern w:val="0"/>
                    <w:sz w:val="24"/>
                  </w:rPr>
                  <w:t>，</w:t>
                </w:r>
                <w:r w:rsidRPr="00E505BD">
                  <w:rPr>
                    <w:rFonts w:ascii="宋体" w:hAnsi="宋体" w:cs="宋体" w:hint="eastAsia"/>
                    <w:color w:val="000000"/>
                    <w:kern w:val="0"/>
                    <w:sz w:val="24"/>
                  </w:rPr>
                  <w:t>000</w:t>
                </w:r>
                <w:r w:rsidRPr="00E505BD">
                  <w:rPr>
                    <w:rFonts w:ascii="宋体" w:hAnsi="宋体" w:cs="宋体" w:hint="eastAsia"/>
                    <w:color w:val="000000"/>
                    <w:kern w:val="0"/>
                    <w:sz w:val="24"/>
                  </w:rPr>
                  <w:t>，</w:t>
                </w:r>
                <w:r w:rsidRPr="00E505BD">
                  <w:rPr>
                    <w:rFonts w:ascii="宋体" w:hAnsi="宋体" w:cs="宋体" w:hint="eastAsia"/>
                    <w:color w:val="000000"/>
                    <w:kern w:val="0"/>
                    <w:sz w:val="24"/>
                  </w:rPr>
                  <w:t xml:space="preserve">000.00  </w:t>
                </w:r>
                <w:r w:rsidRPr="00E505BD">
                  <w:rPr>
                    <w:rFonts w:ascii="宋体" w:hAnsi="宋体" w:cs="宋体" w:hint="eastAsia"/>
                    <w:color w:val="000000"/>
                    <w:kern w:val="0"/>
                    <w:sz w:val="24"/>
                  </w:rPr>
                  <w:t>每人限额：</w:t>
                </w:r>
                <w:r w:rsidRPr="00E505BD">
                  <w:rPr>
                    <w:rFonts w:ascii="宋体" w:hAnsi="宋体" w:cs="宋体" w:hint="eastAsia"/>
                    <w:color w:val="000000"/>
                    <w:kern w:val="0"/>
                    <w:sz w:val="24"/>
                  </w:rPr>
                  <w:t>100</w:t>
                </w:r>
                <w:r w:rsidRPr="00E505BD">
                  <w:rPr>
                    <w:rFonts w:ascii="宋体" w:hAnsi="宋体" w:cs="宋体" w:hint="eastAsia"/>
                    <w:color w:val="000000"/>
                    <w:kern w:val="0"/>
                    <w:sz w:val="24"/>
                  </w:rPr>
                  <w:t>，</w:t>
                </w:r>
                <w:r w:rsidRPr="00E505BD">
                  <w:rPr>
                    <w:rFonts w:ascii="宋体" w:hAnsi="宋体" w:cs="宋体" w:hint="eastAsia"/>
                    <w:color w:val="000000"/>
                    <w:kern w:val="0"/>
                    <w:sz w:val="24"/>
                  </w:rPr>
                  <w:t xml:space="preserve">000.00                                              </w:t>
                </w:r>
              </w:p>
            </w:tc>
            <w:tc>
              <w:tcPr>
                <w:tcW w:w="84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82C6F" w:rsidRPr="00E505BD" w:rsidRDefault="00042414" w:rsidP="003E0E00">
                <w:pPr>
                  <w:widowControl/>
                  <w:jc w:val="center"/>
                  <w:rPr>
                    <w:rFonts w:ascii="宋体" w:hAnsi="宋体" w:cs="宋体"/>
                    <w:color w:val="000000"/>
                    <w:kern w:val="0"/>
                    <w:sz w:val="24"/>
                  </w:rPr>
                </w:pPr>
              </w:p>
            </w:tc>
            <w:tc>
              <w:tcPr>
                <w:tcW w:w="2867" w:type="pct"/>
                <w:tcBorders>
                  <w:top w:val="nil"/>
                  <w:left w:val="nil"/>
                  <w:bottom w:val="nil"/>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在保险期间或保险单载明的追溯期内，被保险人在生产经营场所内从事食品生产、经营业务过程中，非因被保险人故意违法行为导致食品安全事故，造成消费者或者其他第三者人身损害或财产损失，由受害人或其他赔偿权利人在保险期间内首次向被保险人提出损害赔偿请求，依照中华人民共和国法律（不包括港、澳、台地区法律）应由被保险人承担的经济赔偿责任，保险人按照本保险合同约定负责赔偿。</w:t>
                </w:r>
                <w:r w:rsidRPr="00E505BD">
                  <w:rPr>
                    <w:rFonts w:ascii="宋体" w:hAnsi="宋体" w:cs="宋体" w:hint="eastAsia"/>
                    <w:color w:val="000000"/>
                    <w:kern w:val="0"/>
                    <w:sz w:val="24"/>
                  </w:rPr>
                  <w:br/>
                </w:r>
                <w:r w:rsidRPr="00E505BD">
                  <w:rPr>
                    <w:rFonts w:ascii="宋体" w:hAnsi="宋体" w:cs="宋体" w:hint="eastAsia"/>
                    <w:color w:val="000000"/>
                    <w:kern w:val="0"/>
                    <w:sz w:val="24"/>
                  </w:rPr>
                  <w:t>上述食品安全事故，包括但不限于下列情形：</w:t>
                </w:r>
                <w:r w:rsidRPr="00E505BD">
                  <w:rPr>
                    <w:rFonts w:ascii="宋体" w:hAnsi="宋体" w:cs="宋体" w:hint="eastAsia"/>
                    <w:color w:val="000000"/>
                    <w:kern w:val="0"/>
                    <w:sz w:val="24"/>
                  </w:rPr>
                  <w:br/>
                </w:r>
                <w:r w:rsidRPr="00E505BD">
                  <w:rPr>
                    <w:rFonts w:ascii="宋体" w:hAnsi="宋体" w:cs="宋体" w:hint="eastAsia"/>
                    <w:color w:val="000000"/>
                    <w:kern w:val="0"/>
                    <w:sz w:val="24"/>
                  </w:rPr>
                  <w:t>（一）投保食品存在病毒、细菌、真菌、寄生虫及天然毒素污染</w:t>
                </w:r>
                <w:r w:rsidRPr="00E505BD">
                  <w:rPr>
                    <w:rFonts w:ascii="宋体" w:hAnsi="宋体" w:cs="宋体" w:hint="eastAsia"/>
                    <w:color w:val="000000"/>
                    <w:kern w:val="0"/>
                    <w:sz w:val="24"/>
                  </w:rPr>
                  <w:t>;</w:t>
                </w:r>
                <w:r w:rsidRPr="00E505BD">
                  <w:rPr>
                    <w:rFonts w:ascii="宋体" w:hAnsi="宋体" w:cs="宋体" w:hint="eastAsia"/>
                    <w:color w:val="000000"/>
                    <w:kern w:val="0"/>
                    <w:sz w:val="24"/>
                  </w:rPr>
                  <w:br/>
                </w:r>
                <w:r w:rsidRPr="00E505BD">
                  <w:rPr>
                    <w:rFonts w:ascii="宋体" w:hAnsi="宋体" w:cs="宋体" w:hint="eastAsia"/>
                    <w:color w:val="000000"/>
                    <w:kern w:val="0"/>
                    <w:sz w:val="24"/>
                  </w:rPr>
                  <w:t>（二）投保食品存在农药、兽药污染；</w:t>
                </w:r>
                <w:r w:rsidRPr="00E505BD">
                  <w:rPr>
                    <w:rFonts w:ascii="宋体" w:hAnsi="宋体" w:cs="宋体" w:hint="eastAsia"/>
                    <w:color w:val="000000"/>
                    <w:kern w:val="0"/>
                    <w:sz w:val="24"/>
                  </w:rPr>
                  <w:br/>
                </w:r>
                <w:r w:rsidRPr="00E505BD">
                  <w:rPr>
                    <w:rFonts w:ascii="宋体" w:hAnsi="宋体" w:cs="宋体" w:hint="eastAsia"/>
                    <w:color w:val="000000"/>
                    <w:kern w:val="0"/>
                    <w:sz w:val="24"/>
                  </w:rPr>
                  <w:t>（三</w:t>
                </w:r>
                <w:r w:rsidRPr="00E505BD">
                  <w:rPr>
                    <w:rFonts w:ascii="宋体" w:hAnsi="宋体" w:cs="宋体" w:hint="eastAsia"/>
                    <w:color w:val="000000"/>
                    <w:kern w:val="0"/>
                    <w:sz w:val="24"/>
                  </w:rPr>
                  <w:t>）投保食品存在超量、超范围使用的食品添加剂，或者非食物用添加物；</w:t>
                </w:r>
                <w:r w:rsidRPr="00E505BD">
                  <w:rPr>
                    <w:rFonts w:ascii="宋体" w:hAnsi="宋体" w:cs="宋体" w:hint="eastAsia"/>
                    <w:color w:val="000000"/>
                    <w:kern w:val="0"/>
                    <w:sz w:val="24"/>
                  </w:rPr>
                  <w:br/>
                </w:r>
                <w:r w:rsidRPr="00E505BD">
                  <w:rPr>
                    <w:rFonts w:ascii="宋体" w:hAnsi="宋体" w:cs="宋体" w:hint="eastAsia"/>
                    <w:color w:val="000000"/>
                    <w:kern w:val="0"/>
                    <w:sz w:val="24"/>
                  </w:rPr>
                  <w:t>（四）投保食品混有异物、掺假掺杂；</w:t>
                </w:r>
                <w:r w:rsidRPr="00E505BD">
                  <w:rPr>
                    <w:rFonts w:ascii="宋体" w:hAnsi="宋体" w:cs="宋体" w:hint="eastAsia"/>
                    <w:color w:val="000000"/>
                    <w:kern w:val="0"/>
                    <w:sz w:val="24"/>
                  </w:rPr>
                  <w:br/>
                </w:r>
                <w:r w:rsidRPr="00E505BD">
                  <w:rPr>
                    <w:rFonts w:ascii="宋体" w:hAnsi="宋体" w:cs="宋体" w:hint="eastAsia"/>
                    <w:color w:val="000000"/>
                    <w:kern w:val="0"/>
                    <w:sz w:val="24"/>
                  </w:rPr>
                  <w:t>（五）</w:t>
                </w: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投保食品导致食源性人畜共患病、传染病；</w:t>
                </w:r>
                <w:r w:rsidRPr="00E505BD">
                  <w:rPr>
                    <w:rFonts w:ascii="宋体" w:hAnsi="宋体" w:cs="宋体" w:hint="eastAsia"/>
                    <w:color w:val="000000"/>
                    <w:kern w:val="0"/>
                    <w:sz w:val="24"/>
                  </w:rPr>
                  <w:br/>
                </w:r>
                <w:r w:rsidRPr="00E505BD">
                  <w:rPr>
                    <w:rFonts w:ascii="宋体" w:hAnsi="宋体" w:cs="宋体" w:hint="eastAsia"/>
                    <w:color w:val="000000"/>
                    <w:kern w:val="0"/>
                    <w:sz w:val="24"/>
                  </w:rPr>
                  <w:t>（六）</w:t>
                </w: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投保食品遭第三人恶意投毒；</w:t>
                </w:r>
                <w:r w:rsidRPr="00E505BD">
                  <w:rPr>
                    <w:rFonts w:ascii="宋体" w:hAnsi="宋体" w:cs="宋体" w:hint="eastAsia"/>
                    <w:color w:val="000000"/>
                    <w:kern w:val="0"/>
                    <w:sz w:val="24"/>
                  </w:rPr>
                  <w:br/>
                </w:r>
                <w:r w:rsidRPr="00E505BD">
                  <w:rPr>
                    <w:rFonts w:ascii="宋体" w:hAnsi="宋体" w:cs="宋体" w:hint="eastAsia"/>
                    <w:color w:val="000000"/>
                    <w:kern w:val="0"/>
                    <w:sz w:val="24"/>
                  </w:rPr>
                  <w:t>（七）投保食品存在其他超过食品安全标准限量的危害人体健康物质。</w:t>
                </w:r>
                <w:r w:rsidRPr="00E505BD">
                  <w:rPr>
                    <w:rFonts w:ascii="宋体" w:hAnsi="宋体" w:cs="宋体" w:hint="eastAsia"/>
                    <w:color w:val="000000"/>
                    <w:kern w:val="0"/>
                    <w:sz w:val="24"/>
                  </w:rPr>
                  <w:br/>
                  <w:t xml:space="preserve">    </w:t>
                </w:r>
                <w:r w:rsidRPr="00E505BD">
                  <w:rPr>
                    <w:rFonts w:ascii="宋体" w:hAnsi="宋体" w:cs="宋体" w:hint="eastAsia"/>
                    <w:color w:val="000000"/>
                    <w:kern w:val="0"/>
                    <w:sz w:val="24"/>
                  </w:rPr>
                  <w:t>发生本保险条款第三条约定的食品安全事故后，应由被保险人承担的问题食品鉴定费用、受害人健康检查费用，保险人按照本保险合同约定负责赔偿。</w:t>
                </w:r>
                <w:r w:rsidRPr="00E505BD">
                  <w:rPr>
                    <w:rFonts w:ascii="宋体" w:hAnsi="宋体" w:cs="宋体" w:hint="eastAsia"/>
                    <w:color w:val="000000"/>
                    <w:kern w:val="0"/>
                    <w:sz w:val="24"/>
                  </w:rPr>
                  <w:br/>
                  <w:t xml:space="preserve">    </w:t>
                </w:r>
                <w:r w:rsidRPr="00E505BD">
                  <w:rPr>
                    <w:rFonts w:ascii="宋体" w:hAnsi="宋体" w:cs="宋体" w:hint="eastAsia"/>
                    <w:color w:val="000000"/>
                    <w:kern w:val="0"/>
                    <w:sz w:val="24"/>
                  </w:rPr>
                  <w:t>保险事故发生后，被保险人因保险事故而被提起仲裁或者诉讼的，对应由被保险人支付的仲裁或诉讼费用以及事先经保险人书面</w:t>
                </w:r>
                <w:r w:rsidRPr="00E505BD">
                  <w:rPr>
                    <w:rFonts w:ascii="宋体" w:hAnsi="宋体" w:cs="宋体" w:hint="eastAsia"/>
                    <w:color w:val="000000"/>
                    <w:kern w:val="0"/>
                    <w:sz w:val="24"/>
                  </w:rPr>
                  <w:t>同意支付的其他必要的、合理的费用（以下简称“法律费用”），保险人按照本保险合同约定也负责赔偿。</w:t>
                </w:r>
              </w:p>
            </w:tc>
          </w:tr>
          <w:tr w:rsidR="00082C6F" w:rsidRPr="00E505BD" w:rsidTr="003E0E00">
            <w:trPr>
              <w:trHeight w:val="3030"/>
            </w:trPr>
            <w:tc>
              <w:tcPr>
                <w:tcW w:w="1292" w:type="pct"/>
                <w:vMerge w:val="restar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附加场所责任保险条款</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2,000,000.00</w:t>
                </w:r>
              </w:p>
            </w:tc>
            <w:tc>
              <w:tcPr>
                <w:tcW w:w="841" w:type="pct"/>
                <w:vMerge/>
                <w:tcBorders>
                  <w:top w:val="nil"/>
                  <w:left w:val="single" w:sz="4" w:space="0" w:color="auto"/>
                  <w:bottom w:val="single" w:sz="4" w:space="0" w:color="000000"/>
                  <w:right w:val="single" w:sz="4" w:space="0" w:color="auto"/>
                </w:tcBorders>
                <w:vAlign w:val="center"/>
                <w:hideMark/>
              </w:tcPr>
              <w:p w:rsidR="00082C6F" w:rsidRPr="00E505BD" w:rsidRDefault="00042414" w:rsidP="003E0E00">
                <w:pPr>
                  <w:widowControl/>
                  <w:jc w:val="left"/>
                  <w:rPr>
                    <w:rFonts w:ascii="宋体" w:hAnsi="宋体" w:cs="宋体"/>
                    <w:color w:val="000000"/>
                    <w:kern w:val="0"/>
                    <w:sz w:val="24"/>
                  </w:rPr>
                </w:pPr>
              </w:p>
            </w:tc>
            <w:tc>
              <w:tcPr>
                <w:tcW w:w="28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在保险期间或保险合同载明的追溯期内，被保险人在本保险合同列明的经营场所内生产、销售食品，或者现场提供与其营业性质相符的食品时，因下列原因造成第三者的人身伤亡和财产损失，由受害人或其代理人在保险期间内首次向被保险人提出损害赔偿请求，依照中华人民共和国法律（不包括港澳台地区法律）应由被保险人承担的经济赔偿责任，保险人按照本保险合同的约定也负责赔偿：</w:t>
                </w:r>
                <w:r w:rsidRPr="00E505BD">
                  <w:rPr>
                    <w:rFonts w:ascii="宋体" w:hAnsi="宋体" w:cs="宋体" w:hint="eastAsia"/>
                    <w:color w:val="000000"/>
                    <w:kern w:val="0"/>
                    <w:sz w:val="24"/>
                  </w:rPr>
                  <w:br/>
                </w:r>
                <w:r w:rsidRPr="00E505BD">
                  <w:rPr>
                    <w:rFonts w:ascii="宋体" w:hAnsi="宋体" w:cs="宋体" w:hint="eastAsia"/>
                    <w:color w:val="000000"/>
                    <w:kern w:val="0"/>
                    <w:sz w:val="24"/>
                  </w:rPr>
                  <w:t>（一）起源于经营场所的火灾和爆炸；</w:t>
                </w:r>
                <w:r w:rsidRPr="00E505BD">
                  <w:rPr>
                    <w:rFonts w:ascii="宋体" w:hAnsi="宋体" w:cs="宋体" w:hint="eastAsia"/>
                    <w:color w:val="000000"/>
                    <w:kern w:val="0"/>
                    <w:sz w:val="24"/>
                  </w:rPr>
                  <w:br/>
                </w:r>
                <w:r w:rsidRPr="00E505BD">
                  <w:rPr>
                    <w:rFonts w:ascii="宋体" w:hAnsi="宋体" w:cs="宋体" w:hint="eastAsia"/>
                    <w:color w:val="000000"/>
                    <w:kern w:val="0"/>
                    <w:sz w:val="24"/>
                  </w:rPr>
                  <w:t>（二）被保险人对经营场所及相关设施维修、维护不当；</w:t>
                </w:r>
                <w:r w:rsidRPr="00E505BD">
                  <w:rPr>
                    <w:rFonts w:ascii="宋体" w:hAnsi="宋体" w:cs="宋体" w:hint="eastAsia"/>
                    <w:color w:val="000000"/>
                    <w:kern w:val="0"/>
                    <w:sz w:val="24"/>
                  </w:rPr>
                  <w:br/>
                </w:r>
                <w:r w:rsidRPr="00E505BD">
                  <w:rPr>
                    <w:rFonts w:ascii="宋体" w:hAnsi="宋体" w:cs="宋体" w:hint="eastAsia"/>
                    <w:color w:val="000000"/>
                    <w:kern w:val="0"/>
                    <w:sz w:val="24"/>
                  </w:rPr>
                  <w:t>（三）被保险人经营场所自身的缺陷；</w:t>
                </w:r>
                <w:r w:rsidRPr="00E505BD">
                  <w:rPr>
                    <w:rFonts w:ascii="宋体" w:hAnsi="宋体" w:cs="宋体" w:hint="eastAsia"/>
                    <w:color w:val="000000"/>
                    <w:kern w:val="0"/>
                    <w:sz w:val="24"/>
                  </w:rPr>
                  <w:br/>
                </w:r>
                <w:r w:rsidRPr="00E505BD">
                  <w:rPr>
                    <w:rFonts w:ascii="宋体" w:hAnsi="宋体" w:cs="宋体" w:hint="eastAsia"/>
                    <w:color w:val="000000"/>
                    <w:kern w:val="0"/>
                    <w:sz w:val="24"/>
                  </w:rPr>
                  <w:t>（四）</w:t>
                </w: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被保险人或其工作人员的过失导致。</w:t>
                </w:r>
              </w:p>
            </w:tc>
          </w:tr>
          <w:tr w:rsidR="00082C6F" w:rsidRPr="00E505BD" w:rsidTr="003E0E00">
            <w:trPr>
              <w:trHeight w:val="319"/>
            </w:trPr>
            <w:tc>
              <w:tcPr>
                <w:tcW w:w="1292"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color w:val="000000"/>
                    <w:kern w:val="0"/>
                    <w:sz w:val="24"/>
                  </w:rPr>
                </w:pPr>
              </w:p>
            </w:tc>
            <w:tc>
              <w:tcPr>
                <w:tcW w:w="841" w:type="pct"/>
                <w:vMerge/>
                <w:tcBorders>
                  <w:top w:val="nil"/>
                  <w:left w:val="single" w:sz="4" w:space="0" w:color="auto"/>
                  <w:bottom w:val="single" w:sz="4" w:space="0" w:color="000000"/>
                  <w:right w:val="single" w:sz="4" w:space="0" w:color="auto"/>
                </w:tcBorders>
                <w:vAlign w:val="center"/>
                <w:hideMark/>
              </w:tcPr>
              <w:p w:rsidR="00082C6F" w:rsidRPr="00E505BD" w:rsidRDefault="00042414" w:rsidP="003E0E00">
                <w:pPr>
                  <w:widowControl/>
                  <w:jc w:val="left"/>
                  <w:rPr>
                    <w:rFonts w:ascii="宋体" w:hAnsi="宋体" w:cs="宋体"/>
                    <w:color w:val="000000"/>
                    <w:kern w:val="0"/>
                    <w:sz w:val="24"/>
                  </w:rPr>
                </w:pPr>
              </w:p>
            </w:tc>
            <w:tc>
              <w:tcPr>
                <w:tcW w:w="2867" w:type="pct"/>
                <w:vMerge/>
                <w:tcBorders>
                  <w:top w:val="single" w:sz="4" w:space="0" w:color="auto"/>
                  <w:left w:val="single" w:sz="4" w:space="0" w:color="auto"/>
                  <w:bottom w:val="single" w:sz="4" w:space="0" w:color="000000"/>
                  <w:right w:val="single" w:sz="4" w:space="0" w:color="auto"/>
                </w:tcBorders>
                <w:vAlign w:val="center"/>
                <w:hideMark/>
              </w:tcPr>
              <w:p w:rsidR="00082C6F" w:rsidRPr="00E505BD" w:rsidRDefault="00042414" w:rsidP="003E0E00">
                <w:pPr>
                  <w:widowControl/>
                  <w:jc w:val="left"/>
                  <w:rPr>
                    <w:rFonts w:ascii="宋体" w:hAnsi="宋体" w:cs="宋体"/>
                    <w:color w:val="000000"/>
                    <w:kern w:val="0"/>
                    <w:sz w:val="24"/>
                  </w:rPr>
                </w:pPr>
              </w:p>
            </w:tc>
          </w:tr>
        </w:tbl>
        <w:p w:rsidR="00082C6F" w:rsidRDefault="00042414" w:rsidP="00082C6F">
          <w:r>
            <w:br w:type="page"/>
          </w:r>
        </w:p>
        <w:tbl>
          <w:tblPr>
            <w:tblW w:w="5000" w:type="pct"/>
            <w:tblLook w:val="04A0" w:firstRow="1" w:lastRow="0" w:firstColumn="1" w:lastColumn="0" w:noHBand="0" w:noVBand="1"/>
          </w:tblPr>
          <w:tblGrid>
            <w:gridCol w:w="2666"/>
            <w:gridCol w:w="1696"/>
            <w:gridCol w:w="4154"/>
          </w:tblGrid>
          <w:tr w:rsidR="00082C6F" w:rsidRPr="00E505BD" w:rsidTr="003E0E00">
            <w:trPr>
              <w:trHeight w:val="8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center"/>
                  <w:rPr>
                    <w:rFonts w:ascii="宋体" w:hAnsi="宋体" w:cs="宋体"/>
                    <w:b/>
                    <w:bCs/>
                    <w:color w:val="000000"/>
                    <w:kern w:val="0"/>
                    <w:sz w:val="36"/>
                    <w:szCs w:val="36"/>
                  </w:rPr>
                </w:pPr>
                <w:r w:rsidRPr="00E505BD">
                  <w:rPr>
                    <w:rFonts w:ascii="宋体" w:hAnsi="宋体" w:cs="宋体" w:hint="eastAsia"/>
                    <w:b/>
                    <w:bCs/>
                    <w:color w:val="000000"/>
                    <w:kern w:val="0"/>
                    <w:sz w:val="36"/>
                    <w:szCs w:val="36"/>
                  </w:rPr>
                  <w:t>鲅鱼圈区市民服务中心办公楼保险项目需求</w:t>
                </w:r>
              </w:p>
            </w:tc>
          </w:tr>
          <w:tr w:rsidR="00082C6F" w:rsidRPr="00E505BD" w:rsidTr="003E0E00">
            <w:trPr>
              <w:trHeight w:val="525"/>
            </w:trPr>
            <w:tc>
              <w:tcPr>
                <w:tcW w:w="1565" w:type="pct"/>
                <w:tcBorders>
                  <w:top w:val="nil"/>
                  <w:left w:val="single" w:sz="4" w:space="0" w:color="auto"/>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一、财产险综合险</w:t>
                </w:r>
              </w:p>
            </w:tc>
            <w:tc>
              <w:tcPr>
                <w:tcW w:w="996"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保费</w:t>
                </w:r>
              </w:p>
            </w:tc>
            <w:tc>
              <w:tcPr>
                <w:tcW w:w="2440"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承保责任</w:t>
                </w:r>
              </w:p>
            </w:tc>
          </w:tr>
          <w:tr w:rsidR="00082C6F" w:rsidRPr="00E505BD" w:rsidTr="003E0E00">
            <w:trPr>
              <w:trHeight w:val="4260"/>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8"/>
                    <w:szCs w:val="28"/>
                  </w:rPr>
                </w:pPr>
                <w:r w:rsidRPr="00E505BD">
                  <w:rPr>
                    <w:rFonts w:ascii="宋体" w:hAnsi="宋体" w:cs="宋体" w:hint="eastAsia"/>
                    <w:color w:val="000000"/>
                    <w:kern w:val="0"/>
                    <w:sz w:val="28"/>
                    <w:szCs w:val="28"/>
                  </w:rPr>
                  <w:t>市民服务中心办公楼</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财产综合险保险金额</w:t>
                </w:r>
                <w:r w:rsidRPr="00E505BD">
                  <w:rPr>
                    <w:rFonts w:ascii="宋体" w:hAnsi="宋体" w:cs="宋体" w:hint="eastAsia"/>
                    <w:color w:val="000000"/>
                    <w:kern w:val="0"/>
                    <w:sz w:val="28"/>
                    <w:szCs w:val="28"/>
                  </w:rPr>
                  <w:t>:200,000,000.00</w:t>
                </w:r>
              </w:p>
            </w:tc>
            <w:tc>
              <w:tcPr>
                <w:tcW w:w="9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2C6F" w:rsidRPr="00E505BD" w:rsidRDefault="00042414" w:rsidP="003E0E00">
                <w:pPr>
                  <w:widowControl/>
                  <w:jc w:val="center"/>
                  <w:rPr>
                    <w:rFonts w:ascii="宋体" w:hAnsi="宋体" w:cs="宋体"/>
                    <w:b/>
                    <w:bCs/>
                    <w:color w:val="000000"/>
                    <w:kern w:val="0"/>
                    <w:sz w:val="24"/>
                  </w:rPr>
                </w:pPr>
              </w:p>
            </w:tc>
            <w:tc>
              <w:tcPr>
                <w:tcW w:w="2440"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8"/>
                    <w:szCs w:val="28"/>
                  </w:rPr>
                </w:pPr>
                <w:r w:rsidRPr="00E505BD">
                  <w:rPr>
                    <w:rFonts w:ascii="宋体" w:hAnsi="宋体" w:cs="宋体" w:hint="eastAsia"/>
                    <w:color w:val="000000"/>
                    <w:kern w:val="0"/>
                    <w:sz w:val="28"/>
                    <w:szCs w:val="28"/>
                  </w:rPr>
                  <w:t xml:space="preserve">     </w:t>
                </w:r>
                <w:r w:rsidRPr="00E505BD">
                  <w:rPr>
                    <w:rFonts w:ascii="宋体" w:hAnsi="宋体" w:cs="宋体" w:hint="eastAsia"/>
                    <w:color w:val="000000"/>
                    <w:kern w:val="0"/>
                    <w:sz w:val="28"/>
                    <w:szCs w:val="28"/>
                  </w:rPr>
                  <w:t>在保险期间内，由于下列原因造成保险标的的损失，保险人按照本保险合同的约定负责赔偿：</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（一）</w:t>
                </w:r>
                <w:r w:rsidRPr="00E505BD">
                  <w:rPr>
                    <w:rFonts w:ascii="宋体" w:hAnsi="宋体" w:cs="宋体" w:hint="eastAsia"/>
                    <w:color w:val="000000"/>
                    <w:kern w:val="0"/>
                    <w:sz w:val="28"/>
                    <w:szCs w:val="28"/>
                  </w:rPr>
                  <w:t xml:space="preserve"> </w:t>
                </w:r>
                <w:r w:rsidRPr="00E505BD">
                  <w:rPr>
                    <w:rFonts w:ascii="宋体" w:hAnsi="宋体" w:cs="宋体" w:hint="eastAsia"/>
                    <w:color w:val="000000"/>
                    <w:kern w:val="0"/>
                    <w:sz w:val="28"/>
                    <w:szCs w:val="28"/>
                  </w:rPr>
                  <w:t>火灾、爆炸；</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（二）</w:t>
                </w:r>
                <w:r w:rsidRPr="00E505BD">
                  <w:rPr>
                    <w:rFonts w:ascii="宋体" w:hAnsi="宋体" w:cs="宋体" w:hint="eastAsia"/>
                    <w:color w:val="000000"/>
                    <w:kern w:val="0"/>
                    <w:sz w:val="28"/>
                    <w:szCs w:val="28"/>
                  </w:rPr>
                  <w:t xml:space="preserve"> </w:t>
                </w:r>
                <w:r w:rsidRPr="00E505BD">
                  <w:rPr>
                    <w:rFonts w:ascii="宋体" w:hAnsi="宋体" w:cs="宋体" w:hint="eastAsia"/>
                    <w:color w:val="000000"/>
                    <w:kern w:val="0"/>
                    <w:sz w:val="28"/>
                    <w:szCs w:val="28"/>
                  </w:rPr>
                  <w:t>雷击、暴雨、洪水、暴风、龙卷风、冰雹、台风、飓风、暴雪、冰凌、突发性滑坡、崩塌、泥石流、地面突然下陷下沉；</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（三）飞行物体及其他空中运行物体坠落。</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前款原因造成的保险事故发生时，为抢救保险标的或防止灾害蔓延，采取必要的、合理的措施而造成保险标的的损失，保险人按照本保险合同的约定也负责赔偿。</w:t>
                </w:r>
                <w:r w:rsidRPr="00E505BD">
                  <w:rPr>
                    <w:rFonts w:ascii="宋体" w:hAnsi="宋体" w:cs="宋体" w:hint="eastAsia"/>
                    <w:color w:val="000000"/>
                    <w:kern w:val="0"/>
                    <w:sz w:val="28"/>
                    <w:szCs w:val="28"/>
                  </w:rPr>
                  <w:br/>
                  <w:t xml:space="preserve">    </w:t>
                </w:r>
                <w:r w:rsidRPr="00E505BD">
                  <w:rPr>
                    <w:rFonts w:ascii="宋体" w:hAnsi="宋体" w:cs="宋体" w:hint="eastAsia"/>
                    <w:color w:val="000000"/>
                    <w:kern w:val="0"/>
                    <w:sz w:val="28"/>
                    <w:szCs w:val="28"/>
                  </w:rPr>
                  <w:t>被保险人拥有财产所有权的自用的供电、供水、供气设备因保险事故遭受损坏，引起停电、停水、停气以致造成保险标的直接损失，保险人按照本保险合同的约定也负责赔偿。</w:t>
                </w:r>
                <w:r w:rsidRPr="00E505BD">
                  <w:rPr>
                    <w:rFonts w:ascii="宋体" w:hAnsi="宋体" w:cs="宋体" w:hint="eastAsia"/>
                    <w:color w:val="000000"/>
                    <w:kern w:val="0"/>
                    <w:sz w:val="28"/>
                    <w:szCs w:val="28"/>
                  </w:rPr>
                  <w:br/>
                  <w:t xml:space="preserve">    </w:t>
                </w:r>
                <w:r w:rsidRPr="00E505BD">
                  <w:rPr>
                    <w:rFonts w:ascii="宋体" w:hAnsi="宋体" w:cs="宋体" w:hint="eastAsia"/>
                    <w:color w:val="000000"/>
                    <w:kern w:val="0"/>
                    <w:sz w:val="28"/>
                    <w:szCs w:val="28"/>
                  </w:rPr>
                  <w:t>保险事故发生后，被保险人为防止或减少保险标的的损</w:t>
                </w:r>
                <w:r w:rsidRPr="00E505BD">
                  <w:rPr>
                    <w:rFonts w:ascii="宋体" w:hAnsi="宋体" w:cs="宋体" w:hint="eastAsia"/>
                    <w:color w:val="000000"/>
                    <w:kern w:val="0"/>
                    <w:sz w:val="28"/>
                    <w:szCs w:val="28"/>
                  </w:rPr>
                  <w:t>失所支付的必要的、合理的费用，保险人按照本保险合同的约定也负责赔偿。</w:t>
                </w:r>
              </w:p>
            </w:tc>
          </w:tr>
          <w:tr w:rsidR="00082C6F" w:rsidRPr="00E505BD" w:rsidTr="003E0E00">
            <w:trPr>
              <w:trHeight w:val="3222"/>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8"/>
                    <w:szCs w:val="28"/>
                  </w:rPr>
                </w:pPr>
                <w:r w:rsidRPr="00E505BD">
                  <w:rPr>
                    <w:rFonts w:ascii="宋体" w:hAnsi="宋体" w:cs="宋体" w:hint="eastAsia"/>
                    <w:color w:val="000000"/>
                    <w:kern w:val="0"/>
                    <w:sz w:val="28"/>
                    <w:szCs w:val="28"/>
                  </w:rPr>
                  <w:t>附加水箱、水管爆裂扩展条款</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保险金额：</w:t>
                </w:r>
                <w:r w:rsidRPr="00E505BD">
                  <w:rPr>
                    <w:rFonts w:ascii="宋体" w:hAnsi="宋体" w:cs="宋体" w:hint="eastAsia"/>
                    <w:color w:val="000000"/>
                    <w:kern w:val="0"/>
                    <w:sz w:val="28"/>
                    <w:szCs w:val="28"/>
                  </w:rPr>
                  <w:t>200,000,000.00</w:t>
                </w:r>
              </w:p>
            </w:tc>
            <w:tc>
              <w:tcPr>
                <w:tcW w:w="996"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b/>
                    <w:bCs/>
                    <w:color w:val="000000"/>
                    <w:kern w:val="0"/>
                    <w:sz w:val="24"/>
                  </w:rPr>
                </w:pPr>
              </w:p>
            </w:tc>
            <w:tc>
              <w:tcPr>
                <w:tcW w:w="2440"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8"/>
                    <w:szCs w:val="28"/>
                  </w:rPr>
                </w:pPr>
                <w:r w:rsidRPr="00E505BD">
                  <w:rPr>
                    <w:rFonts w:ascii="宋体" w:hAnsi="宋体" w:cs="宋体" w:hint="eastAsia"/>
                    <w:color w:val="000000"/>
                    <w:kern w:val="0"/>
                    <w:sz w:val="28"/>
                    <w:szCs w:val="28"/>
                  </w:rPr>
                  <w:t xml:space="preserve">    </w:t>
                </w:r>
                <w:r w:rsidRPr="00E505BD">
                  <w:rPr>
                    <w:rFonts w:ascii="宋体" w:hAnsi="宋体" w:cs="宋体" w:hint="eastAsia"/>
                    <w:color w:val="000000"/>
                    <w:kern w:val="0"/>
                    <w:sz w:val="28"/>
                    <w:szCs w:val="28"/>
                  </w:rPr>
                  <w:t>经双方同意，由于水箱、水管因雷击、飞行物体及其他空中运行物体坠落、高压、碰撞、严寒、高温造成爆裂，致使其本身损失以及由此引起的其他保险标的损失，保险人按照本保险合同的约定负责赔偿。本附加条款与主条款内容相悖之处，以本附加条款为准；未尽之处，以主条款为准。</w:t>
                </w:r>
              </w:p>
            </w:tc>
          </w:tr>
          <w:tr w:rsidR="00082C6F" w:rsidRPr="00E505BD" w:rsidTr="003E0E00">
            <w:trPr>
              <w:trHeight w:val="2599"/>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8"/>
                    <w:szCs w:val="28"/>
                  </w:rPr>
                </w:pPr>
                <w:r w:rsidRPr="00E505BD">
                  <w:rPr>
                    <w:rFonts w:ascii="宋体" w:hAnsi="宋体" w:cs="宋体" w:hint="eastAsia"/>
                    <w:color w:val="000000"/>
                    <w:kern w:val="0"/>
                    <w:sz w:val="28"/>
                    <w:szCs w:val="28"/>
                  </w:rPr>
                  <w:t>附加水暖管爆裂条款</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保险金额：</w:t>
                </w:r>
                <w:r w:rsidRPr="00E505BD">
                  <w:rPr>
                    <w:rFonts w:ascii="宋体" w:hAnsi="宋体" w:cs="宋体" w:hint="eastAsia"/>
                    <w:color w:val="000000"/>
                    <w:kern w:val="0"/>
                    <w:sz w:val="28"/>
                    <w:szCs w:val="28"/>
                  </w:rPr>
                  <w:t>200,000,000.00</w:t>
                </w:r>
              </w:p>
            </w:tc>
            <w:tc>
              <w:tcPr>
                <w:tcW w:w="996"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b/>
                    <w:bCs/>
                    <w:color w:val="000000"/>
                    <w:kern w:val="0"/>
                    <w:sz w:val="24"/>
                  </w:rPr>
                </w:pPr>
              </w:p>
            </w:tc>
            <w:tc>
              <w:tcPr>
                <w:tcW w:w="2440"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8"/>
                    <w:szCs w:val="28"/>
                  </w:rPr>
                </w:pPr>
                <w:r w:rsidRPr="00E505BD">
                  <w:rPr>
                    <w:rFonts w:ascii="宋体" w:hAnsi="宋体" w:cs="宋体" w:hint="eastAsia"/>
                    <w:color w:val="000000"/>
                    <w:kern w:val="0"/>
                    <w:sz w:val="28"/>
                    <w:szCs w:val="28"/>
                  </w:rPr>
                  <w:t xml:space="preserve">    </w:t>
                </w:r>
                <w:r w:rsidRPr="00E505BD">
                  <w:rPr>
                    <w:rFonts w:ascii="宋体" w:hAnsi="宋体" w:cs="宋体" w:hint="eastAsia"/>
                    <w:color w:val="000000"/>
                    <w:kern w:val="0"/>
                    <w:sz w:val="28"/>
                    <w:szCs w:val="28"/>
                  </w:rPr>
                  <w:t>经双方同意，本保险合同扩展承保本保险合同载明的保险财产因水暖管突然破裂、失灵造成该财产的水损（或水污损失）。</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本附加条款与主条款内容相悖之处，以本附加条款为准；未尽之处，以主条款为准。</w:t>
                </w:r>
              </w:p>
            </w:tc>
          </w:tr>
          <w:tr w:rsidR="00082C6F" w:rsidRPr="00E505BD" w:rsidTr="003E0E00">
            <w:trPr>
              <w:trHeight w:val="2479"/>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8"/>
                    <w:szCs w:val="28"/>
                  </w:rPr>
                </w:pPr>
                <w:r w:rsidRPr="00E505BD">
                  <w:rPr>
                    <w:rFonts w:ascii="宋体" w:hAnsi="宋体" w:cs="宋体" w:hint="eastAsia"/>
                    <w:color w:val="000000"/>
                    <w:kern w:val="0"/>
                    <w:sz w:val="28"/>
                    <w:szCs w:val="28"/>
                  </w:rPr>
                  <w:t>附加自动喷淋系统水损扩展条款</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保险金额：</w:t>
                </w:r>
                <w:r w:rsidRPr="00E505BD">
                  <w:rPr>
                    <w:rFonts w:ascii="宋体" w:hAnsi="宋体" w:cs="宋体" w:hint="eastAsia"/>
                    <w:color w:val="000000"/>
                    <w:kern w:val="0"/>
                    <w:sz w:val="28"/>
                    <w:szCs w:val="28"/>
                  </w:rPr>
                  <w:t>200,000,000.00</w:t>
                </w:r>
              </w:p>
            </w:tc>
            <w:tc>
              <w:tcPr>
                <w:tcW w:w="996"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b/>
                    <w:bCs/>
                    <w:color w:val="000000"/>
                    <w:kern w:val="0"/>
                    <w:sz w:val="24"/>
                  </w:rPr>
                </w:pPr>
              </w:p>
            </w:tc>
            <w:tc>
              <w:tcPr>
                <w:tcW w:w="2440"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8"/>
                    <w:szCs w:val="28"/>
                  </w:rPr>
                </w:pPr>
                <w:r w:rsidRPr="00E505BD">
                  <w:rPr>
                    <w:rFonts w:ascii="宋体" w:hAnsi="宋体" w:cs="宋体" w:hint="eastAsia"/>
                    <w:color w:val="000000"/>
                    <w:kern w:val="0"/>
                    <w:sz w:val="28"/>
                    <w:szCs w:val="28"/>
                  </w:rPr>
                  <w:t xml:space="preserve">    </w:t>
                </w:r>
                <w:r w:rsidRPr="00E505BD">
                  <w:rPr>
                    <w:rFonts w:ascii="宋体" w:hAnsi="宋体" w:cs="宋体" w:hint="eastAsia"/>
                    <w:color w:val="000000"/>
                    <w:kern w:val="0"/>
                    <w:sz w:val="28"/>
                    <w:szCs w:val="28"/>
                  </w:rPr>
                  <w:t>经双方同意，由于自动喷淋系统的突然破裂、失灵造成保险标的的损失，保险人按照本保险合同的约定负责赔偿。</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本附加条款与主条款内容相悖之处，以本附加条款为准；未尽之处，以主条款为准。</w:t>
                </w:r>
              </w:p>
            </w:tc>
          </w:tr>
          <w:tr w:rsidR="00082C6F" w:rsidRPr="00E505BD" w:rsidTr="003E0E00">
            <w:trPr>
              <w:trHeight w:val="1482"/>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8"/>
                    <w:szCs w:val="28"/>
                  </w:rPr>
                </w:pPr>
                <w:r w:rsidRPr="00E505BD">
                  <w:rPr>
                    <w:rFonts w:ascii="宋体" w:hAnsi="宋体" w:cs="宋体" w:hint="eastAsia"/>
                    <w:color w:val="000000"/>
                    <w:kern w:val="0"/>
                    <w:sz w:val="28"/>
                    <w:szCs w:val="28"/>
                  </w:rPr>
                  <w:t>附加玻璃破碎扩展条款</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保险金额：</w:t>
                </w:r>
                <w:r w:rsidRPr="00E505BD">
                  <w:rPr>
                    <w:rFonts w:ascii="宋体" w:hAnsi="宋体" w:cs="宋体" w:hint="eastAsia"/>
                    <w:color w:val="000000"/>
                    <w:kern w:val="0"/>
                    <w:sz w:val="28"/>
                    <w:szCs w:val="28"/>
                  </w:rPr>
                  <w:t>4,000,000.00</w:t>
                </w:r>
              </w:p>
            </w:tc>
            <w:tc>
              <w:tcPr>
                <w:tcW w:w="996"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b/>
                    <w:bCs/>
                    <w:color w:val="000000"/>
                    <w:kern w:val="0"/>
                    <w:sz w:val="24"/>
                  </w:rPr>
                </w:pPr>
              </w:p>
            </w:tc>
            <w:tc>
              <w:tcPr>
                <w:tcW w:w="2440"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8"/>
                    <w:szCs w:val="28"/>
                  </w:rPr>
                </w:pPr>
                <w:r w:rsidRPr="00E505BD">
                  <w:rPr>
                    <w:rFonts w:ascii="宋体" w:hAnsi="宋体" w:cs="宋体" w:hint="eastAsia"/>
                    <w:color w:val="000000"/>
                    <w:kern w:val="0"/>
                    <w:sz w:val="28"/>
                    <w:szCs w:val="28"/>
                  </w:rPr>
                  <w:t xml:space="preserve">    </w:t>
                </w:r>
                <w:r w:rsidRPr="00E505BD">
                  <w:rPr>
                    <w:rFonts w:ascii="宋体" w:hAnsi="宋体" w:cs="宋体" w:hint="eastAsia"/>
                    <w:color w:val="000000"/>
                    <w:kern w:val="0"/>
                    <w:sz w:val="28"/>
                    <w:szCs w:val="28"/>
                  </w:rPr>
                  <w:t>经双方同意，在本保险合同中载明的保险标的地址内，作为被保险建筑物组成部分的玻璃破碎损失，保险人按照本保险合同的约定负责赔偿。本附加条款与主条款内容相悖之处，以本附加条款为准；未尽之处，以主条款为准。</w:t>
                </w:r>
              </w:p>
            </w:tc>
          </w:tr>
          <w:tr w:rsidR="00082C6F" w:rsidRPr="00E505BD" w:rsidTr="003E0E00">
            <w:trPr>
              <w:trHeight w:val="4440"/>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8"/>
                    <w:szCs w:val="28"/>
                  </w:rPr>
                </w:pPr>
                <w:r w:rsidRPr="00E505BD">
                  <w:rPr>
                    <w:rFonts w:ascii="宋体" w:hAnsi="宋体" w:cs="宋体" w:hint="eastAsia"/>
                    <w:color w:val="000000"/>
                    <w:kern w:val="0"/>
                    <w:sz w:val="28"/>
                    <w:szCs w:val="28"/>
                  </w:rPr>
                  <w:t>附加盗窃、抢劫扩展条款</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保险金额：</w:t>
                </w:r>
                <w:r w:rsidRPr="00E505BD">
                  <w:rPr>
                    <w:rFonts w:ascii="宋体" w:hAnsi="宋体" w:cs="宋体" w:hint="eastAsia"/>
                    <w:color w:val="000000"/>
                    <w:kern w:val="0"/>
                    <w:sz w:val="28"/>
                    <w:szCs w:val="28"/>
                  </w:rPr>
                  <w:t>60,000,000.00</w:t>
                </w:r>
              </w:p>
            </w:tc>
            <w:tc>
              <w:tcPr>
                <w:tcW w:w="996"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 xml:space="preserve">　</w:t>
                </w:r>
              </w:p>
            </w:tc>
            <w:tc>
              <w:tcPr>
                <w:tcW w:w="2440"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8"/>
                    <w:szCs w:val="28"/>
                  </w:rPr>
                </w:pPr>
                <w:r w:rsidRPr="00E505BD">
                  <w:rPr>
                    <w:rFonts w:ascii="宋体" w:hAnsi="宋体" w:cs="宋体" w:hint="eastAsia"/>
                    <w:color w:val="000000"/>
                    <w:kern w:val="0"/>
                    <w:sz w:val="28"/>
                    <w:szCs w:val="28"/>
                  </w:rPr>
                  <w:t xml:space="preserve">    </w:t>
                </w:r>
                <w:r w:rsidRPr="00E505BD">
                  <w:rPr>
                    <w:rFonts w:ascii="宋体" w:hAnsi="宋体" w:cs="宋体" w:hint="eastAsia"/>
                    <w:color w:val="000000"/>
                    <w:kern w:val="0"/>
                    <w:sz w:val="28"/>
                    <w:szCs w:val="28"/>
                  </w:rPr>
                  <w:t>经双方同意，由于使用暴力手段进出保险标的坐落地址或被电子监测系统记录的，并经公安部门证明确系盗窃或抢劫行为造成保险标的的损失，保险人按照本保险合同的约定负责赔偿。</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 xml:space="preserve">    </w:t>
                </w:r>
                <w:r w:rsidRPr="00E505BD">
                  <w:rPr>
                    <w:rFonts w:ascii="宋体" w:hAnsi="宋体" w:cs="宋体" w:hint="eastAsia"/>
                    <w:color w:val="000000"/>
                    <w:kern w:val="0"/>
                    <w:sz w:val="28"/>
                    <w:szCs w:val="28"/>
                  </w:rPr>
                  <w:t>保险人履行赔偿义务后破案追回的保险标的，应由双方协商处理。如归被保险人，被保险人应将已获赔款退还保险人；对被追回保险标的的损失部分，保险人按照本保险合同的约定进行赔偿。</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本附加条款与主条款内容相悖之处，以本附加条款为准；未尽之处，以主条款为准。</w:t>
                </w:r>
              </w:p>
            </w:tc>
          </w:tr>
          <w:tr w:rsidR="00082C6F" w:rsidRPr="00E505BD" w:rsidTr="003E0E00">
            <w:trPr>
              <w:trHeight w:val="855"/>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二、公众责任险</w:t>
                </w:r>
              </w:p>
            </w:tc>
            <w:tc>
              <w:tcPr>
                <w:tcW w:w="996"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保费</w:t>
                </w:r>
              </w:p>
            </w:tc>
            <w:tc>
              <w:tcPr>
                <w:tcW w:w="2440"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承保责任</w:t>
                </w:r>
              </w:p>
            </w:tc>
          </w:tr>
          <w:tr w:rsidR="00082C6F" w:rsidRPr="00E505BD" w:rsidTr="003E0E00">
            <w:trPr>
              <w:trHeight w:val="4080"/>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8"/>
                    <w:szCs w:val="28"/>
                  </w:rPr>
                </w:pPr>
                <w:r w:rsidRPr="00E505BD">
                  <w:rPr>
                    <w:rFonts w:ascii="宋体" w:hAnsi="宋体" w:cs="宋体" w:hint="eastAsia"/>
                    <w:color w:val="000000"/>
                    <w:kern w:val="0"/>
                    <w:sz w:val="28"/>
                    <w:szCs w:val="28"/>
                  </w:rPr>
                  <w:t>市民服务中心公众责任险保险金额：</w:t>
                </w:r>
                <w:r w:rsidRPr="00E505BD">
                  <w:rPr>
                    <w:rFonts w:ascii="宋体" w:hAnsi="宋体" w:cs="宋体" w:hint="eastAsia"/>
                    <w:color w:val="000000"/>
                    <w:kern w:val="0"/>
                    <w:sz w:val="28"/>
                    <w:szCs w:val="28"/>
                  </w:rPr>
                  <w:t>5,000,000.00</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每次事故责任限额：</w:t>
                </w:r>
                <w:r w:rsidRPr="00E505BD">
                  <w:rPr>
                    <w:rFonts w:ascii="宋体" w:hAnsi="宋体" w:cs="宋体" w:hint="eastAsia"/>
                    <w:color w:val="000000"/>
                    <w:kern w:val="0"/>
                    <w:sz w:val="28"/>
                    <w:szCs w:val="28"/>
                  </w:rPr>
                  <w:t>1</w:t>
                </w:r>
                <w:r w:rsidRPr="00E505BD">
                  <w:rPr>
                    <w:rFonts w:ascii="宋体" w:hAnsi="宋体" w:cs="宋体" w:hint="eastAsia"/>
                    <w:color w:val="000000"/>
                    <w:kern w:val="0"/>
                    <w:sz w:val="28"/>
                    <w:szCs w:val="28"/>
                  </w:rPr>
                  <w:t>，</w:t>
                </w:r>
                <w:r w:rsidRPr="00E505BD">
                  <w:rPr>
                    <w:rFonts w:ascii="宋体" w:hAnsi="宋体" w:cs="宋体" w:hint="eastAsia"/>
                    <w:color w:val="000000"/>
                    <w:kern w:val="0"/>
                    <w:sz w:val="28"/>
                    <w:szCs w:val="28"/>
                  </w:rPr>
                  <w:t>000</w:t>
                </w:r>
                <w:r w:rsidRPr="00E505BD">
                  <w:rPr>
                    <w:rFonts w:ascii="宋体" w:hAnsi="宋体" w:cs="宋体" w:hint="eastAsia"/>
                    <w:color w:val="000000"/>
                    <w:kern w:val="0"/>
                    <w:sz w:val="28"/>
                    <w:szCs w:val="28"/>
                  </w:rPr>
                  <w:t>，</w:t>
                </w:r>
                <w:r w:rsidRPr="00E505BD">
                  <w:rPr>
                    <w:rFonts w:ascii="宋体" w:hAnsi="宋体" w:cs="宋体" w:hint="eastAsia"/>
                    <w:color w:val="000000"/>
                    <w:kern w:val="0"/>
                    <w:sz w:val="28"/>
                    <w:szCs w:val="28"/>
                  </w:rPr>
                  <w:t>000.00</w:t>
                </w:r>
              </w:p>
            </w:tc>
            <w:tc>
              <w:tcPr>
                <w:tcW w:w="9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2C6F" w:rsidRPr="00E505BD" w:rsidRDefault="00042414" w:rsidP="003E0E00">
                <w:pPr>
                  <w:widowControl/>
                  <w:jc w:val="center"/>
                  <w:rPr>
                    <w:rFonts w:ascii="宋体" w:hAnsi="宋体" w:cs="宋体"/>
                    <w:b/>
                    <w:bCs/>
                    <w:color w:val="000000"/>
                    <w:kern w:val="0"/>
                    <w:sz w:val="24"/>
                  </w:rPr>
                </w:pPr>
              </w:p>
            </w:tc>
            <w:tc>
              <w:tcPr>
                <w:tcW w:w="2440"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8"/>
                    <w:szCs w:val="28"/>
                  </w:rPr>
                </w:pPr>
                <w:r w:rsidRPr="00E505BD">
                  <w:rPr>
                    <w:rFonts w:ascii="宋体" w:hAnsi="宋体" w:cs="宋体" w:hint="eastAsia"/>
                    <w:color w:val="000000"/>
                    <w:kern w:val="0"/>
                    <w:sz w:val="28"/>
                    <w:szCs w:val="28"/>
                  </w:rPr>
                  <w:t xml:space="preserve">    </w:t>
                </w:r>
                <w:r w:rsidRPr="00E505BD">
                  <w:rPr>
                    <w:rFonts w:ascii="宋体" w:hAnsi="宋体" w:cs="宋体" w:hint="eastAsia"/>
                    <w:color w:val="000000"/>
                    <w:kern w:val="0"/>
                    <w:sz w:val="28"/>
                    <w:szCs w:val="28"/>
                  </w:rPr>
                  <w:t>在本保险有效期限内，被保险人在本保险单明细表中列明的地点范围内依法从事生产、经营等活动以及由于意外事故造成下列损失或费用，依法应由被保险人承担的民事赔偿责任，保险人负责赔偿：</w:t>
                </w:r>
                <w:r w:rsidRPr="00E505BD">
                  <w:rPr>
                    <w:rFonts w:ascii="宋体" w:hAnsi="宋体" w:cs="宋体" w:hint="eastAsia"/>
                    <w:color w:val="000000"/>
                    <w:kern w:val="0"/>
                    <w:sz w:val="28"/>
                    <w:szCs w:val="28"/>
                  </w:rPr>
                  <w:br/>
                  <w:t xml:space="preserve">    </w:t>
                </w:r>
                <w:r w:rsidRPr="00E505BD">
                  <w:rPr>
                    <w:rFonts w:ascii="宋体" w:hAnsi="宋体" w:cs="宋体" w:hint="eastAsia"/>
                    <w:color w:val="000000"/>
                    <w:kern w:val="0"/>
                    <w:sz w:val="28"/>
                    <w:szCs w:val="28"/>
                  </w:rPr>
                  <w:t>（一）第三者人身伤亡或财产损失；</w:t>
                </w:r>
                <w:r w:rsidRPr="00E505BD">
                  <w:rPr>
                    <w:rFonts w:ascii="宋体" w:hAnsi="宋体" w:cs="宋体" w:hint="eastAsia"/>
                    <w:color w:val="000000"/>
                    <w:kern w:val="0"/>
                    <w:sz w:val="28"/>
                    <w:szCs w:val="28"/>
                  </w:rPr>
                  <w:br/>
                  <w:t xml:space="preserve">    </w:t>
                </w:r>
                <w:r w:rsidRPr="00E505BD">
                  <w:rPr>
                    <w:rFonts w:ascii="宋体" w:hAnsi="宋体" w:cs="宋体" w:hint="eastAsia"/>
                    <w:color w:val="000000"/>
                    <w:kern w:val="0"/>
                    <w:sz w:val="28"/>
                    <w:szCs w:val="28"/>
                  </w:rPr>
                  <w:t>（二）事先经保险人书面同意的诉讼费用；</w:t>
                </w:r>
                <w:r w:rsidRPr="00E505BD">
                  <w:rPr>
                    <w:rFonts w:ascii="宋体" w:hAnsi="宋体" w:cs="宋体" w:hint="eastAsia"/>
                    <w:color w:val="000000"/>
                    <w:kern w:val="0"/>
                    <w:sz w:val="28"/>
                    <w:szCs w:val="28"/>
                  </w:rPr>
                  <w:br/>
                  <w:t xml:space="preserve">    </w:t>
                </w:r>
                <w:r w:rsidRPr="00E505BD">
                  <w:rPr>
                    <w:rFonts w:ascii="宋体" w:hAnsi="宋体" w:cs="宋体" w:hint="eastAsia"/>
                    <w:color w:val="000000"/>
                    <w:kern w:val="0"/>
                    <w:sz w:val="28"/>
                    <w:szCs w:val="28"/>
                  </w:rPr>
                  <w:t>（三）发生保险责任事故后，被保险人为缩小或减少对第三者人身伤亡或财产损失的赔偿责任所支付的必要的、合理的费用。</w:t>
                </w:r>
                <w:r w:rsidRPr="00E505BD">
                  <w:rPr>
                    <w:rFonts w:ascii="宋体" w:hAnsi="宋体" w:cs="宋体" w:hint="eastAsia"/>
                    <w:color w:val="000000"/>
                    <w:kern w:val="0"/>
                    <w:sz w:val="28"/>
                    <w:szCs w:val="28"/>
                  </w:rPr>
                  <w:br/>
                  <w:t xml:space="preserve">    </w:t>
                </w:r>
                <w:r w:rsidRPr="00E505BD">
                  <w:rPr>
                    <w:rFonts w:ascii="宋体" w:hAnsi="宋体" w:cs="宋体" w:hint="eastAsia"/>
                    <w:color w:val="000000"/>
                    <w:kern w:val="0"/>
                    <w:sz w:val="28"/>
                    <w:szCs w:val="28"/>
                  </w:rPr>
                  <w:t>保险人对上述第（一）与第（二）项的每次事故赔偿总金额不超过本保险单明细表中列明的每次事故赔偿限额；如本保险合同</w:t>
                </w:r>
                <w:r w:rsidRPr="00E505BD">
                  <w:rPr>
                    <w:rFonts w:ascii="宋体" w:hAnsi="宋体" w:cs="宋体" w:hint="eastAsia"/>
                    <w:color w:val="000000"/>
                    <w:kern w:val="0"/>
                    <w:sz w:val="28"/>
                    <w:szCs w:val="28"/>
                  </w:rPr>
                  <w:t>约定了每人人身伤亡赔偿限额的，保险人对每次事故每人人身伤亡的赔偿金额不超过每人人身伤亡赔偿限额。保险人对上述第（三）项的每次事故赔偿金额不超过本保险单明细表中列明的每次事故赔偿限额。在保险期限内，保险人对被保险人的累计赔偿总金额不得超过本保险单明细表中列明的累计赔偿限额。</w:t>
                </w:r>
              </w:p>
            </w:tc>
          </w:tr>
          <w:tr w:rsidR="00082C6F" w:rsidRPr="00E505BD" w:rsidTr="003E0E00">
            <w:trPr>
              <w:trHeight w:val="1635"/>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附加公众责任保险（</w:t>
                </w:r>
                <w:r w:rsidRPr="00E505BD">
                  <w:rPr>
                    <w:rFonts w:ascii="宋体" w:hAnsi="宋体" w:cs="宋体" w:hint="eastAsia"/>
                    <w:color w:val="000000"/>
                    <w:kern w:val="0"/>
                    <w:sz w:val="24"/>
                  </w:rPr>
                  <w:t>1999</w:t>
                </w:r>
                <w:r w:rsidRPr="00E505BD">
                  <w:rPr>
                    <w:rFonts w:ascii="宋体" w:hAnsi="宋体" w:cs="宋体" w:hint="eastAsia"/>
                    <w:color w:val="000000"/>
                    <w:kern w:val="0"/>
                    <w:sz w:val="24"/>
                  </w:rPr>
                  <w:t>版）附加电梯责任保险条款</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1</w:t>
                </w:r>
                <w:r w:rsidRPr="00E505BD">
                  <w:rPr>
                    <w:rFonts w:ascii="宋体" w:hAnsi="宋体" w:cs="宋体" w:hint="eastAsia"/>
                    <w:color w:val="000000"/>
                    <w:kern w:val="0"/>
                    <w:sz w:val="24"/>
                  </w:rPr>
                  <w:t>，</w:t>
                </w:r>
                <w:r w:rsidRPr="00E505BD">
                  <w:rPr>
                    <w:rFonts w:ascii="宋体" w:hAnsi="宋体" w:cs="宋体" w:hint="eastAsia"/>
                    <w:color w:val="000000"/>
                    <w:kern w:val="0"/>
                    <w:sz w:val="24"/>
                  </w:rPr>
                  <w:t>000,000.00</w:t>
                </w:r>
              </w:p>
            </w:tc>
            <w:tc>
              <w:tcPr>
                <w:tcW w:w="996"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b/>
                    <w:bCs/>
                    <w:color w:val="000000"/>
                    <w:kern w:val="0"/>
                    <w:sz w:val="24"/>
                  </w:rPr>
                </w:pPr>
              </w:p>
            </w:tc>
            <w:tc>
              <w:tcPr>
                <w:tcW w:w="2440"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8"/>
                    <w:szCs w:val="28"/>
                  </w:rPr>
                </w:pPr>
                <w:r w:rsidRPr="00E505BD">
                  <w:rPr>
                    <w:rFonts w:ascii="宋体" w:hAnsi="宋体" w:cs="宋体" w:hint="eastAsia"/>
                    <w:color w:val="000000"/>
                    <w:kern w:val="0"/>
                    <w:sz w:val="28"/>
                    <w:szCs w:val="28"/>
                  </w:rPr>
                  <w:t xml:space="preserve">    </w:t>
                </w:r>
                <w:r w:rsidRPr="00E505BD">
                  <w:rPr>
                    <w:rFonts w:ascii="宋体" w:hAnsi="宋体" w:cs="宋体" w:hint="eastAsia"/>
                    <w:color w:val="000000"/>
                    <w:kern w:val="0"/>
                    <w:sz w:val="28"/>
                    <w:szCs w:val="28"/>
                  </w:rPr>
                  <w:t>在本保险单明细表中列明地点范围内的电梯、升降机（必须有政府有关部门颁发的合格证书）由于下列原因造成第三者人身伤亡或财产损失，依法应由被保险人承担的赔偿责任，保险人负责赔偿：</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（一）</w:t>
                </w:r>
                <w:r w:rsidRPr="00E505BD">
                  <w:rPr>
                    <w:rFonts w:ascii="宋体" w:hAnsi="宋体" w:cs="宋体" w:hint="eastAsia"/>
                    <w:color w:val="000000"/>
                    <w:kern w:val="0"/>
                    <w:sz w:val="28"/>
                    <w:szCs w:val="28"/>
                  </w:rPr>
                  <w:t xml:space="preserve"> </w:t>
                </w:r>
                <w:r w:rsidRPr="00E505BD">
                  <w:rPr>
                    <w:rFonts w:ascii="宋体" w:hAnsi="宋体" w:cs="宋体" w:hint="eastAsia"/>
                    <w:color w:val="000000"/>
                    <w:kern w:val="0"/>
                    <w:sz w:val="28"/>
                    <w:szCs w:val="28"/>
                  </w:rPr>
                  <w:t>坠落；</w:t>
                </w:r>
                <w:r w:rsidRPr="00E505BD">
                  <w:rPr>
                    <w:rFonts w:ascii="宋体" w:hAnsi="宋体" w:cs="宋体" w:hint="eastAsia"/>
                    <w:color w:val="000000"/>
                    <w:kern w:val="0"/>
                    <w:sz w:val="28"/>
                    <w:szCs w:val="28"/>
                  </w:rPr>
                  <w:br/>
                </w:r>
                <w:r w:rsidRPr="00E505BD">
                  <w:rPr>
                    <w:rFonts w:ascii="宋体" w:hAnsi="宋体" w:cs="宋体" w:hint="eastAsia"/>
                    <w:color w:val="000000"/>
                    <w:kern w:val="0"/>
                    <w:sz w:val="28"/>
                    <w:szCs w:val="28"/>
                  </w:rPr>
                  <w:t>（二）</w:t>
                </w:r>
                <w:r w:rsidRPr="00E505BD">
                  <w:rPr>
                    <w:rFonts w:ascii="宋体" w:hAnsi="宋体" w:cs="宋体" w:hint="eastAsia"/>
                    <w:color w:val="000000"/>
                    <w:kern w:val="0"/>
                    <w:sz w:val="28"/>
                    <w:szCs w:val="28"/>
                  </w:rPr>
                  <w:t xml:space="preserve"> </w:t>
                </w:r>
                <w:r w:rsidRPr="00E505BD">
                  <w:rPr>
                    <w:rFonts w:ascii="宋体" w:hAnsi="宋体" w:cs="宋体" w:hint="eastAsia"/>
                    <w:color w:val="000000"/>
                    <w:kern w:val="0"/>
                    <w:sz w:val="28"/>
                    <w:szCs w:val="28"/>
                  </w:rPr>
                  <w:t>电梯运行中的突然故障。</w:t>
                </w:r>
              </w:p>
            </w:tc>
          </w:tr>
          <w:tr w:rsidR="00082C6F" w:rsidRPr="00E505BD" w:rsidTr="003E0E00">
            <w:trPr>
              <w:trHeight w:val="2115"/>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附加公众责任保险附加火灾、爆炸、烟熏、水损责任条款</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1</w:t>
                </w:r>
                <w:r w:rsidRPr="00E505BD">
                  <w:rPr>
                    <w:rFonts w:ascii="宋体" w:hAnsi="宋体" w:cs="宋体" w:hint="eastAsia"/>
                    <w:color w:val="000000"/>
                    <w:kern w:val="0"/>
                    <w:sz w:val="24"/>
                  </w:rPr>
                  <w:t>，</w:t>
                </w:r>
                <w:r w:rsidRPr="00E505BD">
                  <w:rPr>
                    <w:rFonts w:ascii="宋体" w:hAnsi="宋体" w:cs="宋体" w:hint="eastAsia"/>
                    <w:color w:val="000000"/>
                    <w:kern w:val="0"/>
                    <w:sz w:val="24"/>
                  </w:rPr>
                  <w:t>000,000.00</w:t>
                </w:r>
              </w:p>
            </w:tc>
            <w:tc>
              <w:tcPr>
                <w:tcW w:w="996"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b/>
                    <w:bCs/>
                    <w:color w:val="000000"/>
                    <w:kern w:val="0"/>
                    <w:sz w:val="24"/>
                  </w:rPr>
                </w:pPr>
              </w:p>
            </w:tc>
            <w:tc>
              <w:tcPr>
                <w:tcW w:w="2440"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本保险扩展承保本保险单明细表中列明地点范围内因水灾、爆炸、烟熏或水损造成</w:t>
                </w:r>
                <w:r w:rsidRPr="00E505BD">
                  <w:rPr>
                    <w:rFonts w:ascii="宋体" w:hAnsi="宋体" w:cs="宋体" w:hint="eastAsia"/>
                    <w:color w:val="000000"/>
                    <w:kern w:val="0"/>
                    <w:sz w:val="24"/>
                  </w:rPr>
                  <w:t>第三者人身伤亡或财产损失时依法应由被保险人承担的经济赔偿责任。若存在其他保单，本保单仅负责其他保单超额部分的赔偿责任。</w:t>
                </w:r>
                <w:r w:rsidRPr="00E505BD">
                  <w:rPr>
                    <w:rFonts w:ascii="宋体" w:hAnsi="宋体" w:cs="宋体" w:hint="eastAsia"/>
                    <w:color w:val="000000"/>
                    <w:kern w:val="0"/>
                    <w:sz w:val="24"/>
                  </w:rPr>
                  <w:br/>
                  <w:t xml:space="preserve">    </w:t>
                </w:r>
              </w:p>
            </w:tc>
          </w:tr>
          <w:tr w:rsidR="00082C6F" w:rsidRPr="00E505BD" w:rsidTr="003E0E00">
            <w:trPr>
              <w:trHeight w:val="2355"/>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附加公众责任保险附加食品、饮料责任条款</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1</w:t>
                </w:r>
                <w:r w:rsidRPr="00E505BD">
                  <w:rPr>
                    <w:rFonts w:ascii="宋体" w:hAnsi="宋体" w:cs="宋体" w:hint="eastAsia"/>
                    <w:color w:val="000000"/>
                    <w:kern w:val="0"/>
                    <w:sz w:val="24"/>
                  </w:rPr>
                  <w:t>，</w:t>
                </w:r>
                <w:r w:rsidRPr="00E505BD">
                  <w:rPr>
                    <w:rFonts w:ascii="宋体" w:hAnsi="宋体" w:cs="宋体" w:hint="eastAsia"/>
                    <w:color w:val="000000"/>
                    <w:kern w:val="0"/>
                    <w:sz w:val="24"/>
                  </w:rPr>
                  <w:t>000,000.00</w:t>
                </w:r>
              </w:p>
            </w:tc>
            <w:tc>
              <w:tcPr>
                <w:tcW w:w="996"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b/>
                    <w:bCs/>
                    <w:color w:val="000000"/>
                    <w:kern w:val="0"/>
                    <w:sz w:val="24"/>
                  </w:rPr>
                </w:pPr>
              </w:p>
            </w:tc>
            <w:tc>
              <w:tcPr>
                <w:tcW w:w="2440"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本保险扩展承保被保险人在本保险单明细表中列明地点范围内因其提供的食品、饮料或掺有异物的食品、饮料造成第三者人身伤亡或财产损失时应承担的经济赔偿责任。被保险人应克尽职责防止出售或提供任何不洁的或不符合相关标准的食品或饮料。</w:t>
                </w:r>
              </w:p>
            </w:tc>
          </w:tr>
          <w:tr w:rsidR="00082C6F" w:rsidRPr="00E505BD" w:rsidTr="003E0E00">
            <w:trPr>
              <w:trHeight w:val="2295"/>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附加公众责任保险（</w:t>
                </w:r>
                <w:r w:rsidRPr="00E505BD">
                  <w:rPr>
                    <w:rFonts w:ascii="宋体" w:hAnsi="宋体" w:cs="宋体" w:hint="eastAsia"/>
                    <w:color w:val="000000"/>
                    <w:kern w:val="0"/>
                    <w:sz w:val="24"/>
                  </w:rPr>
                  <w:t>1999</w:t>
                </w:r>
                <w:r w:rsidRPr="00E505BD">
                  <w:rPr>
                    <w:rFonts w:ascii="宋体" w:hAnsi="宋体" w:cs="宋体" w:hint="eastAsia"/>
                    <w:color w:val="000000"/>
                    <w:kern w:val="0"/>
                    <w:sz w:val="24"/>
                  </w:rPr>
                  <w:t>版）附加广告及装饰装置责任保险条款</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1</w:t>
                </w:r>
                <w:r w:rsidRPr="00E505BD">
                  <w:rPr>
                    <w:rFonts w:ascii="宋体" w:hAnsi="宋体" w:cs="宋体" w:hint="eastAsia"/>
                    <w:color w:val="000000"/>
                    <w:kern w:val="0"/>
                    <w:sz w:val="24"/>
                  </w:rPr>
                  <w:t>，</w:t>
                </w:r>
                <w:r w:rsidRPr="00E505BD">
                  <w:rPr>
                    <w:rFonts w:ascii="宋体" w:hAnsi="宋体" w:cs="宋体" w:hint="eastAsia"/>
                    <w:color w:val="000000"/>
                    <w:kern w:val="0"/>
                    <w:sz w:val="24"/>
                  </w:rPr>
                  <w:t>000,000.00</w:t>
                </w:r>
              </w:p>
            </w:tc>
            <w:tc>
              <w:tcPr>
                <w:tcW w:w="9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2C6F" w:rsidRPr="00E505BD" w:rsidRDefault="00042414" w:rsidP="003E0E00">
                <w:pPr>
                  <w:widowControl/>
                  <w:jc w:val="center"/>
                  <w:rPr>
                    <w:rFonts w:ascii="宋体" w:hAnsi="宋体" w:cs="宋体"/>
                    <w:b/>
                    <w:bCs/>
                    <w:color w:val="000000"/>
                    <w:kern w:val="0"/>
                    <w:sz w:val="24"/>
                  </w:rPr>
                </w:pPr>
                <w:r w:rsidRPr="00E505BD">
                  <w:rPr>
                    <w:rFonts w:ascii="宋体" w:hAnsi="宋体" w:cs="宋体" w:hint="eastAsia"/>
                    <w:b/>
                    <w:bCs/>
                    <w:color w:val="000000"/>
                    <w:kern w:val="0"/>
                    <w:sz w:val="24"/>
                  </w:rPr>
                  <w:t xml:space="preserve">　</w:t>
                </w:r>
              </w:p>
            </w:tc>
            <w:tc>
              <w:tcPr>
                <w:tcW w:w="2440"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在本保险单明细表中列明地点或其他列明场所布置的广告、霓虹灯、装饰物（经国家管理部门批准）损坏和坠落造成第三者的人身伤亡或财产损失，依法应由被保险人承担的赔偿责任，保险人负责赔偿。</w:t>
                </w:r>
              </w:p>
            </w:tc>
          </w:tr>
          <w:tr w:rsidR="00082C6F" w:rsidRPr="00E505BD" w:rsidTr="003E0E00">
            <w:trPr>
              <w:trHeight w:val="2370"/>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附加公众责任保险（</w:t>
                </w:r>
                <w:r w:rsidRPr="00E505BD">
                  <w:rPr>
                    <w:rFonts w:ascii="宋体" w:hAnsi="宋体" w:cs="宋体" w:hint="eastAsia"/>
                    <w:color w:val="000000"/>
                    <w:kern w:val="0"/>
                    <w:sz w:val="24"/>
                  </w:rPr>
                  <w:t>1999</w:t>
                </w:r>
                <w:r w:rsidRPr="00E505BD">
                  <w:rPr>
                    <w:rFonts w:ascii="宋体" w:hAnsi="宋体" w:cs="宋体" w:hint="eastAsia"/>
                    <w:color w:val="000000"/>
                    <w:kern w:val="0"/>
                    <w:sz w:val="24"/>
                  </w:rPr>
                  <w:t>版）附加停车场责任保险条款</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1</w:t>
                </w:r>
                <w:r w:rsidRPr="00E505BD">
                  <w:rPr>
                    <w:rFonts w:ascii="宋体" w:hAnsi="宋体" w:cs="宋体" w:hint="eastAsia"/>
                    <w:color w:val="000000"/>
                    <w:kern w:val="0"/>
                    <w:sz w:val="24"/>
                  </w:rPr>
                  <w:t>，</w:t>
                </w:r>
                <w:r w:rsidRPr="00E505BD">
                  <w:rPr>
                    <w:rFonts w:ascii="宋体" w:hAnsi="宋体" w:cs="宋体" w:hint="eastAsia"/>
                    <w:color w:val="000000"/>
                    <w:kern w:val="0"/>
                    <w:sz w:val="24"/>
                  </w:rPr>
                  <w:t>000,000.00</w:t>
                </w:r>
              </w:p>
            </w:tc>
            <w:tc>
              <w:tcPr>
                <w:tcW w:w="996"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b/>
                    <w:bCs/>
                    <w:color w:val="000000"/>
                    <w:kern w:val="0"/>
                    <w:sz w:val="24"/>
                  </w:rPr>
                </w:pPr>
              </w:p>
            </w:tc>
            <w:tc>
              <w:tcPr>
                <w:tcW w:w="2440"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kern w:val="0"/>
                    <w:sz w:val="24"/>
                  </w:rPr>
                </w:pPr>
                <w:r w:rsidRPr="00E505BD">
                  <w:rPr>
                    <w:rFonts w:ascii="宋体" w:hAnsi="宋体" w:cs="宋体" w:hint="eastAsia"/>
                    <w:kern w:val="0"/>
                    <w:sz w:val="24"/>
                  </w:rPr>
                  <w:t xml:space="preserve">    </w:t>
                </w:r>
                <w:r w:rsidRPr="00E505BD">
                  <w:rPr>
                    <w:rFonts w:ascii="宋体" w:hAnsi="宋体" w:cs="宋体" w:hint="eastAsia"/>
                    <w:kern w:val="0"/>
                    <w:sz w:val="24"/>
                  </w:rPr>
                  <w:t>在本保险单明细表中列明地点范围内停车场由于意外事故造成第三者的人身伤亡或财产损失（包括车辆的失窃）依法应由被保险人承担的赔偿责任，保险人负责赔偿。</w:t>
                </w:r>
              </w:p>
            </w:tc>
          </w:tr>
          <w:tr w:rsidR="00082C6F" w:rsidRPr="00E505BD" w:rsidTr="003E0E00">
            <w:trPr>
              <w:trHeight w:val="1575"/>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附加公众责任保险（</w:t>
                </w:r>
                <w:r w:rsidRPr="00E505BD">
                  <w:rPr>
                    <w:rFonts w:ascii="宋体" w:hAnsi="宋体" w:cs="宋体" w:hint="eastAsia"/>
                    <w:color w:val="000000"/>
                    <w:kern w:val="0"/>
                    <w:sz w:val="24"/>
                  </w:rPr>
                  <w:t>1999</w:t>
                </w:r>
                <w:r w:rsidRPr="00E505BD">
                  <w:rPr>
                    <w:rFonts w:ascii="宋体" w:hAnsi="宋体" w:cs="宋体" w:hint="eastAsia"/>
                    <w:color w:val="000000"/>
                    <w:kern w:val="0"/>
                    <w:sz w:val="24"/>
                  </w:rPr>
                  <w:t>版）附加客人财产责任保险条款</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200,000.00</w:t>
                </w:r>
              </w:p>
            </w:tc>
            <w:tc>
              <w:tcPr>
                <w:tcW w:w="996"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center"/>
                  <w:rPr>
                    <w:rFonts w:ascii="宋体" w:hAnsi="宋体" w:cs="宋体"/>
                    <w:b/>
                    <w:bCs/>
                    <w:color w:val="000000"/>
                    <w:kern w:val="0"/>
                    <w:sz w:val="24"/>
                  </w:rPr>
                </w:pPr>
              </w:p>
            </w:tc>
            <w:tc>
              <w:tcPr>
                <w:tcW w:w="2440" w:type="pct"/>
                <w:tcBorders>
                  <w:top w:val="nil"/>
                  <w:left w:val="nil"/>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在本保险单明细表中列明地点范围内，被保险人营业处所住宿的客人所携带的物品（包括送洗的衣物），因意外事故或被保险人过失行为或遭受外来抢劫所致的财产损失，依法应由被保险人承担的赔偿责任，保险人负责赔偿。客人现金、有价证券、珠宝等贵重物品，须交由被保险人保管，否则，该类物品的损失，保险人不负赔偿责任。</w:t>
                </w:r>
              </w:p>
            </w:tc>
          </w:tr>
          <w:tr w:rsidR="00082C6F" w:rsidRPr="00E505BD" w:rsidTr="003E0E00">
            <w:trPr>
              <w:trHeight w:val="360"/>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三、雇主责任险</w:t>
                </w:r>
              </w:p>
            </w:tc>
            <w:tc>
              <w:tcPr>
                <w:tcW w:w="996"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保费</w:t>
                </w:r>
              </w:p>
            </w:tc>
            <w:tc>
              <w:tcPr>
                <w:tcW w:w="2440"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承保责任</w:t>
                </w:r>
              </w:p>
            </w:tc>
          </w:tr>
          <w:tr w:rsidR="00082C6F" w:rsidRPr="00E505BD" w:rsidTr="003E0E00">
            <w:trPr>
              <w:trHeight w:val="2400"/>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市民服务中心雇主责任险人身伤亡责任</w:t>
                </w:r>
                <w:r w:rsidRPr="00E505BD">
                  <w:rPr>
                    <w:rFonts w:ascii="宋体" w:hAnsi="宋体" w:cs="宋体" w:hint="eastAsia"/>
                    <w:color w:val="000000"/>
                    <w:kern w:val="0"/>
                    <w:sz w:val="24"/>
                  </w:rPr>
                  <w:br/>
                </w:r>
                <w:r w:rsidRPr="00E505BD">
                  <w:rPr>
                    <w:rFonts w:ascii="宋体" w:hAnsi="宋体" w:cs="宋体" w:hint="eastAsia"/>
                    <w:color w:val="000000"/>
                    <w:kern w:val="0"/>
                    <w:sz w:val="24"/>
                  </w:rPr>
                  <w:t>每人保险金额：</w:t>
                </w:r>
                <w:r w:rsidRPr="00E505BD">
                  <w:rPr>
                    <w:rFonts w:ascii="宋体" w:hAnsi="宋体" w:cs="宋体" w:hint="eastAsia"/>
                    <w:color w:val="000000"/>
                    <w:kern w:val="0"/>
                    <w:sz w:val="24"/>
                  </w:rPr>
                  <w:t>500,000.00</w:t>
                </w:r>
              </w:p>
            </w:tc>
            <w:tc>
              <w:tcPr>
                <w:tcW w:w="996" w:type="pct"/>
                <w:vMerge w:val="restart"/>
                <w:tcBorders>
                  <w:top w:val="nil"/>
                  <w:left w:val="single" w:sz="4" w:space="0" w:color="auto"/>
                  <w:bottom w:val="single" w:sz="4" w:space="0" w:color="000000"/>
                  <w:right w:val="single" w:sz="4" w:space="0" w:color="auto"/>
                </w:tcBorders>
                <w:shd w:val="clear" w:color="auto" w:fill="auto"/>
                <w:vAlign w:val="center"/>
                <w:hideMark/>
              </w:tcPr>
              <w:p w:rsidR="00082C6F" w:rsidRPr="00E505BD" w:rsidRDefault="00042414" w:rsidP="003E0E00">
                <w:pPr>
                  <w:widowControl/>
                  <w:jc w:val="center"/>
                  <w:rPr>
                    <w:rFonts w:ascii="宋体" w:hAnsi="宋体" w:cs="宋体"/>
                    <w:b/>
                    <w:bCs/>
                    <w:color w:val="000000"/>
                    <w:kern w:val="0"/>
                    <w:sz w:val="24"/>
                  </w:rPr>
                </w:pPr>
                <w:r w:rsidRPr="00E505BD">
                  <w:rPr>
                    <w:rFonts w:ascii="宋体" w:hAnsi="宋体" w:cs="宋体" w:hint="eastAsia"/>
                    <w:b/>
                    <w:bCs/>
                    <w:color w:val="000000"/>
                    <w:kern w:val="0"/>
                    <w:sz w:val="24"/>
                  </w:rPr>
                  <w:t>每人</w:t>
                </w:r>
                <w:r>
                  <w:rPr>
                    <w:rFonts w:ascii="宋体" w:hAnsi="宋体" w:cs="宋体"/>
                    <w:b/>
                    <w:bCs/>
                    <w:color w:val="000000"/>
                    <w:kern w:val="0"/>
                    <w:sz w:val="24"/>
                  </w:rPr>
                  <w:t xml:space="preserve">   </w:t>
                </w:r>
                <w:r>
                  <w:rPr>
                    <w:rFonts w:ascii="宋体" w:hAnsi="宋体" w:cs="宋体" w:hint="eastAsia"/>
                    <w:b/>
                    <w:bCs/>
                    <w:color w:val="000000"/>
                    <w:kern w:val="0"/>
                    <w:sz w:val="24"/>
                  </w:rPr>
                  <w:t>元</w:t>
                </w:r>
                <w:r w:rsidRPr="00E505BD">
                  <w:rPr>
                    <w:rFonts w:ascii="宋体" w:hAnsi="宋体" w:cs="宋体" w:hint="eastAsia"/>
                    <w:b/>
                    <w:bCs/>
                    <w:color w:val="000000"/>
                    <w:kern w:val="0"/>
                    <w:sz w:val="24"/>
                  </w:rPr>
                  <w:br/>
                </w:r>
                <w:r w:rsidRPr="00E505BD">
                  <w:rPr>
                    <w:rFonts w:ascii="宋体" w:hAnsi="宋体" w:cs="宋体" w:hint="eastAsia"/>
                    <w:b/>
                    <w:bCs/>
                    <w:color w:val="000000"/>
                    <w:kern w:val="0"/>
                    <w:sz w:val="24"/>
                  </w:rPr>
                  <w:t>共</w:t>
                </w:r>
                <w:r w:rsidRPr="00E505BD">
                  <w:rPr>
                    <w:rFonts w:ascii="宋体" w:hAnsi="宋体" w:cs="宋体" w:hint="eastAsia"/>
                    <w:b/>
                    <w:bCs/>
                    <w:color w:val="000000"/>
                    <w:kern w:val="0"/>
                    <w:sz w:val="24"/>
                  </w:rPr>
                  <w:t>20</w:t>
                </w:r>
                <w:r w:rsidRPr="00E505BD">
                  <w:rPr>
                    <w:rFonts w:ascii="宋体" w:hAnsi="宋体" w:cs="宋体" w:hint="eastAsia"/>
                    <w:b/>
                    <w:bCs/>
                    <w:color w:val="000000"/>
                    <w:kern w:val="0"/>
                    <w:sz w:val="24"/>
                  </w:rPr>
                  <w:t>人</w:t>
                </w:r>
                <w:r>
                  <w:rPr>
                    <w:rFonts w:ascii="宋体" w:hAnsi="宋体" w:cs="宋体" w:hint="eastAsia"/>
                    <w:b/>
                    <w:bCs/>
                    <w:color w:val="000000"/>
                    <w:kern w:val="0"/>
                    <w:sz w:val="24"/>
                  </w:rPr>
                  <w:t xml:space="preserve"> </w:t>
                </w:r>
                <w:r w:rsidRPr="00E505BD">
                  <w:rPr>
                    <w:rFonts w:ascii="宋体" w:hAnsi="宋体" w:cs="宋体" w:hint="eastAsia"/>
                    <w:b/>
                    <w:bCs/>
                    <w:color w:val="000000"/>
                    <w:kern w:val="0"/>
                    <w:sz w:val="24"/>
                  </w:rPr>
                  <w:t>总计</w:t>
                </w:r>
                <w:r>
                  <w:rPr>
                    <w:rFonts w:ascii="宋体" w:hAnsi="宋体" w:cs="宋体"/>
                    <w:b/>
                    <w:bCs/>
                    <w:color w:val="000000"/>
                    <w:kern w:val="0"/>
                    <w:sz w:val="24"/>
                  </w:rPr>
                  <w:t xml:space="preserve">      </w:t>
                </w:r>
                <w:r>
                  <w:rPr>
                    <w:rFonts w:ascii="宋体" w:hAnsi="宋体" w:cs="宋体" w:hint="eastAsia"/>
                    <w:b/>
                    <w:bCs/>
                    <w:color w:val="000000"/>
                    <w:kern w:val="0"/>
                    <w:sz w:val="24"/>
                  </w:rPr>
                  <w:t>元</w:t>
                </w:r>
              </w:p>
            </w:tc>
            <w:tc>
              <w:tcPr>
                <w:tcW w:w="2440" w:type="pct"/>
                <w:vMerge w:val="restart"/>
                <w:tcBorders>
                  <w:top w:val="nil"/>
                  <w:left w:val="single" w:sz="4" w:space="0" w:color="auto"/>
                  <w:bottom w:val="single" w:sz="4" w:space="0" w:color="000000"/>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在保险期间内，被保险人的雇员因从事保险单载明的业务工作而遭受意外，包括但不限于下列情形，导致负伤、残疾或死亡，依法应由被保险人承担的经济赔偿责任，保险人按照本保险合同约定负责赔偿：</w:t>
                </w:r>
                <w:r w:rsidRPr="00E505BD">
                  <w:rPr>
                    <w:rFonts w:ascii="宋体" w:hAnsi="宋体" w:cs="宋体" w:hint="eastAsia"/>
                    <w:color w:val="000000"/>
                    <w:kern w:val="0"/>
                    <w:sz w:val="24"/>
                  </w:rPr>
                  <w:br/>
                </w:r>
                <w:r w:rsidRPr="00E505BD">
                  <w:rPr>
                    <w:rFonts w:ascii="宋体" w:hAnsi="宋体" w:cs="宋体" w:hint="eastAsia"/>
                    <w:color w:val="000000"/>
                    <w:kern w:val="0"/>
                    <w:sz w:val="24"/>
                  </w:rPr>
                  <w:t>（一）在工作时间和工作场所内，因工作原因受到事故伤害；</w:t>
                </w:r>
                <w:r w:rsidRPr="00E505BD">
                  <w:rPr>
                    <w:rFonts w:ascii="宋体" w:hAnsi="宋体" w:cs="宋体" w:hint="eastAsia"/>
                    <w:color w:val="000000"/>
                    <w:kern w:val="0"/>
                    <w:sz w:val="24"/>
                  </w:rPr>
                  <w:br/>
                </w:r>
                <w:r w:rsidRPr="00E505BD">
                  <w:rPr>
                    <w:rFonts w:ascii="宋体" w:hAnsi="宋体" w:cs="宋体" w:hint="eastAsia"/>
                    <w:color w:val="000000"/>
                    <w:kern w:val="0"/>
                    <w:sz w:val="24"/>
                  </w:rPr>
                  <w:t>（二）工作时间前后在工作场所内，从事与工作有关的预备性或者收尾性工作受到事故伤害；</w:t>
                </w:r>
                <w:r w:rsidRPr="00E505BD">
                  <w:rPr>
                    <w:rFonts w:ascii="宋体" w:hAnsi="宋体" w:cs="宋体" w:hint="eastAsia"/>
                    <w:color w:val="000000"/>
                    <w:kern w:val="0"/>
                    <w:sz w:val="24"/>
                  </w:rPr>
                  <w:br/>
                </w:r>
                <w:r w:rsidRPr="00E505BD">
                  <w:rPr>
                    <w:rFonts w:ascii="宋体" w:hAnsi="宋体" w:cs="宋体" w:hint="eastAsia"/>
                    <w:color w:val="000000"/>
                    <w:kern w:val="0"/>
                    <w:sz w:val="24"/>
                  </w:rPr>
                  <w:t>（三）在工作时间和工作场所内，因履行工作职责受到暴力等意外伤害；</w:t>
                </w:r>
                <w:r w:rsidRPr="00E505BD">
                  <w:rPr>
                    <w:rFonts w:ascii="宋体" w:hAnsi="宋体" w:cs="宋体" w:hint="eastAsia"/>
                    <w:color w:val="000000"/>
                    <w:kern w:val="0"/>
                    <w:sz w:val="24"/>
                  </w:rPr>
                  <w:br/>
                </w:r>
                <w:r w:rsidRPr="00E505BD">
                  <w:rPr>
                    <w:rFonts w:ascii="宋体" w:hAnsi="宋体" w:cs="宋体" w:hint="eastAsia"/>
                    <w:color w:val="000000"/>
                    <w:kern w:val="0"/>
                    <w:sz w:val="24"/>
                  </w:rPr>
                  <w:t>（四）因工外出期间，由于工作原因受到伤害或者发生事故下落不明；</w:t>
                </w:r>
                <w:r w:rsidRPr="00E505BD">
                  <w:rPr>
                    <w:rFonts w:ascii="宋体" w:hAnsi="宋体" w:cs="宋体" w:hint="eastAsia"/>
                    <w:color w:val="000000"/>
                    <w:kern w:val="0"/>
                    <w:sz w:val="24"/>
                  </w:rPr>
                  <w:br/>
                </w:r>
                <w:r w:rsidRPr="00E505BD">
                  <w:rPr>
                    <w:rFonts w:ascii="宋体" w:hAnsi="宋体" w:cs="宋体" w:hint="eastAsia"/>
                    <w:color w:val="000000"/>
                    <w:kern w:val="0"/>
                    <w:sz w:val="24"/>
                  </w:rPr>
                  <w:t>（五）在上下班途中，受到非本人主要责任的交通事故或者城市轨道交通、客运轮渡、火车事故伤害；</w:t>
                </w:r>
                <w:r w:rsidRPr="00E505BD">
                  <w:rPr>
                    <w:rFonts w:ascii="宋体" w:hAnsi="宋体" w:cs="宋体" w:hint="eastAsia"/>
                    <w:color w:val="000000"/>
                    <w:kern w:val="0"/>
                    <w:sz w:val="24"/>
                  </w:rPr>
                  <w:br/>
                </w:r>
                <w:r w:rsidRPr="00E505BD">
                  <w:rPr>
                    <w:rFonts w:ascii="宋体" w:hAnsi="宋体" w:cs="宋体" w:hint="eastAsia"/>
                    <w:color w:val="000000"/>
                    <w:kern w:val="0"/>
                    <w:sz w:val="24"/>
                  </w:rPr>
                  <w:t>（六）在工作时间和工作岗位，突发疾病死亡或者在</w:t>
                </w:r>
                <w:r w:rsidRPr="00E505BD">
                  <w:rPr>
                    <w:rFonts w:ascii="宋体" w:hAnsi="宋体" w:cs="宋体" w:hint="eastAsia"/>
                    <w:color w:val="000000"/>
                    <w:kern w:val="0"/>
                    <w:sz w:val="24"/>
                  </w:rPr>
                  <w:t>48</w:t>
                </w:r>
                <w:r w:rsidRPr="00E505BD">
                  <w:rPr>
                    <w:rFonts w:ascii="宋体" w:hAnsi="宋体" w:cs="宋体" w:hint="eastAsia"/>
                    <w:color w:val="000000"/>
                    <w:kern w:val="0"/>
                    <w:sz w:val="24"/>
                  </w:rPr>
                  <w:t>小时之内经抢救无效死亡；</w:t>
                </w:r>
                <w:r w:rsidRPr="00E505BD">
                  <w:rPr>
                    <w:rFonts w:ascii="宋体" w:hAnsi="宋体" w:cs="宋体" w:hint="eastAsia"/>
                    <w:color w:val="000000"/>
                    <w:kern w:val="0"/>
                    <w:sz w:val="24"/>
                  </w:rPr>
                  <w:br/>
                </w:r>
                <w:r w:rsidRPr="00E505BD">
                  <w:rPr>
                    <w:rFonts w:ascii="宋体" w:hAnsi="宋体" w:cs="宋体" w:hint="eastAsia"/>
                    <w:color w:val="000000"/>
                    <w:kern w:val="0"/>
                    <w:sz w:val="24"/>
                  </w:rPr>
                  <w:t>（七）在抢险救灾等维护国家利益、公共利益活动中受到伤害；</w:t>
                </w:r>
                <w:r w:rsidRPr="00E505BD">
                  <w:rPr>
                    <w:rFonts w:ascii="宋体" w:hAnsi="宋体" w:cs="宋体" w:hint="eastAsia"/>
                    <w:color w:val="000000"/>
                    <w:kern w:val="0"/>
                    <w:sz w:val="24"/>
                  </w:rPr>
                  <w:br/>
                </w:r>
                <w:r w:rsidRPr="00E505BD">
                  <w:rPr>
                    <w:rFonts w:ascii="宋体" w:hAnsi="宋体" w:cs="宋体" w:hint="eastAsia"/>
                    <w:color w:val="000000"/>
                    <w:kern w:val="0"/>
                    <w:sz w:val="24"/>
                  </w:rPr>
                  <w:t>（八）原在军队服役，因战、因公负伤致残，已取得革命伤残军人证，到用人单位后旧伤复发；</w:t>
                </w:r>
                <w:r w:rsidRPr="00E505BD">
                  <w:rPr>
                    <w:rFonts w:ascii="宋体" w:hAnsi="宋体" w:cs="宋体" w:hint="eastAsia"/>
                    <w:color w:val="000000"/>
                    <w:kern w:val="0"/>
                    <w:sz w:val="24"/>
                  </w:rPr>
                  <w:br/>
                </w:r>
                <w:r w:rsidRPr="00E505BD">
                  <w:rPr>
                    <w:rFonts w:ascii="宋体" w:hAnsi="宋体" w:cs="宋体" w:hint="eastAsia"/>
                    <w:color w:val="000000"/>
                    <w:kern w:val="0"/>
                    <w:sz w:val="24"/>
                  </w:rPr>
                  <w:t>（九）法律、行政法规规定应当认定为工伤的其他情形。</w:t>
                </w:r>
                <w:r w:rsidRPr="00E505BD">
                  <w:rPr>
                    <w:rFonts w:ascii="宋体" w:hAnsi="宋体" w:cs="宋体" w:hint="eastAsia"/>
                    <w:color w:val="000000"/>
                    <w:kern w:val="0"/>
                    <w:sz w:val="24"/>
                  </w:rPr>
                  <w:br/>
                  <w:t xml:space="preserve">    </w:t>
                </w:r>
                <w:r w:rsidRPr="00E505BD">
                  <w:rPr>
                    <w:rFonts w:ascii="宋体" w:hAnsi="宋体" w:cs="宋体" w:hint="eastAsia"/>
                    <w:color w:val="000000"/>
                    <w:kern w:val="0"/>
                    <w:sz w:val="24"/>
                  </w:rPr>
                  <w:t>保险事故发生后，被保险人因保险事故而被提起仲裁或者诉讼的，对应由被保险人支付的仲裁或诉讼费用以及事先经保险人书面同意支付的其他必要的、合理的</w:t>
                </w:r>
                <w:r w:rsidRPr="00E505BD">
                  <w:rPr>
                    <w:rFonts w:ascii="宋体" w:hAnsi="宋体" w:cs="宋体" w:hint="eastAsia"/>
                    <w:color w:val="000000"/>
                    <w:kern w:val="0"/>
                    <w:sz w:val="24"/>
                  </w:rPr>
                  <w:t>费用（以下简称“法律费用”），保险人按照本保险合同约定也负责赔偿。</w:t>
                </w:r>
              </w:p>
            </w:tc>
          </w:tr>
          <w:tr w:rsidR="00082C6F" w:rsidRPr="00E505BD" w:rsidTr="003E0E00">
            <w:trPr>
              <w:trHeight w:val="1515"/>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雇主责任险医疗费用责任</w:t>
                </w:r>
                <w:r w:rsidRPr="00E505BD">
                  <w:rPr>
                    <w:rFonts w:ascii="宋体" w:hAnsi="宋体" w:cs="宋体" w:hint="eastAsia"/>
                    <w:color w:val="000000"/>
                    <w:kern w:val="0"/>
                    <w:sz w:val="24"/>
                  </w:rPr>
                  <w:br/>
                </w:r>
                <w:r w:rsidRPr="00E505BD">
                  <w:rPr>
                    <w:rFonts w:ascii="宋体" w:hAnsi="宋体" w:cs="宋体" w:hint="eastAsia"/>
                    <w:color w:val="000000"/>
                    <w:kern w:val="0"/>
                    <w:sz w:val="24"/>
                  </w:rPr>
                  <w:t>每人保险金额：</w:t>
                </w:r>
                <w:r w:rsidRPr="00E505BD">
                  <w:rPr>
                    <w:rFonts w:ascii="宋体" w:hAnsi="宋体" w:cs="宋体" w:hint="eastAsia"/>
                    <w:color w:val="000000"/>
                    <w:kern w:val="0"/>
                    <w:sz w:val="24"/>
                  </w:rPr>
                  <w:t>100,000.00</w:t>
                </w:r>
              </w:p>
            </w:tc>
            <w:tc>
              <w:tcPr>
                <w:tcW w:w="996" w:type="pct"/>
                <w:vMerge/>
                <w:tcBorders>
                  <w:top w:val="nil"/>
                  <w:left w:val="single" w:sz="4" w:space="0" w:color="auto"/>
                  <w:bottom w:val="single" w:sz="4" w:space="0" w:color="000000"/>
                  <w:right w:val="single" w:sz="4" w:space="0" w:color="auto"/>
                </w:tcBorders>
                <w:vAlign w:val="center"/>
                <w:hideMark/>
              </w:tcPr>
              <w:p w:rsidR="00082C6F" w:rsidRPr="00E505BD" w:rsidRDefault="00042414" w:rsidP="003E0E00">
                <w:pPr>
                  <w:widowControl/>
                  <w:jc w:val="left"/>
                  <w:rPr>
                    <w:rFonts w:ascii="宋体" w:hAnsi="宋体" w:cs="宋体"/>
                    <w:b/>
                    <w:bCs/>
                    <w:color w:val="000000"/>
                    <w:kern w:val="0"/>
                    <w:sz w:val="24"/>
                  </w:rPr>
                </w:pPr>
              </w:p>
            </w:tc>
            <w:tc>
              <w:tcPr>
                <w:tcW w:w="2440" w:type="pct"/>
                <w:vMerge/>
                <w:tcBorders>
                  <w:top w:val="nil"/>
                  <w:left w:val="single" w:sz="4" w:space="0" w:color="auto"/>
                  <w:bottom w:val="single" w:sz="4" w:space="0" w:color="000000"/>
                  <w:right w:val="single" w:sz="4" w:space="0" w:color="auto"/>
                </w:tcBorders>
                <w:vAlign w:val="center"/>
                <w:hideMark/>
              </w:tcPr>
              <w:p w:rsidR="00082C6F" w:rsidRPr="00E505BD" w:rsidRDefault="00042414" w:rsidP="003E0E00">
                <w:pPr>
                  <w:widowControl/>
                  <w:jc w:val="left"/>
                  <w:rPr>
                    <w:rFonts w:ascii="宋体" w:hAnsi="宋体" w:cs="宋体"/>
                    <w:color w:val="000000"/>
                    <w:kern w:val="0"/>
                    <w:sz w:val="24"/>
                  </w:rPr>
                </w:pPr>
              </w:p>
            </w:tc>
          </w:tr>
          <w:tr w:rsidR="00082C6F" w:rsidRPr="00E505BD" w:rsidTr="003E0E00">
            <w:trPr>
              <w:trHeight w:val="360"/>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四、食品安全责任险</w:t>
                </w:r>
              </w:p>
            </w:tc>
            <w:tc>
              <w:tcPr>
                <w:tcW w:w="996"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保费</w:t>
                </w:r>
              </w:p>
            </w:tc>
            <w:tc>
              <w:tcPr>
                <w:tcW w:w="2440"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b/>
                    <w:bCs/>
                    <w:color w:val="000000"/>
                    <w:kern w:val="0"/>
                    <w:sz w:val="24"/>
                  </w:rPr>
                </w:pPr>
                <w:r w:rsidRPr="00E505BD">
                  <w:rPr>
                    <w:rFonts w:ascii="宋体" w:hAnsi="宋体" w:cs="宋体" w:hint="eastAsia"/>
                    <w:b/>
                    <w:bCs/>
                    <w:color w:val="000000"/>
                    <w:kern w:val="0"/>
                    <w:sz w:val="24"/>
                  </w:rPr>
                  <w:t>承保责任</w:t>
                </w:r>
              </w:p>
            </w:tc>
          </w:tr>
          <w:tr w:rsidR="00082C6F" w:rsidRPr="00E505BD" w:rsidTr="003E0E00">
            <w:trPr>
              <w:trHeight w:val="4782"/>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市民服务中心食品安全责任保险</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 xml:space="preserve">2,000,000.00                                  </w:t>
                </w:r>
                <w:r w:rsidRPr="00E505BD">
                  <w:rPr>
                    <w:rFonts w:ascii="宋体" w:hAnsi="宋体" w:cs="宋体" w:hint="eastAsia"/>
                    <w:color w:val="000000"/>
                    <w:kern w:val="0"/>
                    <w:sz w:val="24"/>
                  </w:rPr>
                  <w:t>每次事故责任限额：</w:t>
                </w:r>
                <w:r w:rsidRPr="00E505BD">
                  <w:rPr>
                    <w:rFonts w:ascii="宋体" w:hAnsi="宋体" w:cs="宋体" w:hint="eastAsia"/>
                    <w:color w:val="000000"/>
                    <w:kern w:val="0"/>
                    <w:sz w:val="24"/>
                  </w:rPr>
                  <w:t>1</w:t>
                </w:r>
                <w:r w:rsidRPr="00E505BD">
                  <w:rPr>
                    <w:rFonts w:ascii="宋体" w:hAnsi="宋体" w:cs="宋体" w:hint="eastAsia"/>
                    <w:color w:val="000000"/>
                    <w:kern w:val="0"/>
                    <w:sz w:val="24"/>
                  </w:rPr>
                  <w:t>，</w:t>
                </w:r>
                <w:r w:rsidRPr="00E505BD">
                  <w:rPr>
                    <w:rFonts w:ascii="宋体" w:hAnsi="宋体" w:cs="宋体" w:hint="eastAsia"/>
                    <w:color w:val="000000"/>
                    <w:kern w:val="0"/>
                    <w:sz w:val="24"/>
                  </w:rPr>
                  <w:t>000</w:t>
                </w:r>
                <w:r w:rsidRPr="00E505BD">
                  <w:rPr>
                    <w:rFonts w:ascii="宋体" w:hAnsi="宋体" w:cs="宋体" w:hint="eastAsia"/>
                    <w:color w:val="000000"/>
                    <w:kern w:val="0"/>
                    <w:sz w:val="24"/>
                  </w:rPr>
                  <w:t>，</w:t>
                </w:r>
                <w:r w:rsidRPr="00E505BD">
                  <w:rPr>
                    <w:rFonts w:ascii="宋体" w:hAnsi="宋体" w:cs="宋体" w:hint="eastAsia"/>
                    <w:color w:val="000000"/>
                    <w:kern w:val="0"/>
                    <w:sz w:val="24"/>
                  </w:rPr>
                  <w:t xml:space="preserve">000.00  </w:t>
                </w:r>
                <w:r w:rsidRPr="00E505BD">
                  <w:rPr>
                    <w:rFonts w:ascii="宋体" w:hAnsi="宋体" w:cs="宋体" w:hint="eastAsia"/>
                    <w:color w:val="000000"/>
                    <w:kern w:val="0"/>
                    <w:sz w:val="24"/>
                  </w:rPr>
                  <w:t>每人限额：</w:t>
                </w:r>
                <w:r w:rsidRPr="00E505BD">
                  <w:rPr>
                    <w:rFonts w:ascii="宋体" w:hAnsi="宋体" w:cs="宋体" w:hint="eastAsia"/>
                    <w:color w:val="000000"/>
                    <w:kern w:val="0"/>
                    <w:sz w:val="24"/>
                  </w:rPr>
                  <w:t>100</w:t>
                </w:r>
                <w:r w:rsidRPr="00E505BD">
                  <w:rPr>
                    <w:rFonts w:ascii="宋体" w:hAnsi="宋体" w:cs="宋体" w:hint="eastAsia"/>
                    <w:color w:val="000000"/>
                    <w:kern w:val="0"/>
                    <w:sz w:val="24"/>
                  </w:rPr>
                  <w:t>，</w:t>
                </w:r>
                <w:r w:rsidRPr="00E505BD">
                  <w:rPr>
                    <w:rFonts w:ascii="宋体" w:hAnsi="宋体" w:cs="宋体" w:hint="eastAsia"/>
                    <w:color w:val="000000"/>
                    <w:kern w:val="0"/>
                    <w:sz w:val="24"/>
                  </w:rPr>
                  <w:t xml:space="preserve">000.00                                              </w:t>
                </w:r>
              </w:p>
            </w:tc>
            <w:tc>
              <w:tcPr>
                <w:tcW w:w="996"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center"/>
                  <w:rPr>
                    <w:rFonts w:ascii="宋体" w:hAnsi="宋体" w:cs="宋体"/>
                    <w:color w:val="000000"/>
                    <w:kern w:val="0"/>
                    <w:sz w:val="24"/>
                  </w:rPr>
                </w:pPr>
              </w:p>
            </w:tc>
            <w:tc>
              <w:tcPr>
                <w:tcW w:w="2440" w:type="pct"/>
                <w:tcBorders>
                  <w:top w:val="nil"/>
                  <w:left w:val="nil"/>
                  <w:bottom w:val="single" w:sz="4" w:space="0" w:color="auto"/>
                  <w:right w:val="single" w:sz="4" w:space="0" w:color="auto"/>
                </w:tcBorders>
                <w:shd w:val="clear" w:color="auto" w:fill="auto"/>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在保险期间或保险单载明的追溯期内，被保险人在生产经营场所内从事食品生产、经营业务过程中，非因被保险人故意违法行为导致食品安全事故，造成消费者或者其他第三者人身损害或财产损失，由受害人或其他赔偿权利人在保险期间内首次向被保险人提出损害赔偿请求，依照中华人民共和国法律（不包括港、澳、台地区法律）应由被保险人承担的经济赔偿责任，保险人按照本保险合同约定负责赔偿。</w:t>
                </w:r>
                <w:r w:rsidRPr="00E505BD">
                  <w:rPr>
                    <w:rFonts w:ascii="宋体" w:hAnsi="宋体" w:cs="宋体" w:hint="eastAsia"/>
                    <w:color w:val="000000"/>
                    <w:kern w:val="0"/>
                    <w:sz w:val="24"/>
                  </w:rPr>
                  <w:br/>
                </w:r>
                <w:r w:rsidRPr="00E505BD">
                  <w:rPr>
                    <w:rFonts w:ascii="宋体" w:hAnsi="宋体" w:cs="宋体" w:hint="eastAsia"/>
                    <w:color w:val="000000"/>
                    <w:kern w:val="0"/>
                    <w:sz w:val="24"/>
                  </w:rPr>
                  <w:t>上述食品安全事故，包括但不限于下列情形：</w:t>
                </w:r>
                <w:r w:rsidRPr="00E505BD">
                  <w:rPr>
                    <w:rFonts w:ascii="宋体" w:hAnsi="宋体" w:cs="宋体" w:hint="eastAsia"/>
                    <w:color w:val="000000"/>
                    <w:kern w:val="0"/>
                    <w:sz w:val="24"/>
                  </w:rPr>
                  <w:br/>
                </w:r>
                <w:r w:rsidRPr="00E505BD">
                  <w:rPr>
                    <w:rFonts w:ascii="宋体" w:hAnsi="宋体" w:cs="宋体" w:hint="eastAsia"/>
                    <w:color w:val="000000"/>
                    <w:kern w:val="0"/>
                    <w:sz w:val="24"/>
                  </w:rPr>
                  <w:t>（一）投保食品存在病毒、细菌、真菌、寄生虫及天然毒素污染</w:t>
                </w:r>
                <w:r w:rsidRPr="00E505BD">
                  <w:rPr>
                    <w:rFonts w:ascii="宋体" w:hAnsi="宋体" w:cs="宋体" w:hint="eastAsia"/>
                    <w:color w:val="000000"/>
                    <w:kern w:val="0"/>
                    <w:sz w:val="24"/>
                  </w:rPr>
                  <w:t>;</w:t>
                </w:r>
                <w:r w:rsidRPr="00E505BD">
                  <w:rPr>
                    <w:rFonts w:ascii="宋体" w:hAnsi="宋体" w:cs="宋体" w:hint="eastAsia"/>
                    <w:color w:val="000000"/>
                    <w:kern w:val="0"/>
                    <w:sz w:val="24"/>
                  </w:rPr>
                  <w:br/>
                </w:r>
                <w:r w:rsidRPr="00E505BD">
                  <w:rPr>
                    <w:rFonts w:ascii="宋体" w:hAnsi="宋体" w:cs="宋体" w:hint="eastAsia"/>
                    <w:color w:val="000000"/>
                    <w:kern w:val="0"/>
                    <w:sz w:val="24"/>
                  </w:rPr>
                  <w:t>（二）投保食品存在农药、兽药污染；</w:t>
                </w:r>
                <w:r w:rsidRPr="00E505BD">
                  <w:rPr>
                    <w:rFonts w:ascii="宋体" w:hAnsi="宋体" w:cs="宋体" w:hint="eastAsia"/>
                    <w:color w:val="000000"/>
                    <w:kern w:val="0"/>
                    <w:sz w:val="24"/>
                  </w:rPr>
                  <w:br/>
                </w:r>
                <w:r w:rsidRPr="00E505BD">
                  <w:rPr>
                    <w:rFonts w:ascii="宋体" w:hAnsi="宋体" w:cs="宋体" w:hint="eastAsia"/>
                    <w:color w:val="000000"/>
                    <w:kern w:val="0"/>
                    <w:sz w:val="24"/>
                  </w:rPr>
                  <w:t>（三）</w:t>
                </w:r>
                <w:r w:rsidRPr="00E505BD">
                  <w:rPr>
                    <w:rFonts w:ascii="宋体" w:hAnsi="宋体" w:cs="宋体" w:hint="eastAsia"/>
                    <w:color w:val="000000"/>
                    <w:kern w:val="0"/>
                    <w:sz w:val="24"/>
                  </w:rPr>
                  <w:t>投保食品存在超量、超范围使用的食品添加剂，或者非食物用添加物；</w:t>
                </w:r>
                <w:r w:rsidRPr="00E505BD">
                  <w:rPr>
                    <w:rFonts w:ascii="宋体" w:hAnsi="宋体" w:cs="宋体" w:hint="eastAsia"/>
                    <w:color w:val="000000"/>
                    <w:kern w:val="0"/>
                    <w:sz w:val="24"/>
                  </w:rPr>
                  <w:br/>
                </w:r>
                <w:r w:rsidRPr="00E505BD">
                  <w:rPr>
                    <w:rFonts w:ascii="宋体" w:hAnsi="宋体" w:cs="宋体" w:hint="eastAsia"/>
                    <w:color w:val="000000"/>
                    <w:kern w:val="0"/>
                    <w:sz w:val="24"/>
                  </w:rPr>
                  <w:t>（四）投保食品混有异物、掺假掺杂；</w:t>
                </w:r>
                <w:r w:rsidRPr="00E505BD">
                  <w:rPr>
                    <w:rFonts w:ascii="宋体" w:hAnsi="宋体" w:cs="宋体" w:hint="eastAsia"/>
                    <w:color w:val="000000"/>
                    <w:kern w:val="0"/>
                    <w:sz w:val="24"/>
                  </w:rPr>
                  <w:br/>
                </w:r>
                <w:r w:rsidRPr="00E505BD">
                  <w:rPr>
                    <w:rFonts w:ascii="宋体" w:hAnsi="宋体" w:cs="宋体" w:hint="eastAsia"/>
                    <w:color w:val="000000"/>
                    <w:kern w:val="0"/>
                    <w:sz w:val="24"/>
                  </w:rPr>
                  <w:t>（五）</w:t>
                </w: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投保食品导致食源性人畜共患病、传染病；</w:t>
                </w:r>
                <w:r w:rsidRPr="00E505BD">
                  <w:rPr>
                    <w:rFonts w:ascii="宋体" w:hAnsi="宋体" w:cs="宋体" w:hint="eastAsia"/>
                    <w:color w:val="000000"/>
                    <w:kern w:val="0"/>
                    <w:sz w:val="24"/>
                  </w:rPr>
                  <w:br/>
                </w:r>
                <w:r w:rsidRPr="00E505BD">
                  <w:rPr>
                    <w:rFonts w:ascii="宋体" w:hAnsi="宋体" w:cs="宋体" w:hint="eastAsia"/>
                    <w:color w:val="000000"/>
                    <w:kern w:val="0"/>
                    <w:sz w:val="24"/>
                  </w:rPr>
                  <w:t>（六）</w:t>
                </w: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投保食品遭第三人恶意投毒；</w:t>
                </w:r>
                <w:r w:rsidRPr="00E505BD">
                  <w:rPr>
                    <w:rFonts w:ascii="宋体" w:hAnsi="宋体" w:cs="宋体" w:hint="eastAsia"/>
                    <w:color w:val="000000"/>
                    <w:kern w:val="0"/>
                    <w:sz w:val="24"/>
                  </w:rPr>
                  <w:br/>
                </w:r>
                <w:r w:rsidRPr="00E505BD">
                  <w:rPr>
                    <w:rFonts w:ascii="宋体" w:hAnsi="宋体" w:cs="宋体" w:hint="eastAsia"/>
                    <w:color w:val="000000"/>
                    <w:kern w:val="0"/>
                    <w:sz w:val="24"/>
                  </w:rPr>
                  <w:t>（七）投保食品存在其他超过食品安全标准限量的危害人体健康物质。</w:t>
                </w:r>
                <w:r w:rsidRPr="00E505BD">
                  <w:rPr>
                    <w:rFonts w:ascii="宋体" w:hAnsi="宋体" w:cs="宋体" w:hint="eastAsia"/>
                    <w:color w:val="000000"/>
                    <w:kern w:val="0"/>
                    <w:sz w:val="24"/>
                  </w:rPr>
                  <w:br/>
                  <w:t xml:space="preserve">    </w:t>
                </w:r>
                <w:r w:rsidRPr="00E505BD">
                  <w:rPr>
                    <w:rFonts w:ascii="宋体" w:hAnsi="宋体" w:cs="宋体" w:hint="eastAsia"/>
                    <w:color w:val="000000"/>
                    <w:kern w:val="0"/>
                    <w:sz w:val="24"/>
                  </w:rPr>
                  <w:t>发生本保险条款第三条约定的食品安全事故后，应由被保险人承担的问题食品鉴定费用、受害人健康检查费用，保险人按照本保险合同约定负责赔偿。</w:t>
                </w:r>
                <w:r w:rsidRPr="00E505BD">
                  <w:rPr>
                    <w:rFonts w:ascii="宋体" w:hAnsi="宋体" w:cs="宋体" w:hint="eastAsia"/>
                    <w:color w:val="000000"/>
                    <w:kern w:val="0"/>
                    <w:sz w:val="24"/>
                  </w:rPr>
                  <w:br/>
                  <w:t xml:space="preserve">    </w:t>
                </w:r>
                <w:r w:rsidRPr="00E505BD">
                  <w:rPr>
                    <w:rFonts w:ascii="宋体" w:hAnsi="宋体" w:cs="宋体" w:hint="eastAsia"/>
                    <w:color w:val="000000"/>
                    <w:kern w:val="0"/>
                    <w:sz w:val="24"/>
                  </w:rPr>
                  <w:t>保险事故发生后，被保险人因保险事故而被提起仲裁或者诉讼的，对应由被保险人支付的仲裁或诉讼费用以及事先经保险人书面同</w:t>
                </w:r>
                <w:r w:rsidRPr="00E505BD">
                  <w:rPr>
                    <w:rFonts w:ascii="宋体" w:hAnsi="宋体" w:cs="宋体" w:hint="eastAsia"/>
                    <w:color w:val="000000"/>
                    <w:kern w:val="0"/>
                    <w:sz w:val="24"/>
                  </w:rPr>
                  <w:t>意支付的其他必要的、合理的费用（以下简称“法律费用”），保险人按照本保险合同约定也负责赔偿。</w:t>
                </w:r>
              </w:p>
            </w:tc>
          </w:tr>
          <w:tr w:rsidR="00082C6F" w:rsidRPr="00E505BD" w:rsidTr="003E0E00">
            <w:trPr>
              <w:trHeight w:val="2010"/>
            </w:trPr>
            <w:tc>
              <w:tcPr>
                <w:tcW w:w="1565" w:type="pct"/>
                <w:vMerge w:val="restart"/>
                <w:tcBorders>
                  <w:top w:val="nil"/>
                  <w:left w:val="single" w:sz="4" w:space="0" w:color="auto"/>
                  <w:bottom w:val="single" w:sz="4" w:space="0" w:color="auto"/>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附加场所责任保险条款</w:t>
                </w:r>
                <w:r w:rsidRPr="00E505BD">
                  <w:rPr>
                    <w:rFonts w:ascii="宋体" w:hAnsi="宋体" w:cs="宋体" w:hint="eastAsia"/>
                    <w:color w:val="000000"/>
                    <w:kern w:val="0"/>
                    <w:sz w:val="24"/>
                  </w:rPr>
                  <w:br/>
                </w:r>
                <w:r w:rsidRPr="00E505BD">
                  <w:rPr>
                    <w:rFonts w:ascii="宋体" w:hAnsi="宋体" w:cs="宋体" w:hint="eastAsia"/>
                    <w:color w:val="000000"/>
                    <w:kern w:val="0"/>
                    <w:sz w:val="24"/>
                  </w:rPr>
                  <w:t>保险金额：</w:t>
                </w:r>
                <w:r w:rsidRPr="00E505BD">
                  <w:rPr>
                    <w:rFonts w:ascii="宋体" w:hAnsi="宋体" w:cs="宋体" w:hint="eastAsia"/>
                    <w:color w:val="000000"/>
                    <w:kern w:val="0"/>
                    <w:sz w:val="24"/>
                  </w:rPr>
                  <w:t>2,000,000.00</w:t>
                </w:r>
              </w:p>
            </w:tc>
            <w:tc>
              <w:tcPr>
                <w:tcW w:w="996"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p>
            </w:tc>
            <w:tc>
              <w:tcPr>
                <w:tcW w:w="2440" w:type="pct"/>
                <w:vMerge w:val="restart"/>
                <w:tcBorders>
                  <w:top w:val="nil"/>
                  <w:left w:val="single" w:sz="4" w:space="0" w:color="auto"/>
                  <w:bottom w:val="single" w:sz="4" w:space="0" w:color="000000"/>
                  <w:right w:val="single" w:sz="4" w:space="0" w:color="auto"/>
                </w:tcBorders>
                <w:shd w:val="clear" w:color="auto" w:fill="auto"/>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r w:rsidRPr="00E505BD">
                  <w:rPr>
                    <w:rFonts w:ascii="宋体" w:hAnsi="宋体" w:cs="宋体" w:hint="eastAsia"/>
                    <w:color w:val="000000"/>
                    <w:kern w:val="0"/>
                    <w:sz w:val="24"/>
                  </w:rPr>
                  <w:t>在保险期间或保险合同载明的追溯期内，被保险人在本保险合同列明的经营场所内生产、销售食品，或者现场提供与其营业性质相符的食品时，因下列原因造成第三者的人身伤亡和财产损失，由受害人或其代理人在保险期间内首次向被保险人提出损害赔偿请求，依照中华人民共和国法律（不包括港澳台地区法律）应由被保险人承担的经济赔偿责任，保险人按照本保险合同的约定也负责赔偿：</w:t>
                </w:r>
                <w:r w:rsidRPr="00E505BD">
                  <w:rPr>
                    <w:rFonts w:ascii="宋体" w:hAnsi="宋体" w:cs="宋体" w:hint="eastAsia"/>
                    <w:color w:val="000000"/>
                    <w:kern w:val="0"/>
                    <w:sz w:val="24"/>
                  </w:rPr>
                  <w:br/>
                </w:r>
                <w:r w:rsidRPr="00E505BD">
                  <w:rPr>
                    <w:rFonts w:ascii="宋体" w:hAnsi="宋体" w:cs="宋体" w:hint="eastAsia"/>
                    <w:color w:val="000000"/>
                    <w:kern w:val="0"/>
                    <w:sz w:val="24"/>
                  </w:rPr>
                  <w:t>（一）起源于经营场所的火灾和爆炸；</w:t>
                </w:r>
                <w:r w:rsidRPr="00E505BD">
                  <w:rPr>
                    <w:rFonts w:ascii="宋体" w:hAnsi="宋体" w:cs="宋体" w:hint="eastAsia"/>
                    <w:color w:val="000000"/>
                    <w:kern w:val="0"/>
                    <w:sz w:val="24"/>
                  </w:rPr>
                  <w:br/>
                </w:r>
                <w:r w:rsidRPr="00E505BD">
                  <w:rPr>
                    <w:rFonts w:ascii="宋体" w:hAnsi="宋体" w:cs="宋体" w:hint="eastAsia"/>
                    <w:color w:val="000000"/>
                    <w:kern w:val="0"/>
                    <w:sz w:val="24"/>
                  </w:rPr>
                  <w:t>（二）被保险人对经营场所及相关设施维修、维护不当；</w:t>
                </w:r>
                <w:r w:rsidRPr="00E505BD">
                  <w:rPr>
                    <w:rFonts w:ascii="宋体" w:hAnsi="宋体" w:cs="宋体" w:hint="eastAsia"/>
                    <w:color w:val="000000"/>
                    <w:kern w:val="0"/>
                    <w:sz w:val="24"/>
                  </w:rPr>
                  <w:br/>
                </w:r>
                <w:r w:rsidRPr="00E505BD">
                  <w:rPr>
                    <w:rFonts w:ascii="宋体" w:hAnsi="宋体" w:cs="宋体" w:hint="eastAsia"/>
                    <w:color w:val="000000"/>
                    <w:kern w:val="0"/>
                    <w:sz w:val="24"/>
                  </w:rPr>
                  <w:t>（三）被保险人经营场所自身的缺陷；</w:t>
                </w:r>
                <w:r w:rsidRPr="00E505BD">
                  <w:rPr>
                    <w:rFonts w:ascii="宋体" w:hAnsi="宋体" w:cs="宋体" w:hint="eastAsia"/>
                    <w:color w:val="000000"/>
                    <w:kern w:val="0"/>
                    <w:sz w:val="24"/>
                  </w:rPr>
                  <w:br/>
                </w:r>
                <w:r w:rsidRPr="00E505BD">
                  <w:rPr>
                    <w:rFonts w:ascii="宋体" w:hAnsi="宋体" w:cs="宋体" w:hint="eastAsia"/>
                    <w:color w:val="000000"/>
                    <w:kern w:val="0"/>
                    <w:sz w:val="24"/>
                  </w:rPr>
                  <w:t>（四）被保险人或其工作人员的过失导致。</w:t>
                </w:r>
              </w:p>
            </w:tc>
          </w:tr>
          <w:tr w:rsidR="00082C6F" w:rsidRPr="00E505BD" w:rsidTr="003E0E00">
            <w:trPr>
              <w:trHeight w:val="270"/>
            </w:trPr>
            <w:tc>
              <w:tcPr>
                <w:tcW w:w="1565" w:type="pct"/>
                <w:vMerge/>
                <w:tcBorders>
                  <w:top w:val="nil"/>
                  <w:left w:val="single" w:sz="4" w:space="0" w:color="auto"/>
                  <w:bottom w:val="single" w:sz="4" w:space="0" w:color="auto"/>
                  <w:right w:val="single" w:sz="4" w:space="0" w:color="auto"/>
                </w:tcBorders>
                <w:vAlign w:val="center"/>
                <w:hideMark/>
              </w:tcPr>
              <w:p w:rsidR="00082C6F" w:rsidRPr="00E505BD" w:rsidRDefault="00042414" w:rsidP="003E0E00">
                <w:pPr>
                  <w:widowControl/>
                  <w:jc w:val="left"/>
                  <w:rPr>
                    <w:rFonts w:ascii="宋体" w:hAnsi="宋体" w:cs="宋体"/>
                    <w:color w:val="000000"/>
                    <w:kern w:val="0"/>
                    <w:sz w:val="24"/>
                  </w:rPr>
                </w:pPr>
              </w:p>
            </w:tc>
            <w:tc>
              <w:tcPr>
                <w:tcW w:w="996" w:type="pct"/>
                <w:tcBorders>
                  <w:top w:val="nil"/>
                  <w:left w:val="nil"/>
                  <w:bottom w:val="single" w:sz="4" w:space="0" w:color="auto"/>
                  <w:right w:val="single" w:sz="4" w:space="0" w:color="auto"/>
                </w:tcBorders>
                <w:shd w:val="clear" w:color="auto" w:fill="auto"/>
                <w:noWrap/>
                <w:vAlign w:val="center"/>
                <w:hideMark/>
              </w:tcPr>
              <w:p w:rsidR="00082C6F" w:rsidRPr="00E505BD" w:rsidRDefault="00042414" w:rsidP="003E0E00">
                <w:pPr>
                  <w:widowControl/>
                  <w:jc w:val="left"/>
                  <w:rPr>
                    <w:rFonts w:ascii="宋体" w:hAnsi="宋体" w:cs="宋体"/>
                    <w:color w:val="000000"/>
                    <w:kern w:val="0"/>
                    <w:sz w:val="24"/>
                  </w:rPr>
                </w:pPr>
                <w:r w:rsidRPr="00E505BD">
                  <w:rPr>
                    <w:rFonts w:ascii="宋体" w:hAnsi="宋体" w:cs="宋体" w:hint="eastAsia"/>
                    <w:color w:val="000000"/>
                    <w:kern w:val="0"/>
                    <w:sz w:val="24"/>
                  </w:rPr>
                  <w:t xml:space="preserve">　</w:t>
                </w:r>
              </w:p>
            </w:tc>
            <w:tc>
              <w:tcPr>
                <w:tcW w:w="2440" w:type="pct"/>
                <w:vMerge/>
                <w:tcBorders>
                  <w:top w:val="nil"/>
                  <w:left w:val="single" w:sz="4" w:space="0" w:color="auto"/>
                  <w:bottom w:val="single" w:sz="4" w:space="0" w:color="000000"/>
                  <w:right w:val="single" w:sz="4" w:space="0" w:color="auto"/>
                </w:tcBorders>
                <w:vAlign w:val="center"/>
                <w:hideMark/>
              </w:tcPr>
              <w:p w:rsidR="00082C6F" w:rsidRPr="00E505BD" w:rsidRDefault="00042414" w:rsidP="003E0E00">
                <w:pPr>
                  <w:widowControl/>
                  <w:jc w:val="left"/>
                  <w:rPr>
                    <w:rFonts w:ascii="宋体" w:hAnsi="宋体" w:cs="宋体"/>
                    <w:color w:val="000000"/>
                    <w:kern w:val="0"/>
                    <w:sz w:val="24"/>
                  </w:rPr>
                </w:pPr>
              </w:p>
            </w:tc>
          </w:tr>
        </w:tbl>
        <w:p w:rsidR="00082C6F" w:rsidRPr="00E505BD" w:rsidRDefault="00042414" w:rsidP="00082C6F"/>
        <w:p w:rsidR="0050268E" w:rsidRPr="00082C6F" w:rsidRDefault="00042414" w:rsidP="00082C6F">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7c5ec15bffea4408"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7c5ec15bffea4408"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BYQ-2020C020(2)</vt:lpwstr>
  </property>
</Properties>
</file>