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营口开发区第一高级中学采购教学一体机</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BYQ-2021A017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营口开发区第一高级中学</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keepNext w:val="0"/>
            <w:keepLines w:val="0"/>
            <w:widowControl w:val="0"/>
            <w:suppressLineNumbers w:val="0"/>
            <w:spacing w:before="0" w:beforeAutospacing="0" w:after="0" w:afterAutospacing="0"/>
            <w:ind w:left="0" w:right="0"/>
            <w:jc w:val="both"/>
            <w:rPr>
              <w:rFonts w:hint="default" w:ascii="Times New Roman" w:hAnsi="Times New Roman" w:cs="Calibri"/>
              <w:szCs w:val="21"/>
              <w:highlight w:val="yellow"/>
              <w:lang w:val="en-US"/>
            </w:rPr>
          </w:pPr>
          <w:r>
            <w:rPr>
              <w:rFonts w:hint="eastAsia" w:ascii="仿宋" w:hAnsi="仿宋" w:eastAsia="仿宋" w:cs="Arial"/>
              <w:kern w:val="2"/>
              <w:sz w:val="24"/>
              <w:szCs w:val="24"/>
              <w:lang w:val="en-US" w:eastAsia="zh-CN" w:bidi="ar"/>
            </w:rPr>
            <w:t>★项是实质性响应要求，不得负偏离，若一条加★项不满足将按无效投标处理</w:t>
          </w:r>
        </w:p>
        <w:p>
          <w:pPr>
            <w:keepNext w:val="0"/>
            <w:keepLines w:val="0"/>
            <w:widowControl w:val="0"/>
            <w:suppressLineNumbers w:val="0"/>
            <w:spacing w:before="0" w:beforeAutospacing="0" w:after="0" w:afterAutospacing="0"/>
            <w:ind w:left="0" w:right="0" w:firstLine="420"/>
            <w:jc w:val="both"/>
            <w:rPr>
              <w:rFonts w:hint="default" w:ascii="Times New Roman" w:hAnsi="Times New Roman" w:eastAsia="宋体" w:cs="Calibri"/>
              <w:szCs w:val="21"/>
              <w:lang w:val="en-US"/>
            </w:rPr>
          </w:pPr>
          <w:r>
            <w:rPr>
              <w:rFonts w:hint="default" w:ascii="Times New Roman" w:hAnsi="Times New Roman" w:eastAsia="宋体" w:cs="Calibri"/>
              <w:kern w:val="2"/>
              <w:sz w:val="21"/>
              <w:szCs w:val="21"/>
              <w:lang w:val="en-US" w:eastAsia="zh-CN" w:bidi="ar"/>
            </w:rPr>
            <w:t xml:space="preserve"> </w:t>
          </w:r>
        </w:p>
        <w:tbl>
          <w:tblPr>
            <w:tblStyle w:val="20"/>
            <w:tblW w:w="964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7"/>
            <w:gridCol w:w="7971"/>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物品</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配置及参数</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default" w:ascii="Calibri" w:hAnsi="Calibri" w:eastAsia="宋体" w:cs="Calibri"/>
                    <w:b/>
                    <w:bCs w:val="0"/>
                    <w:color w:val="000000"/>
                    <w:kern w:val="0"/>
                    <w:sz w:val="20"/>
                    <w:szCs w:val="20"/>
                    <w:lang w:val="en-US" w:eastAsia="zh-CN" w:bidi="ar"/>
                  </w:rPr>
                  <w:t>86</w:t>
                </w:r>
                <w:r>
                  <w:rPr>
                    <w:rFonts w:hint="eastAsia" w:ascii="宋体" w:hAnsi="宋体" w:eastAsia="宋体" w:cs="宋体"/>
                    <w:b/>
                    <w:bCs w:val="0"/>
                    <w:color w:val="000000"/>
                    <w:kern w:val="0"/>
                    <w:sz w:val="20"/>
                    <w:szCs w:val="20"/>
                    <w:lang w:val="en-US" w:eastAsia="zh-CN" w:bidi="ar"/>
                  </w:rPr>
                  <w:t>英寸交互智能平板</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b/>
                    <w:bCs/>
                    <w:szCs w:val="21"/>
                    <w:lang w:val="en-US"/>
                  </w:rPr>
                </w:pPr>
                <w:r>
                  <w:rPr>
                    <w:rFonts w:hint="eastAsia" w:ascii="宋体" w:hAnsi="宋体" w:eastAsia="宋体" w:cs="宋体"/>
                    <w:b/>
                    <w:bCs/>
                    <w:kern w:val="2"/>
                    <w:sz w:val="21"/>
                    <w:szCs w:val="21"/>
                    <w:lang w:val="en-US" w:eastAsia="zh-CN" w:bidi="ar"/>
                  </w:rPr>
                  <w:t>硬件部分</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整机屏幕采用≥</w:t>
                </w:r>
                <w:r>
                  <w:rPr>
                    <w:rFonts w:hint="default" w:ascii="Calibri" w:hAnsi="Calibri" w:eastAsia="宋体" w:cs="Calibri"/>
                    <w:kern w:val="2"/>
                    <w:sz w:val="21"/>
                    <w:szCs w:val="21"/>
                    <w:lang w:val="en-US" w:eastAsia="zh-CN" w:bidi="ar"/>
                  </w:rPr>
                  <w:t>86</w:t>
                </w:r>
                <w:r>
                  <w:rPr>
                    <w:rFonts w:hint="eastAsia" w:ascii="宋体" w:hAnsi="宋体" w:eastAsia="宋体" w:cs="宋体"/>
                    <w:kern w:val="2"/>
                    <w:sz w:val="21"/>
                    <w:szCs w:val="21"/>
                    <w:lang w:val="en-US" w:eastAsia="zh-CN" w:bidi="ar"/>
                  </w:rPr>
                  <w:t xml:space="preserve">英寸 </w:t>
                </w:r>
                <w:r>
                  <w:rPr>
                    <w:rFonts w:hint="default" w:ascii="Calibri" w:hAnsi="Calibri" w:eastAsia="宋体" w:cs="Calibri"/>
                    <w:kern w:val="2"/>
                    <w:sz w:val="21"/>
                    <w:szCs w:val="21"/>
                    <w:lang w:val="en-US" w:eastAsia="zh-CN" w:bidi="ar"/>
                  </w:rPr>
                  <w:t>UHD</w:t>
                </w:r>
                <w:r>
                  <w:rPr>
                    <w:rFonts w:hint="eastAsia" w:ascii="宋体" w:hAnsi="宋体" w:eastAsia="宋体" w:cs="宋体"/>
                    <w:kern w:val="2"/>
                    <w:sz w:val="21"/>
                    <w:szCs w:val="21"/>
                    <w:lang w:val="en-US" w:eastAsia="zh-CN" w:bidi="ar"/>
                  </w:rPr>
                  <w:t>超高清</w:t>
                </w:r>
                <w:r>
                  <w:rPr>
                    <w:rFonts w:hint="default" w:ascii="Calibri" w:hAnsi="Calibri" w:eastAsia="宋体" w:cs="Calibri"/>
                    <w:kern w:val="2"/>
                    <w:sz w:val="21"/>
                    <w:szCs w:val="21"/>
                    <w:lang w:val="en-US" w:eastAsia="zh-CN" w:bidi="ar"/>
                  </w:rPr>
                  <w:t xml:space="preserve">LED </w:t>
                </w:r>
                <w:r>
                  <w:rPr>
                    <w:rFonts w:hint="eastAsia" w:ascii="宋体" w:hAnsi="宋体" w:eastAsia="宋体" w:cs="宋体"/>
                    <w:kern w:val="2"/>
                    <w:sz w:val="21"/>
                    <w:szCs w:val="21"/>
                    <w:lang w:val="en-US" w:eastAsia="zh-CN" w:bidi="ar"/>
                  </w:rPr>
                  <w:t>液晶屏，显示比例</w:t>
                </w:r>
                <w:r>
                  <w:rPr>
                    <w:rFonts w:hint="default" w:ascii="Calibri" w:hAnsi="Calibri" w:eastAsia="宋体" w:cs="Calibri"/>
                    <w:kern w:val="2"/>
                    <w:sz w:val="21"/>
                    <w:szCs w:val="21"/>
                    <w:lang w:val="en-US" w:eastAsia="zh-CN" w:bidi="ar"/>
                  </w:rPr>
                  <w:t>16:9</w:t>
                </w:r>
                <w:r>
                  <w:rPr>
                    <w:rFonts w:hint="eastAsia" w:ascii="宋体" w:hAnsi="宋体" w:eastAsia="宋体" w:cs="宋体"/>
                    <w:kern w:val="2"/>
                    <w:sz w:val="21"/>
                    <w:szCs w:val="21"/>
                    <w:lang w:val="en-US" w:eastAsia="zh-CN" w:bidi="ar"/>
                  </w:rPr>
                  <w:t>，具备防眩光效果，屏幕图像分辨率达</w:t>
                </w:r>
                <w:r>
                  <w:rPr>
                    <w:rFonts w:hint="default" w:ascii="Calibri" w:hAnsi="Calibri" w:eastAsia="宋体" w:cs="Calibri"/>
                    <w:kern w:val="2"/>
                    <w:sz w:val="21"/>
                    <w:szCs w:val="21"/>
                    <w:lang w:val="en-US" w:eastAsia="zh-CN" w:bidi="ar"/>
                  </w:rPr>
                  <w:t>3840*2160</w:t>
                </w:r>
                <w:r>
                  <w:rPr>
                    <w:rFonts w:hint="eastAsia" w:ascii="宋体" w:hAnsi="宋体" w:eastAsia="宋体" w:cs="宋体"/>
                    <w:kern w:val="2"/>
                    <w:sz w:val="21"/>
                    <w:szCs w:val="21"/>
                    <w:lang w:val="en-US" w:eastAsia="zh-CN" w:bidi="ar"/>
                  </w:rPr>
                  <w:t>，玻璃厚度≤</w:t>
                </w:r>
                <w:r>
                  <w:rPr>
                    <w:rFonts w:hint="default" w:ascii="Calibri" w:hAnsi="Calibri" w:eastAsia="宋体" w:cs="Calibri"/>
                    <w:kern w:val="2"/>
                    <w:sz w:val="21"/>
                    <w:szCs w:val="21"/>
                    <w:lang w:val="en-US" w:eastAsia="zh-CN" w:bidi="ar"/>
                  </w:rPr>
                  <w:t>4mm</w:t>
                </w:r>
                <w:r>
                  <w:rPr>
                    <w:rFonts w:hint="eastAsia" w:ascii="宋体" w:hAnsi="宋体" w:eastAsia="宋体" w:cs="宋体"/>
                    <w:kern w:val="2"/>
                    <w:sz w:val="21"/>
                    <w:szCs w:val="21"/>
                    <w:lang w:val="en-US" w:eastAsia="zh-CN" w:bidi="ar"/>
                  </w:rPr>
                  <w:t>，玻璃表面硬度≥</w:t>
                </w:r>
                <w:r>
                  <w:rPr>
                    <w:rFonts w:hint="default" w:ascii="Calibri" w:hAnsi="Calibri" w:eastAsia="宋体" w:cs="Calibri"/>
                    <w:kern w:val="2"/>
                    <w:sz w:val="21"/>
                    <w:szCs w:val="21"/>
                    <w:lang w:val="en-US" w:eastAsia="zh-CN" w:bidi="ar"/>
                  </w:rPr>
                  <w:t>9H</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采用红外触控技术，支持在</w:t>
                </w:r>
                <w:r>
                  <w:rPr>
                    <w:rFonts w:hint="default" w:ascii="Calibri" w:hAnsi="Calibri" w:eastAsia="宋体" w:cs="Calibri"/>
                    <w:kern w:val="2"/>
                    <w:sz w:val="21"/>
                    <w:szCs w:val="21"/>
                    <w:lang w:val="en-US" w:eastAsia="zh-CN" w:bidi="ar"/>
                  </w:rPr>
                  <w:t>Windows</w:t>
                </w:r>
                <w:r>
                  <w:rPr>
                    <w:rFonts w:hint="eastAsia" w:ascii="宋体" w:hAnsi="宋体" w:eastAsia="宋体" w:cs="宋体"/>
                    <w:kern w:val="2"/>
                    <w:sz w:val="21"/>
                    <w:szCs w:val="21"/>
                    <w:lang w:val="en-US" w:eastAsia="zh-CN" w:bidi="ar"/>
                  </w:rPr>
                  <w:t>系统中进行</w:t>
                </w:r>
                <w:r>
                  <w:rPr>
                    <w:rFonts w:hint="default" w:ascii="Calibri" w:hAnsi="Calibri" w:eastAsia="宋体" w:cs="Calibri"/>
                    <w:kern w:val="2"/>
                    <w:sz w:val="21"/>
                    <w:szCs w:val="21"/>
                    <w:lang w:val="en-US" w:eastAsia="zh-CN" w:bidi="ar"/>
                  </w:rPr>
                  <w:t>20</w:t>
                </w:r>
                <w:r>
                  <w:rPr>
                    <w:rFonts w:hint="eastAsia" w:ascii="宋体" w:hAnsi="宋体" w:eastAsia="宋体" w:cs="宋体"/>
                    <w:kern w:val="2"/>
                    <w:sz w:val="21"/>
                    <w:szCs w:val="21"/>
                    <w:lang w:val="en-US" w:eastAsia="zh-CN" w:bidi="ar"/>
                  </w:rPr>
                  <w:t>点或以上触控。支持在</w:t>
                </w:r>
                <w:r>
                  <w:rPr>
                    <w:rFonts w:hint="default" w:ascii="Calibri" w:hAnsi="Calibri" w:eastAsia="宋体" w:cs="Calibri"/>
                    <w:kern w:val="2"/>
                    <w:sz w:val="21"/>
                    <w:szCs w:val="21"/>
                    <w:lang w:val="en-US" w:eastAsia="zh-CN" w:bidi="ar"/>
                  </w:rPr>
                  <w:t>Android</w:t>
                </w:r>
                <w:r>
                  <w:rPr>
                    <w:rFonts w:hint="eastAsia" w:ascii="宋体" w:hAnsi="宋体" w:eastAsia="宋体" w:cs="宋体"/>
                    <w:kern w:val="2"/>
                    <w:sz w:val="21"/>
                    <w:szCs w:val="21"/>
                    <w:lang w:val="en-US" w:eastAsia="zh-CN" w:bidi="ar"/>
                  </w:rPr>
                  <w:t>系统中进行</w:t>
                </w:r>
                <w:r>
                  <w:rPr>
                    <w:rFonts w:hint="default" w:ascii="Calibri" w:hAnsi="Calibri" w:eastAsia="宋体" w:cs="Calibri"/>
                    <w:kern w:val="2"/>
                    <w:sz w:val="21"/>
                    <w:szCs w:val="21"/>
                    <w:lang w:val="en-US" w:eastAsia="zh-CN" w:bidi="ar"/>
                  </w:rPr>
                  <w:t>10</w:t>
                </w:r>
                <w:r>
                  <w:rPr>
                    <w:rFonts w:hint="eastAsia" w:ascii="宋体" w:hAnsi="宋体" w:eastAsia="宋体" w:cs="宋体"/>
                    <w:kern w:val="2"/>
                    <w:sz w:val="21"/>
                    <w:szCs w:val="21"/>
                    <w:lang w:val="en-US" w:eastAsia="zh-CN" w:bidi="ar"/>
                  </w:rPr>
                  <w:t>点或以上触控。</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嵌入式系统版本不低于</w:t>
                </w:r>
                <w:r>
                  <w:rPr>
                    <w:rFonts w:hint="default" w:ascii="Calibri" w:hAnsi="Calibri" w:eastAsia="宋体" w:cs="Calibri"/>
                    <w:kern w:val="2"/>
                    <w:sz w:val="21"/>
                    <w:szCs w:val="21"/>
                    <w:lang w:val="en-US" w:eastAsia="zh-CN" w:bidi="ar"/>
                  </w:rPr>
                  <w:t>Android9.0</w:t>
                </w:r>
                <w:r>
                  <w:rPr>
                    <w:rFonts w:hint="eastAsia" w:ascii="宋体" w:hAnsi="宋体" w:eastAsia="宋体" w:cs="宋体"/>
                    <w:kern w:val="2"/>
                    <w:sz w:val="21"/>
                    <w:szCs w:val="21"/>
                    <w:lang w:val="en-US" w:eastAsia="zh-CN" w:bidi="ar"/>
                  </w:rPr>
                  <w:t>，内存≥</w:t>
                </w:r>
                <w:r>
                  <w:rPr>
                    <w:rFonts w:hint="default" w:ascii="Calibri" w:hAnsi="Calibri" w:eastAsia="宋体" w:cs="Calibri"/>
                    <w:kern w:val="2"/>
                    <w:sz w:val="21"/>
                    <w:szCs w:val="21"/>
                    <w:lang w:val="en-US" w:eastAsia="zh-CN" w:bidi="ar"/>
                  </w:rPr>
                  <w:t>2GB</w:t>
                </w:r>
                <w:r>
                  <w:rPr>
                    <w:rFonts w:hint="eastAsia" w:ascii="宋体" w:hAnsi="宋体" w:eastAsia="宋体" w:cs="宋体"/>
                    <w:kern w:val="2"/>
                    <w:sz w:val="21"/>
                    <w:szCs w:val="21"/>
                    <w:lang w:val="en-US" w:eastAsia="zh-CN" w:bidi="ar"/>
                  </w:rPr>
                  <w:t>，存储空间≥</w:t>
                </w:r>
                <w:r>
                  <w:rPr>
                    <w:rFonts w:hint="default" w:ascii="Calibri" w:hAnsi="Calibri" w:eastAsia="宋体" w:cs="Calibri"/>
                    <w:kern w:val="2"/>
                    <w:sz w:val="21"/>
                    <w:szCs w:val="21"/>
                    <w:lang w:val="en-US" w:eastAsia="zh-CN" w:bidi="ar"/>
                  </w:rPr>
                  <w:t>8GB</w:t>
                </w:r>
                <w:r>
                  <w:rPr>
                    <w:rFonts w:hint="eastAsia" w:ascii="宋体" w:hAnsi="宋体" w:eastAsia="宋体" w:cs="宋体"/>
                    <w:kern w:val="2"/>
                    <w:sz w:val="21"/>
                    <w:szCs w:val="21"/>
                    <w:lang w:val="en-US" w:eastAsia="zh-CN" w:bidi="ar"/>
                  </w:rPr>
                  <w:t>。（提供国家级检测报告复印件）</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4.</w:t>
                </w:r>
                <w:r>
                  <w:rPr>
                    <w:rFonts w:hint="eastAsia" w:ascii="宋体" w:hAnsi="宋体" w:eastAsia="宋体" w:cs="宋体"/>
                    <w:kern w:val="2"/>
                    <w:sz w:val="21"/>
                    <w:szCs w:val="21"/>
                    <w:lang w:val="en-US" w:eastAsia="zh-CN" w:bidi="ar"/>
                  </w:rPr>
                  <w:t>整机能感应并自动调节屏幕亮度来达到在不同光照环境下的不同亮度显示效果，此功能可自行开启或关闭。</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整机内置无线网络模块，</w:t>
                </w:r>
                <w:r>
                  <w:rPr>
                    <w:rFonts w:hint="default" w:ascii="Calibri" w:hAnsi="Calibri" w:eastAsia="宋体" w:cs="Calibri"/>
                    <w:kern w:val="2"/>
                    <w:sz w:val="21"/>
                    <w:szCs w:val="21"/>
                    <w:lang w:val="en-US" w:eastAsia="zh-CN" w:bidi="ar"/>
                  </w:rPr>
                  <w:t>PC</w:t>
                </w:r>
                <w:r>
                  <w:rPr>
                    <w:rFonts w:hint="eastAsia" w:ascii="宋体" w:hAnsi="宋体" w:eastAsia="宋体" w:cs="宋体"/>
                    <w:kern w:val="2"/>
                    <w:sz w:val="21"/>
                    <w:szCs w:val="21"/>
                    <w:lang w:val="en-US" w:eastAsia="zh-CN" w:bidi="ar"/>
                  </w:rPr>
                  <w:t>模块无任何外接或转接天线、网卡可实现</w:t>
                </w:r>
                <w:r>
                  <w:rPr>
                    <w:rFonts w:hint="default" w:ascii="Calibri" w:hAnsi="Calibri" w:eastAsia="宋体" w:cs="Calibri"/>
                    <w:kern w:val="2"/>
                    <w:sz w:val="21"/>
                    <w:szCs w:val="21"/>
                    <w:lang w:val="en-US" w:eastAsia="zh-CN" w:bidi="ar"/>
                  </w:rPr>
                  <w:t>Wi-Fi</w:t>
                </w:r>
                <w:r>
                  <w:rPr>
                    <w:rFonts w:hint="eastAsia" w:ascii="宋体" w:hAnsi="宋体" w:eastAsia="宋体" w:cs="宋体"/>
                    <w:kern w:val="2"/>
                    <w:sz w:val="21"/>
                    <w:szCs w:val="21"/>
                    <w:lang w:val="en-US" w:eastAsia="zh-CN" w:bidi="ar"/>
                  </w:rPr>
                  <w:t>无线上网连接和</w:t>
                </w:r>
                <w:r>
                  <w:rPr>
                    <w:rFonts w:hint="default" w:ascii="Calibri" w:hAnsi="Calibri" w:eastAsia="宋体" w:cs="Calibri"/>
                    <w:kern w:val="2"/>
                    <w:sz w:val="21"/>
                    <w:szCs w:val="21"/>
                    <w:lang w:val="en-US" w:eastAsia="zh-CN" w:bidi="ar"/>
                  </w:rPr>
                  <w:t>AP</w:t>
                </w:r>
                <w:r>
                  <w:rPr>
                    <w:rFonts w:hint="eastAsia" w:ascii="宋体" w:hAnsi="宋体" w:eastAsia="宋体" w:cs="宋体"/>
                    <w:kern w:val="2"/>
                    <w:sz w:val="21"/>
                    <w:szCs w:val="21"/>
                    <w:lang w:val="en-US" w:eastAsia="zh-CN" w:bidi="ar"/>
                  </w:rPr>
                  <w:t>无线热点发射，</w:t>
                </w:r>
                <w:r>
                  <w:rPr>
                    <w:rFonts w:hint="default" w:ascii="Calibri" w:hAnsi="Calibri" w:eastAsia="宋体" w:cs="Calibri"/>
                    <w:kern w:val="2"/>
                    <w:sz w:val="21"/>
                    <w:szCs w:val="21"/>
                    <w:lang w:val="en-US" w:eastAsia="zh-CN" w:bidi="ar"/>
                  </w:rPr>
                  <w:t>Wi-Fi</w:t>
                </w:r>
                <w:r>
                  <w:rPr>
                    <w:rFonts w:hint="eastAsia" w:ascii="宋体" w:hAnsi="宋体" w:eastAsia="宋体" w:cs="宋体"/>
                    <w:kern w:val="2"/>
                    <w:sz w:val="21"/>
                    <w:szCs w:val="21"/>
                    <w:lang w:val="en-US" w:eastAsia="zh-CN" w:bidi="ar"/>
                  </w:rPr>
                  <w:t>和</w:t>
                </w:r>
                <w:r>
                  <w:rPr>
                    <w:rFonts w:hint="default" w:ascii="Calibri" w:hAnsi="Calibri" w:eastAsia="宋体" w:cs="Calibri"/>
                    <w:kern w:val="2"/>
                    <w:sz w:val="21"/>
                    <w:szCs w:val="21"/>
                    <w:lang w:val="en-US" w:eastAsia="zh-CN" w:bidi="ar"/>
                  </w:rPr>
                  <w:t>AP</w:t>
                </w:r>
                <w:r>
                  <w:rPr>
                    <w:rFonts w:hint="eastAsia" w:ascii="宋体" w:hAnsi="宋体" w:eastAsia="宋体" w:cs="宋体"/>
                    <w:kern w:val="2"/>
                    <w:sz w:val="21"/>
                    <w:szCs w:val="21"/>
                    <w:lang w:val="en-US" w:eastAsia="zh-CN" w:bidi="ar"/>
                  </w:rPr>
                  <w:t>热点工作距离≥</w:t>
                </w:r>
                <w:r>
                  <w:rPr>
                    <w:rFonts w:hint="default" w:ascii="Calibri" w:hAnsi="Calibri" w:eastAsia="宋体" w:cs="Calibri"/>
                    <w:kern w:val="2"/>
                    <w:sz w:val="21"/>
                    <w:szCs w:val="21"/>
                    <w:lang w:val="en-US" w:eastAsia="zh-CN" w:bidi="ar"/>
                  </w:rPr>
                  <w:t>11m</w:t>
                </w:r>
                <w:r>
                  <w:rPr>
                    <w:rFonts w:hint="eastAsia" w:ascii="宋体" w:hAnsi="宋体" w:eastAsia="宋体" w:cs="宋体"/>
                    <w:kern w:val="2"/>
                    <w:sz w:val="21"/>
                    <w:szCs w:val="21"/>
                    <w:lang w:val="en-US" w:eastAsia="zh-CN" w:bidi="ar"/>
                  </w:rPr>
                  <w:t>。（提供国家级检测报告）</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6.</w:t>
                </w:r>
                <w:r>
                  <w:rPr>
                    <w:rFonts w:hint="eastAsia" w:ascii="宋体" w:hAnsi="宋体" w:eastAsia="宋体" w:cs="宋体"/>
                    <w:kern w:val="2"/>
                    <w:sz w:val="21"/>
                    <w:szCs w:val="21"/>
                    <w:lang w:val="en-US" w:eastAsia="zh-CN" w:bidi="ar"/>
                  </w:rPr>
                  <w:t xml:space="preserve">整机内置 </w:t>
                </w:r>
                <w:r>
                  <w:rPr>
                    <w:rFonts w:hint="default" w:ascii="Calibri" w:hAnsi="Calibri" w:eastAsia="宋体" w:cs="Calibri"/>
                    <w:kern w:val="2"/>
                    <w:sz w:val="21"/>
                    <w:szCs w:val="21"/>
                    <w:lang w:val="en-US" w:eastAsia="zh-CN" w:bidi="ar"/>
                  </w:rPr>
                  <w:t xml:space="preserve">2.1 </w:t>
                </w:r>
                <w:r>
                  <w:rPr>
                    <w:rFonts w:hint="eastAsia" w:ascii="宋体" w:hAnsi="宋体" w:eastAsia="宋体" w:cs="宋体"/>
                    <w:kern w:val="2"/>
                    <w:sz w:val="21"/>
                    <w:szCs w:val="21"/>
                    <w:lang w:val="en-US" w:eastAsia="zh-CN" w:bidi="ar"/>
                  </w:rPr>
                  <w:t xml:space="preserve">声道扬声器，前朝向≥ </w:t>
                </w:r>
                <w:r>
                  <w:rPr>
                    <w:rFonts w:hint="default" w:ascii="Calibri" w:hAnsi="Calibri" w:eastAsia="宋体" w:cs="Calibri"/>
                    <w:kern w:val="2"/>
                    <w:sz w:val="21"/>
                    <w:szCs w:val="21"/>
                    <w:lang w:val="en-US" w:eastAsia="zh-CN" w:bidi="ar"/>
                  </w:rPr>
                  <w:t>15W</w:t>
                </w:r>
                <w:r>
                  <w:rPr>
                    <w:rFonts w:hint="eastAsia" w:ascii="宋体" w:hAnsi="宋体" w:eastAsia="宋体" w:cs="宋体"/>
                    <w:kern w:val="2"/>
                    <w:sz w:val="21"/>
                    <w:szCs w:val="21"/>
                    <w:lang w:val="en-US" w:eastAsia="zh-CN" w:bidi="ar"/>
                  </w:rPr>
                  <w:t xml:space="preserve">中高音扬声器 </w:t>
                </w:r>
                <w:r>
                  <w:rPr>
                    <w:rFonts w:hint="default" w:ascii="Calibri" w:hAnsi="Calibri" w:eastAsia="宋体" w:cs="Calibri"/>
                    <w:kern w:val="2"/>
                    <w:sz w:val="21"/>
                    <w:szCs w:val="21"/>
                    <w:lang w:val="en-US" w:eastAsia="zh-CN" w:bidi="ar"/>
                  </w:rPr>
                  <w:t xml:space="preserve">2 </w:t>
                </w:r>
                <w:r>
                  <w:rPr>
                    <w:rFonts w:hint="eastAsia" w:ascii="宋体" w:hAnsi="宋体" w:eastAsia="宋体" w:cs="宋体"/>
                    <w:kern w:val="2"/>
                    <w:sz w:val="21"/>
                    <w:szCs w:val="21"/>
                    <w:lang w:val="en-US" w:eastAsia="zh-CN" w:bidi="ar"/>
                  </w:rPr>
                  <w:t>个，额定总功率 ≥</w:t>
                </w:r>
                <w:r>
                  <w:rPr>
                    <w:rFonts w:hint="default" w:ascii="Calibri" w:hAnsi="Calibri" w:eastAsia="宋体" w:cs="Calibri"/>
                    <w:kern w:val="2"/>
                    <w:sz w:val="21"/>
                    <w:szCs w:val="21"/>
                    <w:lang w:val="en-US" w:eastAsia="zh-CN" w:bidi="ar"/>
                  </w:rPr>
                  <w:t>50W</w:t>
                </w:r>
                <w:r>
                  <w:rPr>
                    <w:rFonts w:hint="eastAsia" w:ascii="宋体" w:hAnsi="宋体" w:eastAsia="宋体" w:cs="宋体"/>
                    <w:kern w:val="2"/>
                    <w:sz w:val="21"/>
                    <w:szCs w:val="21"/>
                    <w:lang w:val="en-US" w:eastAsia="zh-CN" w:bidi="ar"/>
                  </w:rPr>
                  <w:t>。（提供国家级检测报告）</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7.</w:t>
                </w:r>
                <w:r>
                  <w:rPr>
                    <w:rFonts w:hint="eastAsia" w:ascii="宋体" w:hAnsi="宋体" w:eastAsia="宋体" w:cs="宋体"/>
                    <w:kern w:val="2"/>
                    <w:sz w:val="21"/>
                    <w:szCs w:val="21"/>
                    <w:lang w:val="en-US" w:eastAsia="zh-CN" w:bidi="ar"/>
                  </w:rPr>
                  <w:t>整机在五分钟内处于无信号接收状态时，能够自动关机。</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8.</w:t>
                </w:r>
                <w:r>
                  <w:rPr>
                    <w:rFonts w:hint="eastAsia" w:ascii="宋体" w:hAnsi="宋体" w:eastAsia="宋体" w:cs="宋体"/>
                    <w:kern w:val="2"/>
                    <w:sz w:val="21"/>
                    <w:szCs w:val="21"/>
                    <w:lang w:val="en-US" w:eastAsia="zh-CN" w:bidi="ar"/>
                  </w:rPr>
                  <w:t>整机具备至少</w:t>
                </w:r>
                <w:r>
                  <w:rPr>
                    <w:rFonts w:hint="default" w:ascii="Calibri" w:hAnsi="Calibri" w:eastAsia="宋体" w:cs="Calibri"/>
                    <w:kern w:val="2"/>
                    <w:sz w:val="21"/>
                    <w:szCs w:val="21"/>
                    <w:lang w:val="en-US" w:eastAsia="zh-CN" w:bidi="ar"/>
                  </w:rPr>
                  <w:t>6</w:t>
                </w:r>
                <w:r>
                  <w:rPr>
                    <w:rFonts w:hint="eastAsia" w:ascii="宋体" w:hAnsi="宋体" w:eastAsia="宋体" w:cs="宋体"/>
                    <w:kern w:val="2"/>
                    <w:sz w:val="21"/>
                    <w:szCs w:val="21"/>
                    <w:lang w:val="en-US" w:eastAsia="zh-CN" w:bidi="ar"/>
                  </w:rPr>
                  <w:t>个前置按键，实现老师开关机、调出中控菜单、音量</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、护眼、录屏的操作。（提供国家级检测报告）</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9.</w:t>
                </w:r>
                <w:r>
                  <w:rPr>
                    <w:rFonts w:hint="eastAsia" w:ascii="宋体" w:hAnsi="宋体" w:eastAsia="宋体" w:cs="宋体"/>
                    <w:kern w:val="2"/>
                    <w:sz w:val="21"/>
                    <w:szCs w:val="21"/>
                    <w:lang w:val="en-US" w:eastAsia="zh-CN" w:bidi="ar"/>
                  </w:rPr>
                  <w:t>支持通过</w:t>
                </w:r>
                <w:r>
                  <w:rPr>
                    <w:rFonts w:hint="default" w:ascii="Calibri" w:hAnsi="Calibri" w:eastAsia="宋体" w:cs="Calibri"/>
                    <w:kern w:val="2"/>
                    <w:sz w:val="21"/>
                    <w:szCs w:val="21"/>
                    <w:lang w:val="en-US" w:eastAsia="zh-CN" w:bidi="ar"/>
                  </w:rPr>
                  <w:t>Type-C</w:t>
                </w:r>
                <w:r>
                  <w:rPr>
                    <w:rFonts w:hint="eastAsia" w:ascii="宋体" w:hAnsi="宋体" w:eastAsia="宋体" w:cs="宋体"/>
                    <w:kern w:val="2"/>
                    <w:sz w:val="21"/>
                    <w:szCs w:val="21"/>
                    <w:lang w:val="en-US" w:eastAsia="zh-CN" w:bidi="ar"/>
                  </w:rPr>
                  <w:t>接口</w:t>
                </w:r>
                <w:r>
                  <w:rPr>
                    <w:rFonts w:hint="default" w:ascii="Calibri" w:hAnsi="Calibri" w:eastAsia="宋体" w:cs="Calibri"/>
                    <w:kern w:val="2"/>
                    <w:sz w:val="21"/>
                    <w:szCs w:val="21"/>
                    <w:lang w:val="en-US" w:eastAsia="zh-CN" w:bidi="ar"/>
                  </w:rPr>
                  <w:t>U</w:t>
                </w:r>
                <w:r>
                  <w:rPr>
                    <w:rFonts w:hint="eastAsia" w:ascii="宋体" w:hAnsi="宋体" w:eastAsia="宋体" w:cs="宋体"/>
                    <w:kern w:val="2"/>
                    <w:sz w:val="21"/>
                    <w:szCs w:val="21"/>
                    <w:lang w:val="en-US" w:eastAsia="zh-CN" w:bidi="ar"/>
                  </w:rPr>
                  <w:t>盘进行文件传输，兼容手机充电。</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10.</w:t>
                </w:r>
                <w:r>
                  <w:rPr>
                    <w:rFonts w:hint="eastAsia" w:ascii="宋体" w:hAnsi="宋体" w:eastAsia="宋体" w:cs="宋体"/>
                    <w:kern w:val="2"/>
                    <w:sz w:val="21"/>
                    <w:szCs w:val="21"/>
                    <w:lang w:val="en-US" w:eastAsia="zh-CN" w:bidi="ar"/>
                  </w:rPr>
                  <w:t>设备支持通过前置面板物理按键一键启动录屏功能，可将屏幕中显示的课件、音频内容与老师人声同时录制。（提供国家级检测报告）</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11.</w:t>
                </w:r>
                <w:r>
                  <w:rPr>
                    <w:rFonts w:hint="eastAsia" w:ascii="宋体" w:hAnsi="宋体" w:eastAsia="宋体" w:cs="宋体"/>
                    <w:kern w:val="2"/>
                    <w:sz w:val="21"/>
                    <w:szCs w:val="21"/>
                    <w:lang w:val="en-US" w:eastAsia="zh-CN" w:bidi="ar"/>
                  </w:rPr>
                  <w:t>整机内置非独立的高清摄像头，可拍摄≥</w:t>
                </w:r>
                <w:r>
                  <w:rPr>
                    <w:rFonts w:hint="default" w:ascii="Calibri" w:hAnsi="Calibri" w:eastAsia="宋体" w:cs="Calibri"/>
                    <w:kern w:val="2"/>
                    <w:sz w:val="21"/>
                    <w:szCs w:val="21"/>
                    <w:lang w:val="en-US" w:eastAsia="zh-CN" w:bidi="ar"/>
                  </w:rPr>
                  <w:t xml:space="preserve">700 </w:t>
                </w:r>
                <w:r>
                  <w:rPr>
                    <w:rFonts w:hint="eastAsia" w:ascii="宋体" w:hAnsi="宋体" w:eastAsia="宋体" w:cs="宋体"/>
                    <w:kern w:val="2"/>
                    <w:sz w:val="21"/>
                    <w:szCs w:val="21"/>
                    <w:lang w:val="en-US" w:eastAsia="zh-CN" w:bidi="ar"/>
                  </w:rPr>
                  <w:t>万像素数的照片，同时摄像头支持巡课应用。</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12.</w:t>
                </w:r>
                <w:r>
                  <w:rPr>
                    <w:rFonts w:hint="eastAsia" w:ascii="宋体" w:hAnsi="宋体" w:eastAsia="宋体" w:cs="宋体"/>
                    <w:kern w:val="2"/>
                    <w:sz w:val="21"/>
                    <w:szCs w:val="21"/>
                    <w:lang w:val="en-US" w:eastAsia="zh-CN" w:bidi="ar"/>
                  </w:rPr>
                  <w:t>支持将自定义图片设置为开机画面。</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13.</w:t>
                </w:r>
                <w:r>
                  <w:rPr>
                    <w:rFonts w:hint="eastAsia" w:ascii="宋体" w:hAnsi="宋体" w:eastAsia="宋体" w:cs="宋体"/>
                    <w:kern w:val="2"/>
                    <w:sz w:val="21"/>
                    <w:szCs w:val="21"/>
                    <w:lang w:val="en-US" w:eastAsia="zh-CN" w:bidi="ar"/>
                  </w:rPr>
                  <w:t>支持传屏功能，可以将外部电脑的屏幕画面通过无线方式传输到整机上显示。</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14.</w:t>
                </w:r>
                <w:r>
                  <w:rPr>
                    <w:rFonts w:hint="eastAsia" w:ascii="宋体" w:hAnsi="宋体" w:eastAsia="宋体" w:cs="宋体"/>
                    <w:kern w:val="2"/>
                    <w:sz w:val="21"/>
                    <w:szCs w:val="21"/>
                    <w:lang w:val="en-US" w:eastAsia="zh-CN" w:bidi="ar"/>
                  </w:rPr>
                  <w:t>前置</w:t>
                </w:r>
                <w:r>
                  <w:rPr>
                    <w:rFonts w:hint="default" w:ascii="Calibri" w:hAnsi="Calibri" w:eastAsia="宋体" w:cs="Calibri"/>
                    <w:kern w:val="2"/>
                    <w:sz w:val="21"/>
                    <w:szCs w:val="21"/>
                    <w:lang w:val="en-US" w:eastAsia="zh-CN" w:bidi="ar"/>
                  </w:rPr>
                  <w:t>Type-C</w:t>
                </w:r>
                <w:r>
                  <w:rPr>
                    <w:rFonts w:hint="eastAsia" w:ascii="宋体" w:hAnsi="宋体" w:eastAsia="宋体" w:cs="宋体"/>
                    <w:kern w:val="2"/>
                    <w:sz w:val="21"/>
                    <w:szCs w:val="21"/>
                    <w:lang w:val="en-US" w:eastAsia="zh-CN" w:bidi="ar"/>
                  </w:rPr>
                  <w:t>接口，支持通过外部线缆，实现外接电脑</w:t>
                </w:r>
                <w:r>
                  <w:rPr>
                    <w:rFonts w:hint="default" w:ascii="Calibri" w:hAnsi="Calibri" w:eastAsia="宋体" w:cs="Calibri"/>
                    <w:kern w:val="2"/>
                    <w:sz w:val="21"/>
                    <w:szCs w:val="21"/>
                    <w:lang w:val="en-US" w:eastAsia="zh-CN" w:bidi="ar"/>
                  </w:rPr>
                  <w:t>HDMI</w:t>
                </w:r>
                <w:r>
                  <w:rPr>
                    <w:rFonts w:hint="eastAsia" w:ascii="宋体" w:hAnsi="宋体" w:eastAsia="宋体" w:cs="宋体"/>
                    <w:kern w:val="2"/>
                    <w:sz w:val="21"/>
                    <w:szCs w:val="21"/>
                    <w:lang w:val="en-US" w:eastAsia="zh-CN" w:bidi="ar"/>
                  </w:rPr>
                  <w:t>信号的接入显示。</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15.</w:t>
                </w:r>
                <w:r>
                  <w:rPr>
                    <w:rFonts w:hint="eastAsia" w:ascii="宋体" w:hAnsi="宋体" w:eastAsia="宋体" w:cs="宋体"/>
                    <w:kern w:val="2"/>
                    <w:sz w:val="21"/>
                    <w:szCs w:val="21"/>
                    <w:lang w:val="en-US" w:eastAsia="zh-CN" w:bidi="ar"/>
                  </w:rPr>
                  <w:t>外接电脑设备通过机外</w:t>
                </w:r>
                <w:r>
                  <w:rPr>
                    <w:rFonts w:hint="default" w:ascii="Calibri" w:hAnsi="Calibri" w:eastAsia="宋体" w:cs="Calibri"/>
                    <w:kern w:val="2"/>
                    <w:sz w:val="21"/>
                    <w:szCs w:val="21"/>
                    <w:lang w:val="en-US" w:eastAsia="zh-CN" w:bidi="ar"/>
                  </w:rPr>
                  <w:t>Type-C</w:t>
                </w:r>
                <w:r>
                  <w:rPr>
                    <w:rFonts w:hint="eastAsia" w:ascii="宋体" w:hAnsi="宋体" w:eastAsia="宋体" w:cs="宋体"/>
                    <w:kern w:val="2"/>
                    <w:sz w:val="21"/>
                    <w:szCs w:val="21"/>
                    <w:lang w:val="en-US" w:eastAsia="zh-CN" w:bidi="ar"/>
                  </w:rPr>
                  <w:t>线连接至整机</w:t>
                </w:r>
                <w:r>
                  <w:rPr>
                    <w:rFonts w:hint="default" w:ascii="Calibri" w:hAnsi="Calibri" w:eastAsia="宋体" w:cs="Calibri"/>
                    <w:kern w:val="2"/>
                    <w:sz w:val="21"/>
                    <w:szCs w:val="21"/>
                    <w:lang w:val="en-US" w:eastAsia="zh-CN" w:bidi="ar"/>
                  </w:rPr>
                  <w:t>Type-C</w:t>
                </w:r>
                <w:r>
                  <w:rPr>
                    <w:rFonts w:hint="eastAsia" w:ascii="宋体" w:hAnsi="宋体" w:eastAsia="宋体" w:cs="宋体"/>
                    <w:kern w:val="2"/>
                    <w:sz w:val="21"/>
                    <w:szCs w:val="21"/>
                    <w:lang w:val="en-US" w:eastAsia="zh-CN" w:bidi="ar"/>
                  </w:rPr>
                  <w:t>口，可直接调用整机内置的摄像头、麦克风、扬声器，在外接电脑可拍摄教室画面。</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16.</w:t>
                </w:r>
                <w:r>
                  <w:rPr>
                    <w:rFonts w:hint="eastAsia" w:ascii="宋体" w:hAnsi="宋体" w:eastAsia="宋体" w:cs="宋体"/>
                    <w:kern w:val="2"/>
                    <w:sz w:val="21"/>
                    <w:szCs w:val="21"/>
                    <w:lang w:val="en-US" w:eastAsia="zh-CN" w:bidi="ar"/>
                  </w:rPr>
                  <w:t>整机内置专业硬件自检维护工具（非第三方工具），支持对触摸框、</w:t>
                </w:r>
                <w:r>
                  <w:rPr>
                    <w:rFonts w:hint="default" w:ascii="Calibri" w:hAnsi="Calibri" w:eastAsia="宋体" w:cs="Calibri"/>
                    <w:kern w:val="2"/>
                    <w:sz w:val="21"/>
                    <w:szCs w:val="21"/>
                    <w:lang w:val="en-US" w:eastAsia="zh-CN" w:bidi="ar"/>
                  </w:rPr>
                  <w:t>PC</w:t>
                </w:r>
                <w:r>
                  <w:rPr>
                    <w:rFonts w:hint="eastAsia" w:ascii="宋体" w:hAnsi="宋体" w:eastAsia="宋体" w:cs="宋体"/>
                    <w:kern w:val="2"/>
                    <w:sz w:val="21"/>
                    <w:szCs w:val="21"/>
                    <w:lang w:val="en-US" w:eastAsia="zh-CN" w:bidi="ar"/>
                  </w:rPr>
                  <w:t>模块等模块进行检测，针对不同模块给出问题原因提示。</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17.</w:t>
                </w:r>
                <w:r>
                  <w:rPr>
                    <w:rFonts w:hint="eastAsia" w:ascii="宋体" w:hAnsi="宋体" w:eastAsia="宋体" w:cs="宋体"/>
                    <w:kern w:val="2"/>
                    <w:sz w:val="21"/>
                    <w:szCs w:val="21"/>
                    <w:lang w:val="en-US" w:eastAsia="zh-CN" w:bidi="ar"/>
                  </w:rPr>
                  <w:t>具备智能手势识别功能，在任意信号源通道下可识别五指上、下、左、右方向手势滑动并调用响应功能，支持将各手势滑动方向自定义设置为无操作、熄屏、批注、桌面、半屏模式。</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18.</w:t>
                </w:r>
                <w:r>
                  <w:rPr>
                    <w:rFonts w:hint="eastAsia" w:ascii="宋体" w:hAnsi="宋体" w:eastAsia="宋体" w:cs="宋体"/>
                    <w:kern w:val="2"/>
                    <w:sz w:val="21"/>
                    <w:szCs w:val="21"/>
                    <w:lang w:val="en-US" w:eastAsia="zh-CN" w:bidi="ar"/>
                  </w:rPr>
                  <w:t>支持黑板关闭后整机自动节能，当整机安装到推拉黑板中时，关闭推拉黑板一分钟，整机自动熄屏。</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19.</w:t>
                </w:r>
                <w:r>
                  <w:rPr>
                    <w:rFonts w:hint="eastAsia" w:ascii="宋体" w:hAnsi="宋体" w:eastAsia="宋体" w:cs="宋体"/>
                    <w:kern w:val="2"/>
                    <w:sz w:val="21"/>
                    <w:szCs w:val="21"/>
                    <w:lang w:val="en-US" w:eastAsia="zh-CN" w:bidi="ar"/>
                  </w:rPr>
                  <w:t>部署单根网线可实现</w:t>
                </w:r>
                <w:r>
                  <w:rPr>
                    <w:rFonts w:hint="default" w:ascii="Calibri" w:hAnsi="Calibri" w:eastAsia="宋体" w:cs="Calibri"/>
                    <w:kern w:val="2"/>
                    <w:sz w:val="21"/>
                    <w:szCs w:val="21"/>
                    <w:lang w:val="en-US" w:eastAsia="zh-CN" w:bidi="ar"/>
                  </w:rPr>
                  <w:t>Android</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Windows</w:t>
                </w:r>
                <w:r>
                  <w:rPr>
                    <w:rFonts w:hint="eastAsia" w:ascii="宋体" w:hAnsi="宋体" w:eastAsia="宋体" w:cs="宋体"/>
                    <w:kern w:val="2"/>
                    <w:sz w:val="21"/>
                    <w:szCs w:val="21"/>
                    <w:lang w:val="en-US" w:eastAsia="zh-CN" w:bidi="ar"/>
                  </w:rPr>
                  <w:t>双系统有线网络连通。</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20.</w:t>
                </w:r>
                <w:r>
                  <w:rPr>
                    <w:rFonts w:hint="eastAsia" w:ascii="宋体" w:hAnsi="宋体" w:eastAsia="宋体" w:cs="宋体"/>
                    <w:kern w:val="2"/>
                    <w:sz w:val="21"/>
                    <w:szCs w:val="21"/>
                    <w:lang w:val="en-US" w:eastAsia="zh-CN" w:bidi="ar"/>
                  </w:rPr>
                  <w:t>整机内置摄像头（非外扩），</w:t>
                </w:r>
                <w:r>
                  <w:rPr>
                    <w:rFonts w:hint="default" w:ascii="Calibri" w:hAnsi="Calibri" w:eastAsia="宋体" w:cs="Calibri"/>
                    <w:kern w:val="2"/>
                    <w:sz w:val="21"/>
                    <w:szCs w:val="21"/>
                    <w:lang w:val="en-US" w:eastAsia="zh-CN" w:bidi="ar"/>
                  </w:rPr>
                  <w:t>PC</w:t>
                </w:r>
                <w:r>
                  <w:rPr>
                    <w:rFonts w:hint="eastAsia" w:ascii="宋体" w:hAnsi="宋体" w:eastAsia="宋体" w:cs="宋体"/>
                    <w:kern w:val="2"/>
                    <w:sz w:val="21"/>
                    <w:szCs w:val="21"/>
                    <w:lang w:val="en-US" w:eastAsia="zh-CN" w:bidi="ar"/>
                  </w:rPr>
                  <w:t>通道下支持通过视频展台软件调用摄像头进行二维码扫码识别。（提供国家级检测报告）</w:t>
                </w:r>
              </w:p>
              <w:p>
                <w:pPr>
                  <w:keepNext w:val="0"/>
                  <w:keepLines w:val="0"/>
                  <w:widowControl w:val="0"/>
                  <w:suppressLineNumbers w:val="0"/>
                  <w:spacing w:before="0" w:beforeAutospacing="0" w:after="0" w:afterAutospacing="0"/>
                  <w:ind w:left="0" w:right="0"/>
                  <w:jc w:val="both"/>
                  <w:rPr>
                    <w:rFonts w:hint="default" w:eastAsia="宋体"/>
                    <w:b/>
                    <w:bCs/>
                    <w:szCs w:val="21"/>
                    <w:lang w:val="en-US"/>
                  </w:rPr>
                </w:pPr>
                <w:r>
                  <w:rPr>
                    <w:rFonts w:hint="eastAsia" w:ascii="宋体" w:hAnsi="宋体" w:eastAsia="宋体" w:cs="宋体"/>
                    <w:b/>
                    <w:bCs/>
                    <w:kern w:val="2"/>
                    <w:sz w:val="21"/>
                    <w:szCs w:val="21"/>
                    <w:lang w:val="en-US" w:eastAsia="zh-CN" w:bidi="ar"/>
                  </w:rPr>
                  <w:t>内置电脑模块</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采用模块化电脑方案，抽拉内置式，实现无单独接线的插拔。</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采用按压式卡扣，无需工具即可快速拆卸电脑模块。</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处理器：搭载</w:t>
                </w:r>
                <w:r>
                  <w:rPr>
                    <w:rFonts w:hint="default" w:ascii="Calibri" w:hAnsi="Calibri" w:eastAsia="宋体" w:cs="Calibri"/>
                    <w:kern w:val="2"/>
                    <w:sz w:val="21"/>
                    <w:szCs w:val="21"/>
                    <w:lang w:val="en-US" w:eastAsia="zh-CN" w:bidi="ar"/>
                  </w:rPr>
                  <w:t>Intel 8</w:t>
                </w:r>
                <w:r>
                  <w:rPr>
                    <w:rFonts w:hint="eastAsia" w:ascii="宋体" w:hAnsi="宋体" w:eastAsia="宋体" w:cs="宋体"/>
                    <w:kern w:val="2"/>
                    <w:sz w:val="21"/>
                    <w:szCs w:val="21"/>
                    <w:lang w:val="en-US" w:eastAsia="zh-CN" w:bidi="ar"/>
                  </w:rPr>
                  <w:t>代酷睿系列</w:t>
                </w:r>
                <w:r>
                  <w:rPr>
                    <w:rFonts w:hint="default" w:ascii="Calibri" w:hAnsi="Calibri" w:eastAsia="宋体" w:cs="Calibri"/>
                    <w:kern w:val="2"/>
                    <w:sz w:val="21"/>
                    <w:szCs w:val="21"/>
                    <w:lang w:val="en-US" w:eastAsia="zh-CN" w:bidi="ar"/>
                  </w:rPr>
                  <w:t>i5 CPU</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4.</w:t>
                </w:r>
                <w:r>
                  <w:rPr>
                    <w:rFonts w:hint="eastAsia" w:ascii="宋体" w:hAnsi="宋体" w:eastAsia="宋体" w:cs="宋体"/>
                    <w:kern w:val="2"/>
                    <w:sz w:val="21"/>
                    <w:szCs w:val="21"/>
                    <w:lang w:val="en-US" w:eastAsia="zh-CN" w:bidi="ar"/>
                  </w:rPr>
                  <w:t>内存：</w:t>
                </w:r>
                <w:r>
                  <w:rPr>
                    <w:rFonts w:hint="default" w:ascii="Calibri" w:hAnsi="Calibri" w:eastAsia="宋体" w:cs="Calibri"/>
                    <w:kern w:val="2"/>
                    <w:sz w:val="21"/>
                    <w:szCs w:val="21"/>
                    <w:lang w:val="en-US" w:eastAsia="zh-CN" w:bidi="ar"/>
                  </w:rPr>
                  <w:t>8G DDR4</w:t>
                </w:r>
                <w:r>
                  <w:rPr>
                    <w:rFonts w:hint="eastAsia" w:ascii="宋体" w:hAnsi="宋体" w:eastAsia="宋体" w:cs="宋体"/>
                    <w:kern w:val="2"/>
                    <w:sz w:val="21"/>
                    <w:szCs w:val="21"/>
                    <w:lang w:val="en-US" w:eastAsia="zh-CN" w:bidi="ar"/>
                  </w:rPr>
                  <w:t>笔记本内存或以上配置。</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硬盘：</w:t>
                </w:r>
                <w:r>
                  <w:rPr>
                    <w:rFonts w:hint="default" w:ascii="Calibri" w:hAnsi="Calibri" w:eastAsia="宋体" w:cs="Calibri"/>
                    <w:kern w:val="2"/>
                    <w:sz w:val="21"/>
                    <w:szCs w:val="21"/>
                    <w:lang w:val="en-US" w:eastAsia="zh-CN" w:bidi="ar"/>
                  </w:rPr>
                  <w:t>256G</w:t>
                </w:r>
                <w:r>
                  <w:rPr>
                    <w:rFonts w:hint="eastAsia" w:ascii="宋体" w:hAnsi="宋体" w:eastAsia="宋体" w:cs="宋体"/>
                    <w:kern w:val="2"/>
                    <w:sz w:val="21"/>
                    <w:szCs w:val="21"/>
                    <w:lang w:val="en-US" w:eastAsia="zh-CN" w:bidi="ar"/>
                  </w:rPr>
                  <w:t>或以上</w:t>
                </w:r>
                <w:r>
                  <w:rPr>
                    <w:rFonts w:hint="default" w:ascii="Calibri" w:hAnsi="Calibri" w:eastAsia="宋体" w:cs="Calibri"/>
                    <w:kern w:val="2"/>
                    <w:sz w:val="21"/>
                    <w:szCs w:val="21"/>
                    <w:lang w:val="en-US" w:eastAsia="zh-CN" w:bidi="ar"/>
                  </w:rPr>
                  <w:t>SSD</w:t>
                </w:r>
                <w:r>
                  <w:rPr>
                    <w:rFonts w:hint="eastAsia" w:ascii="宋体" w:hAnsi="宋体" w:eastAsia="宋体" w:cs="宋体"/>
                    <w:kern w:val="2"/>
                    <w:sz w:val="21"/>
                    <w:szCs w:val="21"/>
                    <w:lang w:val="en-US" w:eastAsia="zh-CN" w:bidi="ar"/>
                  </w:rPr>
                  <w:t>固态硬盘。</w:t>
                </w:r>
              </w:p>
              <w:p>
                <w:pPr>
                  <w:keepNext w:val="0"/>
                  <w:keepLines w:val="0"/>
                  <w:widowControl w:val="0"/>
                  <w:suppressLineNumbers w:val="0"/>
                  <w:spacing w:before="0" w:beforeAutospacing="0" w:after="0" w:afterAutospacing="0"/>
                  <w:ind w:left="0" w:right="0"/>
                  <w:jc w:val="both"/>
                  <w:rPr>
                    <w:rFonts w:hint="default" w:eastAsia="宋体"/>
                    <w:b/>
                    <w:bCs/>
                    <w:szCs w:val="21"/>
                    <w:lang w:val="en-US"/>
                  </w:rPr>
                </w:pPr>
                <w:r>
                  <w:rPr>
                    <w:rFonts w:hint="eastAsia" w:ascii="宋体" w:hAnsi="宋体" w:eastAsia="宋体" w:cs="宋体"/>
                    <w:b/>
                    <w:bCs/>
                    <w:kern w:val="2"/>
                    <w:sz w:val="21"/>
                    <w:szCs w:val="21"/>
                    <w:lang w:val="en-US" w:eastAsia="zh-CN" w:bidi="ar"/>
                  </w:rPr>
                  <w:t>白板软件</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备授课一体化，具有备课模式及授课模式，且操作界面根据备课和授课使用场景不同而区别设计，符合用户使用需求。</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支持老师个人账号注册登录使用，也可通过</w:t>
                </w:r>
                <w:r>
                  <w:rPr>
                    <w:rFonts w:hint="default" w:ascii="Calibri" w:hAnsi="Calibri" w:eastAsia="宋体" w:cs="Calibri"/>
                    <w:kern w:val="2"/>
                    <w:sz w:val="21"/>
                    <w:szCs w:val="21"/>
                    <w:lang w:val="en-US" w:eastAsia="zh-CN" w:bidi="ar"/>
                  </w:rPr>
                  <w:t>USB key</w:t>
                </w:r>
                <w:r>
                  <w:rPr>
                    <w:rFonts w:hint="eastAsia" w:ascii="宋体" w:hAnsi="宋体" w:eastAsia="宋体" w:cs="宋体"/>
                    <w:kern w:val="2"/>
                    <w:sz w:val="21"/>
                    <w:szCs w:val="21"/>
                    <w:lang w:val="en-US" w:eastAsia="zh-CN" w:bidi="ar"/>
                  </w:rPr>
                  <w:t>进行身份快速识别登录。</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支持课件云存储，无需使用</w:t>
                </w:r>
                <w:r>
                  <w:rPr>
                    <w:rFonts w:hint="default" w:ascii="Calibri" w:hAnsi="Calibri" w:eastAsia="宋体" w:cs="Calibri"/>
                    <w:kern w:val="2"/>
                    <w:sz w:val="21"/>
                    <w:szCs w:val="21"/>
                    <w:lang w:val="en-US" w:eastAsia="zh-CN" w:bidi="ar"/>
                  </w:rPr>
                  <w:t>U</w:t>
                </w:r>
                <w:r>
                  <w:rPr>
                    <w:rFonts w:hint="eastAsia" w:ascii="宋体" w:hAnsi="宋体" w:eastAsia="宋体" w:cs="宋体"/>
                    <w:kern w:val="2"/>
                    <w:sz w:val="21"/>
                    <w:szCs w:val="21"/>
                    <w:lang w:val="en-US" w:eastAsia="zh-CN" w:bidi="ar"/>
                  </w:rPr>
                  <w:t>盘等存储设备，老师只需联网登录即可获取云课件。</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4.</w:t>
                </w:r>
                <w:r>
                  <w:rPr>
                    <w:rFonts w:hint="eastAsia" w:ascii="宋体" w:hAnsi="宋体" w:eastAsia="宋体" w:cs="宋体"/>
                    <w:kern w:val="2"/>
                    <w:sz w:val="21"/>
                    <w:szCs w:val="21"/>
                    <w:lang w:val="en-US" w:eastAsia="zh-CN" w:bidi="ar"/>
                  </w:rPr>
                  <w:t>支持课件云同步</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课件上的所有修改、操作均实时同步至云端，无需单独保存上传，确保多终端调用同个课件均为最新版本。</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编辑多份互动课件时，教师可一键将所有处于编辑状态的课件同步到互动课件云空间。</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6.</w:t>
                </w:r>
                <w:r>
                  <w:rPr>
                    <w:rFonts w:hint="eastAsia" w:ascii="宋体" w:hAnsi="宋体" w:eastAsia="宋体" w:cs="宋体"/>
                    <w:kern w:val="2"/>
                    <w:sz w:val="21"/>
                    <w:szCs w:val="21"/>
                    <w:lang w:val="en-US" w:eastAsia="zh-CN" w:bidi="ar"/>
                  </w:rPr>
                  <w:t>多媒体导入：支持导入图片、音视频等多媒体文件供备课使用。</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7.</w:t>
                </w:r>
                <w:r>
                  <w:rPr>
                    <w:rFonts w:hint="eastAsia" w:ascii="宋体" w:hAnsi="宋体" w:eastAsia="宋体" w:cs="宋体"/>
                    <w:kern w:val="2"/>
                    <w:sz w:val="21"/>
                    <w:szCs w:val="21"/>
                    <w:lang w:val="en-US" w:eastAsia="zh-CN" w:bidi="ar"/>
                  </w:rPr>
                  <w:t>提供三维立体星球模型，内含太阳系全览模型、行星模型、卫星模型，支持</w:t>
                </w:r>
                <w:r>
                  <w:rPr>
                    <w:rFonts w:hint="default" w:ascii="Calibri" w:hAnsi="Calibri" w:eastAsia="宋体" w:cs="Calibri"/>
                    <w:kern w:val="2"/>
                    <w:sz w:val="21"/>
                    <w:szCs w:val="21"/>
                    <w:lang w:val="en-US" w:eastAsia="zh-CN" w:bidi="ar"/>
                  </w:rPr>
                  <w:t>360</w:t>
                </w:r>
                <w:r>
                  <w:rPr>
                    <w:rFonts w:hint="eastAsia" w:ascii="宋体" w:hAnsi="宋体" w:eastAsia="宋体" w:cs="宋体"/>
                    <w:kern w:val="2"/>
                    <w:sz w:val="21"/>
                    <w:szCs w:val="21"/>
                    <w:lang w:val="en-US" w:eastAsia="zh-CN" w:bidi="ar"/>
                  </w:rPr>
                  <w:t>°自由旋转、缩放，支持地球模型直接进行平面</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立体转换，清晰展现地球表面的六大板块、降水分布、气温分布、气候分布、人口分布、表层洋流、陆地自然带、海平面等压线等内容，方便教学。</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8.</w:t>
                </w:r>
                <w:r>
                  <w:rPr>
                    <w:rFonts w:hint="eastAsia" w:ascii="宋体" w:hAnsi="宋体" w:eastAsia="宋体" w:cs="宋体"/>
                    <w:kern w:val="2"/>
                    <w:sz w:val="21"/>
                    <w:szCs w:val="21"/>
                    <w:lang w:val="en-US" w:eastAsia="zh-CN" w:bidi="ar"/>
                  </w:rPr>
                  <w:t>支持对音频、视频文件进行关键帧标记，可在音、视频进度条任意位置设置≥</w:t>
                </w: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处开始播放节点，能快速定位指定内容。</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9.</w:t>
                </w:r>
                <w:r>
                  <w:rPr>
                    <w:rFonts w:hint="eastAsia" w:ascii="宋体" w:hAnsi="宋体" w:eastAsia="宋体" w:cs="宋体"/>
                    <w:kern w:val="2"/>
                    <w:sz w:val="21"/>
                    <w:szCs w:val="21"/>
                    <w:lang w:val="en-US" w:eastAsia="zh-CN" w:bidi="ar"/>
                  </w:rPr>
                  <w:t>板中板：支持授课过程中调用板中板辅助教学，可进行批注、加页及背景色切换；板中板支持插入图片、音视频素材进行独立讲解，不影响课件主画面。</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 xml:space="preserve">10. </w:t>
                </w:r>
                <w:r>
                  <w:rPr>
                    <w:rFonts w:hint="eastAsia" w:ascii="宋体" w:hAnsi="宋体" w:eastAsia="宋体" w:cs="宋体"/>
                    <w:kern w:val="2"/>
                    <w:sz w:val="21"/>
                    <w:szCs w:val="21"/>
                    <w:lang w:val="en-US" w:eastAsia="zh-CN" w:bidi="ar"/>
                  </w:rPr>
                  <w:t>提供精细点擦除、笔迹全屏清除，手势擦除方式。手势擦除面积可根据教师手掌与屏幕的接触面积自动判定调整擦除面积大小。</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11.</w:t>
                </w:r>
                <w:r>
                  <w:rPr>
                    <w:rFonts w:hint="eastAsia" w:ascii="宋体" w:hAnsi="宋体" w:eastAsia="宋体" w:cs="宋体"/>
                    <w:kern w:val="2"/>
                    <w:sz w:val="21"/>
                    <w:szCs w:val="21"/>
                    <w:lang w:val="en-US" w:eastAsia="zh-CN" w:bidi="ar"/>
                  </w:rPr>
                  <w:t>支持快速录制胶囊式微课，微课可录制保存音频和课件的互动操作。</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12.</w:t>
                </w:r>
                <w:r>
                  <w:rPr>
                    <w:rFonts w:hint="eastAsia" w:ascii="宋体" w:hAnsi="宋体" w:eastAsia="宋体" w:cs="宋体"/>
                    <w:kern w:val="2"/>
                    <w:sz w:val="21"/>
                    <w:szCs w:val="21"/>
                    <w:lang w:val="en-US" w:eastAsia="zh-CN" w:bidi="ar"/>
                  </w:rPr>
                  <w:t>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w:t>
                </w:r>
                <w:r>
                  <w:rPr>
                    <w:rFonts w:hint="default" w:ascii="Calibri" w:hAnsi="Calibri" w:eastAsia="宋体" w:cs="Calibri"/>
                    <w:kern w:val="2"/>
                    <w:sz w:val="21"/>
                    <w:szCs w:val="21"/>
                    <w:lang w:val="en-US" w:eastAsia="zh-CN" w:bidi="ar"/>
                  </w:rPr>
                  <w:t>10</w:t>
                </w:r>
                <w:r>
                  <w:rPr>
                    <w:rFonts w:hint="eastAsia" w:ascii="宋体" w:hAnsi="宋体" w:eastAsia="宋体" w:cs="宋体"/>
                    <w:kern w:val="2"/>
                    <w:sz w:val="21"/>
                    <w:szCs w:val="21"/>
                    <w:lang w:val="en-US" w:eastAsia="zh-CN" w:bidi="ar"/>
                  </w:rPr>
                  <w:t>种游戏模板，直接选择并输入相应内容即可轻松生成互动分类游戏，提升课堂趣味性。</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13.</w:t>
                </w:r>
                <w:r>
                  <w:rPr>
                    <w:rFonts w:hint="eastAsia" w:ascii="宋体" w:hAnsi="宋体" w:eastAsia="宋体" w:cs="宋体"/>
                    <w:kern w:val="2"/>
                    <w:sz w:val="21"/>
                    <w:szCs w:val="21"/>
                    <w:lang w:val="en-US" w:eastAsia="zh-CN" w:bidi="ar"/>
                  </w:rPr>
                  <w:t>智能选词填空：支持创建智能选词填空游戏，教师可随意编辑填空题题干以及相应的答案选项，将选项拖到对应题干空白处，系统将自动判别答案是否正确。</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14.</w:t>
                </w:r>
                <w:r>
                  <w:rPr>
                    <w:rFonts w:hint="eastAsia" w:ascii="宋体" w:hAnsi="宋体" w:eastAsia="宋体" w:cs="宋体"/>
                    <w:kern w:val="2"/>
                    <w:sz w:val="21"/>
                    <w:szCs w:val="21"/>
                    <w:lang w:val="en-US" w:eastAsia="zh-CN" w:bidi="ar"/>
                  </w:rPr>
                  <w:t>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15.</w:t>
                </w:r>
                <w:r>
                  <w:rPr>
                    <w:rFonts w:hint="eastAsia" w:ascii="宋体" w:hAnsi="宋体" w:eastAsia="宋体" w:cs="宋体"/>
                    <w:kern w:val="2"/>
                    <w:sz w:val="21"/>
                    <w:szCs w:val="21"/>
                    <w:lang w:val="en-US" w:eastAsia="zh-CN" w:bidi="ar"/>
                  </w:rPr>
                  <w:t>四线三格：支持调出英语专用的四线三格，并配套人教版英语辅助教材配套的手写体设计，配置英语学科听写工具，覆盖小初高不少于</w:t>
                </w:r>
                <w:r>
                  <w:rPr>
                    <w:rFonts w:hint="default" w:ascii="Calibri" w:hAnsi="Calibri" w:eastAsia="宋体" w:cs="Calibri"/>
                    <w:kern w:val="2"/>
                    <w:sz w:val="21"/>
                    <w:szCs w:val="21"/>
                    <w:lang w:val="en-US" w:eastAsia="zh-CN" w:bidi="ar"/>
                  </w:rPr>
                  <w:t>8000</w:t>
                </w:r>
                <w:r>
                  <w:rPr>
                    <w:rFonts w:hint="eastAsia" w:ascii="宋体" w:hAnsi="宋体" w:eastAsia="宋体" w:cs="宋体"/>
                    <w:kern w:val="2"/>
                    <w:sz w:val="21"/>
                    <w:szCs w:val="21"/>
                    <w:lang w:val="en-US" w:eastAsia="zh-CN" w:bidi="ar"/>
                  </w:rPr>
                  <w:t>个英语单词。</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16.</w:t>
                </w:r>
                <w:r>
                  <w:rPr>
                    <w:rFonts w:hint="eastAsia" w:ascii="宋体" w:hAnsi="宋体" w:eastAsia="宋体" w:cs="宋体"/>
                    <w:kern w:val="2"/>
                    <w:sz w:val="21"/>
                    <w:szCs w:val="21"/>
                    <w:lang w:val="en-US" w:eastAsia="zh-CN" w:bidi="ar"/>
                  </w:rPr>
                  <w:t>高级图形：支持对话框、五角星、大括号、旗子等特殊图形绘制，同时支持自定义绘制复杂的任意多边形及曲边图形。</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17.</w:t>
                </w:r>
                <w:r>
                  <w:rPr>
                    <w:rFonts w:hint="eastAsia" w:ascii="宋体" w:hAnsi="宋体" w:eastAsia="宋体" w:cs="宋体"/>
                    <w:kern w:val="2"/>
                    <w:sz w:val="21"/>
                    <w:szCs w:val="21"/>
                    <w:lang w:val="en-US" w:eastAsia="zh-CN" w:bidi="ar"/>
                  </w:rPr>
                  <w:t>软件可对输入的文本、图片、形状一键设置蒙层进行隐藏，授课模式下可通过擦除蒙层发现隐藏内容。</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18.</w:t>
                </w:r>
                <w:r>
                  <w:rPr>
                    <w:rFonts w:hint="eastAsia" w:ascii="宋体" w:hAnsi="宋体" w:eastAsia="宋体" w:cs="宋体"/>
                    <w:kern w:val="2"/>
                    <w:sz w:val="21"/>
                    <w:szCs w:val="21"/>
                    <w:lang w:val="en-US" w:eastAsia="zh-CN" w:bidi="ar"/>
                  </w:rPr>
                  <w:t>软件无需借助专业图片处理软件，可在白板软件中对导入的图片进行快捷抠图，处理后的图片无明显毛边并且可直接导出保存为</w:t>
                </w:r>
                <w:r>
                  <w:rPr>
                    <w:rFonts w:hint="default" w:ascii="Calibri" w:hAnsi="Calibri" w:eastAsia="宋体" w:cs="Calibri"/>
                    <w:kern w:val="2"/>
                    <w:sz w:val="21"/>
                    <w:szCs w:val="21"/>
                    <w:lang w:val="en-US" w:eastAsia="zh-CN" w:bidi="ar"/>
                  </w:rPr>
                  <w:t>png</w:t>
                </w:r>
                <w:r>
                  <w:rPr>
                    <w:rFonts w:hint="eastAsia" w:ascii="宋体" w:hAnsi="宋体" w:eastAsia="宋体" w:cs="宋体"/>
                    <w:kern w:val="2"/>
                    <w:sz w:val="21"/>
                    <w:szCs w:val="21"/>
                    <w:lang w:val="en-US" w:eastAsia="zh-CN" w:bidi="ar"/>
                  </w:rPr>
                  <w:t>格式。</w:t>
                </w:r>
              </w:p>
              <w:p>
                <w:pPr>
                  <w:keepNext w:val="0"/>
                  <w:keepLines w:val="0"/>
                  <w:widowControl w:val="0"/>
                  <w:suppressLineNumbers w:val="0"/>
                  <w:spacing w:before="0" w:beforeAutospacing="0" w:after="0" w:afterAutospacing="0"/>
                  <w:ind w:left="0" w:right="0"/>
                  <w:jc w:val="both"/>
                  <w:rPr>
                    <w:rFonts w:hint="default" w:eastAsia="宋体"/>
                    <w:b/>
                    <w:bCs/>
                    <w:szCs w:val="21"/>
                    <w:lang w:val="en-US"/>
                  </w:rPr>
                </w:pPr>
                <w:r>
                  <w:rPr>
                    <w:rFonts w:hint="default" w:ascii="Calibri" w:hAnsi="Calibri" w:eastAsia="宋体" w:cs="Calibri"/>
                    <w:b/>
                    <w:bCs/>
                    <w:kern w:val="2"/>
                    <w:sz w:val="21"/>
                    <w:szCs w:val="21"/>
                    <w:lang w:val="en-US" w:eastAsia="zh-CN" w:bidi="ar"/>
                  </w:rPr>
                  <w:t>PPT</w:t>
                </w:r>
                <w:r>
                  <w:rPr>
                    <w:rFonts w:hint="eastAsia" w:ascii="宋体" w:hAnsi="宋体" w:eastAsia="宋体" w:cs="宋体"/>
                    <w:b/>
                    <w:bCs/>
                    <w:kern w:val="2"/>
                    <w:sz w:val="21"/>
                    <w:szCs w:val="21"/>
                    <w:lang w:val="en-US" w:eastAsia="zh-CN" w:bidi="ar"/>
                  </w:rPr>
                  <w:t>辅助教学工具</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无需打开其他任何软件，播放</w:t>
                </w:r>
                <w:r>
                  <w:rPr>
                    <w:rFonts w:hint="default" w:ascii="Calibri" w:hAnsi="Calibri" w:eastAsia="宋体" w:cs="Calibri"/>
                    <w:kern w:val="2"/>
                    <w:sz w:val="21"/>
                    <w:szCs w:val="21"/>
                    <w:lang w:val="en-US" w:eastAsia="zh-CN" w:bidi="ar"/>
                  </w:rPr>
                  <w:t>PPT</w:t>
                </w:r>
                <w:r>
                  <w:rPr>
                    <w:rFonts w:hint="eastAsia" w:ascii="宋体" w:hAnsi="宋体" w:eastAsia="宋体" w:cs="宋体"/>
                    <w:kern w:val="2"/>
                    <w:sz w:val="21"/>
                    <w:szCs w:val="21"/>
                    <w:lang w:val="en-US" w:eastAsia="zh-CN" w:bidi="ar"/>
                  </w:rPr>
                  <w:t>时即可实现书写、擦除功能。</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无需打开其他任何软件，播放</w:t>
                </w:r>
                <w:r>
                  <w:rPr>
                    <w:rFonts w:hint="default" w:ascii="Calibri" w:hAnsi="Calibri" w:eastAsia="宋体" w:cs="Calibri"/>
                    <w:kern w:val="2"/>
                    <w:sz w:val="21"/>
                    <w:szCs w:val="21"/>
                    <w:lang w:val="en-US" w:eastAsia="zh-CN" w:bidi="ar"/>
                  </w:rPr>
                  <w:t>PPT</w:t>
                </w:r>
                <w:r>
                  <w:rPr>
                    <w:rFonts w:hint="eastAsia" w:ascii="宋体" w:hAnsi="宋体" w:eastAsia="宋体" w:cs="宋体"/>
                    <w:kern w:val="2"/>
                    <w:sz w:val="21"/>
                    <w:szCs w:val="21"/>
                    <w:lang w:val="en-US" w:eastAsia="zh-CN" w:bidi="ar"/>
                  </w:rPr>
                  <w:t>时即可支持课件页面预览、页面跳转及上下翻页。</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无需打开其他任何软件，播放</w:t>
                </w:r>
                <w:r>
                  <w:rPr>
                    <w:rFonts w:hint="default" w:ascii="Calibri" w:hAnsi="Calibri" w:eastAsia="宋体" w:cs="Calibri"/>
                    <w:kern w:val="2"/>
                    <w:sz w:val="21"/>
                    <w:szCs w:val="21"/>
                    <w:lang w:val="en-US" w:eastAsia="zh-CN" w:bidi="ar"/>
                  </w:rPr>
                  <w:t>PPT</w:t>
                </w:r>
                <w:r>
                  <w:rPr>
                    <w:rFonts w:hint="eastAsia" w:ascii="宋体" w:hAnsi="宋体" w:eastAsia="宋体" w:cs="宋体"/>
                    <w:kern w:val="2"/>
                    <w:sz w:val="21"/>
                    <w:szCs w:val="21"/>
                    <w:lang w:val="en-US" w:eastAsia="zh-CN" w:bidi="ar"/>
                  </w:rPr>
                  <w:t>时即可支持板中板功能：支持调用板中板辅助教学，可直接批注及加页，不影响课件主画面。</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4.</w:t>
                </w:r>
                <w:r>
                  <w:rPr>
                    <w:rFonts w:hint="eastAsia" w:ascii="宋体" w:hAnsi="宋体" w:eastAsia="宋体" w:cs="宋体"/>
                    <w:kern w:val="2"/>
                    <w:sz w:val="21"/>
                    <w:szCs w:val="21"/>
                    <w:lang w:val="en-US" w:eastAsia="zh-CN" w:bidi="ar"/>
                  </w:rPr>
                  <w:t>无需打开其他任何软件，播放</w:t>
                </w:r>
                <w:r>
                  <w:rPr>
                    <w:rFonts w:hint="default" w:ascii="Calibri" w:hAnsi="Calibri" w:eastAsia="宋体" w:cs="Calibri"/>
                    <w:kern w:val="2"/>
                    <w:sz w:val="21"/>
                    <w:szCs w:val="21"/>
                    <w:lang w:val="en-US" w:eastAsia="zh-CN" w:bidi="ar"/>
                  </w:rPr>
                  <w:t>PPT</w:t>
                </w:r>
                <w:r>
                  <w:rPr>
                    <w:rFonts w:hint="eastAsia" w:ascii="宋体" w:hAnsi="宋体" w:eastAsia="宋体" w:cs="宋体"/>
                    <w:kern w:val="2"/>
                    <w:sz w:val="21"/>
                    <w:szCs w:val="21"/>
                    <w:lang w:val="en-US" w:eastAsia="zh-CN" w:bidi="ar"/>
                  </w:rPr>
                  <w:t>时即可支持将课件及板书内容直接生成二维码分享，且扫码后支持在手机端生成二维码进行再次分享，支持点赞。支持发送课件链接至邮箱，方便教师下载保存课件板书内容。</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无需打开其他任何软件，播放</w:t>
                </w:r>
                <w:r>
                  <w:rPr>
                    <w:rFonts w:hint="default" w:ascii="Calibri" w:hAnsi="Calibri" w:eastAsia="宋体" w:cs="Calibri"/>
                    <w:kern w:val="2"/>
                    <w:sz w:val="21"/>
                    <w:szCs w:val="21"/>
                    <w:lang w:val="en-US" w:eastAsia="zh-CN" w:bidi="ar"/>
                  </w:rPr>
                  <w:t>PPT</w:t>
                </w:r>
                <w:r>
                  <w:rPr>
                    <w:rFonts w:hint="eastAsia" w:ascii="宋体" w:hAnsi="宋体" w:eastAsia="宋体" w:cs="宋体"/>
                    <w:kern w:val="2"/>
                    <w:sz w:val="21"/>
                    <w:szCs w:val="21"/>
                    <w:lang w:val="en-US" w:eastAsia="zh-CN" w:bidi="ar"/>
                  </w:rPr>
                  <w:t>时即可调用放大镜、聚光灯小工具。</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77</w:t>
                </w: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r>
                  <w:rPr>
                    <w:rFonts w:hint="default" w:ascii="Calibri" w:hAnsi="Calibri" w:eastAsia="宋体" w:cs="Calibri"/>
                    <w:b/>
                    <w:bCs w:val="0"/>
                    <w:color w:val="000000"/>
                    <w:kern w:val="0"/>
                    <w:sz w:val="20"/>
                    <w:szCs w:val="20"/>
                    <w:lang w:val="en-US" w:eastAsia="zh-CN" w:bidi="ar"/>
                  </w:rPr>
                  <w:t>98</w:t>
                </w:r>
                <w:r>
                  <w:rPr>
                    <w:rFonts w:hint="eastAsia" w:ascii="宋体" w:hAnsi="宋体" w:eastAsia="宋体" w:cs="宋体"/>
                    <w:b/>
                    <w:bCs w:val="0"/>
                    <w:color w:val="000000"/>
                    <w:kern w:val="0"/>
                    <w:sz w:val="20"/>
                    <w:szCs w:val="20"/>
                    <w:lang w:val="en-US" w:eastAsia="zh-CN" w:bidi="ar"/>
                  </w:rPr>
                  <w:t>英寸交互智能平板</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全金属外观，一体化设计，外部无任何可见内部功能模块连接线。</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整机屏幕采用≥</w:t>
                </w:r>
                <w:r>
                  <w:rPr>
                    <w:rFonts w:hint="default" w:ascii="Calibri" w:hAnsi="Calibri" w:eastAsia="宋体" w:cs="Calibri"/>
                    <w:kern w:val="2"/>
                    <w:sz w:val="21"/>
                    <w:szCs w:val="21"/>
                    <w:lang w:val="en-US" w:eastAsia="zh-CN" w:bidi="ar"/>
                  </w:rPr>
                  <w:t>98</w:t>
                </w:r>
                <w:r>
                  <w:rPr>
                    <w:rFonts w:hint="eastAsia" w:ascii="宋体" w:hAnsi="宋体" w:eastAsia="宋体" w:cs="宋体"/>
                    <w:kern w:val="2"/>
                    <w:sz w:val="21"/>
                    <w:szCs w:val="21"/>
                    <w:lang w:val="en-US" w:eastAsia="zh-CN" w:bidi="ar"/>
                  </w:rPr>
                  <w:t>英寸</w:t>
                </w:r>
                <w:r>
                  <w:rPr>
                    <w:rFonts w:hint="default" w:ascii="Calibri" w:hAnsi="Calibri" w:eastAsia="宋体" w:cs="Calibri"/>
                    <w:kern w:val="2"/>
                    <w:sz w:val="21"/>
                    <w:szCs w:val="21"/>
                    <w:lang w:val="en-US" w:eastAsia="zh-CN" w:bidi="ar"/>
                  </w:rPr>
                  <w:t xml:space="preserve"> LED </w:t>
                </w:r>
                <w:r>
                  <w:rPr>
                    <w:rFonts w:hint="eastAsia" w:ascii="宋体" w:hAnsi="宋体" w:eastAsia="宋体" w:cs="宋体"/>
                    <w:kern w:val="2"/>
                    <w:sz w:val="21"/>
                    <w:szCs w:val="21"/>
                    <w:lang w:val="en-US" w:eastAsia="zh-CN" w:bidi="ar"/>
                  </w:rPr>
                  <w:t>液晶屏，显示比例</w:t>
                </w:r>
                <w:r>
                  <w:rPr>
                    <w:rFonts w:hint="default" w:ascii="Calibri" w:hAnsi="Calibri" w:eastAsia="宋体" w:cs="Calibri"/>
                    <w:kern w:val="2"/>
                    <w:sz w:val="21"/>
                    <w:szCs w:val="21"/>
                    <w:lang w:val="en-US" w:eastAsia="zh-CN" w:bidi="ar"/>
                  </w:rPr>
                  <w:t>16:9</w:t>
                </w:r>
                <w:r>
                  <w:rPr>
                    <w:rFonts w:hint="eastAsia" w:ascii="宋体" w:hAnsi="宋体" w:eastAsia="宋体" w:cs="宋体"/>
                    <w:kern w:val="2"/>
                    <w:sz w:val="21"/>
                    <w:szCs w:val="21"/>
                    <w:lang w:val="en-US" w:eastAsia="zh-CN" w:bidi="ar"/>
                  </w:rPr>
                  <w:t>，具备防眩光效果，同时要求显示屏所采用钢化玻璃能承受</w:t>
                </w:r>
                <w:r>
                  <w:rPr>
                    <w:rFonts w:hint="default" w:ascii="Segoe UI" w:hAnsi="Segoe UI" w:eastAsia="宋体" w:cs="Segoe UI"/>
                    <w:color w:val="000000"/>
                    <w:kern w:val="2"/>
                    <w:sz w:val="21"/>
                    <w:szCs w:val="21"/>
                    <w:shd w:val="clear" w:fill="FFFFFF"/>
                    <w:lang w:val="en-US" w:eastAsia="zh-CN" w:bidi="ar"/>
                  </w:rPr>
                  <w:t>1.04kg</w:t>
                </w:r>
                <w:r>
                  <w:rPr>
                    <w:rFonts w:hint="eastAsia" w:ascii="宋体" w:hAnsi="宋体" w:eastAsia="宋体" w:cs="宋体"/>
                    <w:color w:val="000000"/>
                    <w:kern w:val="2"/>
                    <w:sz w:val="21"/>
                    <w:szCs w:val="21"/>
                    <w:shd w:val="clear" w:fill="FFFFFF"/>
                    <w:lang w:val="en-US" w:eastAsia="zh-CN" w:bidi="ar"/>
                  </w:rPr>
                  <w:t>钢球，在</w:t>
                </w:r>
                <w:r>
                  <w:rPr>
                    <w:rFonts w:hint="default" w:ascii="Segoe UI" w:hAnsi="Segoe UI" w:eastAsia="宋体" w:cs="Segoe UI"/>
                    <w:color w:val="000000"/>
                    <w:kern w:val="2"/>
                    <w:sz w:val="21"/>
                    <w:szCs w:val="21"/>
                    <w:shd w:val="clear" w:fill="FFFFFF"/>
                    <w:lang w:val="en-US" w:eastAsia="zh-CN" w:bidi="ar"/>
                  </w:rPr>
                  <w:t>2m</w:t>
                </w:r>
                <w:r>
                  <w:rPr>
                    <w:rFonts w:hint="eastAsia" w:ascii="宋体" w:hAnsi="宋体" w:eastAsia="宋体" w:cs="宋体"/>
                    <w:color w:val="000000"/>
                    <w:kern w:val="2"/>
                    <w:sz w:val="21"/>
                    <w:szCs w:val="21"/>
                    <w:shd w:val="clear" w:fill="FFFFFF"/>
                    <w:lang w:val="en-US" w:eastAsia="zh-CN" w:bidi="ar"/>
                  </w:rPr>
                  <w:t>处自由落体撞击后无损伤，功能无异常</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显示性能满足</w:t>
                </w:r>
                <w:r>
                  <w:rPr>
                    <w:rFonts w:hint="default" w:ascii="Calibri" w:hAnsi="Calibri" w:eastAsia="宋体" w:cs="Calibri"/>
                    <w:kern w:val="2"/>
                    <w:sz w:val="21"/>
                    <w:szCs w:val="21"/>
                    <w:lang w:val="en-US" w:eastAsia="zh-CN" w:bidi="ar"/>
                  </w:rPr>
                  <w:t>FHD</w:t>
                </w:r>
                <w:r>
                  <w:rPr>
                    <w:rFonts w:hint="eastAsia" w:ascii="宋体" w:hAnsi="宋体" w:eastAsia="宋体" w:cs="宋体"/>
                    <w:kern w:val="2"/>
                    <w:sz w:val="21"/>
                    <w:szCs w:val="21"/>
                    <w:lang w:val="en-US" w:eastAsia="zh-CN" w:bidi="ar"/>
                  </w:rPr>
                  <w:t>高清点对点要求，可通过机身前置按钮对</w:t>
                </w:r>
                <w:r>
                  <w:rPr>
                    <w:rFonts w:hint="default" w:ascii="Calibri" w:hAnsi="Calibri" w:eastAsia="宋体" w:cs="Calibri"/>
                    <w:kern w:val="2"/>
                    <w:sz w:val="21"/>
                    <w:szCs w:val="21"/>
                    <w:lang w:val="en-US" w:eastAsia="zh-CN" w:bidi="ar"/>
                  </w:rPr>
                  <w:t>PPT</w:t>
                </w:r>
                <w:r>
                  <w:rPr>
                    <w:rFonts w:hint="eastAsia" w:ascii="宋体" w:hAnsi="宋体" w:eastAsia="宋体" w:cs="宋体"/>
                    <w:kern w:val="2"/>
                    <w:sz w:val="21"/>
                    <w:szCs w:val="21"/>
                    <w:lang w:val="en-US" w:eastAsia="zh-CN" w:bidi="ar"/>
                  </w:rPr>
                  <w:t>课件实现一键切换画面显示比例。</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4.</w:t>
                </w:r>
                <w:r>
                  <w:rPr>
                    <w:rFonts w:hint="eastAsia" w:ascii="宋体" w:hAnsi="宋体" w:eastAsia="宋体" w:cs="宋体"/>
                    <w:kern w:val="2"/>
                    <w:sz w:val="21"/>
                    <w:szCs w:val="21"/>
                    <w:lang w:val="en-US" w:eastAsia="zh-CN" w:bidi="ar"/>
                  </w:rPr>
                  <w:t>输入端子</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路</w:t>
                </w:r>
                <w:r>
                  <w:rPr>
                    <w:rFonts w:hint="default" w:ascii="Calibri" w:hAnsi="Calibri" w:eastAsia="宋体" w:cs="Calibri"/>
                    <w:kern w:val="2"/>
                    <w:sz w:val="21"/>
                    <w:szCs w:val="21"/>
                    <w:lang w:val="en-US" w:eastAsia="zh-CN" w:bidi="ar"/>
                  </w:rPr>
                  <w:t>VGA</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路</w:t>
                </w:r>
                <w:r>
                  <w:rPr>
                    <w:rFonts w:hint="default" w:ascii="Calibri" w:hAnsi="Calibri" w:eastAsia="宋体" w:cs="Calibri"/>
                    <w:kern w:val="2"/>
                    <w:sz w:val="21"/>
                    <w:szCs w:val="21"/>
                    <w:lang w:val="en-US" w:eastAsia="zh-CN" w:bidi="ar"/>
                  </w:rPr>
                  <w:t>Audio</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路</w:t>
                </w:r>
                <w:r>
                  <w:rPr>
                    <w:rFonts w:hint="default" w:ascii="Calibri" w:hAnsi="Calibri" w:eastAsia="宋体" w:cs="Calibri"/>
                    <w:kern w:val="2"/>
                    <w:sz w:val="21"/>
                    <w:szCs w:val="21"/>
                    <w:lang w:val="en-US" w:eastAsia="zh-CN" w:bidi="ar"/>
                  </w:rPr>
                  <w:t>AV</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路</w:t>
                </w:r>
                <w:r>
                  <w:rPr>
                    <w:rFonts w:hint="default" w:ascii="Calibri" w:hAnsi="Calibri" w:eastAsia="宋体" w:cs="Calibri"/>
                    <w:kern w:val="2"/>
                    <w:sz w:val="21"/>
                    <w:szCs w:val="21"/>
                    <w:lang w:val="en-US" w:eastAsia="zh-CN" w:bidi="ar"/>
                  </w:rPr>
                  <w:t>YPbPr</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路</w:t>
                </w:r>
                <w:r>
                  <w:rPr>
                    <w:rFonts w:hint="default" w:ascii="Calibri" w:hAnsi="Calibri" w:eastAsia="宋体" w:cs="Calibri"/>
                    <w:kern w:val="2"/>
                    <w:sz w:val="21"/>
                    <w:szCs w:val="21"/>
                    <w:lang w:val="en-US" w:eastAsia="zh-CN" w:bidi="ar"/>
                  </w:rPr>
                  <w:t>HDMI</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路</w:t>
                </w:r>
                <w:r>
                  <w:rPr>
                    <w:rFonts w:hint="default" w:ascii="Calibri" w:hAnsi="Calibri" w:eastAsia="宋体" w:cs="Calibri"/>
                    <w:kern w:val="2"/>
                    <w:sz w:val="21"/>
                    <w:szCs w:val="21"/>
                    <w:lang w:val="en-US" w:eastAsia="zh-CN" w:bidi="ar"/>
                  </w:rPr>
                  <w:t>TV RF</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路</w:t>
                </w:r>
                <w:r>
                  <w:rPr>
                    <w:rFonts w:hint="default" w:ascii="Calibri" w:hAnsi="Calibri" w:eastAsia="宋体" w:cs="Calibri"/>
                    <w:kern w:val="2"/>
                    <w:sz w:val="21"/>
                    <w:szCs w:val="21"/>
                    <w:lang w:val="en-US" w:eastAsia="zh-CN" w:bidi="ar"/>
                  </w:rPr>
                  <w:t>USB,</w:t>
                </w:r>
                <w:r>
                  <w:rPr>
                    <w:rFonts w:hint="eastAsia" w:ascii="宋体" w:hAnsi="宋体" w:eastAsia="宋体" w:cs="宋体"/>
                    <w:kern w:val="2"/>
                    <w:sz w:val="21"/>
                    <w:szCs w:val="21"/>
                    <w:lang w:val="en-US" w:eastAsia="zh-CN" w:bidi="ar"/>
                  </w:rPr>
                  <w:t>至少一路可随通道自动切换，方便外接其他设备时在任意通道均可使用；</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路</w:t>
                </w:r>
                <w:r>
                  <w:rPr>
                    <w:rFonts w:hint="default" w:ascii="Calibri" w:hAnsi="Calibri" w:eastAsia="宋体" w:cs="Calibri"/>
                    <w:kern w:val="2"/>
                    <w:sz w:val="21"/>
                    <w:szCs w:val="21"/>
                    <w:lang w:val="en-US" w:eastAsia="zh-CN" w:bidi="ar"/>
                  </w:rPr>
                  <w:t>Line in</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路</w:t>
                </w:r>
                <w:r>
                  <w:rPr>
                    <w:rFonts w:hint="default" w:ascii="Calibri" w:hAnsi="Calibri" w:eastAsia="宋体" w:cs="Calibri"/>
                    <w:kern w:val="2"/>
                    <w:sz w:val="21"/>
                    <w:szCs w:val="21"/>
                    <w:lang w:val="en-US" w:eastAsia="zh-CN" w:bidi="ar"/>
                  </w:rPr>
                  <w:t>RS232</w:t>
                </w:r>
                <w:r>
                  <w:rPr>
                    <w:rFonts w:hint="eastAsia" w:ascii="宋体" w:hAnsi="宋体" w:eastAsia="宋体" w:cs="宋体"/>
                    <w:kern w:val="2"/>
                    <w:sz w:val="21"/>
                    <w:szCs w:val="21"/>
                    <w:lang w:val="en-US" w:eastAsia="zh-CN" w:bidi="ar"/>
                  </w:rPr>
                  <w:t>接口；</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路</w:t>
                </w:r>
                <w:r>
                  <w:rPr>
                    <w:rFonts w:hint="default" w:ascii="Calibri" w:hAnsi="Calibri" w:eastAsia="宋体" w:cs="Calibri"/>
                    <w:kern w:val="2"/>
                    <w:sz w:val="21"/>
                    <w:szCs w:val="21"/>
                    <w:lang w:val="en-US" w:eastAsia="zh-CN" w:bidi="ar"/>
                  </w:rPr>
                  <w:t>RJ45</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输出端子：</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路耳机；</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路同轴输出；</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路</w:t>
                </w:r>
                <w:r>
                  <w:rPr>
                    <w:rFonts w:hint="default" w:ascii="Calibri" w:hAnsi="Calibri" w:eastAsia="宋体" w:cs="Calibri"/>
                    <w:kern w:val="2"/>
                    <w:sz w:val="21"/>
                    <w:szCs w:val="21"/>
                    <w:lang w:val="en-US" w:eastAsia="zh-CN" w:bidi="ar"/>
                  </w:rPr>
                  <w:t>Touch USB out</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6.</w:t>
                </w:r>
                <w:r>
                  <w:rPr>
                    <w:rFonts w:hint="eastAsia" w:ascii="宋体" w:hAnsi="宋体" w:eastAsia="宋体" w:cs="宋体"/>
                    <w:kern w:val="2"/>
                    <w:sz w:val="21"/>
                    <w:szCs w:val="21"/>
                    <w:lang w:val="en-US" w:eastAsia="zh-CN" w:bidi="ar"/>
                  </w:rPr>
                  <w:t>喇叭输出功率：</w:t>
                </w:r>
                <w:r>
                  <w:rPr>
                    <w:rFonts w:hint="default" w:ascii="Calibri" w:hAnsi="Calibri" w:eastAsia="宋体" w:cs="Calibri"/>
                    <w:kern w:val="2"/>
                    <w:sz w:val="21"/>
                    <w:szCs w:val="21"/>
                    <w:lang w:val="en-US" w:eastAsia="zh-CN" w:bidi="ar"/>
                  </w:rPr>
                  <w:t>15</w:t>
                </w:r>
                <w:r>
                  <w:rPr>
                    <w:rFonts w:hint="eastAsia" w:ascii="宋体" w:hAnsi="宋体" w:eastAsia="宋体" w:cs="宋体"/>
                    <w:kern w:val="2"/>
                    <w:sz w:val="21"/>
                    <w:szCs w:val="21"/>
                    <w:lang w:val="en-US" w:eastAsia="zh-CN" w:bidi="ar"/>
                  </w:rPr>
                  <w:t>瓦</w:t>
                </w:r>
                <w:r>
                  <w:rPr>
                    <w:rFonts w:hint="default" w:ascii="Calibri" w:hAnsi="Calibri" w:eastAsia="宋体" w:cs="Calibri"/>
                    <w:kern w:val="2"/>
                    <w:sz w:val="21"/>
                    <w:szCs w:val="21"/>
                    <w:lang w:val="en-US" w:eastAsia="zh-CN" w:bidi="ar"/>
                  </w:rPr>
                  <w:t>x2</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7.</w:t>
                </w:r>
                <w:r>
                  <w:rPr>
                    <w:rFonts w:hint="eastAsia" w:ascii="宋体" w:hAnsi="宋体" w:eastAsia="宋体" w:cs="宋体"/>
                    <w:kern w:val="2"/>
                    <w:sz w:val="21"/>
                    <w:szCs w:val="21"/>
                    <w:lang w:val="en-US" w:eastAsia="zh-CN" w:bidi="ar"/>
                  </w:rPr>
                  <w:t>内置非独立外扩展的拾音麦克风，拾音距离至少</w:t>
                </w: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米，方便课堂上录制老师声音。</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8.</w:t>
                </w:r>
                <w:r>
                  <w:rPr>
                    <w:rFonts w:hint="eastAsia" w:ascii="宋体" w:hAnsi="宋体" w:eastAsia="宋体" w:cs="宋体"/>
                    <w:kern w:val="2"/>
                    <w:sz w:val="21"/>
                    <w:szCs w:val="21"/>
                    <w:lang w:val="en-US" w:eastAsia="zh-CN" w:bidi="ar"/>
                  </w:rPr>
                  <w:t>内置非独立外扩展的摄像头，像素至少</w:t>
                </w:r>
                <w:r>
                  <w:rPr>
                    <w:rFonts w:hint="default" w:ascii="Calibri" w:hAnsi="Calibri" w:eastAsia="宋体" w:cs="Calibri"/>
                    <w:kern w:val="2"/>
                    <w:sz w:val="21"/>
                    <w:szCs w:val="21"/>
                    <w:lang w:val="en-US" w:eastAsia="zh-CN" w:bidi="ar"/>
                  </w:rPr>
                  <w:t>500</w:t>
                </w:r>
                <w:r>
                  <w:rPr>
                    <w:rFonts w:hint="eastAsia" w:ascii="宋体" w:hAnsi="宋体" w:eastAsia="宋体" w:cs="宋体"/>
                    <w:kern w:val="2"/>
                    <w:sz w:val="21"/>
                    <w:szCs w:val="21"/>
                    <w:lang w:val="en-US" w:eastAsia="zh-CN" w:bidi="ar"/>
                  </w:rPr>
                  <w:t>万，支持二维码扫码识别功能，帮助用户调用在线资源。（提供国家级检测报告）</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9.</w:t>
                </w:r>
                <w:r>
                  <w:rPr>
                    <w:rFonts w:hint="eastAsia" w:ascii="宋体" w:hAnsi="宋体" w:eastAsia="宋体" w:cs="宋体"/>
                    <w:color w:val="000000"/>
                    <w:kern w:val="2"/>
                    <w:sz w:val="21"/>
                    <w:szCs w:val="21"/>
                    <w:shd w:val="clear" w:fill="FFFFFF"/>
                    <w:lang w:val="en-US" w:eastAsia="zh-CN" w:bidi="ar"/>
                  </w:rPr>
                  <w:t>整机抗振动、防跌落，</w:t>
                </w:r>
                <w:r>
                  <w:rPr>
                    <w:rFonts w:hint="eastAsia" w:ascii="宋体" w:hAnsi="宋体" w:eastAsia="宋体" w:cs="宋体"/>
                    <w:kern w:val="2"/>
                    <w:sz w:val="21"/>
                    <w:szCs w:val="21"/>
                    <w:lang w:val="en-US" w:eastAsia="zh-CN" w:bidi="ar"/>
                  </w:rPr>
                  <w:t>防盐雾锈蚀，在0℃—40℃环境下可正常工作，在-20℃—60℃的环境下可正常贮存,且通过产品可靠性检验，MTBF大于80000小时。</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10.</w:t>
                </w:r>
                <w:r>
                  <w:rPr>
                    <w:rFonts w:hint="eastAsia" w:ascii="宋体" w:hAnsi="宋体" w:eastAsia="宋体" w:cs="宋体"/>
                    <w:kern w:val="2"/>
                    <w:sz w:val="21"/>
                    <w:szCs w:val="21"/>
                    <w:lang w:val="en-US" w:eastAsia="zh-CN" w:bidi="ar"/>
                  </w:rPr>
                  <w:t>整机具备至少</w:t>
                </w: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路前置</w:t>
                </w:r>
                <w:r>
                  <w:rPr>
                    <w:rFonts w:hint="default" w:ascii="Calibri" w:hAnsi="Calibri" w:eastAsia="宋体" w:cs="Calibri"/>
                    <w:kern w:val="2"/>
                    <w:sz w:val="21"/>
                    <w:szCs w:val="21"/>
                    <w:lang w:val="en-US" w:eastAsia="zh-CN" w:bidi="ar"/>
                  </w:rPr>
                  <w:t>USB3.0</w:t>
                </w:r>
                <w:r>
                  <w:rPr>
                    <w:rFonts w:hint="eastAsia" w:ascii="宋体" w:hAnsi="宋体" w:eastAsia="宋体" w:cs="宋体"/>
                    <w:kern w:val="2"/>
                    <w:sz w:val="21"/>
                    <w:szCs w:val="21"/>
                    <w:lang w:val="en-US" w:eastAsia="zh-CN" w:bidi="ar"/>
                  </w:rPr>
                  <w:t>接口</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且前置</w:t>
                </w:r>
                <w:r>
                  <w:rPr>
                    <w:rFonts w:hint="default" w:ascii="Calibri" w:hAnsi="Calibri" w:eastAsia="宋体" w:cs="Calibri"/>
                    <w:kern w:val="2"/>
                    <w:sz w:val="21"/>
                    <w:szCs w:val="21"/>
                    <w:lang w:val="en-US" w:eastAsia="zh-CN" w:bidi="ar"/>
                  </w:rPr>
                  <w:t>USB</w:t>
                </w:r>
                <w:r>
                  <w:rPr>
                    <w:rFonts w:hint="eastAsia" w:ascii="宋体" w:hAnsi="宋体" w:eastAsia="宋体" w:cs="宋体"/>
                    <w:kern w:val="2"/>
                    <w:sz w:val="21"/>
                    <w:szCs w:val="21"/>
                    <w:lang w:val="en-US" w:eastAsia="zh-CN" w:bidi="ar"/>
                  </w:rPr>
                  <w:t>接口全部支持</w:t>
                </w:r>
                <w:r>
                  <w:rPr>
                    <w:rFonts w:hint="default" w:ascii="Calibri" w:hAnsi="Calibri" w:eastAsia="宋体" w:cs="Calibri"/>
                    <w:kern w:val="2"/>
                    <w:sz w:val="21"/>
                    <w:szCs w:val="21"/>
                    <w:lang w:val="en-US" w:eastAsia="zh-CN" w:bidi="ar"/>
                  </w:rPr>
                  <w:t>Windows</w:t>
                </w:r>
                <w:r>
                  <w:rPr>
                    <w:rFonts w:hint="eastAsia" w:ascii="宋体" w:hAnsi="宋体" w:eastAsia="宋体" w:cs="宋体"/>
                    <w:kern w:val="2"/>
                    <w:sz w:val="21"/>
                    <w:szCs w:val="21"/>
                    <w:lang w:val="en-US" w:eastAsia="zh-CN" w:bidi="ar"/>
                  </w:rPr>
                  <w:t>及</w:t>
                </w:r>
                <w:r>
                  <w:rPr>
                    <w:rFonts w:hint="default" w:ascii="Calibri" w:hAnsi="Calibri" w:eastAsia="宋体" w:cs="Calibri"/>
                    <w:kern w:val="2"/>
                    <w:sz w:val="21"/>
                    <w:szCs w:val="21"/>
                    <w:lang w:val="en-US" w:eastAsia="zh-CN" w:bidi="ar"/>
                  </w:rPr>
                  <w:t>Android</w:t>
                </w:r>
                <w:r>
                  <w:rPr>
                    <w:rFonts w:hint="eastAsia" w:ascii="宋体" w:hAnsi="宋体" w:eastAsia="宋体" w:cs="宋体"/>
                    <w:kern w:val="2"/>
                    <w:sz w:val="21"/>
                    <w:szCs w:val="21"/>
                    <w:lang w:val="en-US" w:eastAsia="zh-CN" w:bidi="ar"/>
                  </w:rPr>
                  <w:t>双系统读取，将</w:t>
                </w:r>
                <w:r>
                  <w:rPr>
                    <w:rFonts w:hint="default" w:ascii="Calibri" w:hAnsi="Calibri" w:eastAsia="宋体" w:cs="Calibri"/>
                    <w:kern w:val="2"/>
                    <w:sz w:val="21"/>
                    <w:szCs w:val="21"/>
                    <w:lang w:val="en-US" w:eastAsia="zh-CN" w:bidi="ar"/>
                  </w:rPr>
                  <w:t>U</w:t>
                </w:r>
                <w:r>
                  <w:rPr>
                    <w:rFonts w:hint="eastAsia" w:ascii="宋体" w:hAnsi="宋体" w:eastAsia="宋体" w:cs="宋体"/>
                    <w:kern w:val="2"/>
                    <w:sz w:val="21"/>
                    <w:szCs w:val="21"/>
                    <w:lang w:val="en-US" w:eastAsia="zh-CN" w:bidi="ar"/>
                  </w:rPr>
                  <w:t>盘插入任意前置</w:t>
                </w:r>
                <w:r>
                  <w:rPr>
                    <w:rFonts w:hint="default" w:ascii="Calibri" w:hAnsi="Calibri" w:eastAsia="宋体" w:cs="Calibri"/>
                    <w:kern w:val="2"/>
                    <w:sz w:val="21"/>
                    <w:szCs w:val="21"/>
                    <w:lang w:val="en-US" w:eastAsia="zh-CN" w:bidi="ar"/>
                  </w:rPr>
                  <w:t>USB</w:t>
                </w:r>
                <w:r>
                  <w:rPr>
                    <w:rFonts w:hint="eastAsia" w:ascii="宋体" w:hAnsi="宋体" w:eastAsia="宋体" w:cs="宋体"/>
                    <w:kern w:val="2"/>
                    <w:sz w:val="21"/>
                    <w:szCs w:val="21"/>
                    <w:lang w:val="en-US" w:eastAsia="zh-CN" w:bidi="ar"/>
                  </w:rPr>
                  <w:t>接口，均能被</w:t>
                </w:r>
                <w:r>
                  <w:rPr>
                    <w:rFonts w:hint="default" w:ascii="Calibri" w:hAnsi="Calibri" w:eastAsia="宋体" w:cs="Calibri"/>
                    <w:kern w:val="2"/>
                    <w:sz w:val="21"/>
                    <w:szCs w:val="21"/>
                    <w:lang w:val="en-US" w:eastAsia="zh-CN" w:bidi="ar"/>
                  </w:rPr>
                  <w:t>Windows</w:t>
                </w:r>
                <w:r>
                  <w:rPr>
                    <w:rFonts w:hint="eastAsia" w:ascii="宋体" w:hAnsi="宋体" w:eastAsia="宋体" w:cs="宋体"/>
                    <w:kern w:val="2"/>
                    <w:sz w:val="21"/>
                    <w:szCs w:val="21"/>
                    <w:lang w:val="en-US" w:eastAsia="zh-CN" w:bidi="ar"/>
                  </w:rPr>
                  <w:t>及</w:t>
                </w:r>
                <w:r>
                  <w:rPr>
                    <w:rFonts w:hint="default" w:ascii="Calibri" w:hAnsi="Calibri" w:eastAsia="宋体" w:cs="Calibri"/>
                    <w:kern w:val="2"/>
                    <w:sz w:val="21"/>
                    <w:szCs w:val="21"/>
                    <w:lang w:val="en-US" w:eastAsia="zh-CN" w:bidi="ar"/>
                  </w:rPr>
                  <w:t>Android</w:t>
                </w:r>
                <w:r>
                  <w:rPr>
                    <w:rFonts w:hint="eastAsia" w:ascii="宋体" w:hAnsi="宋体" w:eastAsia="宋体" w:cs="宋体"/>
                    <w:kern w:val="2"/>
                    <w:sz w:val="21"/>
                    <w:szCs w:val="21"/>
                    <w:lang w:val="en-US" w:eastAsia="zh-CN" w:bidi="ar"/>
                  </w:rPr>
                  <w:t>系统识别，防止老师误操作。</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11.</w:t>
                </w:r>
                <w:r>
                  <w:rPr>
                    <w:rFonts w:hint="eastAsia" w:ascii="宋体" w:hAnsi="宋体" w:eastAsia="宋体" w:cs="宋体"/>
                    <w:kern w:val="2"/>
                    <w:sz w:val="21"/>
                    <w:szCs w:val="21"/>
                    <w:lang w:val="en-US" w:eastAsia="zh-CN" w:bidi="ar"/>
                  </w:rPr>
                  <w:t>整机电视开关、电脑开关和节能待机键三合一，确保用户操作便捷。</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12.</w:t>
                </w:r>
                <w:r>
                  <w:rPr>
                    <w:rFonts w:hint="eastAsia" w:ascii="宋体" w:hAnsi="宋体" w:eastAsia="宋体" w:cs="宋体"/>
                    <w:kern w:val="2"/>
                    <w:sz w:val="21"/>
                    <w:szCs w:val="21"/>
                    <w:lang w:val="en-US" w:eastAsia="zh-CN" w:bidi="ar"/>
                  </w:rPr>
                  <w:t>采用红外触控技术，支持在</w:t>
                </w:r>
                <w:r>
                  <w:rPr>
                    <w:rFonts w:hint="default" w:ascii="Calibri" w:hAnsi="Calibri" w:eastAsia="宋体" w:cs="Calibri"/>
                    <w:kern w:val="2"/>
                    <w:sz w:val="21"/>
                    <w:szCs w:val="21"/>
                    <w:lang w:val="en-US" w:eastAsia="zh-CN" w:bidi="ar"/>
                  </w:rPr>
                  <w:t>Windows</w:t>
                </w:r>
                <w:r>
                  <w:rPr>
                    <w:rFonts w:hint="eastAsia" w:ascii="宋体" w:hAnsi="宋体" w:eastAsia="宋体" w:cs="宋体"/>
                    <w:kern w:val="2"/>
                    <w:sz w:val="21"/>
                    <w:szCs w:val="21"/>
                    <w:lang w:val="en-US" w:eastAsia="zh-CN" w:bidi="ar"/>
                  </w:rPr>
                  <w:t>与安卓系统中进行十点触控及十点书写。</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Segoe UI Symbol" w:hAnsi="Segoe UI Symbol" w:eastAsia="宋体" w:cs="Segoe UI Symbol"/>
                    <w:kern w:val="2"/>
                    <w:sz w:val="21"/>
                    <w:szCs w:val="21"/>
                    <w:lang w:val="en-US" w:eastAsia="zh-CN" w:bidi="ar"/>
                  </w:rPr>
                  <w:t>★</w:t>
                </w:r>
                <w:r>
                  <w:rPr>
                    <w:rFonts w:hint="default" w:ascii="Calibri" w:hAnsi="Calibri" w:eastAsia="宋体" w:cs="Calibri"/>
                    <w:kern w:val="2"/>
                    <w:sz w:val="21"/>
                    <w:szCs w:val="21"/>
                    <w:lang w:val="en-US" w:eastAsia="zh-CN" w:bidi="ar"/>
                  </w:rPr>
                  <w:t>13.</w:t>
                </w:r>
                <w:r>
                  <w:rPr>
                    <w:rFonts w:hint="eastAsia" w:ascii="宋体" w:hAnsi="宋体" w:eastAsia="宋体" w:cs="宋体"/>
                    <w:kern w:val="2"/>
                    <w:sz w:val="21"/>
                    <w:szCs w:val="21"/>
                    <w:lang w:val="en-US" w:eastAsia="zh-CN" w:bidi="ar"/>
                  </w:rPr>
                  <w:t>设备支持</w:t>
                </w:r>
                <w:r>
                  <w:rPr>
                    <w:rFonts w:hint="default" w:ascii="Calibri" w:hAnsi="Calibri" w:eastAsia="宋体" w:cs="Calibri"/>
                    <w:kern w:val="2"/>
                    <w:sz w:val="21"/>
                    <w:szCs w:val="21"/>
                    <w:lang w:val="en-US" w:eastAsia="zh-CN" w:bidi="ar"/>
                  </w:rPr>
                  <w:t>DBX</w:t>
                </w:r>
                <w:r>
                  <w:rPr>
                    <w:rFonts w:hint="eastAsia" w:ascii="宋体" w:hAnsi="宋体" w:eastAsia="宋体" w:cs="宋体"/>
                    <w:kern w:val="2"/>
                    <w:sz w:val="21"/>
                    <w:szCs w:val="21"/>
                    <w:lang w:val="en-US" w:eastAsia="zh-CN" w:bidi="ar"/>
                  </w:rPr>
                  <w:t>音效，支持用户在菜单中开启</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关闭</w:t>
                </w:r>
                <w:r>
                  <w:rPr>
                    <w:rFonts w:hint="default" w:ascii="Calibri" w:hAnsi="Calibri" w:eastAsia="宋体" w:cs="Calibri"/>
                    <w:kern w:val="2"/>
                    <w:sz w:val="21"/>
                    <w:szCs w:val="21"/>
                    <w:lang w:val="en-US" w:eastAsia="zh-CN" w:bidi="ar"/>
                  </w:rPr>
                  <w:t>DBX-TV</w:t>
                </w:r>
                <w:r>
                  <w:rPr>
                    <w:rFonts w:hint="eastAsia" w:ascii="宋体" w:hAnsi="宋体" w:eastAsia="宋体" w:cs="宋体"/>
                    <w:kern w:val="2"/>
                    <w:sz w:val="21"/>
                    <w:szCs w:val="21"/>
                    <w:lang w:val="en-US" w:eastAsia="zh-CN" w:bidi="ar"/>
                  </w:rPr>
                  <w:t>中总恒音、总绚音、总环音的功能。（提供国家级检测报告）</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14.</w:t>
                </w:r>
                <w:r>
                  <w:rPr>
                    <w:rFonts w:hint="eastAsia" w:ascii="宋体" w:hAnsi="宋体" w:eastAsia="宋体" w:cs="宋体"/>
                    <w:kern w:val="2"/>
                    <w:sz w:val="21"/>
                    <w:szCs w:val="21"/>
                    <w:lang w:val="en-US" w:eastAsia="zh-CN" w:bidi="ar"/>
                  </w:rPr>
                  <w:t>换色功能：老师在嵌入式系统上选中笔迹或形状后，可选择不同颜色，对笔迹或形状进行换色，区别各类内容，突出重点。（提供国家级检测报告）</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15.</w:t>
                </w:r>
                <w:r>
                  <w:rPr>
                    <w:rFonts w:hint="eastAsia" w:ascii="宋体" w:hAnsi="宋体" w:eastAsia="宋体" w:cs="宋体"/>
                    <w:kern w:val="2"/>
                    <w:sz w:val="21"/>
                    <w:szCs w:val="21"/>
                    <w:lang w:val="en-US" w:eastAsia="zh-CN" w:bidi="ar"/>
                  </w:rPr>
                  <w:t>触摸中控菜单上的通道信号源名称支持自定义，方便老师识别。</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16.</w:t>
                </w:r>
                <w:r>
                  <w:rPr>
                    <w:rFonts w:hint="default" w:ascii="Calibri" w:hAnsi="Calibri" w:eastAsia="宋体" w:cs="Calibri"/>
                    <w:color w:val="000000"/>
                    <w:kern w:val="2"/>
                    <w:sz w:val="21"/>
                    <w:szCs w:val="21"/>
                    <w:lang w:val="en-US" w:eastAsia="zh-CN" w:bidi="ar"/>
                  </w:rPr>
                  <w:t>Android</w:t>
                </w:r>
                <w:r>
                  <w:rPr>
                    <w:rFonts w:hint="eastAsia" w:ascii="宋体" w:hAnsi="宋体" w:eastAsia="宋体" w:cs="宋体"/>
                    <w:color w:val="000000"/>
                    <w:kern w:val="2"/>
                    <w:sz w:val="21"/>
                    <w:szCs w:val="21"/>
                    <w:lang w:val="en-US" w:eastAsia="zh-CN" w:bidi="ar"/>
                  </w:rPr>
                  <w:t>系统下支持屏幕密码锁功能，可锁定屏幕、按键及遥控器，可自定义解锁密码</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17.</w:t>
                </w:r>
                <w:r>
                  <w:rPr>
                    <w:rFonts w:hint="eastAsia" w:ascii="宋体" w:hAnsi="宋体" w:eastAsia="宋体" w:cs="宋体"/>
                    <w:kern w:val="2"/>
                    <w:sz w:val="21"/>
                    <w:szCs w:val="21"/>
                    <w:lang w:val="en-US" w:eastAsia="zh-CN" w:bidi="ar"/>
                  </w:rPr>
                  <w:t>支持智能</w:t>
                </w:r>
                <w:r>
                  <w:rPr>
                    <w:rFonts w:hint="default" w:ascii="Calibri" w:hAnsi="Calibri" w:eastAsia="宋体" w:cs="Calibri"/>
                    <w:kern w:val="2"/>
                    <w:sz w:val="21"/>
                    <w:szCs w:val="21"/>
                    <w:lang w:val="en-US" w:eastAsia="zh-CN" w:bidi="ar"/>
                  </w:rPr>
                  <w:t>U</w:t>
                </w:r>
                <w:r>
                  <w:rPr>
                    <w:rFonts w:hint="eastAsia" w:ascii="宋体" w:hAnsi="宋体" w:eastAsia="宋体" w:cs="宋体"/>
                    <w:kern w:val="2"/>
                    <w:sz w:val="21"/>
                    <w:szCs w:val="21"/>
                    <w:lang w:val="en-US" w:eastAsia="zh-CN" w:bidi="ar"/>
                  </w:rPr>
                  <w:t>盘锁功能，整机可设置触摸及按键自动锁定，保证无关人士无法自由操作，需要使用时只需插入</w:t>
                </w:r>
                <w:r>
                  <w:rPr>
                    <w:rFonts w:hint="default" w:ascii="Calibri" w:hAnsi="Calibri" w:eastAsia="宋体" w:cs="Calibri"/>
                    <w:kern w:val="2"/>
                    <w:sz w:val="21"/>
                    <w:szCs w:val="21"/>
                    <w:lang w:val="en-US" w:eastAsia="zh-CN" w:bidi="ar"/>
                  </w:rPr>
                  <w:t>USB key</w:t>
                </w:r>
                <w:r>
                  <w:rPr>
                    <w:rFonts w:hint="eastAsia" w:ascii="宋体" w:hAnsi="宋体" w:eastAsia="宋体" w:cs="宋体"/>
                    <w:kern w:val="2"/>
                    <w:sz w:val="21"/>
                    <w:szCs w:val="21"/>
                    <w:lang w:val="en-US" w:eastAsia="zh-CN" w:bidi="ar"/>
                  </w:rPr>
                  <w:t>即可解锁。（提供国家级检测报告）</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18.</w:t>
                </w:r>
                <w:r>
                  <w:rPr>
                    <w:rFonts w:hint="eastAsia" w:ascii="宋体" w:hAnsi="宋体" w:eastAsia="宋体" w:cs="宋体"/>
                    <w:kern w:val="2"/>
                    <w:sz w:val="21"/>
                    <w:szCs w:val="21"/>
                    <w:lang w:val="en-US" w:eastAsia="zh-CN" w:bidi="ar"/>
                  </w:rPr>
                  <w:t>整机支持任意通道下通过手势识别调出板擦工具进行擦除，且能够根据手与屏幕的接触面积自动调整板擦工具的大小。</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19.</w:t>
                </w:r>
                <w:r>
                  <w:rPr>
                    <w:rFonts w:hint="eastAsia" w:ascii="宋体" w:hAnsi="宋体" w:eastAsia="宋体" w:cs="宋体"/>
                    <w:kern w:val="2"/>
                    <w:sz w:val="21"/>
                    <w:szCs w:val="21"/>
                    <w:lang w:val="en-US" w:eastAsia="zh-CN" w:bidi="ar"/>
                  </w:rPr>
                  <w:t>整机支持任意通道画面放大功能，可在整机任意通道下将画面冻结并双击画面任一部分进行放大，放大后的屏幕画面可进行任意拖拽。</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20.</w:t>
                </w:r>
                <w:r>
                  <w:rPr>
                    <w:rFonts w:hint="eastAsia" w:ascii="宋体" w:hAnsi="宋体" w:eastAsia="宋体" w:cs="宋体"/>
                    <w:kern w:val="2"/>
                    <w:sz w:val="21"/>
                    <w:szCs w:val="21"/>
                    <w:lang w:val="en-US" w:eastAsia="zh-CN" w:bidi="ar"/>
                  </w:rPr>
                  <w:t>无需借助</w:t>
                </w:r>
                <w:r>
                  <w:rPr>
                    <w:rFonts w:hint="default" w:ascii="Calibri" w:hAnsi="Calibri" w:eastAsia="宋体" w:cs="Calibri"/>
                    <w:kern w:val="2"/>
                    <w:sz w:val="21"/>
                    <w:szCs w:val="21"/>
                    <w:lang w:val="en-US" w:eastAsia="zh-CN" w:bidi="ar"/>
                  </w:rPr>
                  <w:t>PC</w:t>
                </w:r>
                <w:r>
                  <w:rPr>
                    <w:rFonts w:hint="eastAsia" w:ascii="宋体" w:hAnsi="宋体" w:eastAsia="宋体" w:cs="宋体"/>
                    <w:kern w:val="2"/>
                    <w:sz w:val="21"/>
                    <w:szCs w:val="21"/>
                    <w:lang w:val="en-US" w:eastAsia="zh-CN" w:bidi="ar"/>
                  </w:rPr>
                  <w:t>，整机可一键进行硬件自检，包括对触摸框、</w:t>
                </w:r>
                <w:r>
                  <w:rPr>
                    <w:rFonts w:hint="default" w:ascii="Calibri" w:hAnsi="Calibri" w:eastAsia="宋体" w:cs="Calibri"/>
                    <w:kern w:val="2"/>
                    <w:sz w:val="21"/>
                    <w:szCs w:val="21"/>
                    <w:lang w:val="en-US" w:eastAsia="zh-CN" w:bidi="ar"/>
                  </w:rPr>
                  <w:t>PC</w:t>
                </w:r>
                <w:r>
                  <w:rPr>
                    <w:rFonts w:hint="eastAsia" w:ascii="宋体" w:hAnsi="宋体" w:eastAsia="宋体" w:cs="宋体"/>
                    <w:kern w:val="2"/>
                    <w:sz w:val="21"/>
                    <w:szCs w:val="21"/>
                    <w:lang w:val="en-US" w:eastAsia="zh-CN" w:bidi="ar"/>
                  </w:rPr>
                  <w:t>模块、光感系统等模块进行检测，并针对不同模块给出问题原因提示，支持直接扫描系统提供的二维码进行在线客服问题保修。</w:t>
                </w:r>
              </w:p>
              <w:p>
                <w:pPr>
                  <w:keepNext w:val="0"/>
                  <w:keepLines w:val="0"/>
                  <w:widowControl w:val="0"/>
                  <w:suppressLineNumbers w:val="0"/>
                  <w:spacing w:before="0" w:beforeAutospacing="0" w:after="0" w:afterAutospacing="0"/>
                  <w:ind w:left="0" w:right="0"/>
                  <w:jc w:val="both"/>
                  <w:rPr>
                    <w:rFonts w:hint="default" w:eastAsia="宋体"/>
                    <w:b/>
                    <w:bCs w:val="0"/>
                    <w:szCs w:val="21"/>
                    <w:lang w:val="en-US"/>
                  </w:rPr>
                </w:pPr>
                <w:r>
                  <w:rPr>
                    <w:rFonts w:hint="eastAsia" w:ascii="宋体" w:hAnsi="宋体" w:eastAsia="宋体" w:cs="宋体"/>
                    <w:b/>
                    <w:bCs w:val="0"/>
                    <w:kern w:val="2"/>
                    <w:sz w:val="21"/>
                    <w:szCs w:val="21"/>
                    <w:lang w:val="en-US" w:eastAsia="zh-CN" w:bidi="ar"/>
                  </w:rPr>
                  <w:t>内置电脑模块</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采用模块化电脑方案，抽拉内置式，采用</w:t>
                </w:r>
                <w:r>
                  <w:rPr>
                    <w:rFonts w:hint="default" w:ascii="Calibri" w:hAnsi="Calibri" w:eastAsia="宋体" w:cs="Calibri"/>
                    <w:kern w:val="2"/>
                    <w:sz w:val="21"/>
                    <w:szCs w:val="21"/>
                    <w:lang w:val="en-US" w:eastAsia="zh-CN" w:bidi="ar"/>
                  </w:rPr>
                  <w:t>80pin</w:t>
                </w:r>
                <w:r>
                  <w:rPr>
                    <w:rFonts w:hint="eastAsia" w:ascii="宋体" w:hAnsi="宋体" w:eastAsia="宋体" w:cs="宋体"/>
                    <w:kern w:val="2"/>
                    <w:sz w:val="21"/>
                    <w:szCs w:val="21"/>
                    <w:lang w:val="en-US" w:eastAsia="zh-CN" w:bidi="ar"/>
                  </w:rPr>
                  <w:t>或以上接口，实现无单独接线的插拔。</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采用按压式卡扣，无需工具即可快速拆卸电脑模块。</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处理器：</w:t>
                </w:r>
                <w:r>
                  <w:rPr>
                    <w:rFonts w:hint="default" w:ascii="Calibri" w:hAnsi="Calibri" w:eastAsia="宋体" w:cs="Calibri"/>
                    <w:kern w:val="2"/>
                    <w:sz w:val="21"/>
                    <w:szCs w:val="21"/>
                    <w:lang w:val="en-US" w:eastAsia="zh-CN" w:bidi="ar"/>
                  </w:rPr>
                  <w:t>Intel Core i5,</w:t>
                </w:r>
                <w:r>
                  <w:rPr>
                    <w:rFonts w:hint="eastAsia" w:ascii="宋体" w:hAnsi="宋体" w:eastAsia="宋体" w:cs="宋体"/>
                    <w:kern w:val="2"/>
                    <w:sz w:val="21"/>
                    <w:szCs w:val="21"/>
                    <w:lang w:val="en-US" w:eastAsia="zh-CN" w:bidi="ar"/>
                  </w:rPr>
                  <w:t>主频为双核四线程。</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4.</w:t>
                </w:r>
                <w:r>
                  <w:rPr>
                    <w:rFonts w:hint="eastAsia" w:ascii="宋体" w:hAnsi="宋体" w:eastAsia="宋体" w:cs="宋体"/>
                    <w:kern w:val="2"/>
                    <w:sz w:val="21"/>
                    <w:szCs w:val="21"/>
                    <w:lang w:val="en-US" w:eastAsia="zh-CN" w:bidi="ar"/>
                  </w:rPr>
                  <w:t>内存：</w:t>
                </w:r>
                <w:r>
                  <w:rPr>
                    <w:rFonts w:hint="default" w:ascii="Calibri" w:hAnsi="Calibri" w:eastAsia="宋体" w:cs="Calibri"/>
                    <w:kern w:val="2"/>
                    <w:sz w:val="21"/>
                    <w:szCs w:val="21"/>
                    <w:lang w:val="en-US" w:eastAsia="zh-CN" w:bidi="ar"/>
                  </w:rPr>
                  <w:t>8G DDR4</w:t>
                </w:r>
                <w:r>
                  <w:rPr>
                    <w:rFonts w:hint="eastAsia" w:ascii="宋体" w:hAnsi="宋体" w:eastAsia="宋体" w:cs="宋体"/>
                    <w:kern w:val="2"/>
                    <w:sz w:val="21"/>
                    <w:szCs w:val="21"/>
                    <w:lang w:val="en-US" w:eastAsia="zh-CN" w:bidi="ar"/>
                  </w:rPr>
                  <w:t>笔记本内存或以上配置。</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5.</w:t>
                </w:r>
                <w:r>
                  <w:rPr>
                    <w:rFonts w:hint="eastAsia" w:ascii="Calibri" w:hAnsi="Calibri" w:eastAsia="宋体" w:cs="宋体"/>
                    <w:kern w:val="2"/>
                    <w:sz w:val="21"/>
                    <w:szCs w:val="21"/>
                    <w:lang w:val="en-US" w:eastAsia="zh-CN" w:bidi="ar"/>
                  </w:rPr>
                  <w:t>硬</w:t>
                </w:r>
                <w:r>
                  <w:rPr>
                    <w:rFonts w:hint="eastAsia" w:ascii="宋体" w:hAnsi="宋体" w:eastAsia="宋体" w:cs="宋体"/>
                    <w:kern w:val="2"/>
                    <w:sz w:val="21"/>
                    <w:szCs w:val="21"/>
                    <w:lang w:val="en-US" w:eastAsia="zh-CN" w:bidi="ar"/>
                  </w:rPr>
                  <w:t>盘：</w:t>
                </w:r>
                <w:r>
                  <w:rPr>
                    <w:rFonts w:hint="default" w:ascii="Calibri" w:hAnsi="Calibri" w:eastAsia="宋体" w:cs="Calibri"/>
                    <w:kern w:val="2"/>
                    <w:sz w:val="21"/>
                    <w:szCs w:val="21"/>
                    <w:lang w:val="en-US" w:eastAsia="zh-CN" w:bidi="ar"/>
                  </w:rPr>
                  <w:t>256G</w:t>
                </w:r>
                <w:r>
                  <w:rPr>
                    <w:rFonts w:hint="eastAsia" w:ascii="宋体" w:hAnsi="宋体" w:eastAsia="宋体" w:cs="宋体"/>
                    <w:kern w:val="2"/>
                    <w:sz w:val="21"/>
                    <w:szCs w:val="21"/>
                    <w:lang w:val="en-US" w:eastAsia="zh-CN" w:bidi="ar"/>
                  </w:rPr>
                  <w:t>或以上</w:t>
                </w:r>
                <w:r>
                  <w:rPr>
                    <w:rFonts w:hint="default" w:ascii="Calibri" w:hAnsi="Calibri" w:eastAsia="宋体" w:cs="Calibri"/>
                    <w:kern w:val="2"/>
                    <w:sz w:val="21"/>
                    <w:szCs w:val="21"/>
                    <w:lang w:val="en-US" w:eastAsia="zh-CN" w:bidi="ar"/>
                  </w:rPr>
                  <w:t>SSD</w:t>
                </w:r>
                <w:r>
                  <w:rPr>
                    <w:rFonts w:hint="eastAsia" w:ascii="宋体" w:hAnsi="宋体" w:eastAsia="宋体" w:cs="宋体"/>
                    <w:kern w:val="2"/>
                    <w:sz w:val="21"/>
                    <w:szCs w:val="21"/>
                    <w:lang w:val="en-US" w:eastAsia="zh-CN" w:bidi="ar"/>
                  </w:rPr>
                  <w:t>固态硬盘。</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宋体" w:hAnsi="宋体" w:eastAsia="宋体" w:cs="宋体"/>
                    <w:b/>
                    <w:bCs/>
                    <w:kern w:val="2"/>
                    <w:sz w:val="21"/>
                    <w:szCs w:val="21"/>
                    <w:lang w:val="en-US" w:eastAsia="zh-CN" w:bidi="ar"/>
                  </w:rPr>
                  <w:t>白板软件</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备授课一体化，具有备课模式及授课模式，且操作界面根据备课和授课使用场景不同而区别设计，符合用户使用需求。</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支持老师个人账号注册登录使用，也可通过</w:t>
                </w:r>
                <w:r>
                  <w:rPr>
                    <w:rFonts w:hint="default" w:ascii="Calibri" w:hAnsi="Calibri" w:eastAsia="宋体" w:cs="Calibri"/>
                    <w:kern w:val="2"/>
                    <w:sz w:val="21"/>
                    <w:szCs w:val="21"/>
                    <w:lang w:val="en-US" w:eastAsia="zh-CN" w:bidi="ar"/>
                  </w:rPr>
                  <w:t>USB key</w:t>
                </w:r>
                <w:r>
                  <w:rPr>
                    <w:rFonts w:hint="eastAsia" w:ascii="宋体" w:hAnsi="宋体" w:eastAsia="宋体" w:cs="宋体"/>
                    <w:kern w:val="2"/>
                    <w:sz w:val="21"/>
                    <w:szCs w:val="21"/>
                    <w:lang w:val="en-US" w:eastAsia="zh-CN" w:bidi="ar"/>
                  </w:rPr>
                  <w:t>进行身份快速识别登录。</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支持课件云存储，无需使用</w:t>
                </w:r>
                <w:r>
                  <w:rPr>
                    <w:rFonts w:hint="default" w:ascii="Calibri" w:hAnsi="Calibri" w:eastAsia="宋体" w:cs="Calibri"/>
                    <w:kern w:val="2"/>
                    <w:sz w:val="21"/>
                    <w:szCs w:val="21"/>
                    <w:lang w:val="en-US" w:eastAsia="zh-CN" w:bidi="ar"/>
                  </w:rPr>
                  <w:t>U</w:t>
                </w:r>
                <w:r>
                  <w:rPr>
                    <w:rFonts w:hint="eastAsia" w:ascii="宋体" w:hAnsi="宋体" w:eastAsia="宋体" w:cs="宋体"/>
                    <w:kern w:val="2"/>
                    <w:sz w:val="21"/>
                    <w:szCs w:val="21"/>
                    <w:lang w:val="en-US" w:eastAsia="zh-CN" w:bidi="ar"/>
                  </w:rPr>
                  <w:t>盘等存储设备，老师只需联网登录即可获取云课件。</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4.</w:t>
                </w:r>
                <w:r>
                  <w:rPr>
                    <w:rFonts w:hint="eastAsia" w:ascii="宋体" w:hAnsi="宋体" w:eastAsia="宋体" w:cs="宋体"/>
                    <w:kern w:val="2"/>
                    <w:sz w:val="21"/>
                    <w:szCs w:val="21"/>
                    <w:lang w:val="en-US" w:eastAsia="zh-CN" w:bidi="ar"/>
                  </w:rPr>
                  <w:t>支持课件云同步</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课件上的所有修改、操作均实时同步至云端，无需单独保存上传，确保多终端调用同个课件均为最新版本。</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编辑多份互动课件时，教师可一键将所有处于编辑状态的课件同步到互动课件云空间。</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6.</w:t>
                </w:r>
                <w:r>
                  <w:rPr>
                    <w:rFonts w:hint="eastAsia" w:ascii="宋体" w:hAnsi="宋体" w:eastAsia="宋体" w:cs="宋体"/>
                    <w:kern w:val="2"/>
                    <w:sz w:val="21"/>
                    <w:szCs w:val="21"/>
                    <w:lang w:val="en-US" w:eastAsia="zh-CN" w:bidi="ar"/>
                  </w:rPr>
                  <w:t>多媒体导入：支持导入图片、音视频等多媒体文件供备课使用。</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7.</w:t>
                </w:r>
                <w:r>
                  <w:rPr>
                    <w:rFonts w:hint="eastAsia" w:ascii="宋体" w:hAnsi="宋体" w:eastAsia="宋体" w:cs="宋体"/>
                    <w:kern w:val="2"/>
                    <w:sz w:val="21"/>
                    <w:szCs w:val="21"/>
                    <w:lang w:val="en-US" w:eastAsia="zh-CN" w:bidi="ar"/>
                  </w:rPr>
                  <w:t>提供三维立体星球模型，内含太阳系全览模型、行星模型、卫星模型，支持</w:t>
                </w:r>
                <w:r>
                  <w:rPr>
                    <w:rFonts w:hint="default" w:ascii="Calibri" w:hAnsi="Calibri" w:eastAsia="宋体" w:cs="Calibri"/>
                    <w:kern w:val="2"/>
                    <w:sz w:val="21"/>
                    <w:szCs w:val="21"/>
                    <w:lang w:val="en-US" w:eastAsia="zh-CN" w:bidi="ar"/>
                  </w:rPr>
                  <w:t>360</w:t>
                </w:r>
                <w:r>
                  <w:rPr>
                    <w:rFonts w:hint="eastAsia" w:ascii="宋体" w:hAnsi="宋体" w:eastAsia="宋体" w:cs="宋体"/>
                    <w:kern w:val="2"/>
                    <w:sz w:val="21"/>
                    <w:szCs w:val="21"/>
                    <w:lang w:val="en-US" w:eastAsia="zh-CN" w:bidi="ar"/>
                  </w:rPr>
                  <w:t>°自由旋转、缩放，支持地球模型直接进行平面</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立体转换，清晰展现地球表面的六大板块、降水分布、气温分布、气候分布、人口分布、表层洋流、陆地自然带、海平面等压线等内容，方便教学。</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8.</w:t>
                </w:r>
                <w:r>
                  <w:rPr>
                    <w:rFonts w:hint="eastAsia" w:ascii="宋体" w:hAnsi="宋体" w:eastAsia="宋体" w:cs="宋体"/>
                    <w:kern w:val="2"/>
                    <w:sz w:val="21"/>
                    <w:szCs w:val="21"/>
                    <w:lang w:val="en-US" w:eastAsia="zh-CN" w:bidi="ar"/>
                  </w:rPr>
                  <w:t>支持对音频、视频文件进行关键帧标记，可在音、视频进度条任意位置设置≥</w:t>
                </w: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处开始播放节点，能快速定位指定内容。</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9.</w:t>
                </w:r>
                <w:r>
                  <w:rPr>
                    <w:rFonts w:hint="eastAsia" w:ascii="宋体" w:hAnsi="宋体" w:eastAsia="宋体" w:cs="宋体"/>
                    <w:kern w:val="2"/>
                    <w:sz w:val="21"/>
                    <w:szCs w:val="21"/>
                    <w:lang w:val="en-US" w:eastAsia="zh-CN" w:bidi="ar"/>
                  </w:rPr>
                  <w:t>板中板：支持授课过程中调用板中板辅助教学，可进行批注、加页及背景色切换；板中板支持插入图片、音视频素材进行独立讲解，不影响课件主画面。</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10.</w:t>
                </w:r>
                <w:r>
                  <w:rPr>
                    <w:rFonts w:hint="eastAsia" w:ascii="宋体" w:hAnsi="宋体" w:eastAsia="宋体" w:cs="宋体"/>
                    <w:kern w:val="2"/>
                    <w:sz w:val="21"/>
                    <w:szCs w:val="21"/>
                    <w:lang w:val="en-US" w:eastAsia="zh-CN" w:bidi="ar"/>
                  </w:rPr>
                  <w:t>提供精细点擦除、笔迹全屏清除，手势擦除方式。手势擦除面积可根据教师手掌与屏幕的接触面积自动判定调整擦除面积大小。</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11.</w:t>
                </w:r>
                <w:r>
                  <w:rPr>
                    <w:rFonts w:hint="eastAsia" w:ascii="宋体" w:hAnsi="宋体" w:eastAsia="宋体" w:cs="宋体"/>
                    <w:kern w:val="2"/>
                    <w:sz w:val="21"/>
                    <w:szCs w:val="21"/>
                    <w:lang w:val="en-US" w:eastAsia="zh-CN" w:bidi="ar"/>
                  </w:rPr>
                  <w:t>支持快速录制胶囊式微课，微课可录制保存音频和课件的互动操作。</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12.</w:t>
                </w:r>
                <w:r>
                  <w:rPr>
                    <w:rFonts w:hint="eastAsia" w:ascii="宋体" w:hAnsi="宋体" w:eastAsia="宋体" w:cs="宋体"/>
                    <w:kern w:val="2"/>
                    <w:sz w:val="21"/>
                    <w:szCs w:val="21"/>
                    <w:lang w:val="en-US" w:eastAsia="zh-CN" w:bidi="ar"/>
                  </w:rPr>
                  <w:t>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w:t>
                </w:r>
                <w:r>
                  <w:rPr>
                    <w:rFonts w:hint="default" w:ascii="Calibri" w:hAnsi="Calibri" w:eastAsia="宋体" w:cs="Calibri"/>
                    <w:kern w:val="2"/>
                    <w:sz w:val="21"/>
                    <w:szCs w:val="21"/>
                    <w:lang w:val="en-US" w:eastAsia="zh-CN" w:bidi="ar"/>
                  </w:rPr>
                  <w:t>10</w:t>
                </w:r>
                <w:r>
                  <w:rPr>
                    <w:rFonts w:hint="eastAsia" w:ascii="宋体" w:hAnsi="宋体" w:eastAsia="宋体" w:cs="宋体"/>
                    <w:kern w:val="2"/>
                    <w:sz w:val="21"/>
                    <w:szCs w:val="21"/>
                    <w:lang w:val="en-US" w:eastAsia="zh-CN" w:bidi="ar"/>
                  </w:rPr>
                  <w:t>种游戏模板，直接选择并输入相应内容即可轻松生成互动分类游戏，提升课堂趣味性。</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13.</w:t>
                </w:r>
                <w:r>
                  <w:rPr>
                    <w:rFonts w:hint="eastAsia" w:ascii="宋体" w:hAnsi="宋体" w:eastAsia="宋体" w:cs="宋体"/>
                    <w:kern w:val="2"/>
                    <w:sz w:val="21"/>
                    <w:szCs w:val="21"/>
                    <w:lang w:val="en-US" w:eastAsia="zh-CN" w:bidi="ar"/>
                  </w:rPr>
                  <w:t>智能选词填空：支持创建智能选词填空游戏，教师可随意编辑填空题题干以及相应的答案选项，将选项拖到对应题干空白处，系统将自动判别答案是否正确。</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14.</w:t>
                </w:r>
                <w:r>
                  <w:rPr>
                    <w:rFonts w:hint="eastAsia" w:ascii="宋体" w:hAnsi="宋体" w:eastAsia="宋体" w:cs="宋体"/>
                    <w:kern w:val="2"/>
                    <w:sz w:val="21"/>
                    <w:szCs w:val="21"/>
                    <w:lang w:val="en-US" w:eastAsia="zh-CN" w:bidi="ar"/>
                  </w:rPr>
                  <w:t>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15.</w:t>
                </w:r>
                <w:r>
                  <w:rPr>
                    <w:rFonts w:hint="eastAsia" w:ascii="宋体" w:hAnsi="宋体" w:eastAsia="宋体" w:cs="宋体"/>
                    <w:kern w:val="2"/>
                    <w:sz w:val="21"/>
                    <w:szCs w:val="21"/>
                    <w:lang w:val="en-US" w:eastAsia="zh-CN" w:bidi="ar"/>
                  </w:rPr>
                  <w:t>四线三格：支持调出英语专用的四线三格，并配套人教版英语辅助教材配套的手写体设计，配置英语学科听写工具，覆盖小初高不少于</w:t>
                </w:r>
                <w:r>
                  <w:rPr>
                    <w:rFonts w:hint="default" w:ascii="Calibri" w:hAnsi="Calibri" w:eastAsia="宋体" w:cs="Calibri"/>
                    <w:kern w:val="2"/>
                    <w:sz w:val="21"/>
                    <w:szCs w:val="21"/>
                    <w:lang w:val="en-US" w:eastAsia="zh-CN" w:bidi="ar"/>
                  </w:rPr>
                  <w:t>8000</w:t>
                </w:r>
                <w:r>
                  <w:rPr>
                    <w:rFonts w:hint="eastAsia" w:ascii="宋体" w:hAnsi="宋体" w:eastAsia="宋体" w:cs="宋体"/>
                    <w:kern w:val="2"/>
                    <w:sz w:val="21"/>
                    <w:szCs w:val="21"/>
                    <w:lang w:val="en-US" w:eastAsia="zh-CN" w:bidi="ar"/>
                  </w:rPr>
                  <w:t>个英语单词。</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16.</w:t>
                </w:r>
                <w:r>
                  <w:rPr>
                    <w:rFonts w:hint="eastAsia" w:ascii="宋体" w:hAnsi="宋体" w:eastAsia="宋体" w:cs="宋体"/>
                    <w:kern w:val="2"/>
                    <w:sz w:val="21"/>
                    <w:szCs w:val="21"/>
                    <w:lang w:val="en-US" w:eastAsia="zh-CN" w:bidi="ar"/>
                  </w:rPr>
                  <w:t>高级图形：支持对话框、五角星、大括号、旗子等特殊图形绘制，同时支持自定义绘制复杂的任意多边形及曲边图形。</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17.</w:t>
                </w:r>
                <w:r>
                  <w:rPr>
                    <w:rFonts w:hint="eastAsia" w:ascii="宋体" w:hAnsi="宋体" w:eastAsia="宋体" w:cs="宋体"/>
                    <w:kern w:val="2"/>
                    <w:sz w:val="21"/>
                    <w:szCs w:val="21"/>
                    <w:lang w:val="en-US" w:eastAsia="zh-CN" w:bidi="ar"/>
                  </w:rPr>
                  <w:t>软件可对输入的文本、图片、形状一键设置蒙层进行隐藏，授课模式下可通过擦除蒙层发现隐藏内容。</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18.</w:t>
                </w:r>
                <w:r>
                  <w:rPr>
                    <w:rFonts w:hint="eastAsia" w:ascii="宋体" w:hAnsi="宋体" w:eastAsia="宋体" w:cs="宋体"/>
                    <w:kern w:val="2"/>
                    <w:sz w:val="21"/>
                    <w:szCs w:val="21"/>
                    <w:lang w:val="en-US" w:eastAsia="zh-CN" w:bidi="ar"/>
                  </w:rPr>
                  <w:t>软件无需借助专业图片处理软件，可在白板软件中对导入的图片进行快捷抠图，处理后的图片无明显毛边并且可直接导出保存为</w:t>
                </w:r>
                <w:r>
                  <w:rPr>
                    <w:rFonts w:hint="default" w:ascii="Calibri" w:hAnsi="Calibri" w:eastAsia="宋体" w:cs="Calibri"/>
                    <w:kern w:val="2"/>
                    <w:sz w:val="21"/>
                    <w:szCs w:val="21"/>
                    <w:lang w:val="en-US" w:eastAsia="zh-CN" w:bidi="ar"/>
                  </w:rPr>
                  <w:t>png</w:t>
                </w:r>
                <w:r>
                  <w:rPr>
                    <w:rFonts w:hint="eastAsia" w:ascii="宋体" w:hAnsi="宋体" w:eastAsia="宋体" w:cs="宋体"/>
                    <w:kern w:val="2"/>
                    <w:sz w:val="21"/>
                    <w:szCs w:val="21"/>
                    <w:lang w:val="en-US" w:eastAsia="zh-CN" w:bidi="ar"/>
                  </w:rPr>
                  <w:t>格式。</w:t>
                </w:r>
              </w:p>
              <w:p>
                <w:pPr>
                  <w:keepNext w:val="0"/>
                  <w:keepLines w:val="0"/>
                  <w:widowControl w:val="0"/>
                  <w:suppressLineNumbers w:val="0"/>
                  <w:spacing w:before="0" w:beforeAutospacing="0" w:after="0" w:afterAutospacing="0"/>
                  <w:ind w:left="0" w:right="0"/>
                  <w:jc w:val="both"/>
                  <w:rPr>
                    <w:rFonts w:hint="default" w:eastAsia="宋体"/>
                    <w:b/>
                    <w:bCs/>
                    <w:szCs w:val="21"/>
                    <w:lang w:val="en-US"/>
                  </w:rPr>
                </w:pPr>
                <w:r>
                  <w:rPr>
                    <w:rFonts w:hint="default" w:ascii="Calibri" w:hAnsi="Calibri" w:eastAsia="宋体" w:cs="Calibri"/>
                    <w:b/>
                    <w:bCs/>
                    <w:kern w:val="2"/>
                    <w:sz w:val="21"/>
                    <w:szCs w:val="21"/>
                    <w:lang w:val="en-US" w:eastAsia="zh-CN" w:bidi="ar"/>
                  </w:rPr>
                  <w:t>PPT</w:t>
                </w:r>
                <w:r>
                  <w:rPr>
                    <w:rFonts w:hint="eastAsia" w:ascii="宋体" w:hAnsi="宋体" w:eastAsia="宋体" w:cs="宋体"/>
                    <w:b/>
                    <w:bCs/>
                    <w:kern w:val="2"/>
                    <w:sz w:val="21"/>
                    <w:szCs w:val="21"/>
                    <w:lang w:val="en-US" w:eastAsia="zh-CN" w:bidi="ar"/>
                  </w:rPr>
                  <w:t>辅助教学工具</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无需打开其他任何软件，播放</w:t>
                </w:r>
                <w:r>
                  <w:rPr>
                    <w:rFonts w:hint="default" w:ascii="Calibri" w:hAnsi="Calibri" w:eastAsia="宋体" w:cs="Calibri"/>
                    <w:kern w:val="2"/>
                    <w:sz w:val="21"/>
                    <w:szCs w:val="21"/>
                    <w:lang w:val="en-US" w:eastAsia="zh-CN" w:bidi="ar"/>
                  </w:rPr>
                  <w:t>PPT</w:t>
                </w:r>
                <w:r>
                  <w:rPr>
                    <w:rFonts w:hint="eastAsia" w:ascii="宋体" w:hAnsi="宋体" w:eastAsia="宋体" w:cs="宋体"/>
                    <w:kern w:val="2"/>
                    <w:sz w:val="21"/>
                    <w:szCs w:val="21"/>
                    <w:lang w:val="en-US" w:eastAsia="zh-CN" w:bidi="ar"/>
                  </w:rPr>
                  <w:t>时即可实现书写、擦除功能。</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无需打开其他任何软件，播放</w:t>
                </w:r>
                <w:r>
                  <w:rPr>
                    <w:rFonts w:hint="default" w:ascii="Calibri" w:hAnsi="Calibri" w:eastAsia="宋体" w:cs="Calibri"/>
                    <w:kern w:val="2"/>
                    <w:sz w:val="21"/>
                    <w:szCs w:val="21"/>
                    <w:lang w:val="en-US" w:eastAsia="zh-CN" w:bidi="ar"/>
                  </w:rPr>
                  <w:t>PPT</w:t>
                </w:r>
                <w:r>
                  <w:rPr>
                    <w:rFonts w:hint="eastAsia" w:ascii="宋体" w:hAnsi="宋体" w:eastAsia="宋体" w:cs="宋体"/>
                    <w:kern w:val="2"/>
                    <w:sz w:val="21"/>
                    <w:szCs w:val="21"/>
                    <w:lang w:val="en-US" w:eastAsia="zh-CN" w:bidi="ar"/>
                  </w:rPr>
                  <w:t>时即可支持课件页面预览、页面跳转及上下翻页。</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无需打开其他任何软件，播放</w:t>
                </w:r>
                <w:r>
                  <w:rPr>
                    <w:rFonts w:hint="default" w:ascii="Calibri" w:hAnsi="Calibri" w:eastAsia="宋体" w:cs="Calibri"/>
                    <w:kern w:val="2"/>
                    <w:sz w:val="21"/>
                    <w:szCs w:val="21"/>
                    <w:lang w:val="en-US" w:eastAsia="zh-CN" w:bidi="ar"/>
                  </w:rPr>
                  <w:t>PPT</w:t>
                </w:r>
                <w:r>
                  <w:rPr>
                    <w:rFonts w:hint="eastAsia" w:ascii="宋体" w:hAnsi="宋体" w:eastAsia="宋体" w:cs="宋体"/>
                    <w:kern w:val="2"/>
                    <w:sz w:val="21"/>
                    <w:szCs w:val="21"/>
                    <w:lang w:val="en-US" w:eastAsia="zh-CN" w:bidi="ar"/>
                  </w:rPr>
                  <w:t>时即可支持板中板功能：支持调用板中板辅助教学，可直接批注及加页，不影响课件主画面。</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4.</w:t>
                </w:r>
                <w:r>
                  <w:rPr>
                    <w:rFonts w:hint="eastAsia" w:ascii="宋体" w:hAnsi="宋体" w:eastAsia="宋体" w:cs="宋体"/>
                    <w:kern w:val="2"/>
                    <w:sz w:val="21"/>
                    <w:szCs w:val="21"/>
                    <w:lang w:val="en-US" w:eastAsia="zh-CN" w:bidi="ar"/>
                  </w:rPr>
                  <w:t>无需打开其他任何软件，播放</w:t>
                </w:r>
                <w:r>
                  <w:rPr>
                    <w:rFonts w:hint="default" w:ascii="Calibri" w:hAnsi="Calibri" w:eastAsia="宋体" w:cs="Calibri"/>
                    <w:kern w:val="2"/>
                    <w:sz w:val="21"/>
                    <w:szCs w:val="21"/>
                    <w:lang w:val="en-US" w:eastAsia="zh-CN" w:bidi="ar"/>
                  </w:rPr>
                  <w:t>PPT</w:t>
                </w:r>
                <w:r>
                  <w:rPr>
                    <w:rFonts w:hint="eastAsia" w:ascii="宋体" w:hAnsi="宋体" w:eastAsia="宋体" w:cs="宋体"/>
                    <w:kern w:val="2"/>
                    <w:sz w:val="21"/>
                    <w:szCs w:val="21"/>
                    <w:lang w:val="en-US" w:eastAsia="zh-CN" w:bidi="ar"/>
                  </w:rPr>
                  <w:t>时即可支持将课件及板书内容直接生成二维码分享，且扫码后支持在手机端生成二维码进行再次分享，支持点赞。支持发送课件链接至邮箱，方便教师下载保存课件板书内容。</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无需打开其他任何软件，播放</w:t>
                </w:r>
                <w:r>
                  <w:rPr>
                    <w:rFonts w:hint="default" w:ascii="Calibri" w:hAnsi="Calibri" w:eastAsia="宋体" w:cs="Calibri"/>
                    <w:kern w:val="2"/>
                    <w:sz w:val="21"/>
                    <w:szCs w:val="21"/>
                    <w:lang w:val="en-US" w:eastAsia="zh-CN" w:bidi="ar"/>
                  </w:rPr>
                  <w:t>PPT</w:t>
                </w:r>
                <w:r>
                  <w:rPr>
                    <w:rFonts w:hint="eastAsia" w:ascii="宋体" w:hAnsi="宋体" w:eastAsia="宋体" w:cs="宋体"/>
                    <w:kern w:val="2"/>
                    <w:sz w:val="21"/>
                    <w:szCs w:val="21"/>
                    <w:lang w:val="en-US" w:eastAsia="zh-CN" w:bidi="ar"/>
                  </w:rPr>
                  <w:t>时即可调用放大镜、聚光灯小工具。</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2</w:t>
                </w: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视频展台</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铝合金外壳，无锐角无利边设计，有效防止师生碰伤、划伤。</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壁挂式安装，防盗防破坏。</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支持对展台实时画面进行放大、缩小、旋转、自适应、冻结画面等操作。</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4.</w:t>
                </w:r>
                <w:r>
                  <w:rPr>
                    <w:rFonts w:hint="eastAsia" w:ascii="宋体" w:hAnsi="宋体" w:eastAsia="宋体" w:cs="宋体"/>
                    <w:kern w:val="2"/>
                    <w:sz w:val="21"/>
                    <w:szCs w:val="21"/>
                    <w:lang w:val="en-US" w:eastAsia="zh-CN" w:bidi="ar"/>
                  </w:rPr>
                  <w:t>支持展台画面拍照截图并进行多图预览，可对任一图片进行全屏显示。</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采用三折叠开合式托板，展开后托板尺寸</w:t>
                </w:r>
                <w:r>
                  <w:rPr>
                    <w:rFonts w:hint="default" w:ascii="Calibri" w:hAnsi="Calibri" w:eastAsia="宋体" w:cs="Calibri"/>
                    <w:kern w:val="2"/>
                    <w:sz w:val="21"/>
                    <w:szCs w:val="21"/>
                    <w:lang w:val="en-US" w:eastAsia="zh-CN" w:bidi="ar"/>
                  </w:rPr>
                  <w:t>≥A4</w:t>
                </w:r>
                <w:r>
                  <w:rPr>
                    <w:rFonts w:hint="eastAsia" w:ascii="宋体" w:hAnsi="宋体" w:eastAsia="宋体" w:cs="宋体"/>
                    <w:kern w:val="2"/>
                    <w:sz w:val="21"/>
                    <w:szCs w:val="21"/>
                    <w:lang w:val="en-US" w:eastAsia="zh-CN" w:bidi="ar"/>
                  </w:rPr>
                  <w:t>面积，收起时小巧不占空间，高效利用挂墙面积。</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6.</w:t>
                </w:r>
                <w:r>
                  <w:rPr>
                    <w:rFonts w:hint="eastAsia" w:ascii="宋体" w:hAnsi="宋体" w:eastAsia="宋体" w:cs="宋体"/>
                    <w:kern w:val="2"/>
                    <w:sz w:val="21"/>
                    <w:szCs w:val="21"/>
                    <w:lang w:val="en-US" w:eastAsia="zh-CN" w:bidi="ar"/>
                  </w:rPr>
                  <w:t>采用≥</w:t>
                </w:r>
                <w:r>
                  <w:rPr>
                    <w:rFonts w:hint="default" w:ascii="Calibri" w:hAnsi="Calibri" w:eastAsia="宋体" w:cs="Calibri"/>
                    <w:kern w:val="2"/>
                    <w:sz w:val="21"/>
                    <w:szCs w:val="21"/>
                    <w:lang w:val="en-US" w:eastAsia="zh-CN" w:bidi="ar"/>
                  </w:rPr>
                  <w:t>800W</w:t>
                </w:r>
                <w:r>
                  <w:rPr>
                    <w:rFonts w:hint="eastAsia" w:ascii="宋体" w:hAnsi="宋体" w:eastAsia="宋体" w:cs="宋体"/>
                    <w:kern w:val="2"/>
                    <w:sz w:val="21"/>
                    <w:szCs w:val="21"/>
                    <w:lang w:val="en-US" w:eastAsia="zh-CN" w:bidi="ar"/>
                  </w:rPr>
                  <w:t>像素自动对焦摄像头，可拍摄</w:t>
                </w:r>
                <w:r>
                  <w:rPr>
                    <w:rFonts w:hint="default" w:ascii="Calibri" w:hAnsi="Calibri" w:eastAsia="宋体" w:cs="Calibri"/>
                    <w:kern w:val="2"/>
                    <w:sz w:val="21"/>
                    <w:szCs w:val="21"/>
                    <w:lang w:val="en-US" w:eastAsia="zh-CN" w:bidi="ar"/>
                  </w:rPr>
                  <w:t>A4</w:t>
                </w:r>
                <w:r>
                  <w:rPr>
                    <w:rFonts w:hint="eastAsia" w:ascii="宋体" w:hAnsi="宋体" w:eastAsia="宋体" w:cs="宋体"/>
                    <w:kern w:val="2"/>
                    <w:sz w:val="21"/>
                    <w:szCs w:val="21"/>
                    <w:lang w:val="en-US" w:eastAsia="zh-CN" w:bidi="ar"/>
                  </w:rPr>
                  <w:t>画幅。</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7.</w:t>
                </w:r>
                <w:r>
                  <w:rPr>
                    <w:rFonts w:hint="eastAsia" w:ascii="宋体" w:hAnsi="宋体" w:eastAsia="宋体" w:cs="宋体"/>
                    <w:kern w:val="2"/>
                    <w:sz w:val="21"/>
                    <w:szCs w:val="21"/>
                    <w:lang w:val="en-US" w:eastAsia="zh-CN" w:bidi="ar"/>
                  </w:rPr>
                  <w:t>可选择图像、文本或动态等多种情景模式，适应不同展示内容。</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default" w:ascii="Calibri" w:hAnsi="Calibri" w:eastAsia="宋体" w:cs="Calibri"/>
                    <w:kern w:val="2"/>
                    <w:sz w:val="21"/>
                    <w:szCs w:val="21"/>
                    <w:lang w:val="en-US" w:eastAsia="zh-CN" w:bidi="ar"/>
                  </w:rPr>
                  <w:t>8.</w:t>
                </w:r>
                <w:r>
                  <w:rPr>
                    <w:rFonts w:hint="eastAsia" w:ascii="宋体" w:hAnsi="宋体" w:eastAsia="宋体" w:cs="宋体"/>
                    <w:kern w:val="2"/>
                    <w:sz w:val="21"/>
                    <w:szCs w:val="21"/>
                    <w:lang w:val="en-US" w:eastAsia="zh-CN" w:bidi="ar"/>
                  </w:rPr>
                  <w:t>老师可在一体机或电脑上选择延时拍照功能，支持</w:t>
                </w: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秒或</w:t>
                </w:r>
                <w:r>
                  <w:rPr>
                    <w:rFonts w:hint="default" w:ascii="Calibri" w:hAnsi="Calibri" w:eastAsia="宋体" w:cs="Calibri"/>
                    <w:kern w:val="2"/>
                    <w:sz w:val="21"/>
                    <w:szCs w:val="21"/>
                    <w:lang w:val="en-US" w:eastAsia="zh-CN" w:bidi="ar"/>
                  </w:rPr>
                  <w:t>10</w:t>
                </w:r>
                <w:r>
                  <w:rPr>
                    <w:rFonts w:hint="eastAsia" w:ascii="宋体" w:hAnsi="宋体" w:eastAsia="宋体" w:cs="宋体"/>
                    <w:kern w:val="2"/>
                    <w:sz w:val="21"/>
                    <w:szCs w:val="21"/>
                    <w:lang w:val="en-US" w:eastAsia="zh-CN" w:bidi="ar"/>
                  </w:rPr>
                  <w:t>秒延时模式，预留充足时间以便调整拍摄内容。</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00" w:firstLineChars="10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firstLine="200" w:firstLineChars="10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79</w:t>
                </w:r>
              </w:p>
              <w:p>
                <w:pPr>
                  <w:keepNext w:val="0"/>
                  <w:keepLines w:val="0"/>
                  <w:widowControl w:val="0"/>
                  <w:suppressLineNumbers w:val="0"/>
                  <w:spacing w:before="0" w:beforeAutospacing="0" w:after="0" w:afterAutospacing="0"/>
                  <w:ind w:left="0" w:right="0" w:firstLine="200" w:firstLineChars="10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firstLine="200" w:firstLineChars="10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推拉黑板</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5"/>
                  </w:numPr>
                  <w:suppressLineNumbers w:val="0"/>
                  <w:tabs>
                    <w:tab w:val="left" w:pos="709"/>
                  </w:tabs>
                  <w:spacing w:before="0" w:beforeAutospacing="0" w:after="0" w:afterAutospacing="0"/>
                  <w:ind w:left="0" w:right="0" w:firstLine="0"/>
                  <w:jc w:val="both"/>
                  <w:rPr>
                    <w:rFonts w:hint="default" w:eastAsia="宋体"/>
                    <w:szCs w:val="21"/>
                    <w:lang w:val="en-US"/>
                  </w:rPr>
                </w:pPr>
                <w:r>
                  <w:rPr>
                    <w:rFonts w:hint="eastAsia" w:ascii="宋体" w:hAnsi="宋体" w:eastAsia="宋体" w:cs="宋体"/>
                    <w:kern w:val="2"/>
                    <w:sz w:val="21"/>
                    <w:szCs w:val="21"/>
                    <w:lang w:val="en-US" w:eastAsia="zh-CN" w:bidi="ar"/>
                  </w:rPr>
                  <w:t>结构：双层结构，内层为固定书写板，外层为滑动书写板，滑动板配装刻有黑板品牌</w:t>
                </w:r>
                <w:r>
                  <w:rPr>
                    <w:rFonts w:hint="default" w:ascii="Calibri" w:hAnsi="Calibri" w:eastAsia="宋体" w:cs="Calibri"/>
                    <w:kern w:val="2"/>
                    <w:sz w:val="21"/>
                    <w:szCs w:val="21"/>
                    <w:lang w:val="en-US" w:eastAsia="zh-CN" w:bidi="ar"/>
                  </w:rPr>
                  <w:t>LOGO</w:t>
                </w:r>
                <w:r>
                  <w:rPr>
                    <w:rFonts w:hint="eastAsia" w:ascii="宋体" w:hAnsi="宋体" w:eastAsia="宋体" w:cs="宋体"/>
                    <w:kern w:val="2"/>
                    <w:sz w:val="21"/>
                    <w:szCs w:val="21"/>
                    <w:lang w:val="en-US" w:eastAsia="zh-CN" w:bidi="ar"/>
                  </w:rPr>
                  <w:t>标识的挂锁，开闭自如确保一体机的安全管理，支持电子产品居中或一侧放置；</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 xml:space="preserve">2. </w:t>
                </w:r>
                <w:r>
                  <w:rPr>
                    <w:rFonts w:hint="eastAsia" w:ascii="宋体" w:hAnsi="宋体" w:eastAsia="宋体" w:cs="宋体"/>
                    <w:kern w:val="2"/>
                    <w:sz w:val="21"/>
                    <w:szCs w:val="21"/>
                    <w:lang w:val="en-US" w:eastAsia="zh-CN" w:bidi="ar"/>
                  </w:rPr>
                  <w:t>尺寸：≥</w:t>
                </w:r>
                <w:r>
                  <w:rPr>
                    <w:rFonts w:hint="default" w:ascii="Calibri" w:hAnsi="Calibri" w:eastAsia="宋体" w:cs="Calibri"/>
                    <w:kern w:val="2"/>
                    <w:sz w:val="21"/>
                    <w:szCs w:val="21"/>
                    <w:lang w:val="en-US" w:eastAsia="zh-CN" w:bidi="ar"/>
                  </w:rPr>
                  <w:t>4000</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1305mm</w:t>
                </w:r>
                <w:r>
                  <w:rPr>
                    <w:rFonts w:hint="eastAsia" w:ascii="宋体" w:hAnsi="宋体" w:eastAsia="宋体" w:cs="宋体"/>
                    <w:kern w:val="2"/>
                    <w:sz w:val="21"/>
                    <w:szCs w:val="21"/>
                    <w:lang w:val="en-US" w:eastAsia="zh-CN" w:bidi="ar"/>
                  </w:rPr>
                  <w:t>，可根据所配电子产品适当调整，确保与电子产品的有效配套；</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 xml:space="preserve">3. </w:t>
                </w:r>
                <w:r>
                  <w:rPr>
                    <w:rFonts w:hint="eastAsia" w:ascii="宋体" w:hAnsi="宋体" w:eastAsia="宋体" w:cs="宋体"/>
                    <w:kern w:val="2"/>
                    <w:sz w:val="21"/>
                    <w:szCs w:val="21"/>
                    <w:lang w:val="en-US" w:eastAsia="zh-CN" w:bidi="ar"/>
                  </w:rPr>
                  <w:t>板面：采用金属烤漆书写板面，亚光、墨绿色，光泽度≤</w:t>
                </w:r>
                <w:r>
                  <w:rPr>
                    <w:rFonts w:hint="default" w:ascii="Calibri" w:hAnsi="Calibri" w:eastAsia="宋体" w:cs="Calibri"/>
                    <w:kern w:val="2"/>
                    <w:sz w:val="21"/>
                    <w:szCs w:val="21"/>
                    <w:lang w:val="en-US" w:eastAsia="zh-CN" w:bidi="ar"/>
                  </w:rPr>
                  <w:t>12</w:t>
                </w:r>
                <w:r>
                  <w:rPr>
                    <w:rFonts w:hint="eastAsia" w:ascii="宋体" w:hAnsi="宋体" w:eastAsia="宋体" w:cs="宋体"/>
                    <w:kern w:val="2"/>
                    <w:sz w:val="21"/>
                    <w:szCs w:val="21"/>
                    <w:lang w:val="en-US" w:eastAsia="zh-CN" w:bidi="ar"/>
                  </w:rPr>
                  <w:t>光泽单位；板面表面粗糙度≥</w:t>
                </w:r>
                <w:r>
                  <w:rPr>
                    <w:rFonts w:hint="default" w:ascii="Calibri" w:hAnsi="Calibri" w:eastAsia="宋体" w:cs="Calibri"/>
                    <w:kern w:val="2"/>
                    <w:sz w:val="21"/>
                    <w:szCs w:val="21"/>
                    <w:lang w:val="en-US" w:eastAsia="zh-CN" w:bidi="ar"/>
                  </w:rPr>
                  <w:t>Ra1.6μm</w:t>
                </w:r>
                <w:r>
                  <w:rPr>
                    <w:rFonts w:hint="eastAsia" w:ascii="宋体" w:hAnsi="宋体" w:eastAsia="宋体" w:cs="宋体"/>
                    <w:kern w:val="2"/>
                    <w:sz w:val="21"/>
                    <w:szCs w:val="21"/>
                    <w:lang w:val="en-US" w:eastAsia="zh-CN" w:bidi="ar"/>
                  </w:rPr>
                  <w:t>，反复擦拭</w:t>
                </w:r>
                <w:r>
                  <w:rPr>
                    <w:rFonts w:hint="default" w:ascii="Calibri" w:hAnsi="Calibri" w:eastAsia="宋体" w:cs="Calibri"/>
                    <w:kern w:val="2"/>
                    <w:sz w:val="21"/>
                    <w:szCs w:val="21"/>
                    <w:lang w:val="en-US" w:eastAsia="zh-CN" w:bidi="ar"/>
                  </w:rPr>
                  <w:t>10000</w:t>
                </w:r>
                <w:r>
                  <w:rPr>
                    <w:rFonts w:hint="eastAsia" w:ascii="宋体" w:hAnsi="宋体" w:eastAsia="宋体" w:cs="宋体"/>
                    <w:kern w:val="2"/>
                    <w:sz w:val="21"/>
                    <w:szCs w:val="21"/>
                    <w:lang w:val="en-US" w:eastAsia="zh-CN" w:bidi="ar"/>
                  </w:rPr>
                  <w:t>次，磨损后表面粗糙度≥</w:t>
                </w:r>
                <w:r>
                  <w:rPr>
                    <w:rFonts w:hint="default" w:ascii="Calibri" w:hAnsi="Calibri" w:eastAsia="宋体" w:cs="Calibri"/>
                    <w:kern w:val="2"/>
                    <w:sz w:val="21"/>
                    <w:szCs w:val="21"/>
                    <w:lang w:val="en-US" w:eastAsia="zh-CN" w:bidi="ar"/>
                  </w:rPr>
                  <w:t>Ra1.6μm</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 xml:space="preserve">4. </w:t>
                </w:r>
                <w:r>
                  <w:rPr>
                    <w:rFonts w:hint="eastAsia" w:ascii="宋体" w:hAnsi="宋体" w:eastAsia="宋体" w:cs="宋体"/>
                    <w:kern w:val="2"/>
                    <w:sz w:val="21"/>
                    <w:szCs w:val="21"/>
                    <w:lang w:val="en-US" w:eastAsia="zh-CN" w:bidi="ar"/>
                  </w:rPr>
                  <w:t>衬板：选用高强度、吸音、防潮、阻燃聚苯乙烯板，厚度≥</w:t>
                </w:r>
                <w:r>
                  <w:rPr>
                    <w:rFonts w:hint="default" w:ascii="Calibri" w:hAnsi="Calibri" w:eastAsia="宋体" w:cs="Calibri"/>
                    <w:kern w:val="2"/>
                    <w:sz w:val="21"/>
                    <w:szCs w:val="21"/>
                    <w:lang w:val="en-US" w:eastAsia="zh-CN" w:bidi="ar"/>
                  </w:rPr>
                  <w:t>14mm</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default" w:ascii="Calibri" w:hAnsi="Calibri" w:eastAsia="宋体" w:cs="Calibri"/>
                    <w:kern w:val="2"/>
                    <w:sz w:val="21"/>
                    <w:szCs w:val="21"/>
                    <w:lang w:val="en-US" w:eastAsia="zh-CN" w:bidi="ar"/>
                  </w:rPr>
                  <w:t xml:space="preserve">5. </w:t>
                </w:r>
                <w:r>
                  <w:rPr>
                    <w:rFonts w:hint="eastAsia" w:ascii="宋体" w:hAnsi="宋体" w:eastAsia="宋体" w:cs="宋体"/>
                    <w:kern w:val="2"/>
                    <w:sz w:val="21"/>
                    <w:szCs w:val="21"/>
                    <w:lang w:val="en-US" w:eastAsia="zh-CN" w:bidi="ar"/>
                  </w:rPr>
                  <w:t>覆板：采用环保型胶水，自动化流水线覆板作业</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default" w:ascii="Calibri" w:hAnsi="Calibri" w:eastAsia="宋体" w:cs="Calibri"/>
                    <w:kern w:val="2"/>
                    <w:sz w:val="21"/>
                    <w:szCs w:val="21"/>
                    <w:lang w:val="en-US" w:eastAsia="zh-CN" w:bidi="ar"/>
                  </w:rPr>
                  <w:t xml:space="preserve">6. </w:t>
                </w:r>
                <w:r>
                  <w:rPr>
                    <w:rFonts w:hint="eastAsia" w:ascii="宋体" w:hAnsi="宋体" w:eastAsia="宋体" w:cs="宋体"/>
                    <w:kern w:val="2"/>
                    <w:sz w:val="21"/>
                    <w:szCs w:val="21"/>
                    <w:lang w:val="en-US" w:eastAsia="zh-CN" w:bidi="ar"/>
                  </w:rPr>
                  <w:t>边框：采用高强度电泳铝合金型材，要求铝合金表面处理工艺为电泳工艺，拒绝粘粉笔灰严重的哑光面边框，轨道上置隐藏式滑动系统，杜绝灰尘及杂物进入。</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79</w:t>
                </w: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default" w:ascii="Calibri" w:hAnsi="Calibri" w:eastAsia="宋体" w:cs="Calibri"/>
                    <w:b/>
                    <w:bCs w:val="0"/>
                    <w:color w:val="000000"/>
                    <w:kern w:val="0"/>
                    <w:sz w:val="20"/>
                    <w:szCs w:val="20"/>
                    <w:lang w:val="en-US" w:eastAsia="zh-CN" w:bidi="ar"/>
                  </w:rPr>
                  <w:t>LED</w:t>
                </w:r>
                <w:r>
                  <w:rPr>
                    <w:rFonts w:hint="eastAsia" w:ascii="宋体" w:hAnsi="宋体" w:eastAsia="宋体" w:cs="宋体"/>
                    <w:b/>
                    <w:bCs w:val="0"/>
                    <w:color w:val="000000"/>
                    <w:kern w:val="0"/>
                    <w:sz w:val="20"/>
                    <w:szCs w:val="20"/>
                    <w:lang w:val="en-US" w:eastAsia="zh-CN" w:bidi="ar"/>
                  </w:rPr>
                  <w:t>一体机</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★1.结合现场观看距离和环境尺寸，要求LED点间距≤1.91mm，显示区域对角线尺寸不小于137.5吋，LED显示屏的分辨率为1600×900；</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2.单个模块箱体采用电泳工艺，单个模块箱体重量≤4.8Kg，整机厚度≤32mm；</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3.为了让LED灯珠稳定性更好，LED灯珠采用 top 型，内部采用合成金线（钯金线）；</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4.模组平整度≤O.1mm，模组间隙≤0.1mm；</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5.最大亮度≥800cd/㎡，对比度≥6500：1，整机色度均匀性≥98%；整机亮度均匀性≥98%；</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6.可视角度：水平≥160度，垂直≥160度；</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xml:space="preserve">7.刷新率≥3800Hz，灰度等级≥14bit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default" w:ascii="Segoe UI Symbol" w:hAnsi="Segoe UI Symbol" w:eastAsia="宋体" w:cs="Segoe UI Symbol"/>
                    <w:kern w:val="2"/>
                    <w:sz w:val="21"/>
                    <w:szCs w:val="21"/>
                    <w:lang w:val="en-US" w:eastAsia="zh-CN" w:bidi="ar"/>
                  </w:rPr>
                  <w:t>★</w:t>
                </w:r>
                <w:r>
                  <w:rPr>
                    <w:rFonts w:hint="eastAsia" w:ascii="宋体" w:hAnsi="宋体" w:eastAsia="宋体" w:cs="宋体"/>
                    <w:color w:val="000000"/>
                    <w:kern w:val="0"/>
                    <w:sz w:val="21"/>
                    <w:szCs w:val="21"/>
                    <w:lang w:val="en-US" w:eastAsia="zh-CN" w:bidi="ar"/>
                  </w:rPr>
                  <w:t>8.内置Android9.0 操作系统，CPU：2xCortex-A72+4xCortex-A53 六核，2.0GHz频率，4G内存 +32G存储；</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9.所投产品采用的开关电源具有PFC功能，满足GB/17625.1-2012谐波电流测试中A类设备限值的奇次谐波和偶次谐波；</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10.要求大屏输入输出接口至少满足：USB2.0≥1, USB3.0≥1, Type-c≥1, HDMI2.0 IN≥3, HDMI2.0 0UT≥l, 3.5音频输出口≥2, 光纤音频输出口≥1,千兆以太网口≥1,RS485或 RS232接口≥1, RJ45≥16；</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11.3840*2160以内（包括4K）的分辨率输入，机器都能自动适应满屏显示；</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12.不需要其它外围设置，整机支持同时四路物理接口输入；当整机多画面显示时，每个分屏的窗口大小支持用户自定义，可通过遥控器选择其中的某个画面的音频作为输出；</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13.发送卡支持倍帧功能，可以将输入为30Hz的信号转成60Hz信号输出；</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14.大屏支持单路画面或多路画面的环路输出；</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15.1080P全高清，f=3.1mm 焦距，水平视角 120 度，自带麦克风、可全向拾音；</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16.整机内置自研视频会议软件，同时也有预留HDMI 或 USB接口供客户接自己视频会议终端；</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17.整机内置自研30W音箱2个，内置功放输出的频响范围为150~20000Hz，同时也预留了两个3.5音频输出口和1个光纤音频输出口供客户接自己的音箱；（提供国家级检测报告）</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18.整机一根电源线，即可实现对其供电，无需特地准备其他供电配件如电箱、稳压电源等；设备通电后，开机时间≤15s；大屏在不使用时，整机待机十分钟后待机功耗≤O.5W（提供国家级检测报告）</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19.根据环境光自动调节显示屏的亮度，使显示效果更舒适，让机器更节能省电；（提供国家级检测报告）</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20.支持小屏控大屏功能：支持手机或平板反向操作LED大屏，并可以进行批注；</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互动录播电脑主机</w:t>
                </w: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1.录播主机须采用嵌入式架构设计， 整机配置ARM双核处理器、Linux系统，1TB存储硬盘、2GB系统内存；整机具备内置喇叭，采用无风扇设计。</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2.整机具备录制、导播、互动、配置管理、视频存储以及音视频的编解码功能。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★3.录播主机与高清液晶触控屏一体化设计，无外接触控屏，屏幕分辨率不小于1920*1080，屏幕尺寸不小于15英寸，屏幕需为液晶电容屏，通过触控屏查看预监导播画面。</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4.屏幕需满足无蓝光危害，即在10000s（约2.8h）内不造成对视网膜蓝光危害（LB）,其LB需达到≦0.5W·m-2·sr-1。</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5.整机屏幕要求加装不小于3mm厚的钢化玻璃，保障安全性。</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6.书写屏幕表面硬度：物理钢化玻璃≥6H。</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7.主机采用双网卡，摄像机接入网络和外网网络彼此隔离，两块网卡能够独立工作，互不影响。（提供国家级检测报告）</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xml:space="preserve">8.整机≥2路USB接口，至少含有2路USB 3.0。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xml:space="preserve">9.整机具备1路 MIC IN接口和2路Line in接口。其中MIC IN接口采用网络接口，通过网线连接可实现麦克风的音频传输、拾音音量调节信号传输个供电。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10.整机具备1路HDMI输入接口和2路HDMI输出接口。HDMI输入接口支持输入1920</w:t>
                </w:r>
                <w:r>
                  <w:rPr>
                    <w:rFonts w:hint="eastAsia" w:ascii="MS Mincho" w:hAnsi="MS Mincho" w:eastAsia="MS Mincho" w:cs="MS Mincho"/>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1080P@50Hz视频；HDMI输出接口支持输出1920</w:t>
                </w:r>
                <w:r>
                  <w:rPr>
                    <w:rFonts w:hint="eastAsia" w:ascii="MS Mincho" w:hAnsi="MS Mincho" w:eastAsia="MS Mincho" w:cs="MS Mincho"/>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1080P@50Hz视频，且支持音视频同步输出。</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11.整机具备开机、关机和节能三键合一。长按三合一按键主机一体化触摸屏上可弹出“关机”确认对话框，点击“确认”或10秒未确认后系统执行关机命令自动关机。（提供国家级检测报告）</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12.音频混音功能：支持MIC IN、LINE IN的音频混音功能。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13.支持USB音频通信，支持接入标准USB声卡设备，可通过USB实现双向多路音频通信。（提供国家级检测报告）</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kern w:val="2"/>
                    <w:sz w:val="21"/>
                    <w:szCs w:val="21"/>
                    <w:lang w:val="en-US" w:eastAsia="zh-CN" w:bidi="ar"/>
                  </w:rPr>
                  <w:t>★</w:t>
                </w:r>
                <w:r>
                  <w:rPr>
                    <w:rFonts w:hint="eastAsia" w:ascii="宋体" w:hAnsi="宋体" w:eastAsia="宋体" w:cs="宋体"/>
                    <w:color w:val="000000"/>
                    <w:kern w:val="0"/>
                    <w:sz w:val="21"/>
                    <w:szCs w:val="21"/>
                    <w:lang w:val="en-US" w:eastAsia="zh-CN" w:bidi="ar"/>
                  </w:rPr>
                  <w:t>14.整机支持音视频回放及音量调节。</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15.整机具备双色状态指示灯，可通过不同的颜色和闪烁状态实时反映设备工作状态。</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16.多媒体画面采集可支持双HDMI画面拼接，拼接后可输出32:9比例画面，采集画面完整无剪切。（提供国家级检测报告）</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17.整机功耗≤60W。</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18.整机符合浪涌（冲击）抗扰度，静电放电抗扰度，射频电磁场辐射抗扰度，电快速瞬变脉冲群抗扰度，射频感应的传导骚扰抗扰度，电压暂降、短时中断和电压变化抗扰度等要求，确保整机使用安全。</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19.整机具备抗振动、防跌落特性，保证整机运输或使用过程中不易受损。</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20.整机在0℃—40℃环境下可正常工作，在-20℃—60℃的环境下可正常贮存且贮存后功能无损。</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21.支持用户在录播主机上随时查看已录制视频总容量，并采用百分比的形式便于用户清楚了解主机硬盘使用情况。</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firstLine="200" w:firstLineChars="10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firstLine="200" w:firstLineChars="10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firstLine="200" w:firstLineChars="10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1</w:t>
                </w:r>
              </w:p>
              <w:p>
                <w:pPr>
                  <w:keepNext w:val="0"/>
                  <w:keepLines w:val="0"/>
                  <w:widowControl w:val="0"/>
                  <w:suppressLineNumbers w:val="0"/>
                  <w:spacing w:before="0" w:beforeAutospacing="0" w:after="0" w:afterAutospacing="0"/>
                  <w:ind w:left="0" w:right="0" w:firstLine="200" w:firstLineChars="10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firstLine="200" w:firstLineChars="100"/>
                  <w:jc w:val="center"/>
                  <w:rPr>
                    <w:rFonts w:hint="default" w:eastAsia="宋体"/>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color w:val="000000"/>
                    <w:kern w:val="0"/>
                    <w:sz w:val="20"/>
                    <w:szCs w:val="20"/>
                    <w:lang w:val="en-US"/>
                  </w:rPr>
                </w:pPr>
                <w:r>
                  <w:rPr>
                    <w:rFonts w:hint="eastAsia" w:ascii="宋体" w:hAnsi="宋体" w:eastAsia="宋体" w:cs="宋体"/>
                    <w:b/>
                    <w:bCs/>
                    <w:color w:val="000000"/>
                    <w:kern w:val="0"/>
                    <w:sz w:val="20"/>
                    <w:szCs w:val="20"/>
                    <w:lang w:val="en-US" w:eastAsia="zh-CN" w:bidi="ar"/>
                  </w:rPr>
                  <w:t>导播系统</w:t>
                </w: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1.在导播界面的预览窗口可实时观看教师全景/特写（选配）、学生全景、多媒体电脑共4路画面，通过遥控器可进行画面切换。预监画面可实时推流给资源平台，实现平台直播。</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2.支持电影模式和资源模式同步录制，可根据用户的不同需求选择录制模式。</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xml:space="preserve">3.支持FTP远程自动上传录像，录制停止后自动上传视频文件到FTP服务器，支持断点续传。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4.设备支持配置参数的导入导出，方便用户进行升级和调试。</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5.导播主画面实时显示拾音麦克风音量大小，并以音频进度条的形式呈现，方便老师实时了解录音状态。</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6.可根据用户实际的使用需求，选择需要自动导播的画面。</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7.支持设置视频录制清晰度，方便用户调整视频文件大小。</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8.支持用户设置录制自动停止时间，减少因操作不当导致的无效资源。</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9.具备自动导播切换延时设置，可根据用户习惯设置导播画面最短停留时长，避免过快切换导致的视频观看体验不佳。</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10.具备多媒体画面的像素值灵敏度设置，可根据用户习惯设置多媒体画面灵敏度的感应范围。</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1</w:t>
                </w: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b/>
                    <w:bCs/>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互动系统</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1.支持微信扫码登录，无需单独输入账号，使用微信扫描录播主机一体化触控屏上显示的二维码即可登录互动系统，登录后可显示用户头像和用户名。（提供国家级检测报告）</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2.预约互动：互动系统支持预约功能，用户只需选择预约课程信息，即可进入互动课堂。</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3.支持一键桌面共享，可将主讲教室的课件画面快速推送到听课端，无需借助额外的客户端软件，用户只需通过遥控器即可实现。</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4.授课预监：授课过程中，系统界面实时显示授课教室和参与互动的听课教室画面，用户可查看授课教室的拍摄效果，及互动教室的听课状态。</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5.课堂互动：授课过程中，老师只需在操作界面上选择听课教室画面，即可放大该教室画面，并与该教室实时连麦对讲，实现异地互动。</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6.听课过程中，用户可在操作界面上观看授课教室画面，在同一界面中，还可查看本地教室画面；同时提供一键放大主画面的功能，满足用户多场景使用需求。</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7.用户可在操作界面上查看参与互动的教室的网络连接情况，方便用户实时了解彼此的网络环境。</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8.互动系统具备回声消除功能，在主讲教室与听课教室同时发言的情况下，保证双方语音清晰，双方体验良好。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9.互动系统具备噪声抑制功能，结合心理声学模型设计，提高信噪比同时不损伤语音音质。</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10.自动增益控制：自动调节麦克风音量，适应远近拾音，提升在嘈杂环境下的拾音体验。</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11.视频画质：设备双向互动过程中，在3Mbps的网络带宽下可实现1920*1080P@30fps视频的双向互动。</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12.支持多种视频分辨率：360p、480p、720p、1080p等。</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13.系统具备前向纠错、丢包重传等功能，支持冗余数据（FEC）和重传策略（ARQ）的动态平衡，既保障宽带的充分利用，又可避免抢带宽造成的链路自身拥塞。</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14.根据网络环境实现码率和帧率的智能调节，保障画质和流畅性的平衡效果。</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15.抖动缓冲：在弱网环境下,系统能利用良好的抖动缓冲策略找到延时与流畅的最佳契合点。</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16.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17.系统应支持抗丢包算法，录播主机双向互动过程中，在系统总丢包率80%的网络环境下，视频清晰，语音连贯。（提供国家级检测报告）</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lang w:val="en-US"/>
                  </w:rPr>
                </w:pPr>
                <w:r>
                  <w:rPr>
                    <w:rFonts w:hint="eastAsia" w:ascii="宋体" w:hAnsi="宋体" w:eastAsia="宋体" w:cs="宋体"/>
                    <w:color w:val="000000"/>
                    <w:kern w:val="2"/>
                    <w:sz w:val="21"/>
                    <w:szCs w:val="21"/>
                    <w:lang w:val="en-US" w:eastAsia="zh-CN" w:bidi="ar"/>
                  </w:rPr>
                  <w:t>18.支持混音混画面：支持三种混流方式，推流端混流，拉流端混流和服务端混流。</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1</w:t>
                </w: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default" w:ascii="Calibri" w:hAnsi="Calibri" w:eastAsia="宋体" w:cs="Calibri"/>
                    <w:b/>
                    <w:bCs w:val="0"/>
                    <w:color w:val="000000"/>
                    <w:kern w:val="0"/>
                    <w:sz w:val="20"/>
                    <w:szCs w:val="20"/>
                    <w:lang w:val="en-US" w:eastAsia="zh-CN" w:bidi="ar"/>
                  </w:rPr>
                  <w:t>4K</w:t>
                </w:r>
                <w:r>
                  <w:rPr>
                    <w:rFonts w:hint="eastAsia" w:ascii="宋体" w:hAnsi="宋体" w:eastAsia="宋体" w:cs="宋体"/>
                    <w:b/>
                    <w:bCs w:val="0"/>
                    <w:color w:val="000000"/>
                    <w:kern w:val="0"/>
                    <w:sz w:val="20"/>
                    <w:szCs w:val="20"/>
                    <w:lang w:val="en-US" w:eastAsia="zh-CN" w:bidi="ar"/>
                  </w:rPr>
                  <w:t>教师摄像机</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1.水平视场角≥ 40°。</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2.一体化集成设计，支持4K超高清，最大可提供4K@30fps图像编码输出，同时向下兼容1080p，720p等分辨率。</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3.内置图像识别跟踪算法，无需物理转动，即可实现平滑自然的跟踪效果，避免干扰课堂教学。</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4.全景画面支持畸变矫正功能。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5.整机接口:≥1路RJ45。</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6.支持POE有线网络供电，只需要1根网线，即可实现供电及信号传输。</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7.传感器尺寸：≥CMOS 1/2.8英寸。</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8.传感器有效像素≥840万。</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9.扫描方式：逐行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10.最低照度：0.5 Lux @（F2.0, AGC ON）。</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11.电子快门：1/30s ~ 1/10000s。</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12.支持自动白平衡。</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13.支持2D&amp;3D数字降噪，信噪比≥55dB。</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14.支持H.264、H.265视频编码格式。   </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default" w:ascii="Calibri" w:hAnsi="Calibri" w:eastAsia="宋体" w:cs="Calibri"/>
                    <w:b/>
                    <w:bCs w:val="0"/>
                    <w:color w:val="000000"/>
                    <w:kern w:val="0"/>
                    <w:sz w:val="20"/>
                    <w:szCs w:val="20"/>
                    <w:lang w:val="en-US" w:eastAsia="zh-CN" w:bidi="ar"/>
                  </w:rPr>
                  <w:t>4K</w:t>
                </w:r>
                <w:r>
                  <w:rPr>
                    <w:rFonts w:hint="eastAsia" w:ascii="宋体" w:hAnsi="宋体" w:eastAsia="宋体" w:cs="宋体"/>
                    <w:b/>
                    <w:bCs w:val="0"/>
                    <w:color w:val="000000"/>
                    <w:kern w:val="0"/>
                    <w:sz w:val="20"/>
                    <w:szCs w:val="20"/>
                    <w:lang w:val="en-US" w:eastAsia="zh-CN" w:bidi="ar"/>
                  </w:rPr>
                  <w:t>学生摄像机</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1.水平视场角≥ 80°。</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2.一体化集成设计，支持4K超高清，最大可提供4K@30fps图像编码输出，同时向下兼容1080p，720p等分辨率。</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3.内置图像识别跟踪算法，无需物理转动，即可实现平滑自然的跟踪效果，避免干扰课堂教学。</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4.全景画面支持畸变矫正功能。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5.整机接口:≥1路RJ45。</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6.支持POE有线网络供电，只需要1根网线，即可实现供电及信号传输。</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7.传感器尺寸：≥CMOS 1/2.8英寸。</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8.传感器有效像素≥840万。</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9.扫描方式：逐行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10.最低照度：0.5 Lux @（F2.0, AGC ON）。</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11.电子快门：1/30s ~ 1/10000s。</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12.支持自动白平衡。</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13.支持2D&amp;3D数字降噪，信噪比≥55dB。</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14.支持H.264、H.265 视频编码格式。                     </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p>
              <w:p>
                <w:pPr>
                  <w:keepNext w:val="0"/>
                  <w:keepLines w:val="0"/>
                  <w:widowControl w:val="0"/>
                  <w:suppressLineNumbers w:val="0"/>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p>
              <w:p>
                <w:pPr>
                  <w:keepNext w:val="0"/>
                  <w:keepLines w:val="0"/>
                  <w:widowControl w:val="0"/>
                  <w:suppressLineNumbers w:val="0"/>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p>
              <w:p>
                <w:pPr>
                  <w:keepNext w:val="0"/>
                  <w:keepLines w:val="0"/>
                  <w:widowControl w:val="0"/>
                  <w:suppressLineNumbers w:val="0"/>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p>
              <w:p>
                <w:pPr>
                  <w:keepNext w:val="0"/>
                  <w:keepLines w:val="0"/>
                  <w:widowControl w:val="0"/>
                  <w:suppressLineNumbers w:val="0"/>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p>
              <w:p>
                <w:pPr>
                  <w:keepNext w:val="0"/>
                  <w:keepLines w:val="0"/>
                  <w:widowControl w:val="0"/>
                  <w:suppressLineNumbers w:val="0"/>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p>
              <w:p>
                <w:pPr>
                  <w:keepNext w:val="0"/>
                  <w:keepLines w:val="0"/>
                  <w:widowControl w:val="0"/>
                  <w:suppressLineNumbers w:val="0"/>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学生特写摄像机</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1.支持水平翻转：水平视场角：71°~8.2°；水平转动范围±170°；水平转动速度范围：1.54°~82°/s。</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2.支持垂直翻转：垂直视场角：42.7°~4.5°；垂直转动范围±30°；垂直转动速度范围：0.43°~42.7°/s。</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3.一体化集成设计，支持4K超高清，最大可提供4K@30fps图像编码输出，同时向下兼容1080p，720p等分辨率。</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4.传感器尺寸：≥1/2.5英寸，CMOS。</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5.支持12X光学变焦, f = 4.4mm ~ 51.1mm, F1.8 ~ F2.6。</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6.传感器有效像素≥850万。</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7.扫描方式：逐行。</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8.最低照度：0.5 Lux @（F1.8, AGC ON）。</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9.电子快门：1/30s ~ 1/10000s。</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10.支持自动白平衡。</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11.支持背光补偿。</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12.支持2D&amp;3D数字降噪，信噪比≥55dB。</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13.支持H.265、H.264、MJPEG视频编码格式。</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14.预置位数量：255。</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15.预置位精度：0.1°。</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教师特写摄像机</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1.支持水平翻转：水平视场角：71°~8.2°；水平转动范围±170°；水平转动速度范围：1.54°~82°/s。</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2.支持垂直翻转：垂直视场角：42.7°~4.5°；垂直转动范围±30°；垂直转动速度范围：0.43°~42.7°/s。</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3.一体化集成设计，支持4K超高清，最大可提供4K@30fps图像编码输出，同时向下兼容1080p，720p等分辨率。</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4.传感器尺寸：≥1/2.5英寸，CMOS。</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5.支持12X光学变焦, f = 4.4mm ~ 51.1mm, F1.8 ~ F2.6。</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6.传感器有效像素≥850万。</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7.扫描方式：逐行。</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8.最低照度：0.5 Lux @（F1.8, AGC ON）。</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9.电子快门：1/30s ~ 1/10000s。</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10.支持自动白平衡。</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11.支持背光补偿。</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12.支持2D&amp;3D数字降噪，信噪比≥55dB。</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13.支持H.265、H.264、MJPEG视频编码格式。</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14.预置位数量：255。</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15.预置位精度：0.1°。</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16.输入输出接口：≥1路HDMI；≥HDBaseT；≥Line In，3.5mm音频接口；≥1路RJ45：10M/100M/1000M 自适应以太网；≥1路RS232 In； ≥1路RS232 Out；≥1路RS485；</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17.电源接口：JEITA类型（DC IN 12V）。</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18.主码流分辨率：3840x2160、1920x1080、1280x720、1024x576、960x540、640x480、640x360。</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19.辅码流分辨率：1280x720、1024x576、720x576（50Hz）、720x480（60Hz）、720x408、640x360、480x270、320x240、320x180。</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20.视频码率：96Kbps ~ 16384Kbps。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21.码率控制：可变码率、固定码率。</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图像智能跟踪定位系统</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 高清摄像机内嵌智能跟踪算法，即可实现跟踪定位控制功能。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 当教师在讲台区域站立授课时，自动切换为教师特写，当教师在讲台区域进行走动时，自动切换到教师全景；</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3.学生起立发言时，首先切换为学生全景，再过渡为发言学生的特写画面，当多名学生站立时，自动切换到学生全景；</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4.当教师切换多媒体授课时，自动切换为多媒体特写画面；</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指向麦克风套件</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1.采用多核DSP专用音频芯片</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2.支持不少于6路差分输入，且6路均支持幻象供电</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3.支持幻象供电开关，可开启和关闭幻象供电功能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4.支持不少于2路线路信号输入，且两路均支持立体声</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5.支持不少于2路线路信号输出，且两路均支持立体声</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6.支持不少于2个USB接口，且两个USB接口均可以双向传输音频</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7.采用多合一传输技术，USB可同时支持音频输入、音频输出、参数调试、设备升级</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8.支持不少于1个监听口，监听口可输出系统所有声音</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9.支持全频带全双工自适应回声消除算法</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10.支持全频带动态自适应降噪技术，降噪电平最高达18dB</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11.支持自动增益控制</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12.支持啸叫抑制</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13.支持ducker算法，可设置ducker深度</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14.支持智能混音，可智能选择最佳麦克风采集音频</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15.支持多通道音频矩阵，可根据场景需求进行相应设置</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16.支持音频参数调节，可通过软件进行不少于20项音频参数调整</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17.套件至少应标配6支麦克风和6套安装支架</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18.麦克风应采用不小于9.7mm大直径电容拾音单元</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19.麦克风频率响应不低于50Hz~16KHz</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20.麦克风应采用心型指向</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电视</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1.屏幕物理尺寸≥55英吋</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2.屏幕分辨率≥3840*2160</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3.屏幕刷新率≥60Hz</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4.屏幕可视角度≥±176度</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5.能效等级不高于2级能效</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6.整机功耗≤120W</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7.待机功耗≤0.5W</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8.内置喇叭个数≥2</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9.喇叭总功率≥16W</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10.USB通道支持不少于12种音视频文件格式</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11.USB接口数量≥2</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12.HDMI输入通道数量≥3</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13.模拟RF接口≥1</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14.AV接口≥1</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15.标配遥控器和配套电池</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16.支持HDMI接入检测开机，HDMI有输入信号后，可自动开机，至少有3个HDMI接口支持该功能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17.支持HDMI接入检测关机，HDMI输入信号消失后2分钟，可自动进入关机状态，至少有3个HDMI接口支持该功能</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无线麦克</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1.无线麦克风集音频发射处理器、天线、电池、拾音麦克风于一体，配合一体化有源音箱，无需任何外接辅助设备即可实现本地扩声功能。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2.采用U段传输，有效避免环境中2.4G信号干扰，例如蓝牙及WIFI设备。</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3.采用红外对码方式连接，避免连接到其他教室音箱。可在2s内快速完成与教学扩声音箱对码，无需繁琐操作。</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4.配合USB麦克风接收器连接一体机，具备翻页键功能，可远程操控一体机设备进行课件软件翻页功能。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5.配合USB接收器连接一体机，可通过一体机对老师的声音进行录制。</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6.采用触点磁吸式充电方式，充电10分钟，可扩音80分钟。</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7.具备磁吸式触点接口，与充电接口复用，保证整机的整洁、平整性，无易损的插入式接口。</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音箱</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1.采用功放与有源音箱一体化设计，内置麦克风无线接收模块，帮助教师实现多媒体扩音以及本地扩声功能。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2.双音箱有线连接，机箱采用塑胶材质，保护设备免受环境影响。</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3.输出额定功率: 2*15W，喇叭单元尺寸≥5寸。</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4.端口：220V电源接口*1、Line in*1、USB*1。</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5.专门为教室声学环境设计的合适扩声效果，距离音箱10米处声压级达到75dB。</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6.麦克风和功放音箱之间采用数字U段传输技术，有效避免环境中2.4G信号干扰，例如蓝牙及WIFI设备。</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7.配置独立音频数字信号处理芯片，支持啸叫抑制功能。</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both"/>
                  <w:rPr>
                    <w:rFonts w:hint="default" w:eastAsia="宋体"/>
                    <w:b/>
                    <w:bCs w:val="0"/>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b/>
                    <w:bCs w:val="0"/>
                    <w:color w:val="000000"/>
                    <w:kern w:val="0"/>
                    <w:sz w:val="20"/>
                    <w:szCs w:val="20"/>
                    <w:lang w:val="en-US"/>
                  </w:rPr>
                </w:pPr>
                <w:r>
                  <w:rPr>
                    <w:rFonts w:hint="eastAsia" w:ascii="宋体" w:hAnsi="宋体" w:eastAsia="宋体" w:cs="宋体"/>
                    <w:b/>
                    <w:bCs w:val="0"/>
                    <w:color w:val="000000"/>
                    <w:kern w:val="0"/>
                    <w:sz w:val="20"/>
                    <w:szCs w:val="20"/>
                    <w:lang w:val="en-US" w:eastAsia="zh-CN" w:bidi="ar"/>
                  </w:rPr>
                  <w:t>录播资源管理平台</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1.系统采用模块化的架构设计B/S架构，通过浏览器就可实现直播、点播等功能。实现全网录播系统视频资源的生产管理、存储管理、使用管理等资源管理模式。</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2.提供用户自主注册功能，教师填写简单的账户、密码等个人信息即可快速完成注册。</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3.教师可以通过自主账号登录资源平台，对各个学科视频进行点播观看、在线学习。</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4.设备管理：连接公网后可实时监控各录播设备的状态以及进行远程关机、重启开启录制、停止录制等操作。</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5.支持多级用户管理功能，用户数据支持新建、删除、修改等。</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资源管理：教师可对自己的视频进行修改、删除和提交操作。教师可点击播放视频资源，支持暂停、播放、停止和音量控制；可查看和修改视频资源的属性，包括资源的标题、授课老师、学科等。同时可通过关键词搜索到相关视频文件，快速找到目标资源。</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7.视频直播：支持内/外网直播，直播界面可查询目前所有已开课的直播课堂，课堂信息包括录播教室名称、课程名称、主讲人、学科等。</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8.全局调度系统：实时收集节点负载、网络质量，并根据终端用户的 IP，将用户请求引导至最优的节点，以降低时延，提升流畅率。</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9.冗余带宽：云服务器具备T级的带宽储备和百万级并发承载能力，可应对突发增量的用户访问；</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10.活动管理：支持用户创建直播活动，提前设置预约直播信息，获取直播地址并自动生成二维码，方便提前发布直播信息。</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11.直播管理：在结束时间前，老师可修改活动的结束时间、活动场地、活动名称、活动封面、活动课件、直播简介等设置，且保持原分享链接和二维码不变，避免因活动调整导致原分享链接和二维码失效。</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12.直播活动加密：直播活动支持加密功能，加密后观看链接需输入密码才可进入；老师分享链接时，可同时把直播链接与密码复制分享。</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13.直播互动：在直播过程中，支持观众在直播房间内发布评论、点赞、分享观看链接或二维码，同时可查看直播简介、活动课件和实时观看人数。</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14.发言审核：观众在直播房间内发布聊天内容时，平台自动进行言论安全审查，若出现违法暴恐、涉政、色情、辱骂等内容时直接过滤，避免扰乱活动秩序。</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15.课堂的直播、点播支持白板课件与课堂视频的联动功能：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16.活动封面：老师可上传jpg、png格式的图片作为活动封面，并显示在分享的直播页面中；同时，平台提供不少于3种活动封面图模板供选择。</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17.活动课件：老师可调出云课件列表，选择云课件与直播活动关联，无需耗时上传文件；课件与直播活动关联后，支持用户在活动开始时间前查看云课件；活动开始后，用户可在观看直播视频的同时，在线查看已绑定的课件。</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18.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19.直播数据：平台自动采集直播过程的累计观众数、累计评论数、累计点赞数，帮助管理员了解直播情况。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20.直播评论回看：直播过程中观众在直播房间内发布的评论内容，支持在直播活动结束后回看。</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★21活动回看：老师可查看已结束的活动详情，包括活动录制的视频、活动简介、活动时间、主讲人白板课件、直播时评论记录、直播数据等。</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22.支持直播集群技术，以支持系统的横向拓展，随系统应用规模的拓展逐渐增加转发服务器以支持更大规模直播。平台支持不少于200点以上高清直播功能。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23.平台资源支持本地下载，同时支持视频断点续传功能，在重新连接网络后无需重复下载。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24.Flash播放器：支持基于Flash播放器视频播放。</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25.无缓冲播放：支持视频直接拖拽播放。</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p>
              <w:p>
                <w:pPr>
                  <w:keepNext w:val="0"/>
                  <w:keepLines w:val="0"/>
                  <w:widowControl w:val="0"/>
                  <w:suppressLineNumbers w:val="0"/>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p>
              <w:p>
                <w:pPr>
                  <w:keepNext w:val="0"/>
                  <w:keepLines w:val="0"/>
                  <w:widowControl w:val="0"/>
                  <w:suppressLineNumbers w:val="0"/>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p>
              <w:p>
                <w:pPr>
                  <w:keepNext w:val="0"/>
                  <w:keepLines w:val="0"/>
                  <w:widowControl w:val="0"/>
                  <w:suppressLineNumbers w:val="0"/>
                  <w:spacing w:before="0" w:beforeAutospacing="0" w:after="0" w:afterAutospacing="0"/>
                  <w:ind w:left="0" w:right="0"/>
                  <w:jc w:val="center"/>
                  <w:rPr>
                    <w:rFonts w:hint="default" w:eastAsia="宋体"/>
                    <w:color w:val="000000"/>
                    <w:kern w:val="0"/>
                    <w:sz w:val="20"/>
                    <w:szCs w:val="20"/>
                    <w:lang w:val="en-US"/>
                  </w:rPr>
                </w:pPr>
                <w:r>
                  <w:rPr>
                    <w:rFonts w:hint="default" w:ascii="Calibri" w:hAnsi="Calibri" w:eastAsia="宋体" w:cs="Calibri"/>
                    <w:color w:val="000000"/>
                    <w:kern w:val="0"/>
                    <w:sz w:val="20"/>
                    <w:szCs w:val="20"/>
                    <w:lang w:val="en-US" w:eastAsia="zh-CN" w:bidi="ar"/>
                  </w:rPr>
                  <w:t>1</w:t>
                </w:r>
              </w:p>
            </w:tc>
          </w:tr>
        </w:tbl>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3655544fe4914db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3655544fe4914db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BYQ-2021A017</vt:lpwstr>
  </property>
</Properties>
</file>