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营口市鲅鱼圈区熊岳环境卫生管理处临时工缴纳责任险项目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BYQ-2021C012(1)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营口市鲅鱼圈区熊岳环境卫生管理处</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Content xmlns:w="http://schemas.openxmlformats.org/wordprocessingml/2006/main">
        <w:p w:rsidR="00FF5315" w:rsidRPr="003C0F3E" w:rsidRDefault="009D5220" w:rsidP="00FF5315">
          <w:pPr>
            <w:ind w:firstLineChars="200" w:firstLine="48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一、保险人员571人，总保费913,600.00元.</w:t>
          </w:r>
        </w:p>
        <w:p w:rsidR="00FF5315" w:rsidRPr="003C0F3E" w:rsidRDefault="009D5220"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二、投保人在保险人处投保雇主责任保险，投保人所雇佣的临时工（以投保人员名单为准）年龄应当在18周岁以上，65周岁以下（含65周岁）。每名临时工每年保费为1600元。</w:t>
          </w:r>
        </w:p>
        <w:p w:rsidR="00FF5315" w:rsidRPr="003C0F3E" w:rsidRDefault="009D5220"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三、保障额度：死亡赔付最低90万元，伤残最低赔付90万元，医疗费用最低赔付15万元，医疗费按照医保用药报销，每次事故免赔额100元，免赔额以外全额赔付。</w:t>
          </w:r>
        </w:p>
        <w:p w:rsidR="00FF5315" w:rsidRPr="003C0F3E" w:rsidRDefault="009D5220"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四、在工作时间和工作岗位，突发疾病死亡或者在48小时之内经抢救无效死亡，保险人赔付额为最低90万元，保险人应当提供医疗机构或公安机关出具的死亡证明，无特殊情况无需提供工伤认定。</w:t>
          </w:r>
        </w:p>
        <w:p w:rsidR="00FF5315" w:rsidRPr="003C0F3E" w:rsidRDefault="009D5220"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五、受伤人员在本地鲅鱼圈区中心医院、熊岳二院、正骨医院、华宁医院、同济医院治疗，均可按照医保用药报销。如果发生紧急情况，也可就近医院抢救，也给予报销。如确需转至外地医院治疗，应在二级以上（含）医疗机构就诊，保险人也按照医保用药报销。</w:t>
          </w:r>
        </w:p>
        <w:p w:rsidR="00FF5315" w:rsidRPr="003C0F3E" w:rsidRDefault="009D5220"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六、因投保人投保人员均为环卫工人，工作时间不固定，以投保人实际情况为准。</w:t>
          </w:r>
        </w:p>
        <w:p w:rsidR="00FF5315" w:rsidRPr="003C0F3E" w:rsidRDefault="009D5220"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七、误工费、陪护费、伙食费按国家相关规定赔付。</w:t>
          </w:r>
        </w:p>
        <w:p w:rsidR="00FF5315" w:rsidRPr="003C0F3E" w:rsidRDefault="009D5220"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八、投保人有权根据本单位实际情况替换投保人员名单，替换人数不限，赔付比例不变。如增加人员，保费按天收取，赔付比例不变。</w:t>
          </w:r>
        </w:p>
        <w:p w:rsidR="00FF5315" w:rsidRPr="003C0F3E" w:rsidRDefault="003E3977" w:rsidP="00FF5315">
          <w:pPr>
            <w:ind w:firstLineChars="200" w:firstLine="560"/>
            <w:rPr>
              <w:rFonts w:ascii="仿宋_GB2312" w:eastAsia="仿宋_GB2312" w:hAnsi="仿宋_GB2312" w:cs="仿宋_GB2312"/>
              <w:sz w:val="28"/>
              <w:szCs w:val="28"/>
            </w:rPr>
          </w:pPr>
        </w:p>
        <w:p w:rsidR="00FF5315" w:rsidRPr="003C0F3E" w:rsidRDefault="009D5220"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lastRenderedPageBreak/>
            <w:t>保险残疾赔偿比例表：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6"/>
            <w:gridCol w:w="4040"/>
          </w:tblGrid>
          <w:tr w:rsidR="00FF5315" w:rsidRPr="003C0F3E" w:rsidTr="004C28F3">
            <w:tc>
              <w:tcPr>
                <w:tcW w:w="4479"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残疾程度</w:t>
                </w:r>
              </w:p>
            </w:tc>
            <w:tc>
              <w:tcPr>
                <w:tcW w:w="4043"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每人伤残责任限额的百分比</w:t>
                </w:r>
              </w:p>
            </w:tc>
          </w:tr>
          <w:tr w:rsidR="00FF5315" w:rsidRPr="003C0F3E" w:rsidTr="004C28F3">
            <w:tc>
              <w:tcPr>
                <w:tcW w:w="4479"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永久丧失全部工作能力或一级伤残</w:t>
                </w:r>
              </w:p>
            </w:tc>
            <w:tc>
              <w:tcPr>
                <w:tcW w:w="4043"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100%</w:t>
                </w:r>
              </w:p>
            </w:tc>
          </w:tr>
          <w:tr w:rsidR="00FF5315" w:rsidRPr="003C0F3E" w:rsidTr="004C28F3">
            <w:tc>
              <w:tcPr>
                <w:tcW w:w="4479"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二级伤残</w:t>
                </w:r>
              </w:p>
            </w:tc>
            <w:tc>
              <w:tcPr>
                <w:tcW w:w="4043"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80%</w:t>
                </w:r>
              </w:p>
            </w:tc>
          </w:tr>
          <w:tr w:rsidR="00FF5315" w:rsidRPr="003C0F3E" w:rsidTr="004C28F3">
            <w:tc>
              <w:tcPr>
                <w:tcW w:w="4479"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三级伤残</w:t>
                </w:r>
              </w:p>
            </w:tc>
            <w:tc>
              <w:tcPr>
                <w:tcW w:w="4043"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70%</w:t>
                </w:r>
              </w:p>
            </w:tc>
          </w:tr>
          <w:tr w:rsidR="00FF5315" w:rsidRPr="003C0F3E" w:rsidTr="004C28F3">
            <w:tc>
              <w:tcPr>
                <w:tcW w:w="4479"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四级伤残</w:t>
                </w:r>
              </w:p>
            </w:tc>
            <w:tc>
              <w:tcPr>
                <w:tcW w:w="4043"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60%</w:t>
                </w:r>
              </w:p>
            </w:tc>
          </w:tr>
          <w:tr w:rsidR="00FF5315" w:rsidRPr="003C0F3E" w:rsidTr="004C28F3">
            <w:tc>
              <w:tcPr>
                <w:tcW w:w="4479"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五级伤残</w:t>
                </w:r>
              </w:p>
            </w:tc>
            <w:tc>
              <w:tcPr>
                <w:tcW w:w="4043"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50%</w:t>
                </w:r>
              </w:p>
            </w:tc>
          </w:tr>
          <w:tr w:rsidR="00FF5315" w:rsidRPr="003C0F3E" w:rsidTr="004C28F3">
            <w:tc>
              <w:tcPr>
                <w:tcW w:w="4479"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六级伤残</w:t>
                </w:r>
              </w:p>
            </w:tc>
            <w:tc>
              <w:tcPr>
                <w:tcW w:w="4043"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40%</w:t>
                </w:r>
              </w:p>
            </w:tc>
          </w:tr>
          <w:tr w:rsidR="00FF5315" w:rsidRPr="003C0F3E" w:rsidTr="004C28F3">
            <w:tc>
              <w:tcPr>
                <w:tcW w:w="4479"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七级伤残</w:t>
                </w:r>
              </w:p>
            </w:tc>
            <w:tc>
              <w:tcPr>
                <w:tcW w:w="4043"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30%</w:t>
                </w:r>
              </w:p>
            </w:tc>
          </w:tr>
          <w:tr w:rsidR="00FF5315" w:rsidRPr="003C0F3E" w:rsidTr="004C28F3">
            <w:tc>
              <w:tcPr>
                <w:tcW w:w="4479"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八级伤残</w:t>
                </w:r>
              </w:p>
            </w:tc>
            <w:tc>
              <w:tcPr>
                <w:tcW w:w="4043"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20%</w:t>
                </w:r>
              </w:p>
            </w:tc>
          </w:tr>
          <w:tr w:rsidR="00FF5315" w:rsidRPr="003C0F3E" w:rsidTr="004C28F3">
            <w:tc>
              <w:tcPr>
                <w:tcW w:w="4479"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九级伤残</w:t>
                </w:r>
              </w:p>
            </w:tc>
            <w:tc>
              <w:tcPr>
                <w:tcW w:w="4043"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10%</w:t>
                </w:r>
              </w:p>
            </w:tc>
          </w:tr>
          <w:tr w:rsidR="00FF5315" w:rsidRPr="003C0F3E" w:rsidTr="004C28F3">
            <w:tc>
              <w:tcPr>
                <w:tcW w:w="4479"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十级伤残</w:t>
                </w:r>
              </w:p>
            </w:tc>
            <w:tc>
              <w:tcPr>
                <w:tcW w:w="4043" w:type="dxa"/>
              </w:tcPr>
              <w:p w:rsidR="00FF5315" w:rsidRPr="003C0F3E" w:rsidRDefault="009D5220"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5%</w:t>
                </w:r>
              </w:p>
            </w:tc>
          </w:tr>
        </w:tbl>
        <w:p w:rsidR="00FF5315" w:rsidRPr="003C0F3E" w:rsidRDefault="003E3977" w:rsidP="00FF5315">
          <w:pPr>
            <w:rPr>
              <w:rFonts w:ascii="仿宋_GB2312" w:eastAsia="仿宋_GB2312" w:hAnsi="仿宋_GB2312" w:cs="仿宋_GB2312"/>
              <w:szCs w:val="21"/>
            </w:rPr>
          </w:pPr>
        </w:p>
        <w:p w:rsidR="00FF5315" w:rsidRDefault="009D5220" w:rsidP="00FF5315">
          <w:pPr>
            <w:spacing w:line="360" w:lineRule="auto"/>
            <w:rPr>
              <w:rFonts w:ascii="仿宋_GB2312" w:eastAsia="仿宋_GB2312" w:hAnsi="仿宋_GB2312" w:cs="仿宋_GB2312"/>
            </w:rPr>
          </w:pPr>
          <w:r w:rsidRPr="003C0F3E">
            <w:rPr>
              <w:rFonts w:ascii="仿宋_GB2312" w:eastAsia="仿宋_GB2312" w:hAnsi="仿宋_GB2312" w:cs="仿宋_GB2312" w:hint="eastAsia"/>
              <w:szCs w:val="21"/>
            </w:rPr>
            <w:br w:type="page"/>
          </w:r>
        </w:p>
        <w:p w:rsidR="00FF5315" w:rsidRDefault="003E3977" w:rsidP="00FF5315">
          <w:pPr>
            <w:ind w:firstLineChars="200" w:firstLine="420"/>
          </w:pPr>
        </w:p>
        <w:p w:rsidR="0050268E" w:rsidRDefault="00171B03" w:rsidP="007C6E50">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a5a669a67f4a4f6f"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a5a669a67f4a4f6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BYQ-2021C012(1)</vt:lpwstr>
  </property>
</Properties>
</file>