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政务服务大厅中央空调系统采购项目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DSQZC-2021-006</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大石桥市行政审批局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E60289" w:rsidRPr="00270E64" w:rsidRDefault="0035064E" w:rsidP="00E60289">
          <w:pPr>
            <w:jc w:val="center"/>
            <w:rPr>
              <w:rFonts w:asciiTheme="minorEastAsia" w:hAnsiTheme="minorEastAsia"/>
              <w:b/>
              <w:sz w:val="44"/>
              <w:szCs w:val="44"/>
            </w:rPr>
          </w:pPr>
          <w:r w:rsidRPr="000D6E05">
            <w:rPr>
              <w:rFonts w:ascii="宋体" w:hAnsi="宋体" w:hint="eastAsia"/>
              <w:b/>
              <w:sz w:val="36"/>
              <w:szCs w:val="21"/>
            </w:rPr>
            <w:t>（实质性要求及重要指标用★标注，★标注项不得负偏离，如果负偏离，则投标文件无效）</w:t>
          </w:r>
        </w:p>
        <w:p w:rsidR="00E60289" w:rsidRPr="00E60289" w:rsidRDefault="00356CB2" w:rsidP="0090203E">
          <w:pPr>
            <w:rPr>
              <w:rFonts w:ascii="仿宋" w:eastAsia="仿宋" w:hAnsi="仿宋"/>
              <w:sz w:val="24"/>
            </w:rPr>
          </w:pPr>
        </w:p>
        <w:tbl>
          <w:tblPr>
            <w:tblW w:w="8855" w:type="dxa"/>
            <w:tblInd w:w="100" w:type="dxa"/>
            <w:tblLook w:val="04A0" w:firstRow="1" w:lastRow="0" w:firstColumn="1" w:lastColumn="0" w:noHBand="0" w:noVBand="1"/>
          </w:tblPr>
          <w:tblGrid>
            <w:gridCol w:w="731"/>
            <w:gridCol w:w="2112"/>
            <w:gridCol w:w="3402"/>
            <w:gridCol w:w="730"/>
            <w:gridCol w:w="1150"/>
            <w:gridCol w:w="730"/>
          </w:tblGrid>
          <w:tr w:rsidR="00E60289" w:rsidTr="00A71C28">
            <w:trPr>
              <w:trHeight w:val="681"/>
            </w:trPr>
            <w:tc>
              <w:tcPr>
                <w:tcW w:w="8855" w:type="dxa"/>
                <w:gridSpan w:val="6"/>
                <w:tcBorders>
                  <w:top w:val="nil"/>
                  <w:left w:val="nil"/>
                  <w:bottom w:val="nil"/>
                  <w:right w:val="nil"/>
                </w:tcBorders>
                <w:shd w:val="clear" w:color="auto" w:fill="auto"/>
                <w:noWrap/>
                <w:vAlign w:val="center"/>
              </w:tcPr>
              <w:p w:rsidR="00E60289" w:rsidRPr="0035064E" w:rsidRDefault="0035064E" w:rsidP="0035064E">
                <w:pPr>
                  <w:widowControl/>
                  <w:ind w:firstLineChars="900" w:firstLine="1890"/>
                  <w:jc w:val="left"/>
                  <w:rPr>
                    <w:rFonts w:ascii="宋体" w:hAnsi="宋体"/>
                    <w:color w:val="000000"/>
                    <w:kern w:val="0"/>
                  </w:rPr>
                </w:pPr>
                <w:r w:rsidRPr="0035064E">
                  <w:rPr>
                    <w:rFonts w:ascii="宋体" w:hAnsi="宋体" w:cs="宋体" w:hint="eastAsia"/>
                    <w:color w:val="000000"/>
                    <w:kern w:val="0"/>
                  </w:rPr>
                  <w:t xml:space="preserve">     </w:t>
                </w:r>
                <w:r w:rsidRPr="0035064E">
                  <w:rPr>
                    <w:rFonts w:ascii="宋体" w:hAnsi="宋体" w:cs="宋体" w:hint="eastAsia"/>
                    <w:color w:val="000000"/>
                    <w:kern w:val="0"/>
                    <w:sz w:val="28"/>
                  </w:rPr>
                  <w:t>多联机中央空调设备明细</w:t>
                </w:r>
              </w:p>
            </w:tc>
          </w:tr>
          <w:tr w:rsidR="00E60289" w:rsidTr="00A71C28">
            <w:trPr>
              <w:trHeight w:val="720"/>
            </w:trPr>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rPr>
                </w:pPr>
                <w:r w:rsidRPr="0035064E">
                  <w:rPr>
                    <w:rFonts w:ascii="宋体" w:hAnsi="宋体" w:cs="宋体" w:hint="eastAsia"/>
                    <w:color w:val="000000"/>
                    <w:kern w:val="0"/>
                  </w:rPr>
                  <w:t>序号</w:t>
                </w:r>
              </w:p>
            </w:tc>
            <w:tc>
              <w:tcPr>
                <w:tcW w:w="2112" w:type="dxa"/>
                <w:tcBorders>
                  <w:top w:val="single" w:sz="4" w:space="0" w:color="auto"/>
                  <w:left w:val="nil"/>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rPr>
                </w:pPr>
                <w:r w:rsidRPr="0035064E">
                  <w:rPr>
                    <w:rFonts w:ascii="宋体" w:hAnsi="宋体" w:cs="宋体" w:hint="eastAsia"/>
                    <w:color w:val="000000"/>
                    <w:kern w:val="0"/>
                  </w:rPr>
                  <w:t>设备名称</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rPr>
                </w:pPr>
                <w:r w:rsidRPr="0035064E">
                  <w:rPr>
                    <w:rFonts w:ascii="宋体" w:hAnsi="宋体" w:cs="宋体" w:hint="eastAsia"/>
                    <w:color w:val="000000"/>
                    <w:kern w:val="0"/>
                  </w:rPr>
                  <w:t>设备参数</w:t>
                </w:r>
              </w:p>
            </w:tc>
            <w:tc>
              <w:tcPr>
                <w:tcW w:w="730" w:type="dxa"/>
                <w:tcBorders>
                  <w:top w:val="single" w:sz="4" w:space="0" w:color="auto"/>
                  <w:left w:val="nil"/>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rPr>
                </w:pPr>
                <w:r w:rsidRPr="0035064E">
                  <w:rPr>
                    <w:rFonts w:ascii="宋体" w:hAnsi="宋体" w:cs="宋体" w:hint="eastAsia"/>
                    <w:color w:val="000000"/>
                    <w:kern w:val="0"/>
                  </w:rPr>
                  <w:t>单位</w:t>
                </w:r>
              </w:p>
            </w:tc>
            <w:tc>
              <w:tcPr>
                <w:tcW w:w="1150" w:type="dxa"/>
                <w:tcBorders>
                  <w:top w:val="single" w:sz="4" w:space="0" w:color="auto"/>
                  <w:left w:val="nil"/>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rPr>
                </w:pPr>
                <w:r w:rsidRPr="0035064E">
                  <w:rPr>
                    <w:rFonts w:ascii="宋体" w:hAnsi="宋体" w:cs="宋体" w:hint="eastAsia"/>
                    <w:color w:val="000000"/>
                    <w:kern w:val="0"/>
                  </w:rPr>
                  <w:t>数量</w:t>
                </w:r>
              </w:p>
            </w:tc>
            <w:tc>
              <w:tcPr>
                <w:tcW w:w="730" w:type="dxa"/>
                <w:tcBorders>
                  <w:top w:val="single" w:sz="4" w:space="0" w:color="auto"/>
                  <w:left w:val="nil"/>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rPr>
                </w:pPr>
                <w:r w:rsidRPr="0035064E">
                  <w:rPr>
                    <w:rFonts w:ascii="宋体" w:hAnsi="宋体" w:cs="宋体" w:hint="eastAsia"/>
                    <w:color w:val="000000"/>
                    <w:kern w:val="0"/>
                  </w:rPr>
                  <w:t>备注</w:t>
                </w:r>
              </w:p>
            </w:tc>
          </w:tr>
          <w:tr w:rsidR="00E60289" w:rsidTr="00A71C28">
            <w:trPr>
              <w:trHeight w:val="720"/>
            </w:trPr>
            <w:tc>
              <w:tcPr>
                <w:tcW w:w="731" w:type="dxa"/>
                <w:tcBorders>
                  <w:top w:val="nil"/>
                  <w:left w:val="single" w:sz="4" w:space="0" w:color="auto"/>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1</w:t>
                </w:r>
              </w:p>
            </w:tc>
            <w:tc>
              <w:tcPr>
                <w:tcW w:w="2112" w:type="dxa"/>
                <w:tcBorders>
                  <w:top w:val="nil"/>
                  <w:left w:val="nil"/>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风管式多联机室内机</w:t>
                </w:r>
              </w:p>
            </w:tc>
            <w:tc>
              <w:tcPr>
                <w:tcW w:w="3402" w:type="dxa"/>
                <w:tcBorders>
                  <w:top w:val="nil"/>
                  <w:left w:val="nil"/>
                  <w:bottom w:val="single" w:sz="4" w:space="0" w:color="auto"/>
                  <w:right w:val="single" w:sz="4" w:space="0" w:color="auto"/>
                </w:tcBorders>
                <w:shd w:val="clear" w:color="auto" w:fill="auto"/>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制冷量：2.2KW,制热量：2.5KW,静压范围：（0-30）Pa，风量＞445m³/h 最小噪声＜23dB（A），电压:220V,最大耗电量＜29W</w:t>
                </w:r>
              </w:p>
            </w:tc>
            <w:tc>
              <w:tcPr>
                <w:tcW w:w="730" w:type="dxa"/>
                <w:tcBorders>
                  <w:top w:val="nil"/>
                  <w:left w:val="nil"/>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台</w:t>
                </w:r>
              </w:p>
            </w:tc>
            <w:tc>
              <w:tcPr>
                <w:tcW w:w="1150" w:type="dxa"/>
                <w:tcBorders>
                  <w:top w:val="nil"/>
                  <w:left w:val="nil"/>
                  <w:bottom w:val="single" w:sz="4" w:space="0" w:color="auto"/>
                  <w:right w:val="single" w:sz="4" w:space="0" w:color="auto"/>
                </w:tcBorders>
                <w:shd w:val="clear" w:color="auto" w:fill="auto"/>
                <w:vAlign w:val="center"/>
              </w:tcPr>
              <w:p w:rsidR="00E60289" w:rsidRPr="0035064E" w:rsidRDefault="0035064E" w:rsidP="00A71C28">
                <w:pPr>
                  <w:widowControl/>
                  <w:jc w:val="center"/>
                  <w:rPr>
                    <w:rFonts w:ascii="华文宋体" w:eastAsia="华文宋体" w:hAnsi="华文宋体"/>
                    <w:kern w:val="0"/>
                    <w:szCs w:val="16"/>
                  </w:rPr>
                </w:pPr>
                <w:r w:rsidRPr="0035064E">
                  <w:rPr>
                    <w:rFonts w:ascii="华文宋体" w:eastAsia="华文宋体" w:hAnsi="华文宋体" w:cs="宋体" w:hint="eastAsia"/>
                    <w:kern w:val="0"/>
                    <w:szCs w:val="16"/>
                  </w:rPr>
                  <w:t>31</w:t>
                </w:r>
              </w:p>
            </w:tc>
            <w:tc>
              <w:tcPr>
                <w:tcW w:w="730" w:type="dxa"/>
                <w:tcBorders>
                  <w:top w:val="nil"/>
                  <w:left w:val="nil"/>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 xml:space="preserve">　</w:t>
                </w:r>
              </w:p>
            </w:tc>
          </w:tr>
          <w:tr w:rsidR="00E60289" w:rsidTr="00A71C28">
            <w:trPr>
              <w:trHeight w:val="720"/>
            </w:trPr>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2</w:t>
                </w:r>
              </w:p>
            </w:tc>
            <w:tc>
              <w:tcPr>
                <w:tcW w:w="2112" w:type="dxa"/>
                <w:tcBorders>
                  <w:top w:val="single" w:sz="4" w:space="0" w:color="auto"/>
                  <w:left w:val="nil"/>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风管式多联机室内机</w:t>
                </w:r>
              </w:p>
            </w:tc>
            <w:tc>
              <w:tcPr>
                <w:tcW w:w="3402" w:type="dxa"/>
                <w:tcBorders>
                  <w:top w:val="single" w:sz="4" w:space="0" w:color="auto"/>
                  <w:left w:val="nil"/>
                  <w:bottom w:val="single" w:sz="4" w:space="0" w:color="auto"/>
                  <w:right w:val="single" w:sz="4" w:space="0" w:color="auto"/>
                </w:tcBorders>
                <w:shd w:val="clear" w:color="auto" w:fill="auto"/>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制冷量：3.2KW,制热量：3.6KW，静压范围：（0-30）Pa，风量＞545m³/h 最小噪声＜26dB（A），电压:220V,最大耗电量＜38W</w:t>
                </w:r>
              </w:p>
            </w:tc>
            <w:tc>
              <w:tcPr>
                <w:tcW w:w="730" w:type="dxa"/>
                <w:tcBorders>
                  <w:top w:val="single" w:sz="4" w:space="0" w:color="auto"/>
                  <w:left w:val="nil"/>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台</w:t>
                </w:r>
              </w:p>
            </w:tc>
            <w:tc>
              <w:tcPr>
                <w:tcW w:w="1150" w:type="dxa"/>
                <w:tcBorders>
                  <w:top w:val="single" w:sz="4" w:space="0" w:color="auto"/>
                  <w:left w:val="nil"/>
                  <w:bottom w:val="single" w:sz="4" w:space="0" w:color="auto"/>
                  <w:right w:val="single" w:sz="4" w:space="0" w:color="auto"/>
                </w:tcBorders>
                <w:shd w:val="clear" w:color="auto" w:fill="auto"/>
                <w:vAlign w:val="center"/>
              </w:tcPr>
              <w:p w:rsidR="00E60289" w:rsidRPr="0035064E" w:rsidRDefault="0035064E" w:rsidP="00A71C28">
                <w:pPr>
                  <w:widowControl/>
                  <w:jc w:val="center"/>
                  <w:rPr>
                    <w:rFonts w:ascii="华文宋体" w:eastAsia="华文宋体" w:hAnsi="华文宋体"/>
                    <w:kern w:val="0"/>
                    <w:szCs w:val="16"/>
                  </w:rPr>
                </w:pPr>
                <w:r w:rsidRPr="0035064E">
                  <w:rPr>
                    <w:rFonts w:ascii="华文宋体" w:eastAsia="华文宋体" w:hAnsi="华文宋体" w:cs="宋体" w:hint="eastAsia"/>
                    <w:kern w:val="0"/>
                    <w:szCs w:val="16"/>
                  </w:rPr>
                  <w:t>5</w:t>
                </w:r>
              </w:p>
            </w:tc>
            <w:tc>
              <w:tcPr>
                <w:tcW w:w="730" w:type="dxa"/>
                <w:tcBorders>
                  <w:top w:val="single" w:sz="4" w:space="0" w:color="auto"/>
                  <w:left w:val="nil"/>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 xml:space="preserve">　</w:t>
                </w:r>
              </w:p>
            </w:tc>
          </w:tr>
          <w:tr w:rsidR="00E60289" w:rsidTr="00A71C28">
            <w:trPr>
              <w:trHeight w:val="720"/>
            </w:trPr>
            <w:tc>
              <w:tcPr>
                <w:tcW w:w="731" w:type="dxa"/>
                <w:tcBorders>
                  <w:top w:val="nil"/>
                  <w:left w:val="single" w:sz="4" w:space="0" w:color="auto"/>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3</w:t>
                </w:r>
              </w:p>
            </w:tc>
            <w:tc>
              <w:tcPr>
                <w:tcW w:w="2112" w:type="dxa"/>
                <w:tcBorders>
                  <w:top w:val="nil"/>
                  <w:left w:val="nil"/>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天井式多联机室内机</w:t>
                </w:r>
              </w:p>
            </w:tc>
            <w:tc>
              <w:tcPr>
                <w:tcW w:w="3402" w:type="dxa"/>
                <w:tcBorders>
                  <w:top w:val="nil"/>
                  <w:left w:val="nil"/>
                  <w:bottom w:val="single" w:sz="4" w:space="0" w:color="auto"/>
                  <w:right w:val="single" w:sz="4" w:space="0" w:color="auto"/>
                </w:tcBorders>
                <w:shd w:val="clear" w:color="auto" w:fill="auto"/>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制冷量：12.5KW,制热量：14KW，最小噪声＜40dB（A），风量＞1595m³/h                                电压:220V,最大耗电量＜184W</w:t>
                </w:r>
              </w:p>
            </w:tc>
            <w:tc>
              <w:tcPr>
                <w:tcW w:w="730" w:type="dxa"/>
                <w:tcBorders>
                  <w:top w:val="nil"/>
                  <w:left w:val="nil"/>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台</w:t>
                </w:r>
              </w:p>
            </w:tc>
            <w:tc>
              <w:tcPr>
                <w:tcW w:w="1150" w:type="dxa"/>
                <w:tcBorders>
                  <w:top w:val="nil"/>
                  <w:left w:val="nil"/>
                  <w:bottom w:val="single" w:sz="4" w:space="0" w:color="auto"/>
                  <w:right w:val="single" w:sz="4" w:space="0" w:color="auto"/>
                </w:tcBorders>
                <w:shd w:val="clear" w:color="auto" w:fill="auto"/>
                <w:vAlign w:val="center"/>
              </w:tcPr>
              <w:p w:rsidR="00E60289" w:rsidRPr="0035064E" w:rsidRDefault="0035064E" w:rsidP="00A71C28">
                <w:pPr>
                  <w:widowControl/>
                  <w:jc w:val="center"/>
                  <w:rPr>
                    <w:rFonts w:ascii="华文宋体" w:eastAsia="华文宋体" w:hAnsi="华文宋体"/>
                    <w:kern w:val="0"/>
                    <w:szCs w:val="16"/>
                  </w:rPr>
                </w:pPr>
                <w:r w:rsidRPr="0035064E">
                  <w:rPr>
                    <w:rFonts w:ascii="华文宋体" w:eastAsia="华文宋体" w:hAnsi="华文宋体" w:cs="宋体" w:hint="eastAsia"/>
                    <w:kern w:val="0"/>
                    <w:szCs w:val="16"/>
                  </w:rPr>
                  <w:t>15</w:t>
                </w:r>
              </w:p>
            </w:tc>
            <w:tc>
              <w:tcPr>
                <w:tcW w:w="730" w:type="dxa"/>
                <w:tcBorders>
                  <w:top w:val="nil"/>
                  <w:left w:val="nil"/>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 xml:space="preserve">　</w:t>
                </w:r>
              </w:p>
            </w:tc>
          </w:tr>
          <w:tr w:rsidR="00E60289" w:rsidTr="00A71C28">
            <w:trPr>
              <w:trHeight w:val="1119"/>
            </w:trPr>
            <w:tc>
              <w:tcPr>
                <w:tcW w:w="731" w:type="dxa"/>
                <w:tcBorders>
                  <w:top w:val="nil"/>
                  <w:left w:val="single" w:sz="4" w:space="0" w:color="auto"/>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4</w:t>
                </w:r>
              </w:p>
            </w:tc>
            <w:tc>
              <w:tcPr>
                <w:tcW w:w="2112" w:type="dxa"/>
                <w:tcBorders>
                  <w:top w:val="nil"/>
                  <w:left w:val="nil"/>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全直流变频多联机室外机</w:t>
                </w:r>
              </w:p>
            </w:tc>
            <w:tc>
              <w:tcPr>
                <w:tcW w:w="3402" w:type="dxa"/>
                <w:tcBorders>
                  <w:top w:val="nil"/>
                  <w:left w:val="nil"/>
                  <w:bottom w:val="single" w:sz="4" w:space="0" w:color="auto"/>
                  <w:right w:val="single" w:sz="4" w:space="0" w:color="auto"/>
                </w:tcBorders>
                <w:shd w:val="clear" w:color="auto" w:fill="auto"/>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制冷量：45KW,制热量：50KW,最小噪声＜63dB（A）， 风量＞13900m³/h，  电压:380V,最大耗电量＜13.5KW，综合能效比IPLV＞7.3，冷媒：R410A，主机制热运行范围-20℃到20℃，主机制冷运行范围-5℃到50℃</w:t>
                </w:r>
              </w:p>
            </w:tc>
            <w:tc>
              <w:tcPr>
                <w:tcW w:w="730" w:type="dxa"/>
                <w:tcBorders>
                  <w:top w:val="nil"/>
                  <w:left w:val="nil"/>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台</w:t>
                </w:r>
              </w:p>
            </w:tc>
            <w:tc>
              <w:tcPr>
                <w:tcW w:w="1150" w:type="dxa"/>
                <w:tcBorders>
                  <w:top w:val="nil"/>
                  <w:left w:val="nil"/>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1</w:t>
                </w:r>
              </w:p>
            </w:tc>
            <w:tc>
              <w:tcPr>
                <w:tcW w:w="730" w:type="dxa"/>
                <w:tcBorders>
                  <w:top w:val="nil"/>
                  <w:left w:val="nil"/>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 xml:space="preserve">　</w:t>
                </w:r>
              </w:p>
            </w:tc>
          </w:tr>
          <w:tr w:rsidR="00E60289" w:rsidTr="00A71C28">
            <w:trPr>
              <w:trHeight w:val="1119"/>
            </w:trPr>
            <w:tc>
              <w:tcPr>
                <w:tcW w:w="731" w:type="dxa"/>
                <w:tcBorders>
                  <w:top w:val="nil"/>
                  <w:left w:val="single" w:sz="4" w:space="0" w:color="auto"/>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5</w:t>
                </w:r>
              </w:p>
            </w:tc>
            <w:tc>
              <w:tcPr>
                <w:tcW w:w="2112" w:type="dxa"/>
                <w:tcBorders>
                  <w:top w:val="nil"/>
                  <w:left w:val="nil"/>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全直流变频多联机室外机</w:t>
                </w:r>
              </w:p>
            </w:tc>
            <w:tc>
              <w:tcPr>
                <w:tcW w:w="3402" w:type="dxa"/>
                <w:tcBorders>
                  <w:top w:val="nil"/>
                  <w:left w:val="nil"/>
                  <w:bottom w:val="single" w:sz="4" w:space="0" w:color="auto"/>
                  <w:right w:val="single" w:sz="4" w:space="0" w:color="auto"/>
                </w:tcBorders>
                <w:shd w:val="clear" w:color="auto" w:fill="auto"/>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制冷量：50.4KW,制热量：56.5KW,最小噪声＜64dB（A），风量＞15900m³/h，                      电压:380V,最大耗电量＜14.5KW，综合能效比IPLV＞7.1，冷媒：R410A，主机制热运行范围-20℃到20℃，主机制冷运行范围-5℃到50℃</w:t>
                </w:r>
              </w:p>
            </w:tc>
            <w:tc>
              <w:tcPr>
                <w:tcW w:w="730" w:type="dxa"/>
                <w:tcBorders>
                  <w:top w:val="nil"/>
                  <w:left w:val="nil"/>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台</w:t>
                </w:r>
              </w:p>
            </w:tc>
            <w:tc>
              <w:tcPr>
                <w:tcW w:w="1150" w:type="dxa"/>
                <w:tcBorders>
                  <w:top w:val="nil"/>
                  <w:left w:val="nil"/>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1</w:t>
                </w:r>
              </w:p>
            </w:tc>
            <w:tc>
              <w:tcPr>
                <w:tcW w:w="730" w:type="dxa"/>
                <w:tcBorders>
                  <w:top w:val="nil"/>
                  <w:left w:val="nil"/>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 xml:space="preserve">　</w:t>
                </w:r>
              </w:p>
            </w:tc>
          </w:tr>
          <w:tr w:rsidR="00E60289" w:rsidTr="00A71C28">
            <w:trPr>
              <w:trHeight w:val="1119"/>
            </w:trPr>
            <w:tc>
              <w:tcPr>
                <w:tcW w:w="731" w:type="dxa"/>
                <w:tcBorders>
                  <w:top w:val="nil"/>
                  <w:left w:val="single" w:sz="4" w:space="0" w:color="auto"/>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6</w:t>
                </w:r>
              </w:p>
            </w:tc>
            <w:tc>
              <w:tcPr>
                <w:tcW w:w="2112" w:type="dxa"/>
                <w:tcBorders>
                  <w:top w:val="nil"/>
                  <w:left w:val="nil"/>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全直流变频多联机室外机</w:t>
                </w:r>
              </w:p>
            </w:tc>
            <w:tc>
              <w:tcPr>
                <w:tcW w:w="3402" w:type="dxa"/>
                <w:tcBorders>
                  <w:top w:val="nil"/>
                  <w:left w:val="nil"/>
                  <w:bottom w:val="single" w:sz="4" w:space="0" w:color="auto"/>
                  <w:right w:val="single" w:sz="4" w:space="0" w:color="auto"/>
                </w:tcBorders>
                <w:shd w:val="clear" w:color="auto" w:fill="auto"/>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制冷量：61.5KW,制热量：69KW,最小噪声＜65dB（A）， 风量＞15900m³/h，电压:380V,最大耗电量＜</w:t>
                </w:r>
                <w:r w:rsidRPr="0035064E">
                  <w:rPr>
                    <w:rFonts w:ascii="宋体" w:hAnsi="宋体" w:cs="宋体" w:hint="eastAsia"/>
                    <w:color w:val="000000"/>
                    <w:kern w:val="0"/>
                    <w:szCs w:val="16"/>
                  </w:rPr>
                  <w:lastRenderedPageBreak/>
                  <w:t>19.2KW，综合能效比IPLV＞6.7，冷媒：R410A，主机制热运行范围-20℃到20℃，主机制冷运行范围-5℃到50℃</w:t>
                </w:r>
              </w:p>
            </w:tc>
            <w:tc>
              <w:tcPr>
                <w:tcW w:w="730" w:type="dxa"/>
                <w:tcBorders>
                  <w:top w:val="nil"/>
                  <w:left w:val="nil"/>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lastRenderedPageBreak/>
                  <w:t>台</w:t>
                </w:r>
              </w:p>
            </w:tc>
            <w:tc>
              <w:tcPr>
                <w:tcW w:w="1150" w:type="dxa"/>
                <w:tcBorders>
                  <w:top w:val="nil"/>
                  <w:left w:val="nil"/>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1</w:t>
                </w:r>
              </w:p>
            </w:tc>
            <w:tc>
              <w:tcPr>
                <w:tcW w:w="730" w:type="dxa"/>
                <w:tcBorders>
                  <w:top w:val="nil"/>
                  <w:left w:val="nil"/>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 xml:space="preserve">　</w:t>
                </w:r>
              </w:p>
            </w:tc>
          </w:tr>
          <w:tr w:rsidR="00E60289" w:rsidTr="00A71C28">
            <w:trPr>
              <w:trHeight w:val="1119"/>
            </w:trPr>
            <w:tc>
              <w:tcPr>
                <w:tcW w:w="731" w:type="dxa"/>
                <w:tcBorders>
                  <w:top w:val="nil"/>
                  <w:left w:val="single" w:sz="4" w:space="0" w:color="auto"/>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lastRenderedPageBreak/>
                  <w:t>7</w:t>
                </w:r>
              </w:p>
            </w:tc>
            <w:tc>
              <w:tcPr>
                <w:tcW w:w="2112" w:type="dxa"/>
                <w:tcBorders>
                  <w:top w:val="nil"/>
                  <w:left w:val="nil"/>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全直流变频多联机室外机</w:t>
                </w:r>
              </w:p>
            </w:tc>
            <w:tc>
              <w:tcPr>
                <w:tcW w:w="3402" w:type="dxa"/>
                <w:tcBorders>
                  <w:top w:val="nil"/>
                  <w:left w:val="nil"/>
                  <w:bottom w:val="single" w:sz="4" w:space="0" w:color="auto"/>
                  <w:right w:val="single" w:sz="4" w:space="0" w:color="auto"/>
                </w:tcBorders>
                <w:shd w:val="clear" w:color="auto" w:fill="auto"/>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制冷量：73.5KW,制热量：82.5KW,最小噪声＜64dB（A）， 风量＞25900m³/h，电压:380V,最大耗电量＜21.2KW，综合能效比IPLV＞7.1，冷媒：R410A，主机制热运行范围-20℃到20℃，主机制冷运行范围-5℃到50℃</w:t>
                </w:r>
              </w:p>
            </w:tc>
            <w:tc>
              <w:tcPr>
                <w:tcW w:w="730" w:type="dxa"/>
                <w:tcBorders>
                  <w:top w:val="nil"/>
                  <w:left w:val="nil"/>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台</w:t>
                </w:r>
              </w:p>
            </w:tc>
            <w:tc>
              <w:tcPr>
                <w:tcW w:w="1150" w:type="dxa"/>
                <w:tcBorders>
                  <w:top w:val="nil"/>
                  <w:left w:val="nil"/>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1</w:t>
                </w:r>
              </w:p>
            </w:tc>
            <w:tc>
              <w:tcPr>
                <w:tcW w:w="730" w:type="dxa"/>
                <w:tcBorders>
                  <w:top w:val="nil"/>
                  <w:left w:val="nil"/>
                  <w:bottom w:val="single" w:sz="4" w:space="0" w:color="auto"/>
                  <w:right w:val="single" w:sz="4" w:space="0" w:color="auto"/>
                </w:tcBorders>
                <w:shd w:val="clear" w:color="auto" w:fill="auto"/>
                <w:noWrap/>
                <w:vAlign w:val="center"/>
              </w:tcPr>
              <w:p w:rsidR="00E60289" w:rsidRPr="0035064E" w:rsidRDefault="0035064E" w:rsidP="00A71C28">
                <w:pPr>
                  <w:widowControl/>
                  <w:jc w:val="center"/>
                  <w:rPr>
                    <w:rFonts w:ascii="宋体" w:hAnsi="宋体"/>
                    <w:color w:val="000000"/>
                    <w:kern w:val="0"/>
                    <w:szCs w:val="16"/>
                  </w:rPr>
                </w:pPr>
                <w:r w:rsidRPr="0035064E">
                  <w:rPr>
                    <w:rFonts w:ascii="宋体" w:hAnsi="宋体" w:cs="宋体" w:hint="eastAsia"/>
                    <w:color w:val="000000"/>
                    <w:kern w:val="0"/>
                    <w:szCs w:val="16"/>
                  </w:rPr>
                  <w:t xml:space="preserve">　</w:t>
                </w:r>
              </w:p>
            </w:tc>
          </w:tr>
          <w:tr w:rsidR="00E60289" w:rsidTr="00A71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731" w:type="dxa"/>
              </w:tcPr>
              <w:p w:rsidR="00E60289" w:rsidRPr="0035064E" w:rsidRDefault="0035064E" w:rsidP="00A71C28">
                <w:pPr>
                  <w:rPr>
                    <w:rFonts w:ascii="宋体" w:hAnsi="宋体"/>
                    <w:szCs w:val="16"/>
                  </w:rPr>
                </w:pPr>
                <w:r w:rsidRPr="0035064E">
                  <w:rPr>
                    <w:rFonts w:ascii="宋体" w:hAnsi="宋体" w:hint="eastAsia"/>
                    <w:szCs w:val="16"/>
                  </w:rPr>
                  <w:t>8</w:t>
                </w:r>
              </w:p>
            </w:tc>
            <w:tc>
              <w:tcPr>
                <w:tcW w:w="8124" w:type="dxa"/>
                <w:gridSpan w:val="5"/>
              </w:tcPr>
              <w:p w:rsidR="00E60289" w:rsidRPr="0035064E" w:rsidRDefault="0035064E" w:rsidP="00A71C28">
                <w:pPr>
                  <w:rPr>
                    <w:rFonts w:ascii="宋体" w:hAnsi="宋体"/>
                    <w:szCs w:val="16"/>
                  </w:rPr>
                </w:pPr>
                <w:r w:rsidRPr="0035064E">
                  <w:rPr>
                    <w:rFonts w:ascii="宋体" w:hAnsi="宋体" w:hint="eastAsia"/>
                    <w:szCs w:val="16"/>
                  </w:rPr>
                  <w:t>★ 多联机室外机设备采用双风扇风叶轮采用对称结构设计。</w:t>
                </w:r>
              </w:p>
            </w:tc>
          </w:tr>
          <w:tr w:rsidR="00E60289" w:rsidTr="00A71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731" w:type="dxa"/>
              </w:tcPr>
              <w:p w:rsidR="00E60289" w:rsidRPr="0035064E" w:rsidRDefault="0035064E" w:rsidP="00A71C28">
                <w:pPr>
                  <w:rPr>
                    <w:rFonts w:ascii="宋体" w:hAnsi="宋体"/>
                    <w:szCs w:val="16"/>
                  </w:rPr>
                </w:pPr>
                <w:r w:rsidRPr="0035064E">
                  <w:rPr>
                    <w:rFonts w:ascii="宋体" w:hAnsi="宋体" w:hint="eastAsia"/>
                    <w:szCs w:val="16"/>
                  </w:rPr>
                  <w:t>9</w:t>
                </w:r>
              </w:p>
            </w:tc>
            <w:tc>
              <w:tcPr>
                <w:tcW w:w="8124" w:type="dxa"/>
                <w:gridSpan w:val="5"/>
              </w:tcPr>
              <w:p w:rsidR="00E60289" w:rsidRPr="0035064E" w:rsidRDefault="0035064E" w:rsidP="00A71C28">
                <w:pPr>
                  <w:rPr>
                    <w:rFonts w:ascii="宋体" w:hAnsi="宋体"/>
                    <w:szCs w:val="16"/>
                  </w:rPr>
                </w:pPr>
                <w:r w:rsidRPr="0035064E">
                  <w:rPr>
                    <w:rFonts w:ascii="宋体" w:hAnsi="宋体" w:hint="eastAsia"/>
                    <w:szCs w:val="16"/>
                  </w:rPr>
                  <w:t>★  所投多联机设备需满足以上参数要求。</w:t>
                </w:r>
              </w:p>
            </w:tc>
          </w:tr>
          <w:tr w:rsidR="00E60289" w:rsidTr="00A71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731" w:type="dxa"/>
              </w:tcPr>
              <w:p w:rsidR="00E60289" w:rsidRPr="0035064E" w:rsidRDefault="0035064E" w:rsidP="00A71C28">
                <w:pPr>
                  <w:rPr>
                    <w:rFonts w:ascii="宋体" w:hAnsi="宋体"/>
                    <w:szCs w:val="16"/>
                  </w:rPr>
                </w:pPr>
                <w:r w:rsidRPr="0035064E">
                  <w:rPr>
                    <w:rFonts w:ascii="宋体" w:hAnsi="宋体" w:hint="eastAsia"/>
                    <w:szCs w:val="16"/>
                  </w:rPr>
                  <w:t>10</w:t>
                </w:r>
              </w:p>
            </w:tc>
            <w:tc>
              <w:tcPr>
                <w:tcW w:w="8124" w:type="dxa"/>
                <w:gridSpan w:val="5"/>
              </w:tcPr>
              <w:p w:rsidR="00E60289" w:rsidRPr="0035064E" w:rsidRDefault="0035064E" w:rsidP="00A71C28">
                <w:pPr>
                  <w:rPr>
                    <w:rFonts w:ascii="宋体" w:hAnsi="宋体"/>
                    <w:szCs w:val="16"/>
                  </w:rPr>
                </w:pPr>
                <w:r w:rsidRPr="0035064E">
                  <w:rPr>
                    <w:rFonts w:ascii="宋体" w:hAnsi="宋体" w:hint="eastAsia"/>
                    <w:szCs w:val="16"/>
                  </w:rPr>
                  <w:t>★ 压缩机和空调设备为同一设备生产厂家生产。</w:t>
                </w:r>
              </w:p>
            </w:tc>
          </w:tr>
          <w:tr w:rsidR="00E60289" w:rsidTr="00A71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731" w:type="dxa"/>
              </w:tcPr>
              <w:p w:rsidR="00E60289" w:rsidRPr="0035064E" w:rsidRDefault="0035064E" w:rsidP="00A71C28">
                <w:pPr>
                  <w:rPr>
                    <w:rFonts w:ascii="宋体" w:hAnsi="宋体"/>
                    <w:szCs w:val="16"/>
                  </w:rPr>
                </w:pPr>
                <w:r w:rsidRPr="0035064E">
                  <w:rPr>
                    <w:rFonts w:ascii="宋体" w:hAnsi="宋体" w:hint="eastAsia"/>
                    <w:szCs w:val="16"/>
                  </w:rPr>
                  <w:t>11</w:t>
                </w:r>
              </w:p>
            </w:tc>
            <w:tc>
              <w:tcPr>
                <w:tcW w:w="8124" w:type="dxa"/>
                <w:gridSpan w:val="5"/>
              </w:tcPr>
              <w:p w:rsidR="00E60289" w:rsidRPr="0035064E" w:rsidRDefault="0035064E" w:rsidP="00A71C28">
                <w:pPr>
                  <w:rPr>
                    <w:rFonts w:ascii="宋体" w:hAnsi="宋体"/>
                    <w:szCs w:val="16"/>
                  </w:rPr>
                </w:pPr>
                <w:r w:rsidRPr="0035064E">
                  <w:rPr>
                    <w:rFonts w:ascii="宋体" w:hAnsi="宋体" w:hint="eastAsia"/>
                    <w:szCs w:val="16"/>
                  </w:rPr>
                  <w:t>★ 多联机室外机为全直流变频机组，冷媒采用R410a冷媒。</w:t>
                </w:r>
              </w:p>
            </w:tc>
          </w:tr>
          <w:tr w:rsidR="00E60289" w:rsidTr="00A71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731" w:type="dxa"/>
              </w:tcPr>
              <w:p w:rsidR="00E60289" w:rsidRPr="0035064E" w:rsidRDefault="0035064E" w:rsidP="00A71C28">
                <w:pPr>
                  <w:rPr>
                    <w:rFonts w:ascii="宋体" w:hAnsi="宋体"/>
                    <w:szCs w:val="16"/>
                  </w:rPr>
                </w:pPr>
                <w:r w:rsidRPr="0035064E">
                  <w:rPr>
                    <w:rFonts w:ascii="宋体" w:hAnsi="宋体" w:hint="eastAsia"/>
                    <w:szCs w:val="16"/>
                  </w:rPr>
                  <w:t>12</w:t>
                </w:r>
              </w:p>
            </w:tc>
            <w:tc>
              <w:tcPr>
                <w:tcW w:w="8124" w:type="dxa"/>
                <w:gridSpan w:val="5"/>
              </w:tcPr>
              <w:p w:rsidR="00E60289" w:rsidRPr="0035064E" w:rsidRDefault="0035064E" w:rsidP="00A71C28">
                <w:pPr>
                  <w:rPr>
                    <w:rFonts w:ascii="宋体" w:hAnsi="宋体"/>
                    <w:szCs w:val="16"/>
                  </w:rPr>
                </w:pPr>
                <w:r w:rsidRPr="0035064E">
                  <w:rPr>
                    <w:rFonts w:ascii="宋体" w:hAnsi="宋体" w:hint="eastAsia"/>
                    <w:szCs w:val="16"/>
                  </w:rPr>
                  <w:t>★ 多联机主机制</w:t>
                </w:r>
                <w:proofErr w:type="gramStart"/>
                <w:r w:rsidRPr="0035064E">
                  <w:rPr>
                    <w:rFonts w:ascii="宋体" w:hAnsi="宋体" w:hint="eastAsia"/>
                    <w:szCs w:val="16"/>
                  </w:rPr>
                  <w:t>热范围制</w:t>
                </w:r>
                <w:proofErr w:type="gramEnd"/>
                <w:r w:rsidRPr="0035064E">
                  <w:rPr>
                    <w:rFonts w:ascii="宋体" w:hAnsi="宋体" w:hint="eastAsia"/>
                    <w:szCs w:val="16"/>
                  </w:rPr>
                  <w:t>热运行范围-20℃到20℃，主机制冷运行范围-5℃到50℃。</w:t>
                </w:r>
              </w:p>
            </w:tc>
          </w:tr>
        </w:tbl>
        <w:p w:rsidR="000B5591" w:rsidRPr="00E60289" w:rsidRDefault="00356CB2" w:rsidP="0090203E">
          <w:pPr>
            <w:rPr>
              <w:rFonts w:ascii="仿宋" w:eastAsia="仿宋" w:hAnsi="仿宋"/>
              <w:sz w:val="24"/>
            </w:rPr>
          </w:pPr>
        </w:p>
        <w:p w:rsidR="0090203E" w:rsidRDefault="00356CB2"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846a5ac26ac84072"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846a5ac26ac84072"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DSQZC-2021-006</vt:lpwstr>
  </property>
</Properties>
</file>