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大石桥市民政局基层社会救助经办服务采购项目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DSQZC2020-006</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大石桥市民政局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w:rPr>
          <w:rFonts w:ascii="仿宋" w:hAnsi="仿宋" w:hint="eastAsia"/>
        </w:rPr>
        <w:alias w:val="项目详细需求"/>
        <w:tag w:val="项目详细需求"/>
        <w:id w:val="-1361739487"/>
        <w:lock w:val="sdtLocked"/>
      </w:sdtPr>
      <w:sdtEndPr>
        <w:rPr>
          <w:rFonts w:ascii="宋体" w:eastAsia="宋体" w:hAnsi="宋体"/>
          <w:sz w:val="28"/>
          <w:szCs w:val="28"/>
        </w:rPr>
      </w:sdtEndPr>
      <w:sdtContent>
        <w:p w:rsidR="00BA21DF" w:rsidRPr="00BA21DF" w:rsidRDefault="00BA21DF" w:rsidP="00BA21DF">
          <w:pPr>
            <w:pStyle w:val="ae"/>
            <w:ind w:firstLineChars="198" w:firstLine="475"/>
            <w:contextualSpacing/>
            <w:rPr>
              <w:rFonts w:ascii="宋体" w:eastAsia="宋体" w:hAnsi="宋体" w:cs="仿宋_GB2312"/>
              <w:b/>
              <w:sz w:val="28"/>
              <w:szCs w:val="28"/>
            </w:rPr>
          </w:pPr>
          <w:r w:rsidRPr="00BA21DF">
            <w:rPr>
              <w:rFonts w:ascii="宋体" w:eastAsia="宋体" w:hAnsi="宋体" w:cs="仿宋_GB2312" w:hint="eastAsia"/>
              <w:b/>
              <w:sz w:val="28"/>
              <w:szCs w:val="28"/>
            </w:rPr>
            <w:t>一、项目概况：</w:t>
          </w:r>
        </w:p>
        <w:p w:rsidR="00BA21DF" w:rsidRPr="00BA21DF" w:rsidRDefault="00BA21DF" w:rsidP="00BA21DF">
          <w:pPr>
            <w:pStyle w:val="ae"/>
            <w:ind w:firstLineChars="198" w:firstLine="554"/>
            <w:contextualSpacing/>
            <w:rPr>
              <w:rFonts w:ascii="宋体" w:eastAsia="宋体" w:hAnsi="宋体" w:cs="仿宋_GB2312"/>
              <w:bCs/>
              <w:sz w:val="28"/>
              <w:szCs w:val="28"/>
            </w:rPr>
          </w:pPr>
          <w:r w:rsidRPr="00BA21DF">
            <w:rPr>
              <w:rFonts w:ascii="宋体" w:eastAsia="宋体" w:hAnsi="宋体" w:cs="仿宋_GB2312" w:hint="eastAsia"/>
              <w:bCs/>
              <w:sz w:val="28"/>
              <w:szCs w:val="28"/>
            </w:rPr>
            <w:t>为贯彻落实民政部等4部门《关于积极推行政府购买服务加强基层社会救助经办服务能力的意见》和市民政局等4部门《关于积极推进政府购买服务加强基层社会救助经办服务能力的实施意见》文件精神，切实推进政府购买社会救助服务，加强基层社会救助经办服务能力，特立此项。</w:t>
          </w:r>
        </w:p>
        <w:p w:rsidR="00BA21DF" w:rsidRPr="00BA21DF" w:rsidRDefault="00BA21DF" w:rsidP="00BA21DF">
          <w:pPr>
            <w:pStyle w:val="ae"/>
            <w:ind w:firstLineChars="198" w:firstLine="554"/>
            <w:contextualSpacing/>
            <w:rPr>
              <w:rFonts w:ascii="宋体" w:eastAsia="宋体" w:hAnsi="宋体" w:cs="仿宋_GB2312"/>
              <w:sz w:val="28"/>
              <w:szCs w:val="28"/>
            </w:rPr>
          </w:pPr>
          <w:r w:rsidRPr="00BA21DF">
            <w:rPr>
              <w:rFonts w:ascii="宋体" w:eastAsia="宋体" w:hAnsi="宋体" w:cs="仿宋_GB2312"/>
              <w:sz w:val="28"/>
              <w:szCs w:val="28"/>
            </w:rPr>
            <w:t>1</w:t>
          </w:r>
          <w:r w:rsidRPr="00BA21DF">
            <w:rPr>
              <w:rFonts w:ascii="宋体" w:eastAsia="宋体" w:hAnsi="宋体" w:cs="仿宋_GB2312" w:hint="eastAsia"/>
              <w:sz w:val="28"/>
              <w:szCs w:val="28"/>
            </w:rPr>
            <w:t>、人力资源服务公司为大石桥民政局提供社会救助人员派遣服务，共计40人（其中大石桥市民政局委托派遣人员6人，17个镇、街各按2名落实），主要包括各类社会救助经办管理服务过程中对象排查、家计调查、信息管理、咨询评估、业务培训、政策宣传、绩效评价.档案管理.统计报表等事务性工作。</w:t>
          </w:r>
        </w:p>
        <w:p w:rsidR="00BA21DF" w:rsidRPr="00BA21DF" w:rsidRDefault="00BA21DF" w:rsidP="00BA21DF">
          <w:pPr>
            <w:pStyle w:val="ae"/>
            <w:ind w:firstLineChars="198" w:firstLine="554"/>
            <w:contextualSpacing/>
            <w:rPr>
              <w:rFonts w:ascii="宋体" w:eastAsia="宋体" w:hAnsi="宋体" w:cs="仿宋_GB2312"/>
              <w:sz w:val="28"/>
              <w:szCs w:val="28"/>
            </w:rPr>
          </w:pPr>
          <w:r w:rsidRPr="00BA21DF">
            <w:rPr>
              <w:rFonts w:ascii="宋体" w:eastAsia="宋体" w:hAnsi="宋体" w:cs="仿宋_GB2312" w:hint="eastAsia"/>
              <w:sz w:val="28"/>
              <w:szCs w:val="28"/>
            </w:rPr>
            <w:t>2、服务要求：不接受联合体投标。投标方不得将整体管理责任转让和转包第三方。</w:t>
          </w:r>
        </w:p>
        <w:p w:rsidR="00BA21DF" w:rsidRPr="00BA21DF" w:rsidRDefault="00BA21DF" w:rsidP="00BA21DF">
          <w:pPr>
            <w:pStyle w:val="ae"/>
            <w:ind w:firstLineChars="198" w:firstLine="554"/>
            <w:contextualSpacing/>
            <w:rPr>
              <w:rFonts w:ascii="宋体" w:eastAsia="宋体" w:hAnsi="宋体" w:cs="仿宋_GB2312"/>
              <w:sz w:val="28"/>
              <w:szCs w:val="28"/>
            </w:rPr>
          </w:pPr>
          <w:r w:rsidRPr="00BA21DF">
            <w:rPr>
              <w:rFonts w:ascii="宋体" w:eastAsia="宋体" w:hAnsi="宋体" w:cs="仿宋_GB2312" w:hint="eastAsia"/>
              <w:sz w:val="28"/>
              <w:szCs w:val="28"/>
            </w:rPr>
            <w:t>3、被派遣工作人员工作时间根据各镇、</w:t>
          </w:r>
          <w:proofErr w:type="gramStart"/>
          <w:r w:rsidRPr="00BA21DF">
            <w:rPr>
              <w:rFonts w:ascii="宋体" w:eastAsia="宋体" w:hAnsi="宋体" w:cs="仿宋_GB2312" w:hint="eastAsia"/>
              <w:sz w:val="28"/>
              <w:szCs w:val="28"/>
            </w:rPr>
            <w:t>街实际</w:t>
          </w:r>
          <w:proofErr w:type="gramEnd"/>
          <w:r w:rsidRPr="00BA21DF">
            <w:rPr>
              <w:rFonts w:ascii="宋体" w:eastAsia="宋体" w:hAnsi="宋体" w:cs="仿宋_GB2312" w:hint="eastAsia"/>
              <w:sz w:val="28"/>
              <w:szCs w:val="28"/>
            </w:rPr>
            <w:t>工作需要灵活调整。</w:t>
          </w:r>
        </w:p>
        <w:p w:rsidR="00BA21DF" w:rsidRPr="00BA21DF" w:rsidRDefault="00BA21DF" w:rsidP="00BA21DF">
          <w:pPr>
            <w:pStyle w:val="ae"/>
            <w:ind w:firstLineChars="198" w:firstLine="557"/>
            <w:contextualSpacing/>
            <w:rPr>
              <w:rFonts w:ascii="宋体" w:eastAsia="宋体" w:hAnsi="宋体" w:cs="仿宋_GB2312"/>
              <w:b/>
              <w:sz w:val="28"/>
              <w:szCs w:val="28"/>
            </w:rPr>
          </w:pPr>
          <w:r w:rsidRPr="00BA21DF">
            <w:rPr>
              <w:rFonts w:ascii="宋体" w:eastAsia="宋体" w:hAnsi="宋体" w:cs="仿宋_GB2312" w:hint="eastAsia"/>
              <w:b/>
              <w:sz w:val="28"/>
              <w:szCs w:val="28"/>
            </w:rPr>
            <w:t>二、投标人条件要求</w:t>
          </w:r>
        </w:p>
        <w:p w:rsidR="00BA21DF" w:rsidRPr="00BA21DF" w:rsidRDefault="00BA21DF" w:rsidP="00BA21DF">
          <w:pPr>
            <w:pStyle w:val="ae"/>
            <w:ind w:firstLineChars="198" w:firstLine="554"/>
            <w:contextualSpacing/>
            <w:rPr>
              <w:rFonts w:ascii="宋体" w:eastAsia="宋体" w:hAnsi="宋体" w:cs="仿宋_GB2312"/>
              <w:sz w:val="28"/>
              <w:szCs w:val="28"/>
            </w:rPr>
          </w:pPr>
          <w:r w:rsidRPr="00BA21DF">
            <w:rPr>
              <w:rFonts w:ascii="宋体" w:eastAsia="宋体" w:hAnsi="宋体" w:cs="仿宋_GB2312" w:hint="eastAsia"/>
              <w:sz w:val="28"/>
              <w:szCs w:val="28"/>
            </w:rPr>
            <w:t>根据《中华人民共和国政府采购法》规定，投标人必须符合如下条件：</w:t>
          </w:r>
        </w:p>
        <w:p w:rsidR="00BA21DF" w:rsidRPr="00BA21DF" w:rsidRDefault="00BA21DF" w:rsidP="00BA21DF">
          <w:pPr>
            <w:pStyle w:val="ae"/>
            <w:numPr>
              <w:ilvl w:val="0"/>
              <w:numId w:val="11"/>
            </w:numPr>
            <w:spacing w:line="240" w:lineRule="auto"/>
            <w:ind w:firstLineChars="198" w:firstLine="554"/>
            <w:contextualSpacing/>
            <w:rPr>
              <w:rFonts w:ascii="宋体" w:eastAsia="宋体" w:hAnsi="宋体" w:cs="仿宋_GB2312"/>
              <w:sz w:val="28"/>
              <w:szCs w:val="28"/>
            </w:rPr>
          </w:pPr>
          <w:r w:rsidRPr="00BA21DF">
            <w:rPr>
              <w:rFonts w:ascii="宋体" w:eastAsia="宋体" w:hAnsi="宋体" w:cs="仿宋_GB2312" w:hint="eastAsia"/>
              <w:sz w:val="28"/>
              <w:szCs w:val="28"/>
            </w:rPr>
            <w:t>须具备人力资源和社会保障部门审批的有效期内的经营许可证及营业执照；</w:t>
          </w:r>
        </w:p>
        <w:p w:rsidR="00BA21DF" w:rsidRPr="00BA21DF" w:rsidRDefault="00BA21DF" w:rsidP="00BA21DF">
          <w:pPr>
            <w:pStyle w:val="ae"/>
            <w:ind w:firstLineChars="198" w:firstLine="554"/>
            <w:contextualSpacing/>
            <w:rPr>
              <w:rFonts w:ascii="宋体" w:eastAsia="宋体" w:hAnsi="宋体" w:cs="仿宋_GB2312"/>
              <w:sz w:val="28"/>
              <w:szCs w:val="28"/>
            </w:rPr>
          </w:pPr>
          <w:r w:rsidRPr="00BA21DF">
            <w:rPr>
              <w:rFonts w:ascii="宋体" w:eastAsia="宋体" w:hAnsi="宋体" w:cs="仿宋_GB2312" w:hint="eastAsia"/>
              <w:sz w:val="28"/>
              <w:szCs w:val="28"/>
            </w:rPr>
            <w:t>2、依法设立，具有独立的法人资格和承担民事责任的能力；</w:t>
          </w:r>
        </w:p>
        <w:p w:rsidR="00BA21DF" w:rsidRPr="00BA21DF" w:rsidRDefault="00BA21DF" w:rsidP="00BA21DF">
          <w:pPr>
            <w:pStyle w:val="ae"/>
            <w:ind w:firstLineChars="198" w:firstLine="554"/>
            <w:contextualSpacing/>
            <w:rPr>
              <w:rFonts w:ascii="宋体" w:eastAsia="宋体" w:hAnsi="宋体" w:cs="仿宋_GB2312"/>
              <w:sz w:val="28"/>
              <w:szCs w:val="28"/>
            </w:rPr>
          </w:pPr>
          <w:r w:rsidRPr="00BA21DF">
            <w:rPr>
              <w:rFonts w:ascii="宋体" w:eastAsia="宋体" w:hAnsi="宋体" w:cs="仿宋_GB2312" w:hint="eastAsia"/>
              <w:sz w:val="28"/>
              <w:szCs w:val="28"/>
            </w:rPr>
            <w:t>3、具有健全的内部治理结构，管理和监督制度完善；</w:t>
          </w:r>
        </w:p>
        <w:p w:rsidR="00BA21DF" w:rsidRPr="00BA21DF" w:rsidRDefault="00BA21DF" w:rsidP="00BA21DF">
          <w:pPr>
            <w:pStyle w:val="ae"/>
            <w:ind w:firstLineChars="198" w:firstLine="554"/>
            <w:contextualSpacing/>
            <w:rPr>
              <w:rFonts w:ascii="宋体" w:eastAsia="宋体" w:hAnsi="宋体" w:cs="仿宋_GB2312"/>
              <w:sz w:val="28"/>
              <w:szCs w:val="28"/>
            </w:rPr>
          </w:pPr>
          <w:r w:rsidRPr="00BA21DF">
            <w:rPr>
              <w:rFonts w:ascii="宋体" w:eastAsia="宋体" w:hAnsi="宋体" w:cs="仿宋_GB2312" w:hint="eastAsia"/>
              <w:sz w:val="28"/>
              <w:szCs w:val="28"/>
            </w:rPr>
            <w:t>4、具有健全的财务管理、资产管理制度；</w:t>
          </w:r>
        </w:p>
        <w:p w:rsidR="00BA21DF" w:rsidRPr="00BA21DF" w:rsidRDefault="00BA21DF" w:rsidP="00BA21DF">
          <w:pPr>
            <w:pStyle w:val="ae"/>
            <w:ind w:firstLineChars="198" w:firstLine="554"/>
            <w:contextualSpacing/>
            <w:rPr>
              <w:rFonts w:ascii="宋体" w:eastAsia="宋体" w:hAnsi="宋体" w:cs="仿宋_GB2312"/>
              <w:sz w:val="28"/>
              <w:szCs w:val="28"/>
            </w:rPr>
          </w:pPr>
          <w:r w:rsidRPr="00BA21DF">
            <w:rPr>
              <w:rFonts w:ascii="宋体" w:eastAsia="宋体" w:hAnsi="宋体" w:cs="仿宋_GB2312" w:hint="eastAsia"/>
              <w:sz w:val="28"/>
              <w:szCs w:val="28"/>
            </w:rPr>
            <w:t>5、具备员工岗前培训专业场所、设施；</w:t>
          </w:r>
        </w:p>
        <w:p w:rsidR="00BA21DF" w:rsidRPr="00BA21DF" w:rsidRDefault="00BA21DF" w:rsidP="00BA21DF">
          <w:pPr>
            <w:pStyle w:val="ae"/>
            <w:ind w:firstLineChars="198" w:firstLine="554"/>
            <w:contextualSpacing/>
            <w:rPr>
              <w:rFonts w:ascii="宋体" w:eastAsia="宋体" w:hAnsi="宋体" w:cs="仿宋_GB2312"/>
              <w:sz w:val="28"/>
              <w:szCs w:val="28"/>
            </w:rPr>
          </w:pPr>
          <w:r w:rsidRPr="00BA21DF">
            <w:rPr>
              <w:rFonts w:ascii="宋体" w:eastAsia="宋体" w:hAnsi="宋体" w:cs="仿宋_GB2312" w:hint="eastAsia"/>
              <w:sz w:val="28"/>
              <w:szCs w:val="28"/>
            </w:rPr>
            <w:t>6、本单位或所属单位具有政府服务丰富经验，知晓政府服务流程；</w:t>
          </w:r>
        </w:p>
        <w:p w:rsidR="00BA21DF" w:rsidRPr="00BA21DF" w:rsidRDefault="00BA21DF" w:rsidP="00BA21DF">
          <w:pPr>
            <w:pStyle w:val="ae"/>
            <w:numPr>
              <w:ilvl w:val="0"/>
              <w:numId w:val="12"/>
            </w:numPr>
            <w:spacing w:line="240" w:lineRule="auto"/>
            <w:ind w:firstLineChars="198" w:firstLine="557"/>
            <w:contextualSpacing/>
            <w:rPr>
              <w:rFonts w:ascii="宋体" w:eastAsia="宋体" w:hAnsi="宋体" w:cs="仿宋_GB2312"/>
              <w:b/>
              <w:sz w:val="28"/>
              <w:szCs w:val="28"/>
            </w:rPr>
          </w:pPr>
          <w:r w:rsidRPr="00BA21DF">
            <w:rPr>
              <w:rFonts w:ascii="宋体" w:eastAsia="宋体" w:hAnsi="宋体" w:cs="仿宋_GB2312" w:hint="eastAsia"/>
              <w:b/>
              <w:sz w:val="28"/>
              <w:szCs w:val="28"/>
            </w:rPr>
            <w:t>派遣人员基本条件</w:t>
          </w:r>
        </w:p>
        <w:p w:rsidR="00BA21DF" w:rsidRPr="00BA21DF" w:rsidRDefault="00BA21DF" w:rsidP="00BA21DF">
          <w:pPr>
            <w:pStyle w:val="ae"/>
            <w:numPr>
              <w:ilvl w:val="0"/>
              <w:numId w:val="13"/>
            </w:numPr>
            <w:spacing w:line="240" w:lineRule="auto"/>
            <w:contextualSpacing/>
            <w:rPr>
              <w:rFonts w:ascii="宋体" w:eastAsia="宋体" w:hAnsi="宋体" w:cs="仿宋_GB2312"/>
              <w:bCs/>
              <w:sz w:val="28"/>
              <w:szCs w:val="28"/>
            </w:rPr>
          </w:pPr>
          <w:r w:rsidRPr="00BA21DF">
            <w:rPr>
              <w:rFonts w:ascii="宋体" w:eastAsia="宋体" w:hAnsi="宋体" w:cs="仿宋_GB2312" w:hint="eastAsia"/>
              <w:bCs/>
              <w:sz w:val="28"/>
              <w:szCs w:val="28"/>
            </w:rPr>
            <w:lastRenderedPageBreak/>
            <w:t>遵守中华人民共和国宪法和法律，具有良好的品行和职业道德。</w:t>
          </w:r>
        </w:p>
        <w:p w:rsidR="00BA21DF" w:rsidRPr="00BA21DF" w:rsidRDefault="00BA21DF" w:rsidP="00BA21DF">
          <w:pPr>
            <w:pStyle w:val="ae"/>
            <w:numPr>
              <w:ilvl w:val="0"/>
              <w:numId w:val="13"/>
            </w:numPr>
            <w:spacing w:line="240" w:lineRule="auto"/>
            <w:contextualSpacing/>
            <w:rPr>
              <w:rFonts w:ascii="宋体" w:eastAsia="宋体" w:hAnsi="宋体" w:cs="仿宋_GB2312"/>
              <w:bCs/>
              <w:sz w:val="28"/>
              <w:szCs w:val="28"/>
            </w:rPr>
          </w:pPr>
          <w:r w:rsidRPr="00BA21DF">
            <w:rPr>
              <w:rFonts w:ascii="宋体" w:eastAsia="宋体" w:hAnsi="宋体" w:cs="仿宋_GB2312" w:hint="eastAsia"/>
              <w:bCs/>
              <w:sz w:val="28"/>
              <w:szCs w:val="28"/>
            </w:rPr>
            <w:t>身体健康，无家族病史，具备从事社会救助工作的身体条件。</w:t>
          </w:r>
        </w:p>
        <w:p w:rsidR="00BA21DF" w:rsidRPr="00BA21DF" w:rsidRDefault="00BA21DF" w:rsidP="00BA21DF">
          <w:pPr>
            <w:pStyle w:val="ae"/>
            <w:numPr>
              <w:ilvl w:val="0"/>
              <w:numId w:val="13"/>
            </w:numPr>
            <w:spacing w:line="240" w:lineRule="auto"/>
            <w:contextualSpacing/>
            <w:rPr>
              <w:rFonts w:ascii="宋体" w:eastAsia="宋体" w:hAnsi="宋体" w:cs="仿宋_GB2312"/>
              <w:bCs/>
              <w:sz w:val="28"/>
              <w:szCs w:val="28"/>
            </w:rPr>
          </w:pPr>
          <w:r w:rsidRPr="00BA21DF">
            <w:rPr>
              <w:rFonts w:ascii="宋体" w:eastAsia="宋体" w:hAnsi="宋体" w:cs="仿宋_GB2312" w:hint="eastAsia"/>
              <w:bCs/>
              <w:sz w:val="28"/>
              <w:szCs w:val="28"/>
            </w:rPr>
            <w:t>未受到党纪、政纪处分或刑事处罚。</w:t>
          </w:r>
        </w:p>
        <w:p w:rsidR="00BA21DF" w:rsidRPr="00BA21DF" w:rsidRDefault="00BA21DF" w:rsidP="00BA21DF">
          <w:pPr>
            <w:pStyle w:val="ae"/>
            <w:numPr>
              <w:ilvl w:val="0"/>
              <w:numId w:val="13"/>
            </w:numPr>
            <w:spacing w:line="240" w:lineRule="auto"/>
            <w:contextualSpacing/>
            <w:rPr>
              <w:rFonts w:ascii="宋体" w:eastAsia="宋体" w:hAnsi="宋体" w:cs="仿宋_GB2312"/>
              <w:bCs/>
              <w:sz w:val="28"/>
              <w:szCs w:val="28"/>
            </w:rPr>
          </w:pPr>
          <w:r w:rsidRPr="00BA21DF">
            <w:rPr>
              <w:rFonts w:ascii="宋体" w:eastAsia="宋体" w:hAnsi="宋体" w:cs="仿宋_GB2312" w:hint="eastAsia"/>
              <w:bCs/>
              <w:sz w:val="28"/>
              <w:szCs w:val="28"/>
            </w:rPr>
            <w:t>没有法律、法规、规章及政策规定不得聘用的其他条件。</w:t>
          </w:r>
        </w:p>
        <w:p w:rsidR="00BA21DF" w:rsidRPr="00BA21DF" w:rsidRDefault="00BA21DF" w:rsidP="00BA21DF">
          <w:pPr>
            <w:pStyle w:val="ae"/>
            <w:numPr>
              <w:ilvl w:val="0"/>
              <w:numId w:val="13"/>
            </w:numPr>
            <w:spacing w:line="240" w:lineRule="auto"/>
            <w:contextualSpacing/>
            <w:rPr>
              <w:rFonts w:ascii="宋体" w:eastAsia="宋体" w:hAnsi="宋体" w:cs="仿宋_GB2312"/>
              <w:bCs/>
              <w:sz w:val="28"/>
              <w:szCs w:val="28"/>
            </w:rPr>
          </w:pPr>
          <w:r w:rsidRPr="00BA21DF">
            <w:rPr>
              <w:rFonts w:ascii="宋体" w:eastAsia="宋体" w:hAnsi="宋体" w:cs="仿宋_GB2312" w:hint="eastAsia"/>
              <w:bCs/>
              <w:sz w:val="28"/>
              <w:szCs w:val="28"/>
            </w:rPr>
            <w:t>责任心强，服从安排。</w:t>
          </w:r>
        </w:p>
        <w:p w:rsidR="00BA21DF" w:rsidRPr="00BA21DF" w:rsidRDefault="00BA21DF" w:rsidP="00BA21DF">
          <w:pPr>
            <w:pStyle w:val="ae"/>
            <w:ind w:left="642"/>
            <w:contextualSpacing/>
            <w:rPr>
              <w:rFonts w:ascii="宋体" w:eastAsia="宋体" w:hAnsi="宋体" w:cs="仿宋_GB2312"/>
              <w:b/>
              <w:sz w:val="28"/>
              <w:szCs w:val="28"/>
            </w:rPr>
          </w:pPr>
          <w:r w:rsidRPr="00BA21DF">
            <w:rPr>
              <w:rFonts w:ascii="宋体" w:eastAsia="宋体" w:hAnsi="宋体" w:cs="仿宋_GB2312" w:hint="eastAsia"/>
              <w:b/>
              <w:sz w:val="28"/>
              <w:szCs w:val="28"/>
            </w:rPr>
            <w:t>其他条件：</w:t>
          </w:r>
        </w:p>
        <w:p w:rsidR="00BA21DF" w:rsidRPr="00BA21DF" w:rsidRDefault="00BA21DF" w:rsidP="00BA21DF">
          <w:pPr>
            <w:pStyle w:val="ae"/>
            <w:numPr>
              <w:ilvl w:val="0"/>
              <w:numId w:val="14"/>
            </w:numPr>
            <w:spacing w:line="240" w:lineRule="auto"/>
            <w:ind w:left="642"/>
            <w:contextualSpacing/>
            <w:rPr>
              <w:rFonts w:ascii="宋体" w:eastAsia="宋体" w:hAnsi="宋体" w:cs="仿宋_GB2312"/>
              <w:bCs/>
              <w:sz w:val="28"/>
              <w:szCs w:val="28"/>
            </w:rPr>
          </w:pPr>
          <w:r w:rsidRPr="00BA21DF">
            <w:rPr>
              <w:rFonts w:ascii="宋体" w:eastAsia="宋体" w:hAnsi="宋体" w:cs="仿宋_GB2312" w:hint="eastAsia"/>
              <w:bCs/>
              <w:sz w:val="28"/>
              <w:szCs w:val="28"/>
            </w:rPr>
            <w:t>户籍要求：具有大石桥市户籍，各镇录用人员本镇户籍优先录用。</w:t>
          </w:r>
        </w:p>
        <w:p w:rsidR="00BA21DF" w:rsidRPr="00BA21DF" w:rsidRDefault="00BA21DF" w:rsidP="00BA21DF">
          <w:pPr>
            <w:pStyle w:val="ae"/>
            <w:numPr>
              <w:ilvl w:val="0"/>
              <w:numId w:val="14"/>
            </w:numPr>
            <w:spacing w:line="240" w:lineRule="auto"/>
            <w:ind w:left="642"/>
            <w:contextualSpacing/>
            <w:rPr>
              <w:rFonts w:ascii="宋体" w:eastAsia="宋体" w:hAnsi="宋体" w:cs="仿宋_GB2312"/>
              <w:bCs/>
              <w:sz w:val="28"/>
              <w:szCs w:val="28"/>
            </w:rPr>
          </w:pPr>
          <w:r w:rsidRPr="00BA21DF">
            <w:rPr>
              <w:rFonts w:ascii="宋体" w:eastAsia="宋体" w:hAnsi="宋体" w:cs="仿宋_GB2312" w:hint="eastAsia"/>
              <w:bCs/>
              <w:sz w:val="28"/>
              <w:szCs w:val="28"/>
            </w:rPr>
            <w:t>年龄及学历要求：无业或失业3个月以上，年龄在（18-40）周岁，全日制普通高校专科及以上学历，专业不限。</w:t>
          </w:r>
        </w:p>
        <w:p w:rsidR="00BA21DF" w:rsidRPr="00BA21DF" w:rsidRDefault="00BA21DF" w:rsidP="00BA21DF">
          <w:pPr>
            <w:pStyle w:val="ae"/>
            <w:numPr>
              <w:ilvl w:val="0"/>
              <w:numId w:val="12"/>
            </w:numPr>
            <w:spacing w:line="240" w:lineRule="auto"/>
            <w:ind w:firstLineChars="198" w:firstLine="557"/>
            <w:contextualSpacing/>
            <w:jc w:val="both"/>
            <w:rPr>
              <w:rFonts w:ascii="宋体" w:eastAsia="宋体" w:hAnsi="宋体" w:cs="仿宋_GB2312"/>
              <w:b/>
              <w:sz w:val="28"/>
              <w:szCs w:val="28"/>
            </w:rPr>
          </w:pPr>
          <w:r w:rsidRPr="00BA21DF">
            <w:rPr>
              <w:rFonts w:ascii="宋体" w:eastAsia="宋体" w:hAnsi="宋体" w:cs="仿宋_GB2312" w:hint="eastAsia"/>
              <w:b/>
              <w:sz w:val="28"/>
              <w:szCs w:val="28"/>
            </w:rPr>
            <w:t>投标人履职要求</w:t>
          </w:r>
        </w:p>
        <w:p w:rsidR="00BA21DF" w:rsidRPr="00BA21DF" w:rsidRDefault="00BA21DF" w:rsidP="00BA21DF">
          <w:pPr>
            <w:pStyle w:val="ae"/>
            <w:numPr>
              <w:ilvl w:val="0"/>
              <w:numId w:val="15"/>
            </w:numPr>
            <w:spacing w:line="240" w:lineRule="auto"/>
            <w:contextualSpacing/>
            <w:rPr>
              <w:rFonts w:ascii="宋体" w:eastAsia="宋体" w:hAnsi="宋体" w:cs="仿宋_GB2312"/>
              <w:sz w:val="28"/>
              <w:szCs w:val="28"/>
            </w:rPr>
          </w:pPr>
          <w:r w:rsidRPr="00BA21DF">
            <w:rPr>
              <w:rFonts w:ascii="宋体" w:eastAsia="宋体" w:hAnsi="宋体" w:cs="仿宋_GB2312" w:hint="eastAsia"/>
              <w:sz w:val="28"/>
              <w:szCs w:val="28"/>
            </w:rPr>
            <w:t>投标方应按照国家及省、市有关规定与派遣人员签订劳动合同，按照《中华人民共和国劳动法》规定为派遣人员缴纳五险</w:t>
          </w:r>
          <w:proofErr w:type="gramStart"/>
          <w:r w:rsidRPr="00BA21DF">
            <w:rPr>
              <w:rFonts w:ascii="宋体" w:eastAsia="宋体" w:hAnsi="宋体" w:cs="仿宋_GB2312" w:hint="eastAsia"/>
              <w:sz w:val="28"/>
              <w:szCs w:val="28"/>
            </w:rPr>
            <w:t>一</w:t>
          </w:r>
          <w:proofErr w:type="gramEnd"/>
          <w:r w:rsidRPr="00BA21DF">
            <w:rPr>
              <w:rFonts w:ascii="宋体" w:eastAsia="宋体" w:hAnsi="宋体" w:cs="仿宋_GB2312" w:hint="eastAsia"/>
              <w:sz w:val="28"/>
              <w:szCs w:val="28"/>
            </w:rPr>
            <w:t>金。</w:t>
          </w:r>
        </w:p>
        <w:p w:rsidR="00BA21DF" w:rsidRPr="00BA21DF" w:rsidRDefault="00BA21DF" w:rsidP="00BA21DF">
          <w:pPr>
            <w:pStyle w:val="ae"/>
            <w:numPr>
              <w:ilvl w:val="0"/>
              <w:numId w:val="15"/>
            </w:numPr>
            <w:spacing w:line="240" w:lineRule="auto"/>
            <w:contextualSpacing/>
            <w:rPr>
              <w:rFonts w:ascii="宋体" w:eastAsia="宋体" w:hAnsi="宋体" w:cs="仿宋_GB2312"/>
              <w:sz w:val="28"/>
              <w:szCs w:val="28"/>
            </w:rPr>
          </w:pPr>
          <w:r w:rsidRPr="00BA21DF">
            <w:rPr>
              <w:rFonts w:ascii="宋体" w:eastAsia="宋体" w:hAnsi="宋体" w:cs="仿宋_GB2312" w:hint="eastAsia"/>
              <w:sz w:val="28"/>
              <w:szCs w:val="28"/>
            </w:rPr>
            <w:t>根据有关法律法规和合同约定，针对社会救助工作特点，制定切实可行的社会救助派遣人员监管制度。</w:t>
          </w:r>
        </w:p>
        <w:p w:rsidR="00BA21DF" w:rsidRPr="00BA21DF" w:rsidRDefault="00BA21DF" w:rsidP="00BA21DF">
          <w:pPr>
            <w:pStyle w:val="ae"/>
            <w:numPr>
              <w:ilvl w:val="0"/>
              <w:numId w:val="15"/>
            </w:numPr>
            <w:spacing w:line="240" w:lineRule="auto"/>
            <w:contextualSpacing/>
            <w:rPr>
              <w:rFonts w:ascii="宋体" w:eastAsia="宋体" w:hAnsi="宋体" w:cs="仿宋_GB2312"/>
              <w:sz w:val="28"/>
              <w:szCs w:val="28"/>
            </w:rPr>
          </w:pPr>
          <w:r w:rsidRPr="00BA21DF">
            <w:rPr>
              <w:rFonts w:ascii="宋体" w:eastAsia="宋体" w:hAnsi="宋体" w:cs="仿宋_GB2312" w:hint="eastAsia"/>
              <w:sz w:val="28"/>
              <w:szCs w:val="28"/>
            </w:rPr>
            <w:t>负责编写派遣人员队伍的招录计划、培训计划，并组织实施、考核。</w:t>
          </w:r>
        </w:p>
        <w:p w:rsidR="00BA21DF" w:rsidRPr="00BA21DF" w:rsidRDefault="00BA21DF" w:rsidP="00BA21DF">
          <w:pPr>
            <w:pStyle w:val="ae"/>
            <w:numPr>
              <w:ilvl w:val="0"/>
              <w:numId w:val="15"/>
            </w:numPr>
            <w:spacing w:line="240" w:lineRule="auto"/>
            <w:contextualSpacing/>
            <w:rPr>
              <w:rFonts w:ascii="宋体" w:eastAsia="宋体" w:hAnsi="宋体" w:cs="仿宋_GB2312"/>
              <w:sz w:val="28"/>
              <w:szCs w:val="28"/>
            </w:rPr>
          </w:pPr>
          <w:r w:rsidRPr="00BA21DF">
            <w:rPr>
              <w:rFonts w:ascii="宋体" w:eastAsia="宋体" w:hAnsi="宋体" w:cs="仿宋_GB2312" w:hint="eastAsia"/>
              <w:sz w:val="28"/>
              <w:szCs w:val="28"/>
            </w:rPr>
            <w:t>制定派遣人员绩效考核制度（包含服务对象对救助服务的满意度评价）。</w:t>
          </w:r>
        </w:p>
        <w:p w:rsidR="00BA21DF" w:rsidRPr="00BA21DF" w:rsidRDefault="00BA21DF" w:rsidP="00BA21DF">
          <w:pPr>
            <w:pStyle w:val="ae"/>
            <w:numPr>
              <w:ilvl w:val="0"/>
              <w:numId w:val="15"/>
            </w:numPr>
            <w:spacing w:line="240" w:lineRule="auto"/>
            <w:contextualSpacing/>
            <w:rPr>
              <w:rFonts w:ascii="宋体" w:eastAsia="宋体" w:hAnsi="宋体" w:cs="仿宋_GB2312"/>
              <w:sz w:val="28"/>
              <w:szCs w:val="28"/>
            </w:rPr>
          </w:pPr>
          <w:r w:rsidRPr="00BA21DF">
            <w:rPr>
              <w:rFonts w:ascii="宋体" w:eastAsia="宋体" w:hAnsi="宋体" w:cs="仿宋_GB2312" w:hint="eastAsia"/>
              <w:sz w:val="28"/>
              <w:szCs w:val="28"/>
            </w:rPr>
            <w:t>配合政府、服务对象建立健全综合评价机制，就服务成效、项目管理、社会影响等内容，对社会救助服务工作进行绩效评价。</w:t>
          </w:r>
        </w:p>
        <w:p w:rsidR="00BA21DF" w:rsidRPr="00BA21DF" w:rsidRDefault="00BA21DF" w:rsidP="00BA21DF">
          <w:pPr>
            <w:pStyle w:val="ae"/>
            <w:numPr>
              <w:ilvl w:val="0"/>
              <w:numId w:val="15"/>
            </w:numPr>
            <w:spacing w:line="240" w:lineRule="auto"/>
            <w:contextualSpacing/>
            <w:rPr>
              <w:rFonts w:ascii="宋体" w:eastAsia="宋体" w:hAnsi="宋体" w:cs="仿宋_GB2312"/>
              <w:sz w:val="28"/>
              <w:szCs w:val="28"/>
            </w:rPr>
          </w:pPr>
          <w:r w:rsidRPr="00BA21DF">
            <w:rPr>
              <w:rFonts w:ascii="宋体" w:eastAsia="宋体" w:hAnsi="宋体" w:cs="仿宋_GB2312" w:hint="eastAsia"/>
              <w:sz w:val="28"/>
              <w:szCs w:val="28"/>
            </w:rPr>
            <w:t>服从民政局及各镇、街对派遣人员工作的临时安排。</w:t>
          </w:r>
        </w:p>
        <w:p w:rsidR="00BA21DF" w:rsidRPr="00BA21DF" w:rsidRDefault="00BA21DF" w:rsidP="00BA21DF">
          <w:pPr>
            <w:pStyle w:val="ae"/>
            <w:numPr>
              <w:ilvl w:val="0"/>
              <w:numId w:val="12"/>
            </w:numPr>
            <w:spacing w:line="240" w:lineRule="auto"/>
            <w:ind w:firstLineChars="198" w:firstLine="557"/>
            <w:contextualSpacing/>
            <w:rPr>
              <w:rFonts w:ascii="宋体" w:eastAsia="宋体" w:hAnsi="宋体" w:cs="仿宋_GB2312"/>
              <w:b/>
              <w:bCs/>
              <w:sz w:val="28"/>
              <w:szCs w:val="28"/>
            </w:rPr>
          </w:pPr>
          <w:r w:rsidRPr="00BA21DF">
            <w:rPr>
              <w:rFonts w:ascii="宋体" w:eastAsia="宋体" w:hAnsi="宋体" w:cs="仿宋_GB2312" w:hint="eastAsia"/>
              <w:b/>
              <w:bCs/>
              <w:sz w:val="28"/>
              <w:szCs w:val="28"/>
            </w:rPr>
            <w:t>派遣社会救助服务人员履职要求</w:t>
          </w:r>
        </w:p>
        <w:p w:rsidR="00BA21DF" w:rsidRPr="00BA21DF" w:rsidRDefault="00BA21DF" w:rsidP="00BA21DF">
          <w:pPr>
            <w:pStyle w:val="ae"/>
            <w:numPr>
              <w:ilvl w:val="0"/>
              <w:numId w:val="16"/>
            </w:numPr>
            <w:spacing w:line="240" w:lineRule="auto"/>
            <w:contextualSpacing/>
            <w:rPr>
              <w:rFonts w:ascii="宋体" w:eastAsia="宋体" w:hAnsi="宋体" w:cs="仿宋_GB2312"/>
              <w:sz w:val="28"/>
              <w:szCs w:val="28"/>
            </w:rPr>
          </w:pPr>
          <w:r w:rsidRPr="00BA21DF">
            <w:rPr>
              <w:rFonts w:ascii="宋体" w:eastAsia="宋体" w:hAnsi="宋体" w:cs="仿宋_GB2312" w:hint="eastAsia"/>
              <w:sz w:val="28"/>
              <w:szCs w:val="28"/>
            </w:rPr>
            <w:t>服从安排、恪尽职守，始终以“救助困难群众”为工作重点。将各项惠民救助政策落实到位，为构建公平、公开、公正的救助服务体系打下坚实的群众基础。</w:t>
          </w:r>
        </w:p>
        <w:p w:rsidR="00BA21DF" w:rsidRPr="00BA21DF" w:rsidRDefault="00BA21DF" w:rsidP="00BA21DF">
          <w:pPr>
            <w:pStyle w:val="ae"/>
            <w:numPr>
              <w:ilvl w:val="0"/>
              <w:numId w:val="16"/>
            </w:numPr>
            <w:spacing w:line="240" w:lineRule="auto"/>
            <w:contextualSpacing/>
            <w:rPr>
              <w:rFonts w:ascii="宋体" w:eastAsia="宋体" w:hAnsi="宋体" w:cs="仿宋_GB2312"/>
              <w:sz w:val="28"/>
              <w:szCs w:val="28"/>
            </w:rPr>
          </w:pPr>
          <w:r w:rsidRPr="00BA21DF">
            <w:rPr>
              <w:rFonts w:ascii="宋体" w:eastAsia="宋体" w:hAnsi="宋体" w:cs="仿宋_GB2312" w:hint="eastAsia"/>
              <w:sz w:val="28"/>
              <w:szCs w:val="28"/>
            </w:rPr>
            <w:t>严格遵守国家法律、法规和政策要求。</w:t>
          </w:r>
        </w:p>
        <w:p w:rsidR="00BA21DF" w:rsidRPr="00BA21DF" w:rsidRDefault="00BA21DF" w:rsidP="00BA21DF">
          <w:pPr>
            <w:pStyle w:val="ae"/>
            <w:numPr>
              <w:ilvl w:val="0"/>
              <w:numId w:val="16"/>
            </w:numPr>
            <w:spacing w:line="240" w:lineRule="auto"/>
            <w:contextualSpacing/>
            <w:rPr>
              <w:rFonts w:ascii="宋体" w:eastAsia="宋体" w:hAnsi="宋体" w:cs="仿宋_GB2312"/>
              <w:sz w:val="28"/>
              <w:szCs w:val="28"/>
            </w:rPr>
          </w:pPr>
          <w:r w:rsidRPr="00BA21DF">
            <w:rPr>
              <w:rFonts w:ascii="宋体" w:eastAsia="宋体" w:hAnsi="宋体" w:cs="仿宋_GB2312" w:hint="eastAsia"/>
              <w:sz w:val="28"/>
              <w:szCs w:val="28"/>
            </w:rPr>
            <w:t>严格遵守工作纪律及各项规章制度。</w:t>
          </w:r>
        </w:p>
        <w:p w:rsidR="00BA21DF" w:rsidRPr="00BA21DF" w:rsidRDefault="00BA21DF" w:rsidP="00BA21DF">
          <w:pPr>
            <w:pStyle w:val="ae"/>
            <w:numPr>
              <w:ilvl w:val="0"/>
              <w:numId w:val="16"/>
            </w:numPr>
            <w:spacing w:line="240" w:lineRule="auto"/>
            <w:contextualSpacing/>
            <w:rPr>
              <w:rFonts w:ascii="宋体" w:eastAsia="宋体" w:hAnsi="宋体" w:cs="仿宋_GB2312"/>
              <w:sz w:val="28"/>
              <w:szCs w:val="28"/>
            </w:rPr>
          </w:pPr>
          <w:r w:rsidRPr="00BA21DF">
            <w:rPr>
              <w:rFonts w:ascii="宋体" w:eastAsia="宋体" w:hAnsi="宋体" w:cs="仿宋_GB2312" w:hint="eastAsia"/>
              <w:sz w:val="28"/>
              <w:szCs w:val="28"/>
            </w:rPr>
            <w:t>为人正直，价值观正确，处事公平、公正。</w:t>
          </w:r>
        </w:p>
        <w:p w:rsidR="00BA21DF" w:rsidRPr="00BA21DF" w:rsidRDefault="00BA21DF" w:rsidP="00BA21DF">
          <w:pPr>
            <w:pStyle w:val="ae"/>
            <w:numPr>
              <w:ilvl w:val="0"/>
              <w:numId w:val="16"/>
            </w:numPr>
            <w:spacing w:line="240" w:lineRule="auto"/>
            <w:contextualSpacing/>
            <w:rPr>
              <w:rFonts w:ascii="宋体" w:eastAsia="宋体" w:hAnsi="宋体" w:cs="仿宋_GB2312"/>
              <w:sz w:val="28"/>
              <w:szCs w:val="28"/>
            </w:rPr>
          </w:pPr>
          <w:r w:rsidRPr="00BA21DF">
            <w:rPr>
              <w:rFonts w:ascii="宋体" w:eastAsia="宋体" w:hAnsi="宋体" w:cs="仿宋_GB2312" w:hint="eastAsia"/>
              <w:sz w:val="28"/>
              <w:szCs w:val="28"/>
            </w:rPr>
            <w:t>救助工作中要做到：礼貌待人、耐心接待、细心讲解、高效实干、勤于学习、不断提高业务水平和救助服务质量。</w:t>
          </w:r>
        </w:p>
        <w:p w:rsidR="00BA21DF" w:rsidRPr="00BA21DF" w:rsidRDefault="00BA21DF" w:rsidP="00BA21DF">
          <w:pPr>
            <w:pStyle w:val="ae"/>
            <w:numPr>
              <w:ilvl w:val="0"/>
              <w:numId w:val="12"/>
            </w:numPr>
            <w:spacing w:line="240" w:lineRule="auto"/>
            <w:ind w:firstLineChars="198" w:firstLine="557"/>
            <w:contextualSpacing/>
            <w:rPr>
              <w:rFonts w:ascii="宋体" w:eastAsia="宋体" w:hAnsi="宋体" w:cs="仿宋_GB2312"/>
              <w:b/>
              <w:bCs/>
              <w:sz w:val="28"/>
              <w:szCs w:val="28"/>
            </w:rPr>
          </w:pPr>
          <w:r w:rsidRPr="00BA21DF">
            <w:rPr>
              <w:rFonts w:ascii="宋体" w:eastAsia="宋体" w:hAnsi="宋体" w:cs="仿宋_GB2312" w:hint="eastAsia"/>
              <w:b/>
              <w:bCs/>
              <w:sz w:val="28"/>
              <w:szCs w:val="28"/>
            </w:rPr>
            <w:t>派遣社会救助服务人员纪律要求</w:t>
          </w:r>
        </w:p>
        <w:p w:rsidR="00BA21DF" w:rsidRPr="00BA21DF" w:rsidRDefault="00BA21DF" w:rsidP="00BA21DF">
          <w:pPr>
            <w:pStyle w:val="ae"/>
            <w:numPr>
              <w:ilvl w:val="0"/>
              <w:numId w:val="17"/>
            </w:numPr>
            <w:spacing w:line="240" w:lineRule="auto"/>
            <w:ind w:left="736"/>
            <w:contextualSpacing/>
            <w:rPr>
              <w:rFonts w:ascii="宋体" w:eastAsia="宋体" w:hAnsi="宋体" w:cs="仿宋_GB2312"/>
              <w:sz w:val="28"/>
              <w:szCs w:val="28"/>
            </w:rPr>
          </w:pPr>
          <w:r w:rsidRPr="00BA21DF">
            <w:rPr>
              <w:rFonts w:ascii="宋体" w:eastAsia="宋体" w:hAnsi="宋体" w:cs="仿宋_GB2312" w:hint="eastAsia"/>
              <w:sz w:val="28"/>
              <w:szCs w:val="28"/>
            </w:rPr>
            <w:t>服从命令、听指挥、遵纪守法。</w:t>
          </w:r>
        </w:p>
        <w:p w:rsidR="00BA21DF" w:rsidRPr="00BA21DF" w:rsidRDefault="00BA21DF" w:rsidP="00BA21DF">
          <w:pPr>
            <w:pStyle w:val="ae"/>
            <w:numPr>
              <w:ilvl w:val="0"/>
              <w:numId w:val="17"/>
            </w:numPr>
            <w:spacing w:line="240" w:lineRule="auto"/>
            <w:ind w:left="736"/>
            <w:contextualSpacing/>
            <w:rPr>
              <w:rFonts w:ascii="宋体" w:eastAsia="宋体" w:hAnsi="宋体" w:cs="仿宋_GB2312"/>
              <w:sz w:val="28"/>
              <w:szCs w:val="28"/>
            </w:rPr>
          </w:pPr>
          <w:r w:rsidRPr="00BA21DF">
            <w:rPr>
              <w:rFonts w:ascii="宋体" w:eastAsia="宋体" w:hAnsi="宋体" w:cs="仿宋_GB2312" w:hint="eastAsia"/>
              <w:sz w:val="28"/>
              <w:szCs w:val="28"/>
            </w:rPr>
            <w:t>严格执行考勤制度，不得擅自离岗、空岗、迟到、早退，履行请假销假手续，按时销假。</w:t>
          </w:r>
        </w:p>
        <w:p w:rsidR="00BA21DF" w:rsidRPr="00BA21DF" w:rsidRDefault="00BA21DF" w:rsidP="00BA21DF">
          <w:pPr>
            <w:pStyle w:val="ae"/>
            <w:numPr>
              <w:ilvl w:val="0"/>
              <w:numId w:val="17"/>
            </w:numPr>
            <w:spacing w:line="240" w:lineRule="auto"/>
            <w:ind w:left="736"/>
            <w:contextualSpacing/>
            <w:rPr>
              <w:rFonts w:ascii="宋体" w:eastAsia="宋体" w:hAnsi="宋体" w:cs="仿宋_GB2312"/>
              <w:sz w:val="28"/>
              <w:szCs w:val="28"/>
            </w:rPr>
          </w:pPr>
          <w:r w:rsidRPr="00BA21DF">
            <w:rPr>
              <w:rFonts w:ascii="宋体" w:eastAsia="宋体" w:hAnsi="宋体" w:cs="仿宋_GB2312" w:hint="eastAsia"/>
              <w:sz w:val="28"/>
              <w:szCs w:val="28"/>
            </w:rPr>
            <w:t>文明落实救助工作，说话和气，遇事按程序处理，办事公道。</w:t>
          </w:r>
        </w:p>
        <w:p w:rsidR="00BA21DF" w:rsidRPr="00BA21DF" w:rsidRDefault="00BA21DF" w:rsidP="00BA21DF">
          <w:pPr>
            <w:pStyle w:val="ae"/>
            <w:numPr>
              <w:ilvl w:val="0"/>
              <w:numId w:val="17"/>
            </w:numPr>
            <w:spacing w:line="240" w:lineRule="auto"/>
            <w:ind w:left="736"/>
            <w:contextualSpacing/>
            <w:rPr>
              <w:rFonts w:ascii="宋体" w:eastAsia="宋体" w:hAnsi="宋体" w:cs="仿宋_GB2312"/>
              <w:sz w:val="28"/>
              <w:szCs w:val="28"/>
            </w:rPr>
          </w:pPr>
          <w:r w:rsidRPr="00BA21DF">
            <w:rPr>
              <w:rFonts w:ascii="宋体" w:eastAsia="宋体" w:hAnsi="宋体" w:cs="仿宋_GB2312" w:hint="eastAsia"/>
              <w:sz w:val="28"/>
              <w:szCs w:val="28"/>
            </w:rPr>
            <w:t>严禁酒后上岗。</w:t>
          </w:r>
        </w:p>
        <w:p w:rsidR="00BA21DF" w:rsidRPr="00BA21DF" w:rsidRDefault="00BA21DF" w:rsidP="00BA21DF">
          <w:pPr>
            <w:pStyle w:val="ae"/>
            <w:numPr>
              <w:ilvl w:val="0"/>
              <w:numId w:val="17"/>
            </w:numPr>
            <w:spacing w:line="240" w:lineRule="auto"/>
            <w:ind w:left="736"/>
            <w:contextualSpacing/>
            <w:rPr>
              <w:rFonts w:ascii="宋体" w:eastAsia="宋体" w:hAnsi="宋体" w:cs="仿宋_GB2312"/>
              <w:sz w:val="28"/>
              <w:szCs w:val="28"/>
            </w:rPr>
          </w:pPr>
          <w:r w:rsidRPr="00BA21DF">
            <w:rPr>
              <w:rFonts w:ascii="宋体" w:eastAsia="宋体" w:hAnsi="宋体" w:cs="仿宋_GB2312" w:hint="eastAsia"/>
              <w:sz w:val="28"/>
              <w:szCs w:val="28"/>
            </w:rPr>
            <w:t>严禁做有损政府形象和个人形象的事，如工作时间嬉戏打闹、吃</w:t>
          </w:r>
          <w:r w:rsidRPr="00BA21DF">
            <w:rPr>
              <w:rFonts w:ascii="宋体" w:eastAsia="宋体" w:hAnsi="宋体" w:cs="仿宋_GB2312" w:hint="eastAsia"/>
              <w:sz w:val="28"/>
              <w:szCs w:val="28"/>
            </w:rPr>
            <w:lastRenderedPageBreak/>
            <w:t>零食、吸烟等。非工作时间乱用政府工作人员名义发表不当言论等。</w:t>
          </w:r>
        </w:p>
        <w:p w:rsidR="00BA21DF" w:rsidRPr="00BA21DF" w:rsidRDefault="00BA21DF" w:rsidP="00BA21DF">
          <w:pPr>
            <w:pStyle w:val="ae"/>
            <w:numPr>
              <w:ilvl w:val="0"/>
              <w:numId w:val="17"/>
            </w:numPr>
            <w:spacing w:line="240" w:lineRule="auto"/>
            <w:ind w:left="736"/>
            <w:contextualSpacing/>
            <w:rPr>
              <w:rFonts w:ascii="宋体" w:eastAsia="宋体" w:hAnsi="宋体" w:cs="仿宋_GB2312"/>
              <w:sz w:val="28"/>
              <w:szCs w:val="28"/>
            </w:rPr>
          </w:pPr>
          <w:r w:rsidRPr="00BA21DF">
            <w:rPr>
              <w:rFonts w:ascii="宋体" w:eastAsia="宋体" w:hAnsi="宋体" w:cs="仿宋_GB2312" w:hint="eastAsia"/>
              <w:sz w:val="28"/>
              <w:szCs w:val="28"/>
            </w:rPr>
            <w:t>讲究卫生，工作环境整洁，严禁随地吐痰、乱丢垃圾。</w:t>
          </w:r>
        </w:p>
        <w:p w:rsidR="00BA21DF" w:rsidRPr="00BA21DF" w:rsidRDefault="00BA21DF" w:rsidP="00BA21DF">
          <w:pPr>
            <w:pStyle w:val="ae"/>
            <w:ind w:firstLineChars="200" w:firstLine="560"/>
            <w:contextualSpacing/>
            <w:rPr>
              <w:rFonts w:ascii="宋体" w:eastAsia="宋体" w:hAnsi="宋体" w:cs="仿宋_GB2312"/>
              <w:b/>
              <w:bCs/>
              <w:sz w:val="28"/>
              <w:szCs w:val="28"/>
            </w:rPr>
          </w:pPr>
          <w:r w:rsidRPr="00BA21DF">
            <w:rPr>
              <w:rFonts w:ascii="宋体" w:eastAsia="宋体" w:hAnsi="宋体" w:cs="仿宋_GB2312" w:hint="eastAsia"/>
              <w:sz w:val="28"/>
              <w:szCs w:val="28"/>
            </w:rPr>
            <w:t>7、坚守岗位，尽职尽责。</w:t>
          </w:r>
        </w:p>
        <w:p w:rsidR="00BA21DF" w:rsidRPr="00BA21DF" w:rsidRDefault="00BA21DF" w:rsidP="00BA21DF">
          <w:pPr>
            <w:pStyle w:val="ae"/>
            <w:ind w:firstLineChars="200" w:firstLine="560"/>
            <w:contextualSpacing/>
            <w:rPr>
              <w:rFonts w:ascii="宋体" w:eastAsia="宋体" w:hAnsi="宋体" w:cs="仿宋_GB2312"/>
              <w:sz w:val="28"/>
              <w:szCs w:val="28"/>
            </w:rPr>
          </w:pPr>
          <w:r w:rsidRPr="00BA21DF">
            <w:rPr>
              <w:rFonts w:ascii="宋体" w:eastAsia="宋体" w:hAnsi="宋体" w:cs="仿宋_GB2312" w:hint="eastAsia"/>
              <w:sz w:val="28"/>
              <w:szCs w:val="28"/>
            </w:rPr>
            <w:t>8、接受监督，严禁以权谋私，玩忽职守。</w:t>
          </w:r>
        </w:p>
        <w:p w:rsidR="00BA21DF" w:rsidRPr="00BA21DF" w:rsidRDefault="00BA21DF" w:rsidP="00BA21DF">
          <w:pPr>
            <w:pStyle w:val="ae"/>
            <w:ind w:leftChars="219" w:left="526"/>
            <w:contextualSpacing/>
            <w:rPr>
              <w:rFonts w:ascii="宋体" w:eastAsia="宋体" w:hAnsi="宋体" w:cs="仿宋_GB2312"/>
              <w:sz w:val="28"/>
              <w:szCs w:val="28"/>
            </w:rPr>
          </w:pPr>
          <w:r w:rsidRPr="00BA21DF">
            <w:rPr>
              <w:rFonts w:ascii="宋体" w:eastAsia="宋体" w:hAnsi="宋体" w:cs="仿宋_GB2312" w:hint="eastAsia"/>
              <w:sz w:val="28"/>
              <w:szCs w:val="28"/>
            </w:rPr>
            <w:t>9、注意保护自身合法权益，注意安全。紧急时间发生时要拨打紧急报警电话，不准单独行动、私自处理。</w:t>
          </w:r>
        </w:p>
        <w:p w:rsidR="0050268E" w:rsidRPr="00BA21DF" w:rsidRDefault="00BA21DF" w:rsidP="00BA21DF">
          <w:pPr>
            <w:pStyle w:val="ae"/>
            <w:ind w:firstLineChars="200" w:firstLine="560"/>
            <w:contextualSpacing/>
          </w:pPr>
          <w:r w:rsidRPr="00BA21DF">
            <w:rPr>
              <w:rFonts w:ascii="宋体" w:eastAsia="宋体" w:hAnsi="宋体" w:cs="仿宋_GB2312" w:hint="eastAsia"/>
              <w:sz w:val="28"/>
              <w:szCs w:val="28"/>
            </w:rPr>
            <w:t>10、遵守民政局和人力资源派遣公司的其他有关规章制度。</w:t>
          </w: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DSQZC2020-006</vt:lpwstr>
  </property>
</Properties>
</file>