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大石桥市社会治理事务中心镇级分控中心智能化显示系统及装修项目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DSQZC2020-058</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大石桥市社会治理事务中心（大石桥市网格化管理服务中心）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AD01B2" w:rsidRDefault="00554F85" w:rsidP="0090203E">
          <w:pPr>
            <w:rPr>
              <w:rFonts w:ascii="仿宋" w:eastAsia="仿宋" w:hAnsi="仿宋"/>
              <w:sz w:val="24"/>
            </w:rPr>
          </w:pPr>
        </w:p>
        <w:tbl>
          <w:tblPr>
            <w:tblW w:w="9957" w:type="dxa"/>
            <w:jc w:val="center"/>
            <w:tblLayout w:type="fixed"/>
            <w:tblCellMar>
              <w:left w:w="0" w:type="dxa"/>
              <w:right w:w="0" w:type="dxa"/>
            </w:tblCellMar>
            <w:tblLook w:val="04A0" w:firstRow="1" w:lastRow="0" w:firstColumn="1" w:lastColumn="0" w:noHBand="0" w:noVBand="1"/>
          </w:tblPr>
          <w:tblGrid>
            <w:gridCol w:w="735"/>
            <w:gridCol w:w="1365"/>
            <w:gridCol w:w="5412"/>
            <w:gridCol w:w="1320"/>
            <w:gridCol w:w="1125"/>
          </w:tblGrid>
          <w:tr w:rsidR="00AD01B2" w:rsidRPr="009A255C" w:rsidTr="00CD0E2D">
            <w:trPr>
              <w:trHeight w:val="499"/>
              <w:jc w:val="center"/>
            </w:trPr>
            <w:tc>
              <w:tcPr>
                <w:tcW w:w="9957" w:type="dxa"/>
                <w:gridSpan w:val="5"/>
                <w:tcBorders>
                  <w:top w:val="nil"/>
                  <w:left w:val="nil"/>
                  <w:bottom w:val="single" w:sz="4" w:space="0" w:color="000000"/>
                  <w:right w:val="nil"/>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b/>
                    <w:color w:val="000000"/>
                    <w:szCs w:val="21"/>
                  </w:rPr>
                </w:pPr>
                <w:r>
                  <w:rPr>
                    <w:rFonts w:ascii="宋体" w:hAnsi="宋体" w:cs="宋体" w:hint="eastAsia"/>
                    <w:b/>
                    <w:color w:val="000000"/>
                    <w:kern w:val="0"/>
                    <w:sz w:val="28"/>
                    <w:szCs w:val="28"/>
                    <w:lang w:bidi="ar"/>
                  </w:rPr>
                  <w:t>镇级</w:t>
                </w:r>
                <w:r w:rsidRPr="009A255C">
                  <w:rPr>
                    <w:rFonts w:ascii="宋体" w:hAnsi="宋体" w:cs="宋体" w:hint="eastAsia"/>
                    <w:b/>
                    <w:color w:val="000000"/>
                    <w:kern w:val="0"/>
                    <w:sz w:val="28"/>
                    <w:szCs w:val="28"/>
                    <w:lang w:bidi="ar"/>
                  </w:rPr>
                  <w:t>分控中心</w:t>
                </w:r>
                <w:r>
                  <w:rPr>
                    <w:rFonts w:ascii="宋体" w:hAnsi="宋体" w:cs="宋体" w:hint="eastAsia"/>
                    <w:b/>
                    <w:color w:val="000000"/>
                    <w:kern w:val="0"/>
                    <w:sz w:val="28"/>
                    <w:szCs w:val="28"/>
                    <w:lang w:bidi="ar"/>
                  </w:rPr>
                  <w:t>（共17间）</w:t>
                </w:r>
                <w:r w:rsidRPr="009A255C">
                  <w:rPr>
                    <w:rFonts w:ascii="宋体" w:hAnsi="宋体" w:cs="宋体" w:hint="eastAsia"/>
                    <w:b/>
                    <w:color w:val="000000"/>
                    <w:kern w:val="0"/>
                    <w:sz w:val="28"/>
                    <w:szCs w:val="28"/>
                    <w:lang w:bidi="ar"/>
                  </w:rPr>
                  <w:t>设备清单</w:t>
                </w:r>
              </w:p>
            </w:tc>
          </w:tr>
          <w:tr w:rsidR="00AD01B2" w:rsidRPr="009A255C"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b/>
                    <w:color w:val="000000"/>
                    <w:szCs w:val="21"/>
                  </w:rPr>
                </w:pPr>
                <w:r w:rsidRPr="009A255C">
                  <w:rPr>
                    <w:rFonts w:ascii="宋体" w:hAnsi="宋体" w:cs="宋体" w:hint="eastAsia"/>
                    <w:b/>
                    <w:color w:val="000000"/>
                    <w:kern w:val="0"/>
                    <w:szCs w:val="21"/>
                    <w:lang w:bidi="ar"/>
                  </w:rPr>
                  <w:t>序号</w:t>
                </w:r>
              </w:p>
            </w:tc>
            <w:tc>
              <w:tcPr>
                <w:tcW w:w="136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b/>
                    <w:color w:val="000000"/>
                    <w:szCs w:val="21"/>
                  </w:rPr>
                </w:pPr>
                <w:r w:rsidRPr="009A255C">
                  <w:rPr>
                    <w:rFonts w:ascii="宋体" w:hAnsi="宋体" w:cs="宋体" w:hint="eastAsia"/>
                    <w:b/>
                    <w:color w:val="000000"/>
                    <w:kern w:val="0"/>
                    <w:szCs w:val="21"/>
                    <w:lang w:bidi="ar"/>
                  </w:rPr>
                  <w:t>设备名称</w:t>
                </w:r>
              </w:p>
            </w:tc>
            <w:tc>
              <w:tcPr>
                <w:tcW w:w="54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b/>
                    <w:color w:val="000000"/>
                    <w:szCs w:val="21"/>
                  </w:rPr>
                </w:pPr>
                <w:r w:rsidRPr="009A255C">
                  <w:rPr>
                    <w:rFonts w:ascii="宋体" w:hAnsi="宋体" w:cs="宋体" w:hint="eastAsia"/>
                    <w:b/>
                    <w:color w:val="000000"/>
                    <w:kern w:val="0"/>
                    <w:szCs w:val="21"/>
                    <w:lang w:bidi="ar"/>
                  </w:rPr>
                  <w:t>规格参数</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b/>
                    <w:color w:val="000000"/>
                    <w:szCs w:val="21"/>
                  </w:rPr>
                </w:pPr>
                <w:r w:rsidRPr="009A255C">
                  <w:rPr>
                    <w:rFonts w:ascii="宋体" w:hAnsi="宋体" w:cs="宋体" w:hint="eastAsia"/>
                    <w:b/>
                    <w:color w:val="000000"/>
                    <w:kern w:val="0"/>
                    <w:szCs w:val="21"/>
                    <w:lang w:bidi="ar"/>
                  </w:rPr>
                  <w:t>单位</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b/>
                    <w:color w:val="000000"/>
                    <w:szCs w:val="21"/>
                  </w:rPr>
                </w:pPr>
                <w:r w:rsidRPr="009A255C">
                  <w:rPr>
                    <w:rFonts w:ascii="宋体" w:hAnsi="宋体" w:cs="宋体" w:hint="eastAsia"/>
                    <w:b/>
                    <w:color w:val="000000"/>
                    <w:kern w:val="0"/>
                    <w:szCs w:val="21"/>
                    <w:lang w:bidi="ar"/>
                  </w:rPr>
                  <w:t>数量</w:t>
                </w:r>
              </w:p>
            </w:tc>
          </w:tr>
          <w:tr w:rsidR="00AD01B2" w:rsidRPr="009A255C" w:rsidTr="00CD0E2D">
            <w:trPr>
              <w:trHeight w:val="499"/>
              <w:jc w:val="center"/>
            </w:trPr>
            <w:tc>
              <w:tcPr>
                <w:tcW w:w="9957" w:type="dxa"/>
                <w:gridSpan w:val="5"/>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D01B2" w:rsidRPr="009A255C" w:rsidRDefault="00853BA6" w:rsidP="00CD0E2D">
                <w:pPr>
                  <w:widowControl/>
                  <w:jc w:val="left"/>
                  <w:textAlignment w:val="center"/>
                  <w:rPr>
                    <w:rFonts w:ascii="宋体" w:hAnsi="宋体" w:cs="宋体"/>
                    <w:b/>
                    <w:color w:val="000000"/>
                    <w:szCs w:val="21"/>
                  </w:rPr>
                </w:pPr>
                <w:r w:rsidRPr="009A255C">
                  <w:rPr>
                    <w:rFonts w:ascii="宋体" w:hAnsi="宋体" w:cs="宋体" w:hint="eastAsia"/>
                    <w:b/>
                    <w:color w:val="000000"/>
                    <w:kern w:val="0"/>
                    <w:szCs w:val="21"/>
                    <w:lang w:bidi="ar"/>
                  </w:rPr>
                  <w:t>一、装修部分</w:t>
                </w:r>
              </w:p>
            </w:tc>
          </w:tr>
          <w:tr w:rsidR="00AD01B2" w:rsidRPr="009A255C"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装修</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left"/>
                  <w:textAlignment w:val="center"/>
                  <w:rPr>
                    <w:rFonts w:ascii="宋体" w:hAnsi="宋体" w:cs="宋体"/>
                    <w:color w:val="000000"/>
                    <w:szCs w:val="21"/>
                  </w:rPr>
                </w:pPr>
                <w:r w:rsidRPr="009A255C">
                  <w:rPr>
                    <w:rFonts w:ascii="宋体" w:hAnsi="宋体" w:cs="宋体" w:hint="eastAsia"/>
                    <w:color w:val="000000"/>
                    <w:szCs w:val="21"/>
                  </w:rPr>
                  <w:t>根据现场实际情况进行</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项</w:t>
                </w:r>
              </w:p>
            </w:tc>
            <w:tc>
              <w:tcPr>
                <w:tcW w:w="112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17</w:t>
                </w:r>
              </w:p>
            </w:tc>
          </w:tr>
          <w:tr w:rsidR="00AD01B2" w:rsidRPr="009A255C" w:rsidTr="00CD0E2D">
            <w:trPr>
              <w:trHeight w:val="499"/>
              <w:jc w:val="center"/>
            </w:trPr>
            <w:tc>
              <w:tcPr>
                <w:tcW w:w="9957" w:type="dxa"/>
                <w:gridSpan w:val="5"/>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D01B2" w:rsidRPr="009A255C" w:rsidRDefault="00853BA6" w:rsidP="00CD0E2D">
                <w:pPr>
                  <w:widowControl/>
                  <w:jc w:val="left"/>
                  <w:textAlignment w:val="center"/>
                  <w:rPr>
                    <w:rFonts w:ascii="宋体" w:hAnsi="宋体" w:cs="宋体"/>
                    <w:b/>
                    <w:color w:val="000000"/>
                    <w:szCs w:val="21"/>
                  </w:rPr>
                </w:pPr>
                <w:r w:rsidRPr="009A255C">
                  <w:rPr>
                    <w:rFonts w:ascii="宋体" w:hAnsi="宋体" w:cs="宋体" w:hint="eastAsia"/>
                    <w:b/>
                    <w:color w:val="000000"/>
                    <w:kern w:val="0"/>
                    <w:szCs w:val="21"/>
                    <w:lang w:bidi="ar"/>
                  </w:rPr>
                  <w:t>二、管理计算机部分</w:t>
                </w:r>
              </w:p>
            </w:tc>
          </w:tr>
          <w:tr w:rsidR="00AD01B2" w:rsidRPr="009A255C"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1</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管理计算机</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left"/>
                  <w:textAlignment w:val="center"/>
                  <w:rPr>
                    <w:rFonts w:ascii="宋体" w:hAnsi="宋体" w:cs="宋体"/>
                    <w:color w:val="000000"/>
                    <w:szCs w:val="21"/>
                  </w:rPr>
                </w:pPr>
                <w:r w:rsidRPr="009A255C">
                  <w:rPr>
                    <w:rFonts w:ascii="宋体" w:hAnsi="宋体" w:cs="宋体" w:hint="eastAsia"/>
                    <w:color w:val="000000"/>
                    <w:kern w:val="0"/>
                    <w:szCs w:val="21"/>
                    <w:lang w:bidi="ar"/>
                  </w:rPr>
                  <w:t>i3 CPU/4G(DDR4 2666)/1TB/USB键盘/USB鼠标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台</w:t>
                </w:r>
              </w:p>
            </w:tc>
            <w:tc>
              <w:tcPr>
                <w:tcW w:w="112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34</w:t>
                </w:r>
              </w:p>
            </w:tc>
          </w:tr>
          <w:tr w:rsidR="00AD01B2" w:rsidRPr="009A255C"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2</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显示器</w:t>
                </w:r>
              </w:p>
            </w:tc>
            <w:tc>
              <w:tcPr>
                <w:tcW w:w="54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left"/>
                  <w:textAlignment w:val="center"/>
                  <w:rPr>
                    <w:rFonts w:ascii="宋体" w:hAnsi="宋体" w:cs="宋体"/>
                    <w:color w:val="000000"/>
                    <w:szCs w:val="21"/>
                  </w:rPr>
                </w:pPr>
                <w:r w:rsidRPr="009A255C">
                  <w:rPr>
                    <w:rFonts w:ascii="宋体" w:hAnsi="宋体" w:cs="宋体" w:hint="eastAsia"/>
                    <w:color w:val="000000"/>
                    <w:kern w:val="0"/>
                    <w:szCs w:val="21"/>
                    <w:lang w:bidi="ar"/>
                  </w:rPr>
                  <w:t>23.8寸显示器</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台</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34</w:t>
                </w:r>
              </w:p>
            </w:tc>
          </w:tr>
          <w:tr w:rsidR="00AD01B2" w:rsidRPr="009A255C"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3</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键盘鼠标</w:t>
                </w:r>
              </w:p>
            </w:tc>
            <w:tc>
              <w:tcPr>
                <w:tcW w:w="54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left"/>
                  <w:textAlignment w:val="center"/>
                  <w:rPr>
                    <w:rFonts w:ascii="宋体" w:hAnsi="宋体" w:cs="宋体"/>
                    <w:color w:val="000000"/>
                    <w:szCs w:val="21"/>
                  </w:rPr>
                </w:pPr>
                <w:r w:rsidRPr="009A255C">
                  <w:rPr>
                    <w:rFonts w:ascii="宋体" w:hAnsi="宋体" w:cs="宋体" w:hint="eastAsia"/>
                    <w:color w:val="000000"/>
                    <w:kern w:val="0"/>
                    <w:szCs w:val="21"/>
                    <w:lang w:bidi="ar"/>
                  </w:rPr>
                  <w:t>USB口</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套</w:t>
                </w:r>
              </w:p>
            </w:tc>
            <w:tc>
              <w:tcPr>
                <w:tcW w:w="1125"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34</w:t>
                </w:r>
              </w:p>
            </w:tc>
          </w:tr>
          <w:tr w:rsidR="00AD01B2" w:rsidRPr="009A255C" w:rsidTr="00CD0E2D">
            <w:trPr>
              <w:trHeight w:val="499"/>
              <w:jc w:val="center"/>
            </w:trPr>
            <w:tc>
              <w:tcPr>
                <w:tcW w:w="9957" w:type="dxa"/>
                <w:gridSpan w:val="5"/>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D01B2" w:rsidRPr="009A255C" w:rsidRDefault="00853BA6" w:rsidP="00CD0E2D">
                <w:pPr>
                  <w:widowControl/>
                  <w:jc w:val="left"/>
                  <w:textAlignment w:val="center"/>
                  <w:rPr>
                    <w:rFonts w:ascii="宋体" w:hAnsi="宋体" w:cs="宋体"/>
                    <w:b/>
                    <w:color w:val="000000"/>
                    <w:szCs w:val="21"/>
                  </w:rPr>
                </w:pPr>
                <w:r w:rsidRPr="009A255C">
                  <w:rPr>
                    <w:rFonts w:ascii="宋体" w:hAnsi="宋体" w:cs="宋体" w:hint="eastAsia"/>
                    <w:b/>
                    <w:color w:val="000000"/>
                    <w:kern w:val="0"/>
                    <w:szCs w:val="21"/>
                    <w:lang w:bidi="ar"/>
                  </w:rPr>
                  <w:t>三、拼接屏及操作台部分</w:t>
                </w:r>
              </w:p>
            </w:tc>
          </w:tr>
          <w:tr w:rsidR="00AD01B2" w:rsidRPr="009A255C" w:rsidTr="00CD0E2D">
            <w:trPr>
              <w:trHeight w:val="13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拼接屏</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54F85" w:rsidRPr="00A07345" w:rsidRDefault="00554F85" w:rsidP="00554F85">
                <w:pPr>
                  <w:ind w:left="-16"/>
                  <w:rPr>
                    <w:sz w:val="18"/>
                    <w:szCs w:val="18"/>
                  </w:rPr>
                </w:pPr>
                <w:r w:rsidRPr="00A07345">
                  <w:rPr>
                    <w:rFonts w:hint="eastAsia"/>
                    <w:sz w:val="18"/>
                    <w:szCs w:val="18"/>
                  </w:rPr>
                  <w:t>尺寸</w:t>
                </w:r>
                <w:r w:rsidRPr="00A07345">
                  <w:rPr>
                    <w:rFonts w:hint="eastAsia"/>
                    <w:sz w:val="18"/>
                    <w:szCs w:val="18"/>
                  </w:rPr>
                  <w:t>:</w:t>
                </w:r>
                <w:r w:rsidRPr="00A07345">
                  <w:rPr>
                    <w:rFonts w:hint="eastAsia"/>
                    <w:sz w:val="18"/>
                    <w:szCs w:val="18"/>
                  </w:rPr>
                  <w:t>不低于</w:t>
                </w:r>
                <w:r w:rsidRPr="00A07345">
                  <w:rPr>
                    <w:rFonts w:hint="eastAsia"/>
                    <w:sz w:val="18"/>
                    <w:szCs w:val="18"/>
                  </w:rPr>
                  <w:t>46</w:t>
                </w:r>
                <w:r w:rsidRPr="00A07345">
                  <w:rPr>
                    <w:rFonts w:hint="eastAsia"/>
                    <w:sz w:val="18"/>
                    <w:szCs w:val="18"/>
                  </w:rPr>
                  <w:t>英寸；拼缝：</w:t>
                </w:r>
                <w:r>
                  <w:rPr>
                    <w:rFonts w:hint="eastAsia"/>
                    <w:sz w:val="18"/>
                    <w:szCs w:val="18"/>
                  </w:rPr>
                  <w:t>不大于</w:t>
                </w:r>
                <w:r w:rsidRPr="00A07345">
                  <w:rPr>
                    <w:rFonts w:hint="eastAsia"/>
                    <w:sz w:val="18"/>
                    <w:szCs w:val="18"/>
                  </w:rPr>
                  <w:t>3.5mm</w:t>
                </w:r>
              </w:p>
              <w:p w:rsidR="00554F85" w:rsidRPr="00A07345" w:rsidRDefault="00554F85" w:rsidP="00554F85">
                <w:pPr>
                  <w:ind w:left="-16"/>
                  <w:rPr>
                    <w:sz w:val="18"/>
                    <w:szCs w:val="18"/>
                  </w:rPr>
                </w:pPr>
                <w:r w:rsidRPr="00A07345">
                  <w:rPr>
                    <w:rFonts w:hint="eastAsia"/>
                    <w:sz w:val="18"/>
                    <w:szCs w:val="18"/>
                  </w:rPr>
                  <w:t>分辨率</w:t>
                </w:r>
                <w:r w:rsidRPr="00A07345">
                  <w:rPr>
                    <w:rFonts w:hint="eastAsia"/>
                    <w:sz w:val="18"/>
                    <w:szCs w:val="18"/>
                  </w:rPr>
                  <w:t xml:space="preserve"> </w:t>
                </w:r>
                <w:r w:rsidRPr="00A07345">
                  <w:rPr>
                    <w:rFonts w:hint="eastAsia"/>
                    <w:sz w:val="18"/>
                    <w:szCs w:val="18"/>
                  </w:rPr>
                  <w:t>：</w:t>
                </w:r>
                <w:r>
                  <w:rPr>
                    <w:rFonts w:hint="eastAsia"/>
                    <w:sz w:val="18"/>
                    <w:szCs w:val="18"/>
                  </w:rPr>
                  <w:t>不低于</w:t>
                </w:r>
                <w:r w:rsidRPr="00A07345">
                  <w:rPr>
                    <w:rFonts w:hint="eastAsia"/>
                    <w:sz w:val="18"/>
                    <w:szCs w:val="18"/>
                  </w:rPr>
                  <w:t xml:space="preserve">1920 </w:t>
                </w:r>
                <w:r w:rsidRPr="00A07345">
                  <w:rPr>
                    <w:rFonts w:hint="eastAsia"/>
                    <w:sz w:val="18"/>
                    <w:szCs w:val="18"/>
                  </w:rPr>
                  <w:t>×</w:t>
                </w:r>
                <w:r w:rsidRPr="00A07345">
                  <w:rPr>
                    <w:rFonts w:hint="eastAsia"/>
                    <w:sz w:val="18"/>
                    <w:szCs w:val="18"/>
                  </w:rPr>
                  <w:t xml:space="preserve"> 1080@60 Hz</w:t>
                </w:r>
                <w:r w:rsidRPr="00A07345">
                  <w:rPr>
                    <w:rFonts w:hint="eastAsia"/>
                    <w:sz w:val="18"/>
                    <w:szCs w:val="18"/>
                  </w:rPr>
                  <w:t>（向下兼容）；</w:t>
                </w:r>
              </w:p>
              <w:p w:rsidR="00554F85" w:rsidRPr="00A07345" w:rsidRDefault="00554F85" w:rsidP="00554F85">
                <w:pPr>
                  <w:ind w:left="-16"/>
                  <w:rPr>
                    <w:sz w:val="18"/>
                    <w:szCs w:val="18"/>
                  </w:rPr>
                </w:pPr>
                <w:r w:rsidRPr="00A07345">
                  <w:rPr>
                    <w:rFonts w:hint="eastAsia"/>
                    <w:sz w:val="18"/>
                    <w:szCs w:val="18"/>
                  </w:rPr>
                  <w:t>视角：</w:t>
                </w:r>
                <w:r>
                  <w:rPr>
                    <w:rFonts w:hint="eastAsia"/>
                    <w:sz w:val="18"/>
                    <w:szCs w:val="18"/>
                  </w:rPr>
                  <w:t>不低于</w:t>
                </w:r>
                <w:r w:rsidRPr="00A07345">
                  <w:rPr>
                    <w:rFonts w:hint="eastAsia"/>
                    <w:sz w:val="18"/>
                    <w:szCs w:val="18"/>
                  </w:rPr>
                  <w:t>垂直上下</w:t>
                </w:r>
                <w:r w:rsidRPr="00A07345">
                  <w:rPr>
                    <w:rFonts w:hint="eastAsia"/>
                    <w:sz w:val="18"/>
                    <w:szCs w:val="18"/>
                  </w:rPr>
                  <w:t>178</w:t>
                </w:r>
                <w:r w:rsidRPr="00A07345">
                  <w:rPr>
                    <w:rFonts w:hint="eastAsia"/>
                    <w:sz w:val="18"/>
                    <w:szCs w:val="18"/>
                  </w:rPr>
                  <w:t>°</w:t>
                </w:r>
                <w:r w:rsidRPr="00A07345">
                  <w:rPr>
                    <w:rFonts w:hint="eastAsia"/>
                    <w:sz w:val="18"/>
                    <w:szCs w:val="18"/>
                  </w:rPr>
                  <w:t>,</w:t>
                </w:r>
                <w:r w:rsidRPr="00A07345">
                  <w:rPr>
                    <w:rFonts w:hint="eastAsia"/>
                    <w:sz w:val="18"/>
                    <w:szCs w:val="18"/>
                  </w:rPr>
                  <w:t>水平左右</w:t>
                </w:r>
                <w:r w:rsidRPr="00A07345">
                  <w:rPr>
                    <w:rFonts w:hint="eastAsia"/>
                    <w:sz w:val="18"/>
                    <w:szCs w:val="18"/>
                  </w:rPr>
                  <w:t>178</w:t>
                </w:r>
                <w:r w:rsidRPr="00A07345">
                  <w:rPr>
                    <w:rFonts w:hint="eastAsia"/>
                    <w:sz w:val="18"/>
                    <w:szCs w:val="18"/>
                  </w:rPr>
                  <w:t>°</w:t>
                </w:r>
                <w:r w:rsidRPr="00A07345">
                  <w:rPr>
                    <w:rFonts w:hint="eastAsia"/>
                    <w:sz w:val="18"/>
                    <w:szCs w:val="18"/>
                  </w:rPr>
                  <w:t>(CR</w:t>
                </w:r>
                <w:r w:rsidRPr="00A07345">
                  <w:rPr>
                    <w:rFonts w:hint="eastAsia"/>
                    <w:sz w:val="18"/>
                    <w:szCs w:val="18"/>
                  </w:rPr>
                  <w:t>≥</w:t>
                </w:r>
                <w:r w:rsidRPr="00A07345">
                  <w:rPr>
                    <w:rFonts w:hint="eastAsia"/>
                    <w:sz w:val="18"/>
                    <w:szCs w:val="18"/>
                  </w:rPr>
                  <w:t>10)</w:t>
                </w:r>
                <w:r w:rsidRPr="00A07345">
                  <w:rPr>
                    <w:rFonts w:hint="eastAsia"/>
                    <w:sz w:val="18"/>
                    <w:szCs w:val="18"/>
                  </w:rPr>
                  <w:t>；</w:t>
                </w:r>
              </w:p>
              <w:p w:rsidR="00554F85" w:rsidRPr="00A07345" w:rsidRDefault="00554F85" w:rsidP="00554F85">
                <w:pPr>
                  <w:ind w:left="-16"/>
                  <w:rPr>
                    <w:sz w:val="18"/>
                    <w:szCs w:val="18"/>
                  </w:rPr>
                </w:pPr>
                <w:r w:rsidRPr="00A07345">
                  <w:rPr>
                    <w:rFonts w:hint="eastAsia"/>
                    <w:sz w:val="18"/>
                    <w:szCs w:val="18"/>
                  </w:rPr>
                  <w:t>响应时间：小于等于</w:t>
                </w:r>
                <w:r w:rsidRPr="00A07345">
                  <w:rPr>
                    <w:rFonts w:hint="eastAsia"/>
                    <w:sz w:val="18"/>
                    <w:szCs w:val="18"/>
                  </w:rPr>
                  <w:t>8ms(G to G)</w:t>
                </w:r>
                <w:r w:rsidRPr="00A07345">
                  <w:rPr>
                    <w:rFonts w:hint="eastAsia"/>
                    <w:sz w:val="18"/>
                    <w:szCs w:val="18"/>
                  </w:rPr>
                  <w:t>；</w:t>
                </w:r>
              </w:p>
              <w:p w:rsidR="00554F85" w:rsidRPr="00A07345" w:rsidRDefault="00554F85" w:rsidP="00554F85">
                <w:pPr>
                  <w:ind w:left="-16"/>
                  <w:rPr>
                    <w:sz w:val="18"/>
                    <w:szCs w:val="18"/>
                  </w:rPr>
                </w:pPr>
                <w:r w:rsidRPr="00A07345">
                  <w:rPr>
                    <w:rFonts w:hint="eastAsia"/>
                    <w:sz w:val="18"/>
                    <w:szCs w:val="18"/>
                  </w:rPr>
                  <w:t>对比度：大于等于</w:t>
                </w:r>
                <w:r w:rsidRPr="00A07345">
                  <w:rPr>
                    <w:sz w:val="18"/>
                    <w:szCs w:val="18"/>
                  </w:rPr>
                  <w:t>40</w:t>
                </w:r>
                <w:r w:rsidRPr="00A07345">
                  <w:rPr>
                    <w:rFonts w:hint="eastAsia"/>
                    <w:sz w:val="18"/>
                    <w:szCs w:val="18"/>
                  </w:rPr>
                  <w:t>00:1</w:t>
                </w:r>
                <w:r w:rsidRPr="00A07345">
                  <w:rPr>
                    <w:rFonts w:hint="eastAsia"/>
                    <w:sz w:val="18"/>
                    <w:szCs w:val="18"/>
                  </w:rPr>
                  <w:t>；</w:t>
                </w:r>
              </w:p>
              <w:p w:rsidR="00AD01B2" w:rsidRPr="009A255C" w:rsidRDefault="00554F85" w:rsidP="00554F85">
                <w:pPr>
                  <w:widowControl/>
                  <w:jc w:val="left"/>
                  <w:textAlignment w:val="top"/>
                  <w:rPr>
                    <w:rFonts w:ascii="宋体" w:hAnsi="宋体" w:cs="宋体"/>
                    <w:color w:val="000000"/>
                    <w:szCs w:val="21"/>
                  </w:rPr>
                </w:pPr>
                <w:r w:rsidRPr="00A07345">
                  <w:rPr>
                    <w:rFonts w:hint="eastAsia"/>
                    <w:sz w:val="18"/>
                    <w:szCs w:val="18"/>
                  </w:rPr>
                  <w:t>亮度：</w:t>
                </w:r>
                <w:r>
                  <w:rPr>
                    <w:rFonts w:hint="eastAsia"/>
                    <w:sz w:val="18"/>
                    <w:szCs w:val="18"/>
                  </w:rPr>
                  <w:t>不低于</w:t>
                </w:r>
                <w:r w:rsidRPr="00A07345">
                  <w:rPr>
                    <w:rFonts w:hint="eastAsia"/>
                    <w:sz w:val="18"/>
                    <w:szCs w:val="18"/>
                  </w:rPr>
                  <w:t>500cd/</w:t>
                </w:r>
                <w:r w:rsidRPr="00A07345">
                  <w:rPr>
                    <w:rFonts w:hint="eastAsia"/>
                    <w:sz w:val="18"/>
                    <w:szCs w:val="18"/>
                  </w:rPr>
                  <w: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块</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68</w:t>
                </w:r>
              </w:p>
            </w:tc>
          </w:tr>
          <w:tr w:rsidR="00AD01B2" w:rsidRPr="009A255C"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拼接屏框架</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left"/>
                  <w:textAlignment w:val="center"/>
                  <w:rPr>
                    <w:rFonts w:ascii="宋体" w:hAnsi="宋体" w:cs="宋体"/>
                    <w:color w:val="000000"/>
                    <w:szCs w:val="21"/>
                  </w:rPr>
                </w:pPr>
                <w:r w:rsidRPr="009A255C">
                  <w:rPr>
                    <w:rFonts w:ascii="宋体" w:hAnsi="宋体" w:cs="宋体" w:hint="eastAsia"/>
                    <w:color w:val="000000"/>
                    <w:kern w:val="0"/>
                    <w:szCs w:val="21"/>
                    <w:lang w:bidi="ar"/>
                  </w:rPr>
                  <w:t>定制</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68</w:t>
                </w:r>
              </w:p>
            </w:tc>
          </w:tr>
          <w:tr w:rsidR="00AD01B2" w:rsidRPr="009A255C" w:rsidTr="00AD01B2">
            <w:trPr>
              <w:trHeight w:val="968"/>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解码器</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54F85" w:rsidRPr="005B6C89" w:rsidRDefault="00554F85" w:rsidP="00554F85">
                <w:pPr>
                  <w:ind w:left="-16"/>
                  <w:rPr>
                    <w:sz w:val="18"/>
                    <w:szCs w:val="18"/>
                  </w:rPr>
                </w:pPr>
                <w:proofErr w:type="gramStart"/>
                <w:r w:rsidRPr="005B6C89">
                  <w:rPr>
                    <w:rFonts w:hint="eastAsia"/>
                    <w:sz w:val="18"/>
                    <w:szCs w:val="18"/>
                  </w:rPr>
                  <w:t>高清视音频</w:t>
                </w:r>
                <w:proofErr w:type="gramEnd"/>
                <w:r w:rsidRPr="005B6C89">
                  <w:rPr>
                    <w:rFonts w:hint="eastAsia"/>
                    <w:sz w:val="18"/>
                    <w:szCs w:val="18"/>
                  </w:rPr>
                  <w:t>解码器，采用</w:t>
                </w:r>
                <w:r w:rsidRPr="005B6C89">
                  <w:rPr>
                    <w:rFonts w:hint="eastAsia"/>
                    <w:sz w:val="18"/>
                    <w:szCs w:val="18"/>
                  </w:rPr>
                  <w:t>Linux</w:t>
                </w:r>
                <w:r w:rsidRPr="005B6C89">
                  <w:rPr>
                    <w:rFonts w:hint="eastAsia"/>
                    <w:sz w:val="18"/>
                    <w:szCs w:val="18"/>
                  </w:rPr>
                  <w:t>操作系统，运行稳定可靠</w:t>
                </w:r>
              </w:p>
              <w:p w:rsidR="00554F85" w:rsidRPr="005B6C89" w:rsidRDefault="00554F85" w:rsidP="00554F85">
                <w:pPr>
                  <w:ind w:left="-16"/>
                  <w:rPr>
                    <w:sz w:val="18"/>
                    <w:szCs w:val="18"/>
                  </w:rPr>
                </w:pPr>
                <w:r w:rsidRPr="005B6C89">
                  <w:rPr>
                    <w:rFonts w:hint="eastAsia"/>
                    <w:sz w:val="18"/>
                    <w:szCs w:val="18"/>
                  </w:rPr>
                  <w:t>输入接口：</w:t>
                </w:r>
                <w:r>
                  <w:rPr>
                    <w:rFonts w:hint="eastAsia"/>
                    <w:sz w:val="18"/>
                    <w:szCs w:val="18"/>
                  </w:rPr>
                  <w:t>不低于</w:t>
                </w:r>
                <w:r w:rsidRPr="005B6C89">
                  <w:rPr>
                    <w:rFonts w:hint="eastAsia"/>
                    <w:sz w:val="18"/>
                    <w:szCs w:val="18"/>
                  </w:rPr>
                  <w:t>1</w:t>
                </w:r>
                <w:r w:rsidRPr="005B6C89">
                  <w:rPr>
                    <w:rFonts w:hint="eastAsia"/>
                    <w:sz w:val="18"/>
                    <w:szCs w:val="18"/>
                  </w:rPr>
                  <w:t>路</w:t>
                </w:r>
                <w:r w:rsidRPr="005B6C89">
                  <w:rPr>
                    <w:rFonts w:hint="eastAsia"/>
                    <w:sz w:val="18"/>
                    <w:szCs w:val="18"/>
                  </w:rPr>
                  <w:t>HDMI, 1</w:t>
                </w:r>
                <w:r w:rsidRPr="005B6C89">
                  <w:rPr>
                    <w:rFonts w:hint="eastAsia"/>
                    <w:sz w:val="18"/>
                    <w:szCs w:val="18"/>
                  </w:rPr>
                  <w:t>路</w:t>
                </w:r>
                <w:r>
                  <w:rPr>
                    <w:rFonts w:hint="eastAsia"/>
                    <w:sz w:val="18"/>
                    <w:szCs w:val="18"/>
                  </w:rPr>
                  <w:t>DVI</w:t>
                </w:r>
              </w:p>
              <w:p w:rsidR="00554F85" w:rsidRPr="005B6C89" w:rsidRDefault="00554F85" w:rsidP="00554F85">
                <w:pPr>
                  <w:ind w:left="-16"/>
                  <w:rPr>
                    <w:sz w:val="18"/>
                    <w:szCs w:val="18"/>
                  </w:rPr>
                </w:pPr>
                <w:r w:rsidRPr="005B6C89">
                  <w:rPr>
                    <w:rFonts w:hint="eastAsia"/>
                    <w:sz w:val="18"/>
                    <w:szCs w:val="18"/>
                  </w:rPr>
                  <w:t>输出接口：</w:t>
                </w:r>
                <w:r>
                  <w:rPr>
                    <w:rFonts w:hint="eastAsia"/>
                    <w:sz w:val="18"/>
                    <w:szCs w:val="18"/>
                  </w:rPr>
                  <w:t>不低于</w:t>
                </w:r>
                <w:r w:rsidRPr="005B6C89">
                  <w:rPr>
                    <w:rFonts w:hint="eastAsia"/>
                    <w:sz w:val="18"/>
                    <w:szCs w:val="18"/>
                  </w:rPr>
                  <w:t>4</w:t>
                </w:r>
                <w:r w:rsidRPr="005B6C89">
                  <w:rPr>
                    <w:rFonts w:hint="eastAsia"/>
                    <w:sz w:val="18"/>
                    <w:szCs w:val="18"/>
                  </w:rPr>
                  <w:t>路</w:t>
                </w:r>
                <w:r w:rsidRPr="005B6C89">
                  <w:rPr>
                    <w:rFonts w:hint="eastAsia"/>
                    <w:sz w:val="18"/>
                    <w:szCs w:val="18"/>
                  </w:rPr>
                  <w:t>HDMI</w:t>
                </w:r>
                <w:r w:rsidRPr="005B6C89">
                  <w:rPr>
                    <w:rFonts w:hint="eastAsia"/>
                    <w:sz w:val="18"/>
                    <w:szCs w:val="18"/>
                  </w:rPr>
                  <w:t>，</w:t>
                </w:r>
                <w:r w:rsidRPr="005B6C89">
                  <w:rPr>
                    <w:rFonts w:hint="eastAsia"/>
                    <w:sz w:val="18"/>
                    <w:szCs w:val="18"/>
                  </w:rPr>
                  <w:t>2</w:t>
                </w:r>
                <w:r w:rsidRPr="005B6C89">
                  <w:rPr>
                    <w:rFonts w:hint="eastAsia"/>
                    <w:sz w:val="18"/>
                    <w:szCs w:val="18"/>
                  </w:rPr>
                  <w:t>路</w:t>
                </w:r>
                <w:r>
                  <w:rPr>
                    <w:rFonts w:hint="eastAsia"/>
                    <w:sz w:val="18"/>
                    <w:szCs w:val="18"/>
                  </w:rPr>
                  <w:t>BNC</w:t>
                </w:r>
              </w:p>
              <w:p w:rsidR="00554F85" w:rsidRPr="005B6C89" w:rsidRDefault="00554F85" w:rsidP="00554F85">
                <w:pPr>
                  <w:ind w:left="-16"/>
                  <w:rPr>
                    <w:sz w:val="18"/>
                    <w:szCs w:val="18"/>
                  </w:rPr>
                </w:pPr>
                <w:r w:rsidRPr="005B6C89">
                  <w:rPr>
                    <w:rFonts w:hint="eastAsia"/>
                    <w:sz w:val="18"/>
                    <w:szCs w:val="18"/>
                  </w:rPr>
                  <w:t>编码格式：支持</w:t>
                </w:r>
                <w:r w:rsidRPr="005B6C89">
                  <w:rPr>
                    <w:rFonts w:hint="eastAsia"/>
                    <w:sz w:val="18"/>
                    <w:szCs w:val="18"/>
                  </w:rPr>
                  <w:t>H.265</w:t>
                </w:r>
                <w:r w:rsidRPr="005B6C89">
                  <w:rPr>
                    <w:rFonts w:hint="eastAsia"/>
                    <w:sz w:val="18"/>
                    <w:szCs w:val="18"/>
                  </w:rPr>
                  <w:t>、</w:t>
                </w:r>
                <w:r w:rsidRPr="005B6C89">
                  <w:rPr>
                    <w:rFonts w:hint="eastAsia"/>
                    <w:sz w:val="18"/>
                    <w:szCs w:val="18"/>
                  </w:rPr>
                  <w:t>H.264</w:t>
                </w:r>
                <w:r w:rsidRPr="005B6C89">
                  <w:rPr>
                    <w:rFonts w:hint="eastAsia"/>
                    <w:sz w:val="18"/>
                    <w:szCs w:val="18"/>
                  </w:rPr>
                  <w:t>、</w:t>
                </w:r>
                <w:r w:rsidRPr="005B6C89">
                  <w:rPr>
                    <w:rFonts w:hint="eastAsia"/>
                    <w:sz w:val="18"/>
                    <w:szCs w:val="18"/>
                  </w:rPr>
                  <w:t>MPEG4</w:t>
                </w:r>
                <w:r w:rsidRPr="005B6C89">
                  <w:rPr>
                    <w:rFonts w:hint="eastAsia"/>
                    <w:sz w:val="18"/>
                    <w:szCs w:val="18"/>
                  </w:rPr>
                  <w:t>、</w:t>
                </w:r>
                <w:r w:rsidRPr="005B6C89">
                  <w:rPr>
                    <w:rFonts w:hint="eastAsia"/>
                    <w:sz w:val="18"/>
                    <w:szCs w:val="18"/>
                  </w:rPr>
                  <w:t>MJPEG</w:t>
                </w:r>
                <w:r w:rsidRPr="005B6C89">
                  <w:rPr>
                    <w:rFonts w:hint="eastAsia"/>
                    <w:sz w:val="18"/>
                    <w:szCs w:val="18"/>
                  </w:rPr>
                  <w:t>等主流的编码格式；</w:t>
                </w:r>
              </w:p>
              <w:p w:rsidR="00554F85" w:rsidRPr="005B6C89" w:rsidRDefault="00554F85" w:rsidP="00554F85">
                <w:pPr>
                  <w:ind w:left="-16"/>
                  <w:rPr>
                    <w:sz w:val="18"/>
                    <w:szCs w:val="18"/>
                  </w:rPr>
                </w:pPr>
                <w:r w:rsidRPr="005B6C89">
                  <w:rPr>
                    <w:rFonts w:hint="eastAsia"/>
                    <w:sz w:val="18"/>
                    <w:szCs w:val="18"/>
                  </w:rPr>
                  <w:t>封装格式：支持</w:t>
                </w:r>
                <w:r w:rsidRPr="005B6C89">
                  <w:rPr>
                    <w:rFonts w:hint="eastAsia"/>
                    <w:sz w:val="18"/>
                    <w:szCs w:val="18"/>
                  </w:rPr>
                  <w:t>PS</w:t>
                </w:r>
                <w:r w:rsidRPr="005B6C89">
                  <w:rPr>
                    <w:rFonts w:hint="eastAsia"/>
                    <w:sz w:val="18"/>
                    <w:szCs w:val="18"/>
                  </w:rPr>
                  <w:t>、</w:t>
                </w:r>
                <w:r w:rsidRPr="005B6C89">
                  <w:rPr>
                    <w:rFonts w:hint="eastAsia"/>
                    <w:sz w:val="18"/>
                    <w:szCs w:val="18"/>
                  </w:rPr>
                  <w:t>RTP</w:t>
                </w:r>
                <w:r w:rsidRPr="005B6C89">
                  <w:rPr>
                    <w:rFonts w:hint="eastAsia"/>
                    <w:sz w:val="18"/>
                    <w:szCs w:val="18"/>
                  </w:rPr>
                  <w:t>、</w:t>
                </w:r>
                <w:r w:rsidRPr="005B6C89">
                  <w:rPr>
                    <w:rFonts w:hint="eastAsia"/>
                    <w:sz w:val="18"/>
                    <w:szCs w:val="18"/>
                  </w:rPr>
                  <w:t>TS</w:t>
                </w:r>
                <w:r w:rsidRPr="005B6C89">
                  <w:rPr>
                    <w:rFonts w:hint="eastAsia"/>
                    <w:sz w:val="18"/>
                    <w:szCs w:val="18"/>
                  </w:rPr>
                  <w:t>、</w:t>
                </w:r>
                <w:r w:rsidRPr="005B6C89">
                  <w:rPr>
                    <w:rFonts w:hint="eastAsia"/>
                    <w:sz w:val="18"/>
                    <w:szCs w:val="18"/>
                  </w:rPr>
                  <w:t>ES</w:t>
                </w:r>
                <w:r w:rsidRPr="005B6C89">
                  <w:rPr>
                    <w:rFonts w:hint="eastAsia"/>
                    <w:sz w:val="18"/>
                    <w:szCs w:val="18"/>
                  </w:rPr>
                  <w:t>等主流的封装格式；</w:t>
                </w:r>
              </w:p>
              <w:p w:rsidR="00554F85" w:rsidRPr="005B6C89" w:rsidRDefault="00554F85" w:rsidP="00554F85">
                <w:pPr>
                  <w:ind w:left="-16"/>
                  <w:rPr>
                    <w:sz w:val="18"/>
                    <w:szCs w:val="18"/>
                  </w:rPr>
                </w:pPr>
                <w:r w:rsidRPr="005B6C89">
                  <w:rPr>
                    <w:rFonts w:hint="eastAsia"/>
                    <w:sz w:val="18"/>
                    <w:szCs w:val="18"/>
                  </w:rPr>
                  <w:t>音频解码：支持</w:t>
                </w:r>
                <w:r w:rsidRPr="005B6C89">
                  <w:rPr>
                    <w:rFonts w:hint="eastAsia"/>
                    <w:sz w:val="18"/>
                    <w:szCs w:val="18"/>
                  </w:rPr>
                  <w:t>G.722</w:t>
                </w:r>
                <w:r w:rsidRPr="005B6C89">
                  <w:rPr>
                    <w:rFonts w:hint="eastAsia"/>
                    <w:sz w:val="18"/>
                    <w:szCs w:val="18"/>
                  </w:rPr>
                  <w:t>、</w:t>
                </w:r>
                <w:r w:rsidRPr="005B6C89">
                  <w:rPr>
                    <w:rFonts w:hint="eastAsia"/>
                    <w:sz w:val="18"/>
                    <w:szCs w:val="18"/>
                  </w:rPr>
                  <w:t>G.711A</w:t>
                </w:r>
                <w:r w:rsidRPr="005B6C89">
                  <w:rPr>
                    <w:rFonts w:hint="eastAsia"/>
                    <w:sz w:val="18"/>
                    <w:szCs w:val="18"/>
                  </w:rPr>
                  <w:t>、</w:t>
                </w:r>
                <w:r w:rsidRPr="005B6C89">
                  <w:rPr>
                    <w:rFonts w:hint="eastAsia"/>
                    <w:sz w:val="18"/>
                    <w:szCs w:val="18"/>
                  </w:rPr>
                  <w:t>G.726</w:t>
                </w:r>
                <w:r w:rsidRPr="005B6C89">
                  <w:rPr>
                    <w:rFonts w:hint="eastAsia"/>
                    <w:sz w:val="18"/>
                    <w:szCs w:val="18"/>
                  </w:rPr>
                  <w:t>、</w:t>
                </w:r>
                <w:r w:rsidRPr="005B6C89">
                  <w:rPr>
                    <w:rFonts w:hint="eastAsia"/>
                    <w:sz w:val="18"/>
                    <w:szCs w:val="18"/>
                  </w:rPr>
                  <w:t>G.711U</w:t>
                </w:r>
                <w:r w:rsidRPr="005B6C89">
                  <w:rPr>
                    <w:rFonts w:hint="eastAsia"/>
                    <w:sz w:val="18"/>
                    <w:szCs w:val="18"/>
                  </w:rPr>
                  <w:t>、</w:t>
                </w:r>
                <w:r w:rsidRPr="005B6C89">
                  <w:rPr>
                    <w:rFonts w:hint="eastAsia"/>
                    <w:sz w:val="18"/>
                    <w:szCs w:val="18"/>
                  </w:rPr>
                  <w:t>MPEG2-L2</w:t>
                </w:r>
                <w:r w:rsidRPr="005B6C89">
                  <w:rPr>
                    <w:rFonts w:hint="eastAsia"/>
                    <w:sz w:val="18"/>
                    <w:szCs w:val="18"/>
                  </w:rPr>
                  <w:t>、</w:t>
                </w:r>
                <w:r w:rsidRPr="005B6C89">
                  <w:rPr>
                    <w:rFonts w:hint="eastAsia"/>
                    <w:sz w:val="18"/>
                    <w:szCs w:val="18"/>
                  </w:rPr>
                  <w:t>AAC</w:t>
                </w:r>
                <w:r w:rsidRPr="005B6C89">
                  <w:rPr>
                    <w:rFonts w:hint="eastAsia"/>
                    <w:sz w:val="18"/>
                    <w:szCs w:val="18"/>
                  </w:rPr>
                  <w:t>音频格式的解码；</w:t>
                </w:r>
              </w:p>
              <w:p w:rsidR="00554F85" w:rsidRPr="005B6C89" w:rsidRDefault="00554F85" w:rsidP="00554F85">
                <w:pPr>
                  <w:ind w:left="-16"/>
                  <w:rPr>
                    <w:sz w:val="18"/>
                    <w:szCs w:val="18"/>
                  </w:rPr>
                </w:pPr>
                <w:r w:rsidRPr="005B6C89">
                  <w:rPr>
                    <w:rFonts w:hint="eastAsia"/>
                    <w:sz w:val="18"/>
                    <w:szCs w:val="18"/>
                  </w:rPr>
                  <w:t>解码能力：支持</w:t>
                </w:r>
                <w:r>
                  <w:rPr>
                    <w:rFonts w:hint="eastAsia"/>
                    <w:sz w:val="18"/>
                    <w:szCs w:val="18"/>
                  </w:rPr>
                  <w:t>不低于</w:t>
                </w:r>
                <w:r w:rsidRPr="005B6C89">
                  <w:rPr>
                    <w:rFonts w:hint="eastAsia"/>
                    <w:sz w:val="18"/>
                    <w:szCs w:val="18"/>
                  </w:rPr>
                  <w:t>4</w:t>
                </w:r>
                <w:r w:rsidRPr="005B6C89">
                  <w:rPr>
                    <w:rFonts w:hint="eastAsia"/>
                    <w:sz w:val="18"/>
                    <w:szCs w:val="18"/>
                  </w:rPr>
                  <w:t>路</w:t>
                </w:r>
                <w:r w:rsidRPr="005B6C89">
                  <w:rPr>
                    <w:rFonts w:hint="eastAsia"/>
                    <w:sz w:val="18"/>
                    <w:szCs w:val="18"/>
                  </w:rPr>
                  <w:t>1200W</w:t>
                </w:r>
                <w:r w:rsidRPr="005B6C89">
                  <w:rPr>
                    <w:rFonts w:hint="eastAsia"/>
                    <w:sz w:val="18"/>
                    <w:szCs w:val="18"/>
                  </w:rPr>
                  <w:t>，或</w:t>
                </w:r>
                <w:r w:rsidRPr="005B6C89">
                  <w:rPr>
                    <w:rFonts w:hint="eastAsia"/>
                    <w:sz w:val="18"/>
                    <w:szCs w:val="18"/>
                  </w:rPr>
                  <w:t>8</w:t>
                </w:r>
                <w:r w:rsidRPr="005B6C89">
                  <w:rPr>
                    <w:rFonts w:hint="eastAsia"/>
                    <w:sz w:val="18"/>
                    <w:szCs w:val="18"/>
                  </w:rPr>
                  <w:t>路</w:t>
                </w:r>
                <w:r w:rsidRPr="005B6C89">
                  <w:rPr>
                    <w:rFonts w:hint="eastAsia"/>
                    <w:sz w:val="18"/>
                    <w:szCs w:val="18"/>
                  </w:rPr>
                  <w:t>800W</w:t>
                </w:r>
                <w:r w:rsidRPr="005B6C89">
                  <w:rPr>
                    <w:rFonts w:hint="eastAsia"/>
                    <w:sz w:val="18"/>
                    <w:szCs w:val="18"/>
                  </w:rPr>
                  <w:t>，或</w:t>
                </w:r>
                <w:r w:rsidRPr="005B6C89">
                  <w:rPr>
                    <w:rFonts w:hint="eastAsia"/>
                    <w:sz w:val="18"/>
                    <w:szCs w:val="18"/>
                  </w:rPr>
                  <w:t>12</w:t>
                </w:r>
                <w:r w:rsidRPr="005B6C89">
                  <w:rPr>
                    <w:rFonts w:hint="eastAsia"/>
                    <w:sz w:val="18"/>
                    <w:szCs w:val="18"/>
                  </w:rPr>
                  <w:t>路</w:t>
                </w:r>
                <w:r w:rsidRPr="005B6C89">
                  <w:rPr>
                    <w:rFonts w:hint="eastAsia"/>
                    <w:sz w:val="18"/>
                    <w:szCs w:val="18"/>
                  </w:rPr>
                  <w:t>500W</w:t>
                </w:r>
                <w:r w:rsidRPr="005B6C89">
                  <w:rPr>
                    <w:rFonts w:hint="eastAsia"/>
                    <w:sz w:val="18"/>
                    <w:szCs w:val="18"/>
                  </w:rPr>
                  <w:t>，或</w:t>
                </w:r>
                <w:r w:rsidRPr="005B6C89">
                  <w:rPr>
                    <w:rFonts w:hint="eastAsia"/>
                    <w:sz w:val="18"/>
                    <w:szCs w:val="18"/>
                  </w:rPr>
                  <w:t>20</w:t>
                </w:r>
                <w:r w:rsidRPr="005B6C89">
                  <w:rPr>
                    <w:rFonts w:hint="eastAsia"/>
                    <w:sz w:val="18"/>
                    <w:szCs w:val="18"/>
                  </w:rPr>
                  <w:t>路</w:t>
                </w:r>
                <w:r w:rsidRPr="005B6C89">
                  <w:rPr>
                    <w:rFonts w:hint="eastAsia"/>
                    <w:sz w:val="18"/>
                    <w:szCs w:val="18"/>
                  </w:rPr>
                  <w:t>300W</w:t>
                </w:r>
                <w:r w:rsidRPr="005B6C89">
                  <w:rPr>
                    <w:rFonts w:hint="eastAsia"/>
                    <w:sz w:val="18"/>
                    <w:szCs w:val="18"/>
                  </w:rPr>
                  <w:t>，或</w:t>
                </w:r>
                <w:r w:rsidRPr="005B6C89">
                  <w:rPr>
                    <w:rFonts w:hint="eastAsia"/>
                    <w:sz w:val="18"/>
                    <w:szCs w:val="18"/>
                  </w:rPr>
                  <w:t>32</w:t>
                </w:r>
                <w:r w:rsidRPr="005B6C89">
                  <w:rPr>
                    <w:rFonts w:hint="eastAsia"/>
                    <w:sz w:val="18"/>
                    <w:szCs w:val="18"/>
                  </w:rPr>
                  <w:t>路</w:t>
                </w:r>
                <w:r w:rsidRPr="005B6C89">
                  <w:rPr>
                    <w:rFonts w:hint="eastAsia"/>
                    <w:sz w:val="18"/>
                    <w:szCs w:val="18"/>
                  </w:rPr>
                  <w:t>1080P</w:t>
                </w:r>
                <w:r w:rsidRPr="005B6C89">
                  <w:rPr>
                    <w:rFonts w:hint="eastAsia"/>
                    <w:sz w:val="18"/>
                    <w:szCs w:val="18"/>
                  </w:rPr>
                  <w:t>及以下分辨率同时实时解码；</w:t>
                </w:r>
              </w:p>
              <w:p w:rsidR="00554F85" w:rsidRPr="005B6C89" w:rsidRDefault="00554F85" w:rsidP="00554F85">
                <w:pPr>
                  <w:ind w:left="-16"/>
                  <w:rPr>
                    <w:sz w:val="18"/>
                    <w:szCs w:val="18"/>
                  </w:rPr>
                </w:pPr>
                <w:r w:rsidRPr="005B6C89">
                  <w:rPr>
                    <w:rFonts w:hint="eastAsia"/>
                    <w:sz w:val="18"/>
                    <w:szCs w:val="18"/>
                  </w:rPr>
                  <w:t>画面分割：支持</w:t>
                </w:r>
                <w:r>
                  <w:rPr>
                    <w:rFonts w:hint="eastAsia"/>
                    <w:sz w:val="18"/>
                    <w:szCs w:val="18"/>
                  </w:rPr>
                  <w:t>不低于</w:t>
                </w:r>
                <w:r w:rsidRPr="005B6C89">
                  <w:rPr>
                    <w:rFonts w:hint="eastAsia"/>
                    <w:sz w:val="18"/>
                    <w:szCs w:val="18"/>
                  </w:rPr>
                  <w:t>1</w:t>
                </w:r>
                <w:r w:rsidRPr="005B6C89">
                  <w:rPr>
                    <w:rFonts w:hint="eastAsia"/>
                    <w:sz w:val="18"/>
                    <w:szCs w:val="18"/>
                  </w:rPr>
                  <w:t>、</w:t>
                </w:r>
                <w:r w:rsidRPr="005B6C89">
                  <w:rPr>
                    <w:rFonts w:hint="eastAsia"/>
                    <w:sz w:val="18"/>
                    <w:szCs w:val="18"/>
                  </w:rPr>
                  <w:t>2</w:t>
                </w:r>
                <w:r w:rsidRPr="005B6C89">
                  <w:rPr>
                    <w:rFonts w:hint="eastAsia"/>
                    <w:sz w:val="18"/>
                    <w:szCs w:val="18"/>
                  </w:rPr>
                  <w:t>、</w:t>
                </w:r>
                <w:r w:rsidRPr="005B6C89">
                  <w:rPr>
                    <w:rFonts w:hint="eastAsia"/>
                    <w:sz w:val="18"/>
                    <w:szCs w:val="18"/>
                  </w:rPr>
                  <w:t>4</w:t>
                </w:r>
                <w:r w:rsidRPr="005B6C89">
                  <w:rPr>
                    <w:rFonts w:hint="eastAsia"/>
                    <w:sz w:val="18"/>
                    <w:szCs w:val="18"/>
                  </w:rPr>
                  <w:t>、</w:t>
                </w:r>
                <w:r w:rsidRPr="005B6C89">
                  <w:rPr>
                    <w:rFonts w:hint="eastAsia"/>
                    <w:sz w:val="18"/>
                    <w:szCs w:val="18"/>
                  </w:rPr>
                  <w:t>6</w:t>
                </w:r>
                <w:r w:rsidRPr="005B6C89">
                  <w:rPr>
                    <w:rFonts w:hint="eastAsia"/>
                    <w:sz w:val="18"/>
                    <w:szCs w:val="18"/>
                  </w:rPr>
                  <w:t>、</w:t>
                </w:r>
                <w:r w:rsidRPr="005B6C89">
                  <w:rPr>
                    <w:rFonts w:hint="eastAsia"/>
                    <w:sz w:val="18"/>
                    <w:szCs w:val="18"/>
                  </w:rPr>
                  <w:t>8</w:t>
                </w:r>
                <w:r w:rsidRPr="005B6C89">
                  <w:rPr>
                    <w:rFonts w:hint="eastAsia"/>
                    <w:sz w:val="18"/>
                    <w:szCs w:val="18"/>
                  </w:rPr>
                  <w:t>、</w:t>
                </w:r>
                <w:r w:rsidRPr="005B6C89">
                  <w:rPr>
                    <w:rFonts w:hint="eastAsia"/>
                    <w:sz w:val="18"/>
                    <w:szCs w:val="18"/>
                  </w:rPr>
                  <w:t>9</w:t>
                </w:r>
                <w:r w:rsidRPr="005B6C89">
                  <w:rPr>
                    <w:rFonts w:hint="eastAsia"/>
                    <w:sz w:val="18"/>
                    <w:szCs w:val="18"/>
                  </w:rPr>
                  <w:t>、</w:t>
                </w:r>
                <w:r w:rsidRPr="005B6C89">
                  <w:rPr>
                    <w:rFonts w:hint="eastAsia"/>
                    <w:sz w:val="18"/>
                    <w:szCs w:val="18"/>
                  </w:rPr>
                  <w:t>10</w:t>
                </w:r>
                <w:r w:rsidRPr="005B6C89">
                  <w:rPr>
                    <w:rFonts w:hint="eastAsia"/>
                    <w:sz w:val="18"/>
                    <w:szCs w:val="18"/>
                  </w:rPr>
                  <w:t>、</w:t>
                </w:r>
                <w:r w:rsidRPr="005B6C89">
                  <w:rPr>
                    <w:rFonts w:hint="eastAsia"/>
                    <w:sz w:val="18"/>
                    <w:szCs w:val="18"/>
                  </w:rPr>
                  <w:t>12</w:t>
                </w:r>
                <w:r w:rsidRPr="005B6C89">
                  <w:rPr>
                    <w:rFonts w:hint="eastAsia"/>
                    <w:sz w:val="18"/>
                    <w:szCs w:val="18"/>
                  </w:rPr>
                  <w:t>、</w:t>
                </w:r>
                <w:r w:rsidRPr="005B6C89">
                  <w:rPr>
                    <w:rFonts w:hint="eastAsia"/>
                    <w:sz w:val="18"/>
                    <w:szCs w:val="18"/>
                  </w:rPr>
                  <w:t>16</w:t>
                </w:r>
                <w:r w:rsidRPr="005B6C89">
                  <w:rPr>
                    <w:rFonts w:hint="eastAsia"/>
                    <w:sz w:val="18"/>
                    <w:szCs w:val="18"/>
                  </w:rPr>
                  <w:t>画面分割显示。</w:t>
                </w:r>
                <w:r w:rsidRPr="005B6C89">
                  <w:rPr>
                    <w:rFonts w:hint="eastAsia"/>
                    <w:sz w:val="18"/>
                    <w:szCs w:val="18"/>
                  </w:rPr>
                  <w:t>(</w:t>
                </w:r>
                <w:r w:rsidRPr="005B6C89">
                  <w:rPr>
                    <w:rFonts w:hint="eastAsia"/>
                    <w:sz w:val="18"/>
                    <w:szCs w:val="18"/>
                  </w:rPr>
                  <w:t>基线</w:t>
                </w:r>
                <w:r w:rsidRPr="005B6C89">
                  <w:rPr>
                    <w:rFonts w:hint="eastAsia"/>
                    <w:sz w:val="18"/>
                    <w:szCs w:val="18"/>
                  </w:rPr>
                  <w:t>16</w:t>
                </w:r>
                <w:r w:rsidRPr="005B6C89">
                  <w:rPr>
                    <w:rFonts w:hint="eastAsia"/>
                    <w:sz w:val="18"/>
                    <w:szCs w:val="18"/>
                  </w:rPr>
                  <w:t>路，最大支持定制到</w:t>
                </w:r>
                <w:r w:rsidRPr="005B6C89">
                  <w:rPr>
                    <w:rFonts w:hint="eastAsia"/>
                    <w:sz w:val="18"/>
                    <w:szCs w:val="18"/>
                  </w:rPr>
                  <w:t>32</w:t>
                </w:r>
                <w:r w:rsidRPr="005B6C89">
                  <w:rPr>
                    <w:rFonts w:hint="eastAsia"/>
                    <w:sz w:val="18"/>
                    <w:szCs w:val="18"/>
                  </w:rPr>
                  <w:t>画面</w:t>
                </w:r>
                <w:r>
                  <w:rPr>
                    <w:rFonts w:hint="eastAsia"/>
                    <w:sz w:val="18"/>
                    <w:szCs w:val="18"/>
                  </w:rPr>
                  <w:t>)</w:t>
                </w:r>
              </w:p>
              <w:p w:rsidR="00554F85" w:rsidRPr="005B6C89" w:rsidRDefault="00554F85" w:rsidP="00554F85">
                <w:pPr>
                  <w:ind w:left="-16"/>
                  <w:rPr>
                    <w:sz w:val="18"/>
                    <w:szCs w:val="18"/>
                  </w:rPr>
                </w:pPr>
                <w:r>
                  <w:rPr>
                    <w:rFonts w:hint="eastAsia"/>
                    <w:sz w:val="18"/>
                    <w:szCs w:val="18"/>
                  </w:rPr>
                  <w:t>不低于</w:t>
                </w:r>
                <w:r w:rsidRPr="005B6C89">
                  <w:rPr>
                    <w:rFonts w:hint="eastAsia"/>
                    <w:sz w:val="18"/>
                    <w:szCs w:val="18"/>
                  </w:rPr>
                  <w:t>1</w:t>
                </w:r>
                <w:r w:rsidRPr="005B6C89">
                  <w:rPr>
                    <w:rFonts w:hint="eastAsia"/>
                    <w:sz w:val="18"/>
                    <w:szCs w:val="18"/>
                  </w:rPr>
                  <w:t>个</w:t>
                </w:r>
                <w:r w:rsidRPr="005B6C89">
                  <w:rPr>
                    <w:rFonts w:hint="eastAsia"/>
                    <w:sz w:val="18"/>
                    <w:szCs w:val="18"/>
                  </w:rPr>
                  <w:t xml:space="preserve"> RJ45  10M/100M/1000Mbps </w:t>
                </w:r>
                <w:r w:rsidRPr="005B6C89">
                  <w:rPr>
                    <w:rFonts w:hint="eastAsia"/>
                    <w:sz w:val="18"/>
                    <w:szCs w:val="18"/>
                  </w:rPr>
                  <w:t>自适应以太网接口</w:t>
                </w:r>
                <w:r>
                  <w:rPr>
                    <w:rFonts w:hint="eastAsia"/>
                    <w:sz w:val="18"/>
                    <w:szCs w:val="18"/>
                  </w:rPr>
                  <w:t>，</w:t>
                </w:r>
                <w:proofErr w:type="gramStart"/>
                <w:r w:rsidRPr="005B6C89">
                  <w:rPr>
                    <w:rFonts w:hint="eastAsia"/>
                    <w:sz w:val="18"/>
                    <w:szCs w:val="18"/>
                  </w:rPr>
                  <w:t>1</w:t>
                </w:r>
                <w:r w:rsidRPr="005B6C89">
                  <w:rPr>
                    <w:rFonts w:hint="eastAsia"/>
                    <w:sz w:val="18"/>
                    <w:szCs w:val="18"/>
                  </w:rPr>
                  <w:t>个光口</w:t>
                </w:r>
                <w:proofErr w:type="gramEnd"/>
                <w:r>
                  <w:rPr>
                    <w:rFonts w:hint="eastAsia"/>
                    <w:sz w:val="18"/>
                    <w:szCs w:val="18"/>
                  </w:rPr>
                  <w:t xml:space="preserve"> 100base-FX/1000base-X</w:t>
                </w:r>
                <w:r>
                  <w:rPr>
                    <w:rFonts w:hint="eastAsia"/>
                    <w:sz w:val="18"/>
                    <w:szCs w:val="18"/>
                  </w:rPr>
                  <w:t>，</w:t>
                </w:r>
                <w:r w:rsidRPr="005B6C89">
                  <w:rPr>
                    <w:rFonts w:hint="eastAsia"/>
                    <w:sz w:val="18"/>
                    <w:szCs w:val="18"/>
                  </w:rPr>
                  <w:t>支持光电自适应</w:t>
                </w:r>
              </w:p>
              <w:p w:rsidR="00554F85" w:rsidRPr="005B6C89" w:rsidRDefault="00554F85" w:rsidP="00554F85">
                <w:pPr>
                  <w:ind w:left="-16"/>
                  <w:rPr>
                    <w:sz w:val="18"/>
                    <w:szCs w:val="18"/>
                  </w:rPr>
                </w:pPr>
                <w:r w:rsidRPr="005B6C89">
                  <w:rPr>
                    <w:rFonts w:hint="eastAsia"/>
                    <w:sz w:val="18"/>
                    <w:szCs w:val="18"/>
                  </w:rPr>
                  <w:t>串行接口：</w:t>
                </w:r>
                <w:r>
                  <w:rPr>
                    <w:rFonts w:hint="eastAsia"/>
                    <w:sz w:val="18"/>
                    <w:szCs w:val="18"/>
                  </w:rPr>
                  <w:t>不低于</w:t>
                </w:r>
                <w:r w:rsidRPr="005B6C89">
                  <w:rPr>
                    <w:rFonts w:hint="eastAsia"/>
                    <w:sz w:val="18"/>
                    <w:szCs w:val="18"/>
                  </w:rPr>
                  <w:t>1</w:t>
                </w:r>
                <w:r w:rsidRPr="005B6C89">
                  <w:rPr>
                    <w:rFonts w:hint="eastAsia"/>
                    <w:sz w:val="18"/>
                    <w:szCs w:val="18"/>
                  </w:rPr>
                  <w:t>个</w:t>
                </w:r>
                <w:r w:rsidRPr="005B6C89">
                  <w:rPr>
                    <w:rFonts w:hint="eastAsia"/>
                    <w:sz w:val="18"/>
                    <w:szCs w:val="18"/>
                  </w:rPr>
                  <w:t>RS-232</w:t>
                </w:r>
                <w:r w:rsidRPr="005B6C89">
                  <w:rPr>
                    <w:rFonts w:hint="eastAsia"/>
                    <w:sz w:val="18"/>
                    <w:szCs w:val="18"/>
                  </w:rPr>
                  <w:t>接口（</w:t>
                </w:r>
                <w:r w:rsidRPr="005B6C89">
                  <w:rPr>
                    <w:rFonts w:hint="eastAsia"/>
                    <w:sz w:val="18"/>
                    <w:szCs w:val="18"/>
                  </w:rPr>
                  <w:t>RJ45</w:t>
                </w:r>
                <w:r w:rsidRPr="005B6C89">
                  <w:rPr>
                    <w:rFonts w:hint="eastAsia"/>
                    <w:sz w:val="18"/>
                    <w:szCs w:val="18"/>
                  </w:rPr>
                  <w:t>）</w:t>
                </w:r>
                <w:r w:rsidRPr="005B6C89">
                  <w:rPr>
                    <w:rFonts w:hint="eastAsia"/>
                    <w:sz w:val="18"/>
                    <w:szCs w:val="18"/>
                  </w:rPr>
                  <w:t>, 1</w:t>
                </w:r>
                <w:r w:rsidRPr="005B6C89">
                  <w:rPr>
                    <w:rFonts w:hint="eastAsia"/>
                    <w:sz w:val="18"/>
                    <w:szCs w:val="18"/>
                  </w:rPr>
                  <w:t>个</w:t>
                </w:r>
                <w:r w:rsidRPr="005B6C89">
                  <w:rPr>
                    <w:rFonts w:hint="eastAsia"/>
                    <w:sz w:val="18"/>
                    <w:szCs w:val="18"/>
                  </w:rPr>
                  <w:t>RS-485/RS232</w:t>
                </w:r>
                <w:r w:rsidRPr="005B6C89">
                  <w:rPr>
                    <w:rFonts w:hint="eastAsia"/>
                    <w:sz w:val="18"/>
                    <w:szCs w:val="18"/>
                  </w:rPr>
                  <w:t>复用接口（</w:t>
                </w:r>
                <w:r w:rsidRPr="005B6C89">
                  <w:rPr>
                    <w:rFonts w:hint="eastAsia"/>
                    <w:sz w:val="18"/>
                    <w:szCs w:val="18"/>
                  </w:rPr>
                  <w:t>RJ45</w:t>
                </w:r>
                <w:r w:rsidRPr="005B6C89">
                  <w:rPr>
                    <w:rFonts w:hint="eastAsia"/>
                    <w:sz w:val="18"/>
                    <w:szCs w:val="18"/>
                  </w:rPr>
                  <w:t>）</w:t>
                </w:r>
              </w:p>
              <w:p w:rsidR="00AD01B2" w:rsidRPr="009A255C" w:rsidRDefault="00554F85" w:rsidP="00554F85">
                <w:pPr>
                  <w:widowControl/>
                  <w:jc w:val="left"/>
                  <w:textAlignment w:val="top"/>
                  <w:rPr>
                    <w:rFonts w:ascii="宋体" w:hAnsi="宋体" w:cs="宋体"/>
                    <w:color w:val="000000"/>
                    <w:szCs w:val="21"/>
                  </w:rPr>
                </w:pPr>
                <w:r w:rsidRPr="005B6C89">
                  <w:rPr>
                    <w:rFonts w:hint="eastAsia"/>
                    <w:sz w:val="18"/>
                    <w:szCs w:val="18"/>
                  </w:rPr>
                  <w:t>音频输出接口</w:t>
                </w:r>
                <w:r>
                  <w:rPr>
                    <w:rFonts w:hint="eastAsia"/>
                    <w:sz w:val="18"/>
                    <w:szCs w:val="18"/>
                  </w:rPr>
                  <w:t>不低于</w:t>
                </w:r>
                <w:r w:rsidRPr="005B6C89">
                  <w:rPr>
                    <w:rFonts w:hint="eastAsia"/>
                    <w:sz w:val="18"/>
                    <w:szCs w:val="18"/>
                  </w:rPr>
                  <w:t>：</w:t>
                </w:r>
                <w:r w:rsidRPr="005B6C89">
                  <w:rPr>
                    <w:rFonts w:hint="eastAsia"/>
                    <w:sz w:val="18"/>
                    <w:szCs w:val="18"/>
                  </w:rPr>
                  <w:t>4</w:t>
                </w:r>
                <w:r w:rsidRPr="005B6C89">
                  <w:rPr>
                    <w:rFonts w:hint="eastAsia"/>
                    <w:sz w:val="18"/>
                    <w:szCs w:val="18"/>
                  </w:rPr>
                  <w:t>个</w:t>
                </w:r>
                <w:r w:rsidRPr="005B6C89">
                  <w:rPr>
                    <w:rFonts w:hint="eastAsia"/>
                    <w:sz w:val="18"/>
                    <w:szCs w:val="18"/>
                  </w:rPr>
                  <w:t>3.5mm</w:t>
                </w:r>
                <w:r w:rsidRPr="005B6C89">
                  <w:rPr>
                    <w:rFonts w:hint="eastAsia"/>
                    <w:sz w:val="18"/>
                    <w:szCs w:val="18"/>
                  </w:rPr>
                  <w:t>接口独立音频输出</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lastRenderedPageBreak/>
                  <w:t>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17</w:t>
                </w:r>
              </w:p>
            </w:tc>
          </w:tr>
          <w:tr w:rsidR="00AD01B2" w:rsidRPr="009A255C" w:rsidTr="00CD0E2D">
            <w:trPr>
              <w:trHeight w:val="360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lastRenderedPageBreak/>
                  <w:t>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操作键盘</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54F85" w:rsidRPr="005B6C89" w:rsidRDefault="00554F85" w:rsidP="00554F85">
                <w:pPr>
                  <w:ind w:left="-16"/>
                  <w:rPr>
                    <w:sz w:val="18"/>
                    <w:szCs w:val="18"/>
                  </w:rPr>
                </w:pPr>
                <w:r w:rsidRPr="005B6C89">
                  <w:rPr>
                    <w:rFonts w:hint="eastAsia"/>
                    <w:sz w:val="18"/>
                    <w:szCs w:val="18"/>
                  </w:rPr>
                  <w:t>Android</w:t>
                </w:r>
                <w:r w:rsidRPr="005B6C89">
                  <w:rPr>
                    <w:rFonts w:hint="eastAsia"/>
                    <w:sz w:val="18"/>
                    <w:szCs w:val="18"/>
                  </w:rPr>
                  <w:t>操作系统</w:t>
                </w:r>
              </w:p>
              <w:p w:rsidR="00554F85" w:rsidRPr="005B6C89" w:rsidRDefault="00554F85" w:rsidP="00554F85">
                <w:pPr>
                  <w:ind w:left="-16"/>
                  <w:rPr>
                    <w:sz w:val="18"/>
                    <w:szCs w:val="18"/>
                  </w:rPr>
                </w:pPr>
                <w:r w:rsidRPr="005B6C89">
                  <w:rPr>
                    <w:rFonts w:hint="eastAsia"/>
                    <w:sz w:val="18"/>
                    <w:szCs w:val="18"/>
                  </w:rPr>
                  <w:t>屏幕尺寸≥</w:t>
                </w:r>
                <w:r w:rsidRPr="005B6C89">
                  <w:rPr>
                    <w:rFonts w:hint="eastAsia"/>
                    <w:sz w:val="18"/>
                    <w:szCs w:val="18"/>
                  </w:rPr>
                  <w:t>10.2</w:t>
                </w:r>
                <w:r w:rsidRPr="005B6C89">
                  <w:rPr>
                    <w:rFonts w:hint="eastAsia"/>
                    <w:sz w:val="18"/>
                    <w:szCs w:val="18"/>
                  </w:rPr>
                  <w:t>英寸</w:t>
                </w:r>
              </w:p>
              <w:p w:rsidR="00554F85" w:rsidRPr="005B6C89" w:rsidRDefault="00554F85" w:rsidP="00554F85">
                <w:pPr>
                  <w:ind w:left="-16"/>
                  <w:rPr>
                    <w:sz w:val="18"/>
                    <w:szCs w:val="18"/>
                  </w:rPr>
                </w:pPr>
                <w:r w:rsidRPr="005B6C89">
                  <w:rPr>
                    <w:rFonts w:hint="eastAsia"/>
                    <w:sz w:val="18"/>
                    <w:szCs w:val="18"/>
                  </w:rPr>
                  <w:t>屏幕类型：触控屏</w:t>
                </w:r>
              </w:p>
              <w:p w:rsidR="00554F85" w:rsidRPr="005B6C89" w:rsidRDefault="00554F85" w:rsidP="00554F85">
                <w:pPr>
                  <w:ind w:left="-16"/>
                  <w:rPr>
                    <w:sz w:val="18"/>
                    <w:szCs w:val="18"/>
                  </w:rPr>
                </w:pPr>
                <w:r w:rsidRPr="005B6C89">
                  <w:rPr>
                    <w:rFonts w:hint="eastAsia"/>
                    <w:sz w:val="18"/>
                    <w:szCs w:val="18"/>
                  </w:rPr>
                  <w:t>分辨率要求：</w:t>
                </w:r>
                <w:r>
                  <w:rPr>
                    <w:rFonts w:hint="eastAsia"/>
                    <w:sz w:val="18"/>
                    <w:szCs w:val="18"/>
                  </w:rPr>
                  <w:t>不低于</w:t>
                </w:r>
                <w:r w:rsidRPr="005B6C89">
                  <w:rPr>
                    <w:rFonts w:hint="eastAsia"/>
                    <w:sz w:val="18"/>
                    <w:szCs w:val="18"/>
                  </w:rPr>
                  <w:t>1280*720</w:t>
                </w:r>
              </w:p>
              <w:p w:rsidR="00554F85" w:rsidRPr="005B6C89" w:rsidRDefault="00554F85" w:rsidP="00554F85">
                <w:pPr>
                  <w:ind w:left="-16"/>
                  <w:rPr>
                    <w:sz w:val="18"/>
                    <w:szCs w:val="18"/>
                  </w:rPr>
                </w:pPr>
                <w:r w:rsidRPr="005B6C89">
                  <w:rPr>
                    <w:rFonts w:hint="eastAsia"/>
                    <w:sz w:val="18"/>
                    <w:szCs w:val="18"/>
                  </w:rPr>
                  <w:t>屏幕区和</w:t>
                </w:r>
                <w:proofErr w:type="gramStart"/>
                <w:r w:rsidRPr="005B6C89">
                  <w:rPr>
                    <w:rFonts w:hint="eastAsia"/>
                    <w:sz w:val="18"/>
                    <w:szCs w:val="18"/>
                  </w:rPr>
                  <w:t>摇杆区</w:t>
                </w:r>
                <w:proofErr w:type="gramEnd"/>
                <w:r w:rsidRPr="005B6C89">
                  <w:rPr>
                    <w:rFonts w:hint="eastAsia"/>
                    <w:sz w:val="18"/>
                    <w:szCs w:val="18"/>
                  </w:rPr>
                  <w:t>采用可拆分结构，摇杆和触控屏可分离使用</w:t>
                </w:r>
              </w:p>
              <w:p w:rsidR="00554F85" w:rsidRPr="005B6C89" w:rsidRDefault="00554F85" w:rsidP="00554F85">
                <w:pPr>
                  <w:ind w:left="-16"/>
                  <w:rPr>
                    <w:sz w:val="18"/>
                    <w:szCs w:val="18"/>
                  </w:rPr>
                </w:pPr>
                <w:r>
                  <w:rPr>
                    <w:rFonts w:hint="eastAsia"/>
                    <w:sz w:val="18"/>
                    <w:szCs w:val="18"/>
                  </w:rPr>
                  <w:t>支持上下、左右、变倍和抓图四维控制功能</w:t>
                </w:r>
              </w:p>
              <w:p w:rsidR="00554F85" w:rsidRPr="005B6C89" w:rsidRDefault="00554F85" w:rsidP="00554F85">
                <w:pPr>
                  <w:ind w:left="-16"/>
                  <w:rPr>
                    <w:sz w:val="18"/>
                    <w:szCs w:val="18"/>
                  </w:rPr>
                </w:pPr>
                <w:r w:rsidRPr="005B6C89">
                  <w:rPr>
                    <w:rFonts w:hint="eastAsia"/>
                    <w:sz w:val="18"/>
                    <w:szCs w:val="18"/>
                  </w:rPr>
                  <w:t>支持</w:t>
                </w:r>
                <w:r>
                  <w:rPr>
                    <w:rFonts w:hint="eastAsia"/>
                    <w:sz w:val="18"/>
                    <w:szCs w:val="18"/>
                  </w:rPr>
                  <w:t>不低于</w:t>
                </w:r>
                <w:r w:rsidRPr="005B6C89">
                  <w:rPr>
                    <w:rFonts w:hint="eastAsia"/>
                    <w:sz w:val="18"/>
                    <w:szCs w:val="18"/>
                  </w:rPr>
                  <w:t>4</w:t>
                </w:r>
                <w:r w:rsidRPr="005B6C89">
                  <w:rPr>
                    <w:rFonts w:hint="eastAsia"/>
                    <w:sz w:val="18"/>
                    <w:szCs w:val="18"/>
                  </w:rPr>
                  <w:t>路</w:t>
                </w:r>
                <w:r w:rsidRPr="005B6C89">
                  <w:rPr>
                    <w:rFonts w:hint="eastAsia"/>
                    <w:sz w:val="18"/>
                    <w:szCs w:val="18"/>
                  </w:rPr>
                  <w:t>1080P</w:t>
                </w:r>
                <w:r w:rsidRPr="005B6C89">
                  <w:rPr>
                    <w:rFonts w:hint="eastAsia"/>
                    <w:sz w:val="18"/>
                    <w:szCs w:val="18"/>
                  </w:rPr>
                  <w:t>视频解码显示</w:t>
                </w:r>
              </w:p>
              <w:p w:rsidR="00554F85" w:rsidRPr="005B6C89" w:rsidRDefault="00554F85" w:rsidP="00554F85">
                <w:pPr>
                  <w:ind w:left="-16"/>
                  <w:rPr>
                    <w:sz w:val="18"/>
                    <w:szCs w:val="18"/>
                  </w:rPr>
                </w:pPr>
                <w:r w:rsidRPr="005B6C89">
                  <w:rPr>
                    <w:rFonts w:hint="eastAsia"/>
                    <w:sz w:val="18"/>
                    <w:szCs w:val="18"/>
                  </w:rPr>
                  <w:t>连接云台设备时，可通过摇杆或触控</w:t>
                </w:r>
                <w:proofErr w:type="gramStart"/>
                <w:r w:rsidRPr="005B6C89">
                  <w:rPr>
                    <w:rFonts w:hint="eastAsia"/>
                    <w:sz w:val="18"/>
                    <w:szCs w:val="18"/>
                  </w:rPr>
                  <w:t>屏实现云</w:t>
                </w:r>
                <w:proofErr w:type="gramEnd"/>
                <w:r w:rsidRPr="005B6C89">
                  <w:rPr>
                    <w:rFonts w:hint="eastAsia"/>
                    <w:sz w:val="18"/>
                    <w:szCs w:val="18"/>
                  </w:rPr>
                  <w:t>台设备控制功能，支持预置位、自动巡航、模式路径、光圈调节、变焦、雨刷、灯光等功能</w:t>
                </w:r>
              </w:p>
              <w:p w:rsidR="00AD01B2" w:rsidRPr="009A255C" w:rsidRDefault="00554F85" w:rsidP="00554F85">
                <w:pPr>
                  <w:widowControl/>
                  <w:jc w:val="left"/>
                  <w:textAlignment w:val="center"/>
                  <w:rPr>
                    <w:rFonts w:ascii="宋体" w:hAnsi="宋体" w:cs="宋体"/>
                    <w:color w:val="000000"/>
                    <w:szCs w:val="21"/>
                  </w:rPr>
                </w:pPr>
                <w:r w:rsidRPr="005B6C89">
                  <w:rPr>
                    <w:rFonts w:hint="eastAsia"/>
                    <w:sz w:val="18"/>
                    <w:szCs w:val="18"/>
                  </w:rPr>
                  <w:t>支持语音对讲</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17</w:t>
                </w:r>
              </w:p>
            </w:tc>
          </w:tr>
          <w:tr w:rsidR="00AD01B2" w:rsidRPr="009A255C" w:rsidTr="00CD0E2D">
            <w:trPr>
              <w:trHeight w:val="127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交换机</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D01B2" w:rsidRPr="009A255C" w:rsidRDefault="00853BA6" w:rsidP="00CD0E2D">
                <w:pPr>
                  <w:widowControl/>
                  <w:jc w:val="left"/>
                  <w:textAlignment w:val="top"/>
                  <w:rPr>
                    <w:rFonts w:ascii="宋体" w:hAnsi="宋体" w:cs="宋体"/>
                    <w:color w:val="000000"/>
                    <w:szCs w:val="21"/>
                  </w:rPr>
                </w:pPr>
                <w:r w:rsidRPr="009A255C">
                  <w:rPr>
                    <w:rFonts w:ascii="宋体" w:hAnsi="宋体" w:cs="宋体" w:hint="eastAsia"/>
                    <w:color w:val="000000"/>
                    <w:kern w:val="0"/>
                    <w:szCs w:val="21"/>
                    <w:lang w:bidi="ar"/>
                  </w:rPr>
                  <w:t>提供8个千兆以太网电口。</w:t>
                </w:r>
                <w:r w:rsidRPr="009A255C">
                  <w:rPr>
                    <w:rFonts w:ascii="宋体" w:hAnsi="宋体" w:cs="宋体" w:hint="eastAsia"/>
                    <w:color w:val="000000"/>
                    <w:kern w:val="0"/>
                    <w:szCs w:val="21"/>
                    <w:lang w:bidi="ar"/>
                  </w:rPr>
                  <w:br/>
                  <w:t>支持IEEE 802.3、 IEEE 802.3u、 IEEE 802.3x标准。</w:t>
                </w:r>
                <w:r w:rsidRPr="009A255C">
                  <w:rPr>
                    <w:rFonts w:ascii="宋体" w:hAnsi="宋体" w:cs="宋体" w:hint="eastAsia"/>
                    <w:color w:val="000000"/>
                    <w:kern w:val="0"/>
                    <w:szCs w:val="21"/>
                    <w:lang w:bidi="ar"/>
                  </w:rPr>
                  <w:br/>
                  <w:t>线速转发、无阻塞设计。</w:t>
                </w:r>
                <w:r w:rsidRPr="009A255C">
                  <w:rPr>
                    <w:rFonts w:ascii="宋体" w:hAnsi="宋体" w:cs="宋体" w:hint="eastAsia"/>
                    <w:color w:val="000000"/>
                    <w:kern w:val="0"/>
                    <w:szCs w:val="21"/>
                    <w:lang w:bidi="ar"/>
                  </w:rPr>
                  <w:br/>
                  <w:t>存储转发交换方式。</w:t>
                </w:r>
                <w:r w:rsidRPr="009A255C">
                  <w:rPr>
                    <w:rFonts w:ascii="宋体" w:hAnsi="宋体" w:cs="宋体" w:hint="eastAsia"/>
                    <w:color w:val="000000"/>
                    <w:kern w:val="0"/>
                    <w:szCs w:val="21"/>
                    <w:lang w:bidi="ar"/>
                  </w:rPr>
                  <w:br/>
                  <w:t>无风扇设计，高可靠性。</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17</w:t>
                </w:r>
              </w:p>
            </w:tc>
          </w:tr>
          <w:tr w:rsidR="00AD01B2" w:rsidRPr="009A255C"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操作台</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left"/>
                  <w:textAlignment w:val="center"/>
                  <w:rPr>
                    <w:rFonts w:ascii="宋体" w:hAnsi="宋体" w:cs="宋体"/>
                    <w:color w:val="000000"/>
                    <w:szCs w:val="21"/>
                  </w:rPr>
                </w:pPr>
                <w:r w:rsidRPr="009A255C">
                  <w:rPr>
                    <w:rFonts w:ascii="宋体" w:hAnsi="宋体" w:cs="宋体" w:hint="eastAsia"/>
                    <w:color w:val="000000"/>
                    <w:kern w:val="0"/>
                    <w:szCs w:val="21"/>
                    <w:lang w:bidi="ar"/>
                  </w:rPr>
                  <w:t>采用优质冷轧钢板框架1.5其它1.0，表面经酸洗磷化静电喷涂。钢木结合，美观耐用。</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套</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17</w:t>
                </w:r>
              </w:p>
            </w:tc>
          </w:tr>
          <w:tr w:rsidR="00AD01B2" w:rsidRPr="009A255C"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7</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UPS</w:t>
                </w:r>
              </w:p>
            </w:tc>
            <w:tc>
              <w:tcPr>
                <w:tcW w:w="54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left"/>
                  <w:textAlignment w:val="center"/>
                  <w:rPr>
                    <w:rFonts w:ascii="宋体" w:hAnsi="宋体" w:cs="宋体"/>
                    <w:color w:val="000000"/>
                    <w:szCs w:val="21"/>
                  </w:rPr>
                </w:pPr>
                <w:r w:rsidRPr="009A255C">
                  <w:rPr>
                    <w:rFonts w:ascii="宋体" w:hAnsi="宋体" w:cs="宋体" w:hint="eastAsia"/>
                    <w:color w:val="000000"/>
                    <w:kern w:val="0"/>
                    <w:szCs w:val="21"/>
                    <w:lang w:bidi="ar"/>
                  </w:rPr>
                  <w:t>1KVA</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台</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17</w:t>
                </w:r>
              </w:p>
            </w:tc>
          </w:tr>
          <w:tr w:rsidR="00AD01B2" w:rsidRPr="009A255C"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8</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弱电机柜</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left"/>
                  <w:textAlignment w:val="center"/>
                  <w:rPr>
                    <w:rFonts w:ascii="宋体" w:hAnsi="宋体" w:cs="宋体"/>
                    <w:color w:val="000000"/>
                    <w:szCs w:val="21"/>
                  </w:rPr>
                </w:pPr>
                <w:r w:rsidRPr="009A255C">
                  <w:rPr>
                    <w:rFonts w:ascii="宋体" w:hAnsi="宋体" w:cs="宋体" w:hint="eastAsia"/>
                    <w:color w:val="000000"/>
                    <w:kern w:val="0"/>
                    <w:szCs w:val="21"/>
                    <w:lang w:bidi="ar"/>
                  </w:rPr>
                  <w:t>600*600*1000mm，</w:t>
                </w:r>
                <w:proofErr w:type="gramStart"/>
                <w:r w:rsidRPr="009A255C">
                  <w:rPr>
                    <w:rFonts w:ascii="宋体" w:hAnsi="宋体" w:cs="宋体" w:hint="eastAsia"/>
                    <w:color w:val="000000"/>
                    <w:kern w:val="0"/>
                    <w:szCs w:val="21"/>
                    <w:lang w:bidi="ar"/>
                  </w:rPr>
                  <w:t>网门</w:t>
                </w:r>
                <w:proofErr w:type="gramEnd"/>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架</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17</w:t>
                </w:r>
              </w:p>
            </w:tc>
          </w:tr>
          <w:tr w:rsidR="00AD01B2" w:rsidRPr="009A255C"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管路及线缆</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left"/>
                  <w:textAlignment w:val="center"/>
                  <w:rPr>
                    <w:rFonts w:ascii="宋体" w:hAnsi="宋体" w:cs="宋体"/>
                    <w:color w:val="000000"/>
                    <w:szCs w:val="21"/>
                  </w:rPr>
                </w:pPr>
                <w:r w:rsidRPr="009A255C">
                  <w:rPr>
                    <w:rFonts w:ascii="宋体" w:hAnsi="宋体" w:cs="宋体" w:hint="eastAsia"/>
                    <w:color w:val="000000"/>
                    <w:kern w:val="0"/>
                    <w:szCs w:val="21"/>
                    <w:lang w:bidi="ar"/>
                  </w:rPr>
                  <w:t>管路及线缆</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项</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17</w:t>
                </w:r>
              </w:p>
            </w:tc>
          </w:tr>
          <w:tr w:rsidR="00AD01B2" w:rsidRPr="009A255C" w:rsidTr="00CD0E2D">
            <w:trPr>
              <w:trHeight w:val="499"/>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10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系统调试</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left"/>
                  <w:textAlignment w:val="center"/>
                  <w:rPr>
                    <w:rFonts w:ascii="宋体" w:hAnsi="宋体" w:cs="宋体"/>
                    <w:color w:val="000000"/>
                    <w:szCs w:val="21"/>
                  </w:rPr>
                </w:pPr>
                <w:r w:rsidRPr="009A255C">
                  <w:rPr>
                    <w:rFonts w:ascii="宋体" w:hAnsi="宋体" w:cs="宋体" w:hint="eastAsia"/>
                    <w:color w:val="000000"/>
                    <w:kern w:val="0"/>
                    <w:szCs w:val="21"/>
                    <w:lang w:bidi="ar"/>
                  </w:rPr>
                  <w:t>设备调试</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项</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1B2" w:rsidRPr="009A255C" w:rsidRDefault="00853BA6" w:rsidP="00CD0E2D">
                <w:pPr>
                  <w:widowControl/>
                  <w:jc w:val="center"/>
                  <w:textAlignment w:val="center"/>
                  <w:rPr>
                    <w:rFonts w:ascii="宋体" w:hAnsi="宋体" w:cs="宋体"/>
                    <w:color w:val="000000"/>
                    <w:szCs w:val="21"/>
                  </w:rPr>
                </w:pPr>
                <w:r w:rsidRPr="009A255C">
                  <w:rPr>
                    <w:rFonts w:ascii="宋体" w:hAnsi="宋体" w:cs="宋体" w:hint="eastAsia"/>
                    <w:color w:val="000000"/>
                    <w:kern w:val="0"/>
                    <w:szCs w:val="21"/>
                    <w:lang w:bidi="ar"/>
                  </w:rPr>
                  <w:t>17</w:t>
                </w:r>
              </w:p>
            </w:tc>
          </w:tr>
        </w:tbl>
        <w:p w:rsidR="0090203E" w:rsidRPr="00AD01B2" w:rsidRDefault="00554F85" w:rsidP="0090203E">
          <w:pPr>
            <w:rPr>
              <w:rFonts w:ascii="仿宋_GB2312" w:eastAsia="仿宋_GB2312" w:hAnsi="仿宋_GB2312" w:cs="仿宋_GB2312"/>
              <w:szCs w:val="21"/>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e8bfd5a18e98483b"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e8bfd5a18e98483b"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DSQZC2020-058</vt:lpwstr>
  </property>
</Properties>
</file>