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大石桥市党群服务综合指挥平台采购项目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DSQZC2020-077</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大石桥市社会治理事务中心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kern w:val="2"/>
          <w:sz w:val="24"/>
          <w:szCs w:val="24"/>
        </w:rPr>
        <w:alias w:val="项目详细需求"/>
        <w:tag w:val="项目详细需求"/>
        <w:id w:val="-1361739487"/>
        <w:lock w:val="sdtLocked"/>
      </w:sdtPr>
      <w:sdtEndPr xmlns:w="http://schemas.openxmlformats.org/wordprocessingml/2006/main">
        <w:rPr>
          <w:rFonts w:ascii="Calibri" w:eastAsia="宋体" w:hAnsi="Calibri"/>
          <w:b w:val="0"/>
          <w:bCs w:val="0"/>
          <w:kern w:val="0"/>
          <w:sz w:val="21"/>
          <w:szCs w:val="22"/>
        </w:rPr>
      </w:sdtEndPr>
      <w:sdtContent xmlns:w="http://schemas.openxmlformats.org/wordprocessingml/2006/main">
        <w:p w:rsidR="00C6223E" w:rsidRDefault="00C6223E" w:rsidP="00C6223E">
          <w:pPr>
            <w:pStyle w:val="2"/>
            <w:numPr>
              <w:ilvl w:val="1"/>
              <w:numId w:val="47"/>
            </w:numPr>
            <w:adjustRightInd/>
            <w:spacing w:line="416" w:lineRule="auto"/>
            <w:ind w:firstLine="640"/>
            <w:jc w:val="both"/>
            <w:textAlignment w:val="auto"/>
          </w:pPr>
          <w:r>
            <w:t>项目背景</w:t>
          </w:r>
        </w:p>
        <w:p w:rsidR="00C6223E" w:rsidRDefault="00C6223E" w:rsidP="00C6223E">
          <w:pPr>
            <w:ind w:firstLine="480"/>
          </w:pPr>
          <w:r>
            <w:rPr>
              <w:rFonts w:hint="eastAsia"/>
            </w:rPr>
            <w:t>以十九届四中全会精神为指导，辽宁省委组织部下发</w:t>
          </w:r>
          <w:proofErr w:type="gramStart"/>
          <w:r>
            <w:rPr>
              <w:rFonts w:hint="eastAsia"/>
            </w:rPr>
            <w:t>《关于推进“党建一张网、治理叫得响”党建引领基层社会治理创新的指导意见》辽组通</w:t>
          </w:r>
          <w:proofErr w:type="gramEnd"/>
          <w:r>
            <w:rPr>
              <w:rFonts w:hint="eastAsia"/>
            </w:rPr>
            <w:t>字</w:t>
          </w:r>
          <w:r>
            <w:t>[2020]40</w:t>
          </w:r>
          <w:r>
            <w:t>号文件，结合大石桥市的实际情况，以党建引领基层社会治理创新为主线，探索</w:t>
          </w:r>
          <w:r>
            <w:t>“</w:t>
          </w:r>
          <w:r>
            <w:t>党建</w:t>
          </w:r>
          <w:r>
            <w:t>+</w:t>
          </w:r>
          <w:r>
            <w:t>网格</w:t>
          </w:r>
          <w:r>
            <w:t>+</w:t>
          </w:r>
          <w:r>
            <w:t>便民</w:t>
          </w:r>
          <w:r>
            <w:t>”</w:t>
          </w:r>
          <w:r>
            <w:t>的基层治理新模式，做到实战中管用、基层干部爱用、群众受用，率先开启精细化、智能化、现代化进程的新实践。</w:t>
          </w:r>
        </w:p>
        <w:p w:rsidR="00C6223E" w:rsidRDefault="00C6223E" w:rsidP="00C6223E">
          <w:pPr>
            <w:pStyle w:val="2"/>
            <w:numPr>
              <w:ilvl w:val="1"/>
              <w:numId w:val="47"/>
            </w:numPr>
            <w:adjustRightInd/>
            <w:spacing w:line="416" w:lineRule="auto"/>
            <w:ind w:firstLine="640"/>
            <w:jc w:val="both"/>
            <w:textAlignment w:val="auto"/>
          </w:pPr>
          <w:r>
            <w:t>建设内容</w:t>
          </w:r>
        </w:p>
        <w:p w:rsidR="00C6223E" w:rsidRDefault="00C6223E" w:rsidP="00C6223E">
          <w:pPr>
            <w:pStyle w:val="3"/>
            <w:numPr>
              <w:ilvl w:val="2"/>
              <w:numId w:val="47"/>
            </w:numPr>
            <w:spacing w:line="415" w:lineRule="auto"/>
          </w:pPr>
          <w:r>
            <w:rPr>
              <w:rFonts w:hint="eastAsia"/>
            </w:rPr>
            <w:t>智慧治理数据分析展示平台</w:t>
          </w:r>
        </w:p>
        <w:p w:rsidR="00C6223E" w:rsidRDefault="00C6223E" w:rsidP="00C6223E">
          <w:pPr>
            <w:ind w:firstLine="480"/>
            <w:rPr>
              <w:rFonts w:ascii="宋体" w:hAnsi="宋体"/>
            </w:rPr>
          </w:pPr>
          <w:proofErr w:type="gramStart"/>
          <w:r>
            <w:rPr>
              <w:rFonts w:ascii="宋体" w:hAnsi="宋体" w:hint="eastAsia"/>
            </w:rPr>
            <w:t>基于领导</w:t>
          </w:r>
          <w:proofErr w:type="gramEnd"/>
          <w:r>
            <w:rPr>
              <w:rFonts w:ascii="宋体" w:hAnsi="宋体" w:hint="eastAsia"/>
            </w:rPr>
            <w:t>关注的重点领域，结合业务管理要求和当前各业务系统数据，运用丰富多样的展现形式，配合</w:t>
          </w:r>
          <w:r>
            <w:rPr>
              <w:rFonts w:ascii="宋体" w:hAnsi="宋体" w:hint="eastAsia"/>
            </w:rPr>
            <w:t>GIS</w:t>
          </w:r>
          <w:r>
            <w:rPr>
              <w:rFonts w:ascii="宋体" w:hAnsi="宋体" w:hint="eastAsia"/>
            </w:rPr>
            <w:t>打造大屏可视化平台，本期围绕智慧党建、网格化管理、</w:t>
          </w:r>
          <w:r>
            <w:rPr>
              <w:rFonts w:ascii="宋体" w:hAnsi="宋体" w:hint="eastAsia"/>
            </w:rPr>
            <w:t>8890</w:t>
          </w:r>
          <w:r>
            <w:rPr>
              <w:rFonts w:ascii="宋体" w:hAnsi="宋体" w:hint="eastAsia"/>
            </w:rPr>
            <w:t>综合服务、便民服务打造相应的专题，展现分析关键性业务数据指标，让城市管理者和决策者能够通过平台对各领域现状及趋势有直观的掌握，为决策提供可视化支撑。在业务扩展过程中，待营口市边界平台建成后扩展</w:t>
          </w:r>
          <w:r>
            <w:rPr>
              <w:rFonts w:ascii="宋体" w:hAnsi="宋体" w:hint="eastAsia"/>
            </w:rPr>
            <w:t>1</w:t>
          </w:r>
          <w:r>
            <w:rPr>
              <w:rFonts w:ascii="宋体" w:hAnsi="宋体" w:hint="eastAsia"/>
            </w:rPr>
            <w:t>张数据分析平台且满足相应动态效果（即总计不少于</w:t>
          </w:r>
          <w:r>
            <w:rPr>
              <w:rFonts w:ascii="宋体" w:hAnsi="宋体" w:hint="eastAsia"/>
            </w:rPr>
            <w:t>6</w:t>
          </w:r>
          <w:r>
            <w:rPr>
              <w:rFonts w:ascii="宋体" w:hAnsi="宋体" w:hint="eastAsia"/>
            </w:rPr>
            <w:t>平台）。</w:t>
          </w:r>
        </w:p>
        <w:p w:rsidR="00C6223E" w:rsidRDefault="00C6223E" w:rsidP="00C6223E">
          <w:pPr>
            <w:pStyle w:val="4"/>
            <w:numPr>
              <w:ilvl w:val="3"/>
              <w:numId w:val="47"/>
            </w:numPr>
            <w:adjustRightInd/>
            <w:spacing w:line="377" w:lineRule="auto"/>
            <w:jc w:val="both"/>
            <w:textAlignment w:val="auto"/>
          </w:pPr>
          <w:r>
            <w:rPr>
              <w:rFonts w:hint="eastAsia"/>
            </w:rPr>
            <w:t>技术要求</w:t>
          </w:r>
        </w:p>
        <w:p w:rsidR="00C6223E" w:rsidRDefault="00C6223E" w:rsidP="00C6223E">
          <w:pPr>
            <w:pStyle w:val="5"/>
            <w:numPr>
              <w:ilvl w:val="4"/>
              <w:numId w:val="47"/>
            </w:numPr>
            <w:tabs>
              <w:tab w:val="clear" w:pos="948"/>
            </w:tabs>
            <w:spacing w:before="280" w:after="290" w:line="377" w:lineRule="auto"/>
            <w:jc w:val="both"/>
          </w:pPr>
          <w:r>
            <w:t>1</w:t>
          </w:r>
          <w:r>
            <w:rPr>
              <w:rFonts w:hint="eastAsia"/>
            </w:rPr>
            <w:t>）</w:t>
          </w:r>
          <w:r>
            <w:rPr>
              <w:rFonts w:hint="eastAsia"/>
            </w:rPr>
            <w:t xml:space="preserve">J2EE </w:t>
          </w:r>
          <w:r>
            <w:rPr>
              <w:rFonts w:hint="eastAsia"/>
            </w:rPr>
            <w:t>开放式体系架构</w:t>
          </w:r>
        </w:p>
        <w:p w:rsidR="00C6223E" w:rsidRDefault="00C6223E" w:rsidP="00C6223E">
          <w:pPr>
            <w:spacing w:beforeLines="50" w:before="120" w:afterLines="50" w:after="120"/>
            <w:ind w:firstLine="480"/>
            <w:rPr>
              <w:rFonts w:ascii="宋体" w:hAnsi="宋体"/>
            </w:rPr>
          </w:pPr>
          <w:r>
            <w:rPr>
              <w:rFonts w:ascii="宋体" w:hAnsi="宋体" w:hint="eastAsia"/>
            </w:rPr>
            <w:t>系统需基于</w:t>
          </w:r>
          <w:r>
            <w:rPr>
              <w:rFonts w:ascii="宋体" w:hAnsi="宋体" w:hint="eastAsia"/>
            </w:rPr>
            <w:t>J2EE</w:t>
          </w:r>
          <w:r>
            <w:rPr>
              <w:rFonts w:ascii="宋体" w:hAnsi="宋体" w:hint="eastAsia"/>
            </w:rPr>
            <w:t>体系架构开发。</w:t>
          </w:r>
          <w:r>
            <w:rPr>
              <w:rFonts w:ascii="宋体" w:hAnsi="宋体" w:hint="eastAsia"/>
            </w:rPr>
            <w:t>J2EE</w:t>
          </w:r>
          <w:r>
            <w:rPr>
              <w:rFonts w:ascii="宋体" w:hAnsi="宋体" w:hint="eastAsia"/>
            </w:rPr>
            <w:t>体系架构是目前业界使用最为广泛的体系架构之一，</w:t>
          </w:r>
          <w:r>
            <w:rPr>
              <w:rFonts w:ascii="宋体" w:hAnsi="宋体" w:hint="eastAsia"/>
            </w:rPr>
            <w:t>J2EE</w:t>
          </w:r>
          <w:r>
            <w:rPr>
              <w:rFonts w:ascii="宋体" w:hAnsi="宋体" w:hint="eastAsia"/>
            </w:rPr>
            <w:t>体系架构拥用</w:t>
          </w:r>
          <w:r>
            <w:rPr>
              <w:rFonts w:ascii="宋体" w:hAnsi="宋体" w:hint="eastAsia"/>
            </w:rPr>
            <w:t>Java</w:t>
          </w:r>
          <w:r>
            <w:rPr>
              <w:rFonts w:ascii="宋体" w:hAnsi="宋体" w:hint="eastAsia"/>
            </w:rPr>
            <w:t>语言所带来的一切优秀特性，包括平台无关性、安全特性以及组件</w:t>
          </w:r>
          <w:proofErr w:type="gramStart"/>
          <w:r>
            <w:rPr>
              <w:rFonts w:ascii="宋体" w:hAnsi="宋体" w:hint="eastAsia"/>
            </w:rPr>
            <w:t>化开发</w:t>
          </w:r>
          <w:proofErr w:type="gramEnd"/>
          <w:r>
            <w:rPr>
              <w:rFonts w:ascii="宋体" w:hAnsi="宋体" w:hint="eastAsia"/>
            </w:rPr>
            <w:t>模式的特性，为系统能够高效、健壮的运行提供了有力的保证。</w:t>
          </w:r>
        </w:p>
        <w:p w:rsidR="00C6223E" w:rsidRDefault="00C6223E" w:rsidP="00C6223E">
          <w:pPr>
            <w:pStyle w:val="5"/>
            <w:numPr>
              <w:ilvl w:val="4"/>
              <w:numId w:val="47"/>
            </w:numPr>
            <w:tabs>
              <w:tab w:val="clear" w:pos="948"/>
            </w:tabs>
            <w:spacing w:before="280" w:after="290" w:line="377" w:lineRule="auto"/>
            <w:jc w:val="both"/>
          </w:pPr>
          <w:r>
            <w:lastRenderedPageBreak/>
            <w:t>2</w:t>
          </w:r>
          <w:r>
            <w:rPr>
              <w:rFonts w:hint="eastAsia"/>
            </w:rPr>
            <w:t>）</w:t>
          </w:r>
          <w:r>
            <w:rPr>
              <w:rFonts w:hint="eastAsia"/>
            </w:rPr>
            <w:t>XML</w:t>
          </w:r>
          <w:r>
            <w:t xml:space="preserve"> </w:t>
          </w:r>
          <w:r>
            <w:rPr>
              <w:rFonts w:hint="eastAsia"/>
            </w:rPr>
            <w:t>数据交换技术</w:t>
          </w:r>
        </w:p>
        <w:p w:rsidR="00C6223E" w:rsidRDefault="00C6223E" w:rsidP="00C6223E">
          <w:pPr>
            <w:spacing w:beforeLines="50" w:before="120" w:afterLines="50" w:after="120"/>
            <w:ind w:firstLine="480"/>
            <w:rPr>
              <w:rFonts w:ascii="宋体" w:hAnsi="宋体"/>
            </w:rPr>
          </w:pPr>
          <w:r>
            <w:rPr>
              <w:rFonts w:ascii="宋体" w:hAnsi="宋体" w:hint="eastAsia"/>
            </w:rPr>
            <w:t>XML</w:t>
          </w:r>
          <w:r>
            <w:rPr>
              <w:rFonts w:ascii="宋体" w:hAnsi="宋体" w:hint="eastAsia"/>
            </w:rPr>
            <w:t>（</w:t>
          </w:r>
          <w:proofErr w:type="spellStart"/>
          <w:r>
            <w:rPr>
              <w:rFonts w:ascii="宋体" w:hAnsi="宋体" w:hint="eastAsia"/>
            </w:rPr>
            <w:t>eXtensible</w:t>
          </w:r>
          <w:proofErr w:type="spellEnd"/>
          <w:r>
            <w:rPr>
              <w:rFonts w:ascii="宋体" w:hAnsi="宋体" w:hint="eastAsia"/>
            </w:rPr>
            <w:t xml:space="preserve"> Markup Language</w:t>
          </w:r>
          <w:r>
            <w:rPr>
              <w:rFonts w:ascii="宋体" w:hAnsi="宋体" w:hint="eastAsia"/>
            </w:rPr>
            <w:t>，可扩展标记语言）是</w:t>
          </w:r>
          <w:r>
            <w:rPr>
              <w:rFonts w:ascii="宋体" w:hAnsi="宋体" w:hint="eastAsia"/>
            </w:rPr>
            <w:t>Internet</w:t>
          </w:r>
          <w:r>
            <w:rPr>
              <w:rFonts w:ascii="宋体" w:hAnsi="宋体" w:hint="eastAsia"/>
            </w:rPr>
            <w:t>上数据表示和数据交换的标准，是</w:t>
          </w:r>
          <w:r>
            <w:rPr>
              <w:rFonts w:ascii="宋体" w:hAnsi="宋体" w:hint="eastAsia"/>
            </w:rPr>
            <w:t>ISO</w:t>
          </w:r>
          <w:r>
            <w:rPr>
              <w:rFonts w:ascii="宋体" w:hAnsi="宋体" w:hint="eastAsia"/>
            </w:rPr>
            <w:t>（</w:t>
          </w:r>
          <w:r>
            <w:rPr>
              <w:rFonts w:ascii="宋体" w:hAnsi="宋体" w:hint="eastAsia"/>
            </w:rPr>
            <w:t>International Organization for Standardization</w:t>
          </w:r>
          <w:r>
            <w:rPr>
              <w:rFonts w:ascii="宋体" w:hAnsi="宋体" w:hint="eastAsia"/>
            </w:rPr>
            <w:t>，国际标准化组织）的</w:t>
          </w:r>
          <w:r>
            <w:rPr>
              <w:rFonts w:ascii="宋体" w:hAnsi="宋体" w:hint="eastAsia"/>
            </w:rPr>
            <w:t>SGML</w:t>
          </w:r>
          <w:r>
            <w:rPr>
              <w:rFonts w:ascii="宋体" w:hAnsi="宋体" w:hint="eastAsia"/>
            </w:rPr>
            <w:t>（</w:t>
          </w:r>
          <w:r>
            <w:rPr>
              <w:rFonts w:ascii="宋体" w:hAnsi="宋体" w:hint="eastAsia"/>
            </w:rPr>
            <w:t>Standard for General Markup Language</w:t>
          </w:r>
          <w:r>
            <w:rPr>
              <w:rFonts w:ascii="宋体" w:hAnsi="宋体" w:hint="eastAsia"/>
            </w:rPr>
            <w:t>，通用标记语言标准）的一个简化子集。</w:t>
          </w:r>
        </w:p>
        <w:p w:rsidR="00C6223E" w:rsidRDefault="00C6223E" w:rsidP="00C6223E">
          <w:pPr>
            <w:spacing w:beforeLines="50" w:before="120" w:afterLines="50" w:after="120"/>
            <w:ind w:firstLine="480"/>
            <w:rPr>
              <w:rFonts w:ascii="宋体" w:hAnsi="宋体"/>
            </w:rPr>
          </w:pPr>
          <w:r>
            <w:rPr>
              <w:rFonts w:ascii="宋体" w:hAnsi="宋体" w:hint="eastAsia"/>
            </w:rPr>
            <w:t>XML</w:t>
          </w:r>
          <w:r>
            <w:rPr>
              <w:rFonts w:ascii="宋体" w:hAnsi="宋体" w:hint="eastAsia"/>
            </w:rPr>
            <w:t>关注信息本身，是</w:t>
          </w:r>
          <w:r>
            <w:rPr>
              <w:rFonts w:ascii="宋体" w:hAnsi="宋体" w:hint="eastAsia"/>
            </w:rPr>
            <w:t>Web</w:t>
          </w:r>
          <w:r>
            <w:rPr>
              <w:rFonts w:ascii="宋体" w:hAnsi="宋体" w:hint="eastAsia"/>
            </w:rPr>
            <w:t>上表示结构化信息的一种标准文本格式。与传统的注重页面信息显示的</w:t>
          </w:r>
          <w:r>
            <w:rPr>
              <w:rFonts w:ascii="宋体" w:hAnsi="宋体" w:hint="eastAsia"/>
            </w:rPr>
            <w:t>HTML</w:t>
          </w:r>
          <w:r>
            <w:rPr>
              <w:rFonts w:ascii="宋体" w:hAnsi="宋体" w:hint="eastAsia"/>
            </w:rPr>
            <w:t>（</w:t>
          </w:r>
          <w:r>
            <w:rPr>
              <w:rFonts w:ascii="宋体" w:hAnsi="宋体" w:hint="eastAsia"/>
            </w:rPr>
            <w:t>Hypertext Markup Language</w:t>
          </w:r>
          <w:r>
            <w:rPr>
              <w:rFonts w:ascii="宋体" w:hAnsi="宋体" w:hint="eastAsia"/>
            </w:rPr>
            <w:t>，</w:t>
          </w:r>
          <w:r>
            <w:rPr>
              <w:rFonts w:ascii="宋体" w:hAnsi="宋体" w:hint="eastAsia"/>
            </w:rPr>
            <w:t xml:space="preserve"> </w:t>
          </w:r>
          <w:r>
            <w:rPr>
              <w:rFonts w:ascii="宋体" w:hAnsi="宋体" w:hint="eastAsia"/>
            </w:rPr>
            <w:t>超文本链接标示语言）相比，关注于内容的</w:t>
          </w:r>
          <w:r>
            <w:rPr>
              <w:rFonts w:ascii="宋体" w:hAnsi="宋体" w:hint="eastAsia"/>
            </w:rPr>
            <w:t>XML</w:t>
          </w:r>
          <w:r>
            <w:rPr>
              <w:rFonts w:ascii="宋体" w:hAnsi="宋体" w:hint="eastAsia"/>
            </w:rPr>
            <w:t>具有以下诸多优点：</w:t>
          </w:r>
        </w:p>
        <w:p w:rsidR="00C6223E" w:rsidRDefault="00C6223E" w:rsidP="00C6223E">
          <w:pPr>
            <w:spacing w:beforeLines="50" w:before="120" w:afterLines="50" w:after="120"/>
            <w:ind w:firstLine="480"/>
            <w:rPr>
              <w:rFonts w:ascii="宋体" w:hAnsi="宋体"/>
            </w:rPr>
          </w:pPr>
          <w:r>
            <w:rPr>
              <w:rFonts w:ascii="宋体" w:hAnsi="宋体" w:hint="eastAsia"/>
            </w:rPr>
            <w:t>（</w:t>
          </w:r>
          <w:r>
            <w:rPr>
              <w:rFonts w:ascii="宋体" w:hAnsi="宋体" w:hint="eastAsia"/>
            </w:rPr>
            <w:t>1</w:t>
          </w:r>
          <w:r>
            <w:rPr>
              <w:rFonts w:ascii="宋体" w:hAnsi="宋体" w:hint="eastAsia"/>
            </w:rPr>
            <w:t>）良好的可扩展性，语言简单有效，可自行定义标记；</w:t>
          </w:r>
        </w:p>
        <w:p w:rsidR="00C6223E" w:rsidRDefault="00C6223E" w:rsidP="00C6223E">
          <w:pPr>
            <w:spacing w:beforeLines="50" w:before="120" w:afterLines="50" w:after="120"/>
            <w:ind w:firstLine="480"/>
            <w:rPr>
              <w:rFonts w:ascii="宋体" w:hAnsi="宋体"/>
            </w:rPr>
          </w:pPr>
          <w:r>
            <w:rPr>
              <w:rFonts w:ascii="宋体" w:hAnsi="宋体" w:hint="eastAsia"/>
            </w:rPr>
            <w:t>（</w:t>
          </w:r>
          <w:r>
            <w:rPr>
              <w:rFonts w:ascii="宋体" w:hAnsi="宋体" w:hint="eastAsia"/>
            </w:rPr>
            <w:t>2</w:t>
          </w:r>
          <w:r>
            <w:rPr>
              <w:rFonts w:ascii="宋体" w:hAnsi="宋体" w:hint="eastAsia"/>
            </w:rPr>
            <w:t>）内容与形式的分离，主要刻画数据内容，不考虑显示效果；</w:t>
          </w:r>
        </w:p>
        <w:p w:rsidR="00C6223E" w:rsidRDefault="00C6223E" w:rsidP="00C6223E">
          <w:pPr>
            <w:spacing w:beforeLines="50" w:before="120" w:afterLines="50" w:after="120"/>
            <w:ind w:firstLine="480"/>
            <w:rPr>
              <w:rFonts w:ascii="宋体" w:hAnsi="宋体"/>
            </w:rPr>
          </w:pPr>
          <w:r>
            <w:rPr>
              <w:rFonts w:ascii="宋体" w:hAnsi="宋体" w:hint="eastAsia"/>
            </w:rPr>
            <w:t>（</w:t>
          </w:r>
          <w:r>
            <w:rPr>
              <w:rFonts w:ascii="宋体" w:hAnsi="宋体" w:hint="eastAsia"/>
            </w:rPr>
            <w:t>3</w:t>
          </w:r>
          <w:r>
            <w:rPr>
              <w:rFonts w:ascii="宋体" w:hAnsi="宋体" w:hint="eastAsia"/>
            </w:rPr>
            <w:t>）有严格的语法要求，便于分析统一和与数据库信息转换；</w:t>
          </w:r>
        </w:p>
        <w:p w:rsidR="00C6223E" w:rsidRDefault="00C6223E" w:rsidP="00C6223E">
          <w:pPr>
            <w:spacing w:beforeLines="50" w:before="120" w:afterLines="50" w:after="120"/>
            <w:ind w:firstLine="480"/>
            <w:rPr>
              <w:rFonts w:ascii="宋体" w:hAnsi="宋体"/>
            </w:rPr>
          </w:pPr>
          <w:r>
            <w:rPr>
              <w:rFonts w:ascii="宋体" w:hAnsi="宋体" w:hint="eastAsia"/>
            </w:rPr>
            <w:t>（</w:t>
          </w:r>
          <w:r>
            <w:rPr>
              <w:rFonts w:ascii="宋体" w:hAnsi="宋体" w:hint="eastAsia"/>
            </w:rPr>
            <w:t>4</w:t>
          </w:r>
          <w:r>
            <w:rPr>
              <w:rFonts w:ascii="宋体" w:hAnsi="宋体" w:hint="eastAsia"/>
            </w:rPr>
            <w:t>）便于传输，为纯文本形式，可通过</w:t>
          </w:r>
          <w:r>
            <w:rPr>
              <w:rFonts w:ascii="宋体" w:hAnsi="宋体"/>
            </w:rPr>
            <w:t>Http</w:t>
          </w:r>
          <w:r>
            <w:rPr>
              <w:rFonts w:ascii="宋体" w:hAnsi="宋体" w:hint="eastAsia"/>
            </w:rPr>
            <w:t>协议直接传输。</w:t>
          </w:r>
        </w:p>
        <w:p w:rsidR="00C6223E" w:rsidRDefault="00C6223E" w:rsidP="00C6223E">
          <w:pPr>
            <w:pStyle w:val="5"/>
            <w:numPr>
              <w:ilvl w:val="4"/>
              <w:numId w:val="47"/>
            </w:numPr>
            <w:tabs>
              <w:tab w:val="clear" w:pos="948"/>
            </w:tabs>
            <w:spacing w:before="280" w:after="290" w:line="377" w:lineRule="auto"/>
            <w:jc w:val="both"/>
          </w:pPr>
          <w:r>
            <w:t>3</w:t>
          </w:r>
          <w:r>
            <w:rPr>
              <w:rFonts w:hint="eastAsia"/>
            </w:rPr>
            <w:t>）</w:t>
          </w:r>
          <w:r>
            <w:rPr>
              <w:rFonts w:hint="eastAsia"/>
            </w:rPr>
            <w:t>B/S</w:t>
          </w:r>
          <w:r>
            <w:t xml:space="preserve"> </w:t>
          </w:r>
          <w:r>
            <w:rPr>
              <w:rFonts w:hint="eastAsia"/>
            </w:rPr>
            <w:t>模式</w:t>
          </w:r>
        </w:p>
        <w:p w:rsidR="00C6223E" w:rsidRDefault="00C6223E" w:rsidP="00C6223E">
          <w:pPr>
            <w:spacing w:beforeLines="50" w:before="120" w:afterLines="50" w:after="120"/>
            <w:ind w:firstLine="480"/>
            <w:rPr>
              <w:rFonts w:ascii="宋体" w:hAnsi="宋体"/>
            </w:rPr>
          </w:pPr>
          <w:r>
            <w:rPr>
              <w:rFonts w:ascii="宋体" w:hAnsi="宋体" w:hint="eastAsia"/>
            </w:rPr>
            <w:t>基于</w:t>
          </w:r>
          <w:r>
            <w:rPr>
              <w:rFonts w:ascii="宋体" w:hAnsi="宋体" w:hint="eastAsia"/>
            </w:rPr>
            <w:t>B</w:t>
          </w:r>
          <w:r>
            <w:rPr>
              <w:rFonts w:ascii="宋体" w:hAnsi="宋体"/>
            </w:rPr>
            <w:t>/</w:t>
          </w:r>
          <w:r>
            <w:rPr>
              <w:rFonts w:ascii="宋体" w:hAnsi="宋体" w:hint="eastAsia"/>
            </w:rPr>
            <w:t>S</w:t>
          </w:r>
          <w:r>
            <w:rPr>
              <w:rFonts w:ascii="宋体" w:hAnsi="宋体" w:hint="eastAsia"/>
            </w:rPr>
            <w:t>模式的应用</w:t>
          </w:r>
          <w:r>
            <w:rPr>
              <w:rFonts w:ascii="宋体" w:hAnsi="宋体" w:hint="eastAsia"/>
            </w:rPr>
            <w:t>Web</w:t>
          </w:r>
          <w:r>
            <w:rPr>
              <w:rFonts w:ascii="宋体" w:hAnsi="宋体" w:hint="eastAsia"/>
            </w:rPr>
            <w:t>体系增强了系统的可操作性、可移植性和</w:t>
          </w:r>
          <w:proofErr w:type="gramStart"/>
          <w:r>
            <w:rPr>
              <w:rFonts w:ascii="宋体" w:hAnsi="宋体" w:hint="eastAsia"/>
            </w:rPr>
            <w:t>可</w:t>
          </w:r>
          <w:proofErr w:type="gramEnd"/>
          <w:r>
            <w:rPr>
              <w:rFonts w:ascii="宋体" w:hAnsi="宋体" w:hint="eastAsia"/>
            </w:rPr>
            <w:t>扩展性，所有维护工作均集中在服务器端，增强了系统的可维护性和数据一致性，大大减轻系统维护的工作量。</w:t>
          </w:r>
        </w:p>
        <w:p w:rsidR="00C6223E" w:rsidRDefault="00C6223E" w:rsidP="00C6223E">
          <w:pPr>
            <w:pStyle w:val="4"/>
            <w:numPr>
              <w:ilvl w:val="3"/>
              <w:numId w:val="47"/>
            </w:numPr>
            <w:adjustRightInd/>
            <w:spacing w:line="377" w:lineRule="auto"/>
            <w:jc w:val="both"/>
            <w:textAlignment w:val="auto"/>
          </w:pPr>
          <w:proofErr w:type="gramStart"/>
          <w:r>
            <w:rPr>
              <w:rFonts w:hint="eastAsia"/>
            </w:rPr>
            <w:t>智慧党建</w:t>
          </w:r>
          <w:proofErr w:type="gramEnd"/>
          <w:r>
            <w:rPr>
              <w:rFonts w:hint="eastAsia"/>
            </w:rPr>
            <w:t>数据分析展示平台</w:t>
          </w:r>
        </w:p>
        <w:p w:rsidR="00C6223E" w:rsidRDefault="00C6223E" w:rsidP="00C6223E">
          <w:pPr>
            <w:ind w:firstLine="480"/>
            <w:rPr>
              <w:rFonts w:ascii="宋体" w:hAnsi="宋体"/>
            </w:rPr>
          </w:pPr>
          <w:r>
            <w:rPr>
              <w:rFonts w:ascii="宋体" w:hAnsi="宋体" w:hint="eastAsia"/>
            </w:rPr>
            <w:t>包括学习路上、同心联动、党组织结构及职责、全市概况、大工委大党委、党群服务中心、党员构成分析、党员发展情况、在职党员进社区情况等内容，并结合地图进行合理展示，突出党建工作的重要性。</w:t>
          </w:r>
        </w:p>
        <w:p w:rsidR="00C6223E" w:rsidRDefault="00C6223E" w:rsidP="00C6223E">
          <w:pPr>
            <w:pStyle w:val="4"/>
            <w:numPr>
              <w:ilvl w:val="3"/>
              <w:numId w:val="47"/>
            </w:numPr>
            <w:adjustRightInd/>
            <w:spacing w:line="377" w:lineRule="auto"/>
            <w:jc w:val="both"/>
            <w:textAlignment w:val="auto"/>
          </w:pPr>
          <w:r>
            <w:rPr>
              <w:rFonts w:hint="eastAsia"/>
            </w:rPr>
            <w:t>网格管理数据分析展示平台</w:t>
          </w:r>
        </w:p>
        <w:p w:rsidR="00C6223E" w:rsidRDefault="00C6223E" w:rsidP="00C6223E">
          <w:pPr>
            <w:ind w:firstLine="480"/>
            <w:rPr>
              <w:rFonts w:ascii="宋体" w:hAnsi="宋体"/>
            </w:rPr>
          </w:pPr>
          <w:r>
            <w:rPr>
              <w:rFonts w:ascii="宋体" w:hAnsi="宋体" w:hint="eastAsia"/>
            </w:rPr>
            <w:t>包括事件信息统计、事件变化趋势、实时调度监控、高发事件类型统计、街道绩效评分排名、各部门处置事件数排名、近</w:t>
          </w:r>
          <w:r>
            <w:rPr>
              <w:rFonts w:ascii="宋体" w:hAnsi="宋体" w:hint="eastAsia"/>
            </w:rPr>
            <w:t>30</w:t>
          </w:r>
          <w:r>
            <w:rPr>
              <w:rFonts w:ascii="宋体" w:hAnsi="宋体" w:hint="eastAsia"/>
            </w:rPr>
            <w:t>天以内的累计上报事件、办结事件、联动</w:t>
          </w:r>
          <w:r>
            <w:rPr>
              <w:rFonts w:ascii="宋体" w:hAnsi="宋体" w:hint="eastAsia"/>
            </w:rPr>
            <w:lastRenderedPageBreak/>
            <w:t>部门及实时上报事件详情信息、</w:t>
          </w:r>
          <w:proofErr w:type="gramStart"/>
          <w:r>
            <w:rPr>
              <w:rFonts w:ascii="宋体" w:hAnsi="宋体" w:hint="eastAsia"/>
            </w:rPr>
            <w:t>网格员信息</w:t>
          </w:r>
          <w:proofErr w:type="gramEnd"/>
          <w:r>
            <w:rPr>
              <w:rFonts w:ascii="宋体" w:hAnsi="宋体" w:hint="eastAsia"/>
            </w:rPr>
            <w:t>等。在地图上展示对应的网格分布情况，能够查看截至到目前为止的上报事件数分布情况。</w:t>
          </w:r>
        </w:p>
        <w:p w:rsidR="00C6223E" w:rsidRDefault="00C6223E" w:rsidP="00C6223E">
          <w:pPr>
            <w:pStyle w:val="4"/>
            <w:numPr>
              <w:ilvl w:val="3"/>
              <w:numId w:val="47"/>
            </w:numPr>
            <w:adjustRightInd/>
            <w:spacing w:line="377" w:lineRule="auto"/>
            <w:jc w:val="both"/>
            <w:textAlignment w:val="auto"/>
          </w:pPr>
          <w:r>
            <w:rPr>
              <w:rFonts w:hint="eastAsia"/>
            </w:rPr>
            <w:t>8</w:t>
          </w:r>
          <w:r>
            <w:t>890</w:t>
          </w:r>
          <w:r>
            <w:rPr>
              <w:rFonts w:hint="eastAsia"/>
            </w:rPr>
            <w:t>数据分析展示平台</w:t>
          </w:r>
        </w:p>
        <w:p w:rsidR="00C6223E" w:rsidRDefault="00C6223E" w:rsidP="00C6223E">
          <w:pPr>
            <w:ind w:firstLine="480"/>
            <w:rPr>
              <w:rFonts w:ascii="宋体" w:hAnsi="宋体"/>
            </w:rPr>
          </w:pPr>
          <w:r>
            <w:rPr>
              <w:rFonts w:ascii="宋体" w:hAnsi="宋体" w:hint="eastAsia"/>
            </w:rPr>
            <w:t>按相应街道展示</w:t>
          </w:r>
          <w:r>
            <w:rPr>
              <w:rFonts w:ascii="宋体" w:hAnsi="宋体" w:hint="eastAsia"/>
            </w:rPr>
            <w:t>8</w:t>
          </w:r>
          <w:r>
            <w:rPr>
              <w:rFonts w:ascii="宋体" w:hAnsi="宋体"/>
            </w:rPr>
            <w:t>890</w:t>
          </w:r>
          <w:r>
            <w:rPr>
              <w:rFonts w:ascii="宋体" w:hAnsi="宋体" w:hint="eastAsia"/>
            </w:rPr>
            <w:t>综合服务平台的事件信息，包括总诉求量、办结量、办结率数据，并在地图上显示镇街、办事网点分布，及对应单位的诉求量、办结量、办结率。</w:t>
          </w:r>
        </w:p>
        <w:p w:rsidR="00C6223E" w:rsidRDefault="00C6223E" w:rsidP="00C6223E">
          <w:pPr>
            <w:pStyle w:val="4"/>
            <w:numPr>
              <w:ilvl w:val="3"/>
              <w:numId w:val="47"/>
            </w:numPr>
            <w:adjustRightInd/>
            <w:spacing w:line="377" w:lineRule="auto"/>
            <w:jc w:val="both"/>
            <w:textAlignment w:val="auto"/>
          </w:pPr>
          <w:r>
            <w:rPr>
              <w:rFonts w:hint="eastAsia"/>
            </w:rPr>
            <w:t>便民服务数据分析展示平台</w:t>
          </w:r>
        </w:p>
        <w:p w:rsidR="00C6223E" w:rsidRDefault="00C6223E" w:rsidP="00C6223E">
          <w:pPr>
            <w:ind w:firstLine="480"/>
          </w:pPr>
          <w:r>
            <w:rPr>
              <w:rFonts w:hint="eastAsia"/>
            </w:rPr>
            <w:t>包括便民服务网点、便民服务事项。对“智慧镁都”各项使用情况指标进行展示分析，包括平台用户数量、</w:t>
          </w:r>
          <w:proofErr w:type="gramStart"/>
          <w:r>
            <w:rPr>
              <w:rFonts w:hint="eastAsia"/>
            </w:rPr>
            <w:t>日活跃</w:t>
          </w:r>
          <w:proofErr w:type="gramEnd"/>
          <w:r>
            <w:rPr>
              <w:rFonts w:hint="eastAsia"/>
            </w:rPr>
            <w:t>度、日均使用量、资讯浏览量、服务功能使用量、</w:t>
          </w:r>
          <w:proofErr w:type="gramStart"/>
          <w:r>
            <w:rPr>
              <w:rFonts w:hint="eastAsia"/>
            </w:rPr>
            <w:t>资讯热榜等</w:t>
          </w:r>
          <w:proofErr w:type="gramEnd"/>
          <w:r>
            <w:rPr>
              <w:rFonts w:hint="eastAsia"/>
            </w:rPr>
            <w:t>。</w:t>
          </w:r>
        </w:p>
        <w:p w:rsidR="00C6223E" w:rsidRDefault="00C6223E" w:rsidP="00C6223E">
          <w:pPr>
            <w:pStyle w:val="3"/>
            <w:numPr>
              <w:ilvl w:val="2"/>
              <w:numId w:val="47"/>
            </w:numPr>
            <w:spacing w:line="415" w:lineRule="auto"/>
          </w:pPr>
          <w:r>
            <w:rPr>
              <w:rFonts w:hint="eastAsia"/>
            </w:rPr>
            <w:t>大石桥</w:t>
          </w:r>
          <w:proofErr w:type="gramStart"/>
          <w:r>
            <w:rPr>
              <w:rFonts w:hint="eastAsia"/>
            </w:rPr>
            <w:t>智慧党建云</w:t>
          </w:r>
          <w:proofErr w:type="gramEnd"/>
          <w:r>
            <w:rPr>
              <w:rFonts w:hint="eastAsia"/>
            </w:rPr>
            <w:t>平台</w:t>
          </w:r>
        </w:p>
        <w:p w:rsidR="00C6223E" w:rsidRDefault="00C6223E" w:rsidP="00C6223E">
          <w:pPr>
            <w:ind w:firstLine="480"/>
          </w:pPr>
          <w:r>
            <w:rPr>
              <w:rFonts w:hint="eastAsia"/>
            </w:rPr>
            <w:t>党建相关内容管理及监督审核部门：组织部。</w:t>
          </w:r>
        </w:p>
        <w:p w:rsidR="00C6223E" w:rsidRDefault="00C6223E" w:rsidP="00C6223E">
          <w:pPr>
            <w:pStyle w:val="4"/>
            <w:numPr>
              <w:ilvl w:val="3"/>
              <w:numId w:val="47"/>
            </w:numPr>
            <w:adjustRightInd/>
            <w:spacing w:line="377" w:lineRule="auto"/>
            <w:jc w:val="both"/>
            <w:textAlignment w:val="auto"/>
          </w:pPr>
          <w:r>
            <w:rPr>
              <w:rFonts w:hint="eastAsia"/>
            </w:rPr>
            <w:t>技术要求</w:t>
          </w:r>
        </w:p>
        <w:p w:rsidR="00C6223E" w:rsidRDefault="00C6223E" w:rsidP="00C6223E">
          <w:pPr>
            <w:pStyle w:val="5"/>
            <w:numPr>
              <w:ilvl w:val="4"/>
              <w:numId w:val="47"/>
            </w:numPr>
            <w:tabs>
              <w:tab w:val="clear" w:pos="948"/>
            </w:tabs>
            <w:spacing w:before="280" w:after="290" w:line="377" w:lineRule="auto"/>
            <w:jc w:val="both"/>
          </w:pPr>
          <w:r>
            <w:rPr>
              <w:rFonts w:hint="eastAsia"/>
            </w:rPr>
            <w:t>1</w:t>
          </w:r>
          <w:r>
            <w:rPr>
              <w:rFonts w:hint="eastAsia"/>
            </w:rPr>
            <w:t>）基于</w:t>
          </w:r>
          <w:r>
            <w:t>JAVA</w:t>
          </w:r>
          <w:r>
            <w:t>技术的主流开发框架</w:t>
          </w:r>
        </w:p>
        <w:p w:rsidR="00C6223E" w:rsidRDefault="00C6223E" w:rsidP="00C6223E">
          <w:pPr>
            <w:ind w:firstLine="480"/>
            <w:rPr>
              <w:rFonts w:eastAsiaTheme="minorEastAsia"/>
              <w:bCs/>
              <w:sz w:val="28"/>
              <w:szCs w:val="28"/>
            </w:rPr>
          </w:pPr>
          <w:r>
            <w:rPr>
              <w:rFonts w:hint="eastAsia"/>
            </w:rPr>
            <w:t>采用基于行业标准或得到广泛使用的事实上的行业标准的技术和架构，有利于降低技术风险和对特定供应商的依赖性；采用的开放系统架构，有利于保持系统的向后兼容性、可集成性和</w:t>
          </w:r>
          <w:proofErr w:type="gramStart"/>
          <w:r>
            <w:rPr>
              <w:rFonts w:hint="eastAsia"/>
            </w:rPr>
            <w:t>可</w:t>
          </w:r>
          <w:proofErr w:type="gramEnd"/>
          <w:r>
            <w:rPr>
              <w:rFonts w:hint="eastAsia"/>
            </w:rPr>
            <w:t>扩展性。根据人保寿险信息系统及基础组件建设情况，建议采用基于</w:t>
          </w:r>
          <w:r>
            <w:t>JAVA</w:t>
          </w:r>
          <w:r>
            <w:t>技术的主流前后端开发框架作为平台前端、后端的开发架构，以实现应用系统的快速开发、灵活部署。</w:t>
          </w:r>
        </w:p>
        <w:p w:rsidR="00C6223E" w:rsidRDefault="00C6223E" w:rsidP="00C6223E">
          <w:pPr>
            <w:pStyle w:val="5"/>
            <w:numPr>
              <w:ilvl w:val="4"/>
              <w:numId w:val="47"/>
            </w:numPr>
            <w:tabs>
              <w:tab w:val="clear" w:pos="948"/>
            </w:tabs>
            <w:spacing w:before="280" w:after="290" w:line="377" w:lineRule="auto"/>
            <w:jc w:val="both"/>
          </w:pPr>
          <w:r>
            <w:rPr>
              <w:rFonts w:hint="eastAsia"/>
            </w:rPr>
            <w:t>2</w:t>
          </w:r>
          <w:r>
            <w:rPr>
              <w:rFonts w:hint="eastAsia"/>
            </w:rPr>
            <w:t>）采用</w:t>
          </w:r>
          <w:proofErr w:type="gramStart"/>
          <w:r>
            <w:rPr>
              <w:rFonts w:hint="eastAsia"/>
            </w:rPr>
            <w:t>微服务</w:t>
          </w:r>
          <w:proofErr w:type="gramEnd"/>
          <w:r>
            <w:rPr>
              <w:rFonts w:hint="eastAsia"/>
            </w:rPr>
            <w:t>架构</w:t>
          </w:r>
        </w:p>
        <w:p w:rsidR="00C6223E" w:rsidRDefault="00C6223E" w:rsidP="00C6223E">
          <w:pPr>
            <w:ind w:firstLine="480"/>
          </w:pPr>
          <w:r>
            <w:rPr>
              <w:rFonts w:hint="eastAsia"/>
            </w:rPr>
            <w:t>平台采用的服务架构将对本项目的各模块和组件，都能够通过服务的包装，成为随用即取的</w:t>
          </w:r>
          <w:r>
            <w:t xml:space="preserve">IT </w:t>
          </w:r>
          <w:r>
            <w:t>资产，以服务的形式对外发布，以松耦合原则实现共享，并可将各种服务快速整合，开发出组合式应用，达到</w:t>
          </w:r>
          <w:r>
            <w:t>“</w:t>
          </w:r>
          <w:r>
            <w:t>整合即开发</w:t>
          </w:r>
          <w:r>
            <w:t>”</w:t>
          </w:r>
          <w:r>
            <w:t>的目的，实现对各业务需求的快</w:t>
          </w:r>
          <w:r>
            <w:lastRenderedPageBreak/>
            <w:t>速响应。建议选用目前主流的</w:t>
          </w:r>
          <w:proofErr w:type="gramStart"/>
          <w:r>
            <w:t>微服务</w:t>
          </w:r>
          <w:proofErr w:type="gramEnd"/>
          <w:r>
            <w:t>架构进行平台技术架构构建。</w:t>
          </w:r>
        </w:p>
        <w:p w:rsidR="00C6223E" w:rsidRDefault="00C6223E" w:rsidP="00C6223E">
          <w:pPr>
            <w:ind w:firstLine="480"/>
          </w:pPr>
          <w:r>
            <w:rPr>
              <w:rFonts w:hint="eastAsia"/>
            </w:rPr>
            <w:t>需要充分考虑招标人现有系统架构，平台要求采用</w:t>
          </w:r>
          <w:proofErr w:type="gramStart"/>
          <w:r>
            <w:rPr>
              <w:rFonts w:hint="eastAsia"/>
            </w:rPr>
            <w:t>微服务</w:t>
          </w:r>
          <w:proofErr w:type="gramEnd"/>
          <w:r>
            <w:rPr>
              <w:rFonts w:hint="eastAsia"/>
            </w:rPr>
            <w:t>架构。前端框架采用</w:t>
          </w:r>
          <w:proofErr w:type="spellStart"/>
          <w:r>
            <w:t>Vue</w:t>
          </w:r>
          <w:proofErr w:type="spellEnd"/>
          <w:r>
            <w:t>更好的实现</w:t>
          </w:r>
          <w:r>
            <w:t>pc</w:t>
          </w:r>
          <w:r>
            <w:t>端和移动端的页面展示效果，其余需采用主流成熟的开源框架和类库构建，原则上不得</w:t>
          </w:r>
          <w:proofErr w:type="gramStart"/>
          <w:r>
            <w:t>使用闭源或</w:t>
          </w:r>
          <w:proofErr w:type="gramEnd"/>
          <w:r>
            <w:t>商业框架和类库，应具有良好的开放性和扩展性。</w:t>
          </w:r>
        </w:p>
        <w:p w:rsidR="00C6223E" w:rsidRDefault="00C6223E" w:rsidP="00C6223E">
          <w:pPr>
            <w:ind w:firstLine="480"/>
            <w:rPr>
              <w:rFonts w:eastAsiaTheme="minorEastAsia"/>
              <w:bCs/>
              <w:sz w:val="28"/>
              <w:szCs w:val="28"/>
            </w:rPr>
          </w:pPr>
          <w:proofErr w:type="gramStart"/>
          <w:r>
            <w:rPr>
              <w:rFonts w:hint="eastAsia"/>
            </w:rPr>
            <w:t>微服务</w:t>
          </w:r>
          <w:proofErr w:type="gramEnd"/>
          <w:r>
            <w:rPr>
              <w:rFonts w:hint="eastAsia"/>
            </w:rPr>
            <w:t>架构在某些特定场景下也是基于</w:t>
          </w:r>
          <w:r>
            <w:t>SOA</w:t>
          </w:r>
          <w:r>
            <w:t>架构在的延伸，是一种构造应用程序的替代性方法。应用程序被分解为更小、完全独立的组件，这使得它们拥有更高的敏捷性、可伸缩性和可用性。使维护得到显著简化。它可以确保团队能够根据需要采用新技术或现有技术的新版本，而不是等待应用程序域的剩余部分跟上节奏。对于</w:t>
          </w:r>
          <w:proofErr w:type="gramStart"/>
          <w:r>
            <w:t>微服务</w:t>
          </w:r>
          <w:proofErr w:type="gramEnd"/>
          <w:r>
            <w:t>粒度的定义，</w:t>
          </w:r>
          <w:proofErr w:type="gramStart"/>
          <w:r>
            <w:t>微服务</w:t>
          </w:r>
          <w:proofErr w:type="gramEnd"/>
          <w:r>
            <w:t>组件应足够简单，以便在必要时在其下一次迭代中重写。开发团队可以在运行时与其他组件独立地扩展</w:t>
          </w:r>
          <w:proofErr w:type="gramStart"/>
          <w:r>
            <w:t>微服务</w:t>
          </w:r>
          <w:proofErr w:type="gramEnd"/>
          <w:r>
            <w:t>组件，实现资源的高效使用和对工作负载变化的快速反应。</w:t>
          </w:r>
        </w:p>
        <w:p w:rsidR="00C6223E" w:rsidRDefault="00C6223E" w:rsidP="00C6223E">
          <w:pPr>
            <w:pStyle w:val="5"/>
            <w:numPr>
              <w:ilvl w:val="4"/>
              <w:numId w:val="47"/>
            </w:numPr>
            <w:tabs>
              <w:tab w:val="clear" w:pos="948"/>
            </w:tabs>
            <w:spacing w:before="280" w:after="290" w:line="377" w:lineRule="auto"/>
            <w:jc w:val="both"/>
          </w:pPr>
          <w:r>
            <w:rPr>
              <w:rFonts w:hint="eastAsia"/>
            </w:rPr>
            <w:t>3</w:t>
          </w:r>
          <w:r>
            <w:rPr>
              <w:rFonts w:hint="eastAsia"/>
            </w:rPr>
            <w:t>）采用基于组件的技术</w:t>
          </w:r>
        </w:p>
        <w:p w:rsidR="00C6223E" w:rsidRDefault="00C6223E" w:rsidP="00C6223E">
          <w:pPr>
            <w:ind w:firstLine="480"/>
          </w:pPr>
          <w:r>
            <w:t>基于组件的开发是普通应用程序开发过程的改进，它具有如下特点：</w:t>
          </w:r>
        </w:p>
        <w:p w:rsidR="00C6223E" w:rsidRDefault="00C6223E" w:rsidP="00C6223E">
          <w:pPr>
            <w:ind w:firstLine="480"/>
          </w:pPr>
          <w:r>
            <w:t>应用程序由各自独立的组件组成，这些组件的开发和部署保持相对的独立性，而且很可能是由不同的团队开发和部署；</w:t>
          </w:r>
        </w:p>
        <w:p w:rsidR="00C6223E" w:rsidRDefault="00C6223E" w:rsidP="00C6223E">
          <w:pPr>
            <w:ind w:firstLine="480"/>
          </w:pPr>
          <w:r>
            <w:t>通过仅对这种应用程序的某些组件进行升级，从而对其进行小幅度的升级；</w:t>
          </w:r>
        </w:p>
        <w:p w:rsidR="00C6223E" w:rsidRDefault="00C6223E" w:rsidP="00C6223E">
          <w:pPr>
            <w:ind w:firstLine="480"/>
          </w:pPr>
          <w:r>
            <w:t>组件可以在不同应用程序之间共享，因此可对它们复用，但同时也产生了项目之间的依赖关系；</w:t>
          </w:r>
        </w:p>
        <w:p w:rsidR="00C6223E" w:rsidRDefault="00C6223E" w:rsidP="00C6223E">
          <w:pPr>
            <w:ind w:firstLine="480"/>
          </w:pPr>
          <w:r>
            <w:t>尽管并非与基于组件完全密不可分，但基于组件的应用程序倾向于分布式结构。</w:t>
          </w:r>
        </w:p>
        <w:p w:rsidR="00C6223E" w:rsidRDefault="00C6223E" w:rsidP="00C6223E">
          <w:pPr>
            <w:ind w:firstLine="480"/>
          </w:pPr>
          <w:r>
            <w:t>基于成熟可靠的应用支撑服务平台构建，有利于平台技术架构的统一，将使平台具有良好的延续性、可集成性、可扩展性，有利于提高软件系统的安全性、稳定性、执行效率。同时，对开发而言，相同的软件架构，可以提高开发效率，确保开发质量；对运行服务而言，使得维护和管理所需的技术更加单一化，有利于降低运维成本，提高运行服务质量。</w:t>
          </w:r>
        </w:p>
        <w:p w:rsidR="00C6223E" w:rsidRDefault="00C6223E" w:rsidP="00C6223E">
          <w:pPr>
            <w:ind w:firstLine="480"/>
          </w:pPr>
          <w:r>
            <w:t>充分利用先进的技术成果和软件产品将极大地简化本项目的实施和软件开发过程，提高项目的质量和建设进度，同时保证了系统具有较高的成熟度和稳定性。</w:t>
          </w:r>
        </w:p>
        <w:p w:rsidR="00C6223E" w:rsidRDefault="00C6223E" w:rsidP="00C6223E">
          <w:pPr>
            <w:pStyle w:val="4"/>
            <w:numPr>
              <w:ilvl w:val="3"/>
              <w:numId w:val="47"/>
            </w:numPr>
            <w:adjustRightInd/>
            <w:spacing w:line="377" w:lineRule="auto"/>
            <w:jc w:val="both"/>
            <w:textAlignment w:val="auto"/>
          </w:pPr>
          <w:r>
            <w:rPr>
              <w:rFonts w:hint="eastAsia"/>
            </w:rPr>
            <w:lastRenderedPageBreak/>
            <w:t>党组织信息库</w:t>
          </w:r>
        </w:p>
        <w:p w:rsidR="00C6223E" w:rsidRDefault="00C6223E" w:rsidP="00C6223E">
          <w:pPr>
            <w:ind w:firstLine="480"/>
          </w:pPr>
          <w:r>
            <w:rPr>
              <w:rFonts w:hint="eastAsia"/>
            </w:rPr>
            <w:t>实现建立党组织信息库，对党组织进行精准管理。党组织信息库需要包括党委、党总支、党支部信息和党组织层级关系。</w:t>
          </w:r>
        </w:p>
        <w:p w:rsidR="00C6223E" w:rsidRDefault="00C6223E" w:rsidP="00C6223E">
          <w:pPr>
            <w:pStyle w:val="4"/>
            <w:numPr>
              <w:ilvl w:val="3"/>
              <w:numId w:val="47"/>
            </w:numPr>
            <w:adjustRightInd/>
            <w:spacing w:line="377" w:lineRule="auto"/>
            <w:jc w:val="both"/>
            <w:textAlignment w:val="auto"/>
          </w:pPr>
          <w:bookmarkStart w:id="129" w:name="_Toc14546"/>
          <w:r>
            <w:rPr>
              <w:rFonts w:hint="eastAsia"/>
            </w:rPr>
            <w:t>党员信息库</w:t>
          </w:r>
          <w:bookmarkEnd w:id="129"/>
        </w:p>
        <w:p w:rsidR="00C6223E" w:rsidRDefault="00C6223E" w:rsidP="00C6223E">
          <w:pPr>
            <w:ind w:firstLine="480"/>
          </w:pPr>
          <w:r>
            <w:rPr>
              <w:rFonts w:hint="eastAsia"/>
            </w:rPr>
            <w:t>实现建立党员信息库，对党员进行精准管理。党员信息库需要包括党员姓名、性别、年龄、入党时间、所属支部等信息。</w:t>
          </w:r>
        </w:p>
        <w:p w:rsidR="00C6223E" w:rsidRDefault="00C6223E" w:rsidP="00C6223E">
          <w:pPr>
            <w:pStyle w:val="4"/>
            <w:numPr>
              <w:ilvl w:val="3"/>
              <w:numId w:val="47"/>
            </w:numPr>
            <w:adjustRightInd/>
            <w:spacing w:line="377" w:lineRule="auto"/>
            <w:jc w:val="both"/>
            <w:textAlignment w:val="auto"/>
          </w:pPr>
          <w:bookmarkStart w:id="130" w:name="_Toc28426"/>
          <w:r>
            <w:rPr>
              <w:rFonts w:hint="eastAsia"/>
            </w:rPr>
            <w:t>党建资讯</w:t>
          </w:r>
          <w:bookmarkEnd w:id="130"/>
        </w:p>
        <w:p w:rsidR="00C6223E" w:rsidRDefault="00C6223E" w:rsidP="00C6223E">
          <w:pPr>
            <w:pStyle w:val="5"/>
            <w:numPr>
              <w:ilvl w:val="4"/>
              <w:numId w:val="47"/>
            </w:numPr>
            <w:tabs>
              <w:tab w:val="clear" w:pos="948"/>
            </w:tabs>
            <w:spacing w:before="280" w:after="290" w:line="377" w:lineRule="auto"/>
            <w:jc w:val="both"/>
          </w:pPr>
          <w:bookmarkStart w:id="131" w:name="_Toc17996"/>
          <w:r>
            <w:rPr>
              <w:rFonts w:hint="eastAsia"/>
            </w:rPr>
            <w:t>1</w:t>
          </w:r>
          <w:r>
            <w:rPr>
              <w:rFonts w:hint="eastAsia"/>
            </w:rPr>
            <w:t>）习近平总书记系列重要讲话</w:t>
          </w:r>
          <w:bookmarkEnd w:id="131"/>
        </w:p>
        <w:p w:rsidR="00C6223E" w:rsidRDefault="00C6223E" w:rsidP="00C6223E">
          <w:pPr>
            <w:ind w:firstLine="480"/>
          </w:pPr>
          <w:r>
            <w:rPr>
              <w:rFonts w:hint="eastAsia"/>
            </w:rPr>
            <w:t>实现在门户中展示习近平总书记系列重要讲话栏目，可维护栏目内文章，包括文章、图片、视频等格式具备丰富的内容编辑功能，满足复杂文章的编辑。党员按照不同栏目可上传图文信息，文章进入待审核状态，具备审核权限的党务工作者对文章、图文、视频信息进行审核处理，审核通过后显示在资讯门户中。</w:t>
          </w:r>
        </w:p>
        <w:p w:rsidR="00C6223E" w:rsidRDefault="00C6223E" w:rsidP="00C6223E">
          <w:pPr>
            <w:pStyle w:val="5"/>
            <w:numPr>
              <w:ilvl w:val="4"/>
              <w:numId w:val="47"/>
            </w:numPr>
            <w:tabs>
              <w:tab w:val="clear" w:pos="948"/>
            </w:tabs>
            <w:spacing w:before="280" w:after="290" w:line="377" w:lineRule="auto"/>
            <w:jc w:val="both"/>
          </w:pPr>
          <w:bookmarkStart w:id="132" w:name="_Toc14710"/>
          <w:r>
            <w:rPr>
              <w:rFonts w:hint="eastAsia"/>
            </w:rPr>
            <w:t>2</w:t>
          </w:r>
          <w:r>
            <w:rPr>
              <w:rFonts w:hint="eastAsia"/>
            </w:rPr>
            <w:t>）中央和省市委领导重要决策部署</w:t>
          </w:r>
          <w:bookmarkEnd w:id="132"/>
        </w:p>
        <w:p w:rsidR="00C6223E" w:rsidRDefault="00C6223E" w:rsidP="00C6223E">
          <w:pPr>
            <w:ind w:firstLine="480"/>
          </w:pPr>
          <w:r>
            <w:rPr>
              <w:rFonts w:hint="eastAsia"/>
            </w:rPr>
            <w:t>实现在门户中展示中央和省市委领导重要决策部署栏目，可维护栏目内文章，包括文章、图片、视频等格式具备丰富的内容编辑功能，满足复杂文章的编辑。党员按照不同栏目可上传图文信息，文章进入待审核状态，具备审核权限的党务工作者对文章、图文、视频信息进行审核处理，审核通过后显示在资讯门户中。</w:t>
          </w:r>
        </w:p>
        <w:p w:rsidR="00C6223E" w:rsidRDefault="00C6223E" w:rsidP="00C6223E">
          <w:pPr>
            <w:pStyle w:val="5"/>
            <w:numPr>
              <w:ilvl w:val="4"/>
              <w:numId w:val="47"/>
            </w:numPr>
            <w:tabs>
              <w:tab w:val="clear" w:pos="948"/>
            </w:tabs>
            <w:spacing w:before="280" w:after="290" w:line="377" w:lineRule="auto"/>
            <w:jc w:val="both"/>
          </w:pPr>
          <w:bookmarkStart w:id="133" w:name="_Toc274"/>
          <w:r>
            <w:rPr>
              <w:rFonts w:hint="eastAsia"/>
            </w:rPr>
            <w:t>3</w:t>
          </w:r>
          <w:r>
            <w:rPr>
              <w:rFonts w:hint="eastAsia"/>
            </w:rPr>
            <w:t>）重要时事活动</w:t>
          </w:r>
          <w:bookmarkEnd w:id="133"/>
        </w:p>
        <w:p w:rsidR="00C6223E" w:rsidRDefault="00C6223E" w:rsidP="00C6223E">
          <w:pPr>
            <w:ind w:firstLine="480"/>
          </w:pPr>
          <w:r>
            <w:rPr>
              <w:rFonts w:hint="eastAsia"/>
            </w:rPr>
            <w:t>实现在门户中展示中央和省市委领导重要决策部署栏目，可维护栏目内文章，包括文章、图片、视频等格式具备丰富的内容编辑功能，满足复杂文章的编辑。党员按照不同栏目可上传图文信息，文章进入待审核状态，具备审核权限的党务工作者对文章、图文、视频信息进行审核处理，审核通过后显示在资讯门户中。</w:t>
          </w:r>
        </w:p>
        <w:p w:rsidR="00C6223E" w:rsidRDefault="00C6223E" w:rsidP="00C6223E">
          <w:pPr>
            <w:pStyle w:val="4"/>
            <w:numPr>
              <w:ilvl w:val="3"/>
              <w:numId w:val="47"/>
            </w:numPr>
            <w:adjustRightInd/>
            <w:spacing w:line="377" w:lineRule="auto"/>
            <w:jc w:val="both"/>
            <w:textAlignment w:val="auto"/>
          </w:pPr>
          <w:bookmarkStart w:id="134" w:name="_Toc25380"/>
          <w:r>
            <w:rPr>
              <w:rFonts w:hint="eastAsia"/>
            </w:rPr>
            <w:lastRenderedPageBreak/>
            <w:t>党建概况</w:t>
          </w:r>
          <w:bookmarkEnd w:id="134"/>
        </w:p>
        <w:p w:rsidR="00C6223E" w:rsidRDefault="00C6223E" w:rsidP="00C6223E">
          <w:pPr>
            <w:pStyle w:val="5"/>
            <w:numPr>
              <w:ilvl w:val="4"/>
              <w:numId w:val="47"/>
            </w:numPr>
            <w:tabs>
              <w:tab w:val="clear" w:pos="948"/>
            </w:tabs>
            <w:spacing w:before="280" w:after="290" w:line="377" w:lineRule="auto"/>
            <w:jc w:val="both"/>
          </w:pPr>
          <w:bookmarkStart w:id="135" w:name="_Toc32177"/>
          <w:r>
            <w:rPr>
              <w:rFonts w:hint="eastAsia"/>
            </w:rPr>
            <w:t>1</w:t>
          </w:r>
          <w:r>
            <w:rPr>
              <w:rFonts w:hint="eastAsia"/>
            </w:rPr>
            <w:t>）党组织设置情况</w:t>
          </w:r>
          <w:bookmarkEnd w:id="135"/>
        </w:p>
        <w:p w:rsidR="00C6223E" w:rsidRDefault="00C6223E" w:rsidP="00C6223E">
          <w:pPr>
            <w:ind w:firstLine="480"/>
          </w:pPr>
          <w:r>
            <w:rPr>
              <w:rFonts w:hint="eastAsia"/>
            </w:rPr>
            <w:t>可以查看党组织分布情况，包括党委数、党总支数、党支部以及在地图上的分布情况。</w:t>
          </w:r>
        </w:p>
        <w:p w:rsidR="00C6223E" w:rsidRDefault="00C6223E" w:rsidP="00C6223E">
          <w:pPr>
            <w:pStyle w:val="5"/>
            <w:numPr>
              <w:ilvl w:val="4"/>
              <w:numId w:val="47"/>
            </w:numPr>
            <w:tabs>
              <w:tab w:val="clear" w:pos="948"/>
            </w:tabs>
            <w:spacing w:before="280" w:after="290" w:line="377" w:lineRule="auto"/>
            <w:jc w:val="both"/>
          </w:pPr>
          <w:bookmarkStart w:id="136" w:name="_Toc26990"/>
          <w:r>
            <w:rPr>
              <w:rFonts w:hint="eastAsia"/>
            </w:rPr>
            <w:t>2</w:t>
          </w:r>
          <w:r>
            <w:rPr>
              <w:rFonts w:hint="eastAsia"/>
            </w:rPr>
            <w:t>）党员分布情况</w:t>
          </w:r>
          <w:bookmarkEnd w:id="136"/>
        </w:p>
        <w:p w:rsidR="00C6223E" w:rsidRDefault="00C6223E" w:rsidP="00C6223E">
          <w:pPr>
            <w:ind w:firstLine="480"/>
          </w:pPr>
          <w:r>
            <w:rPr>
              <w:rFonts w:hint="eastAsia"/>
            </w:rPr>
            <w:t>实现查看党员分布情况，在地图上展示党支部党员数量的分布情况。</w:t>
          </w:r>
        </w:p>
        <w:p w:rsidR="00C6223E" w:rsidRDefault="00C6223E" w:rsidP="00C6223E">
          <w:pPr>
            <w:pStyle w:val="5"/>
            <w:numPr>
              <w:ilvl w:val="4"/>
              <w:numId w:val="47"/>
            </w:numPr>
            <w:tabs>
              <w:tab w:val="clear" w:pos="948"/>
            </w:tabs>
            <w:spacing w:before="280" w:after="290" w:line="377" w:lineRule="auto"/>
            <w:jc w:val="both"/>
          </w:pPr>
          <w:bookmarkStart w:id="137" w:name="_Toc15096"/>
          <w:r>
            <w:rPr>
              <w:rFonts w:hint="eastAsia"/>
            </w:rPr>
            <w:t>3</w:t>
          </w:r>
          <w:r>
            <w:rPr>
              <w:rFonts w:hint="eastAsia"/>
            </w:rPr>
            <w:t>）发展党员情况</w:t>
          </w:r>
          <w:bookmarkEnd w:id="137"/>
        </w:p>
        <w:p w:rsidR="00C6223E" w:rsidRDefault="00C6223E" w:rsidP="00C6223E">
          <w:pPr>
            <w:ind w:firstLine="480"/>
          </w:pPr>
          <w:r>
            <w:rPr>
              <w:rFonts w:hint="eastAsia"/>
            </w:rPr>
            <w:t>实现统一管理发展党员的不同阶段，从申请入党到成为正式党员按步骤进行操作。</w:t>
          </w:r>
        </w:p>
        <w:p w:rsidR="00C6223E" w:rsidRDefault="00C6223E" w:rsidP="00C6223E">
          <w:pPr>
            <w:pStyle w:val="4"/>
            <w:numPr>
              <w:ilvl w:val="3"/>
              <w:numId w:val="47"/>
            </w:numPr>
            <w:adjustRightInd/>
            <w:spacing w:line="377" w:lineRule="auto"/>
            <w:jc w:val="both"/>
            <w:textAlignment w:val="auto"/>
          </w:pPr>
          <w:bookmarkStart w:id="138" w:name="_Toc29513"/>
          <w:r>
            <w:rPr>
              <w:rFonts w:hint="eastAsia"/>
            </w:rPr>
            <w:t>党建动态</w:t>
          </w:r>
          <w:bookmarkEnd w:id="138"/>
        </w:p>
        <w:p w:rsidR="00C6223E" w:rsidRDefault="00C6223E" w:rsidP="00C6223E">
          <w:pPr>
            <w:pStyle w:val="5"/>
            <w:numPr>
              <w:ilvl w:val="4"/>
              <w:numId w:val="47"/>
            </w:numPr>
            <w:tabs>
              <w:tab w:val="clear" w:pos="948"/>
            </w:tabs>
            <w:spacing w:before="280" w:after="290" w:line="377" w:lineRule="auto"/>
            <w:jc w:val="both"/>
          </w:pPr>
          <w:bookmarkStart w:id="139" w:name="_Toc16895"/>
          <w:r>
            <w:rPr>
              <w:rFonts w:hint="eastAsia"/>
            </w:rPr>
            <w:t>1</w:t>
          </w:r>
          <w:r>
            <w:rPr>
              <w:rFonts w:hint="eastAsia"/>
            </w:rPr>
            <w:t>）基层党建</w:t>
          </w:r>
          <w:bookmarkEnd w:id="139"/>
        </w:p>
        <w:p w:rsidR="00C6223E" w:rsidRDefault="00C6223E" w:rsidP="00C6223E">
          <w:pPr>
            <w:ind w:firstLine="480"/>
          </w:pPr>
          <w:r>
            <w:rPr>
              <w:rFonts w:hint="eastAsia"/>
            </w:rPr>
            <w:t>实现在门户中设置基层党建栏目（农村党建、社区党建、机关、事业单位、中小学校党建、非公企业和社会组织党建、国企党建），具备权限的上</w:t>
          </w:r>
          <w:proofErr w:type="gramStart"/>
          <w:r>
            <w:rPr>
              <w:rFonts w:hint="eastAsia"/>
            </w:rPr>
            <w:t>传人员</w:t>
          </w:r>
          <w:proofErr w:type="gramEnd"/>
          <w:r>
            <w:rPr>
              <w:rFonts w:hint="eastAsia"/>
            </w:rPr>
            <w:t>可以上</w:t>
          </w:r>
          <w:proofErr w:type="gramStart"/>
          <w:r>
            <w:rPr>
              <w:rFonts w:hint="eastAsia"/>
            </w:rPr>
            <w:t>传相关</w:t>
          </w:r>
          <w:proofErr w:type="gramEnd"/>
          <w:r>
            <w:rPr>
              <w:rFonts w:hint="eastAsia"/>
            </w:rPr>
            <w:t>文章，由审核人员进行审核之后，在门户中进行展示。</w:t>
          </w:r>
        </w:p>
        <w:p w:rsidR="00C6223E" w:rsidRDefault="00C6223E" w:rsidP="00C6223E">
          <w:pPr>
            <w:pStyle w:val="5"/>
            <w:numPr>
              <w:ilvl w:val="4"/>
              <w:numId w:val="47"/>
            </w:numPr>
            <w:tabs>
              <w:tab w:val="clear" w:pos="948"/>
            </w:tabs>
            <w:spacing w:before="280" w:after="290" w:line="377" w:lineRule="auto"/>
            <w:jc w:val="both"/>
          </w:pPr>
          <w:bookmarkStart w:id="140" w:name="_Toc13200"/>
          <w:r>
            <w:rPr>
              <w:rFonts w:hint="eastAsia"/>
            </w:rPr>
            <w:t>2</w:t>
          </w:r>
          <w:r>
            <w:rPr>
              <w:rFonts w:hint="eastAsia"/>
            </w:rPr>
            <w:t>）特色载体</w:t>
          </w:r>
          <w:bookmarkEnd w:id="140"/>
        </w:p>
        <w:p w:rsidR="00C6223E" w:rsidRDefault="00C6223E" w:rsidP="00C6223E">
          <w:pPr>
            <w:ind w:firstLine="480"/>
          </w:pPr>
          <w:r>
            <w:rPr>
              <w:rFonts w:hint="eastAsia"/>
            </w:rPr>
            <w:t>实现在门户中设置特色载体栏目，支持文字、图片和视频等格式，具备权限的上</w:t>
          </w:r>
          <w:proofErr w:type="gramStart"/>
          <w:r>
            <w:rPr>
              <w:rFonts w:hint="eastAsia"/>
            </w:rPr>
            <w:t>传人员</w:t>
          </w:r>
          <w:proofErr w:type="gramEnd"/>
          <w:r>
            <w:rPr>
              <w:rFonts w:hint="eastAsia"/>
            </w:rPr>
            <w:t>可以上</w:t>
          </w:r>
          <w:proofErr w:type="gramStart"/>
          <w:r>
            <w:rPr>
              <w:rFonts w:hint="eastAsia"/>
            </w:rPr>
            <w:t>传相关</w:t>
          </w:r>
          <w:proofErr w:type="gramEnd"/>
          <w:r>
            <w:rPr>
              <w:rFonts w:hint="eastAsia"/>
            </w:rPr>
            <w:t>文章，由审核人员进行审核之后，在门户中进行展示。</w:t>
          </w:r>
        </w:p>
        <w:p w:rsidR="00C6223E" w:rsidRDefault="00C6223E" w:rsidP="00C6223E">
          <w:pPr>
            <w:pStyle w:val="5"/>
            <w:numPr>
              <w:ilvl w:val="4"/>
              <w:numId w:val="47"/>
            </w:numPr>
            <w:tabs>
              <w:tab w:val="clear" w:pos="948"/>
            </w:tabs>
            <w:spacing w:before="280" w:after="290" w:line="377" w:lineRule="auto"/>
            <w:jc w:val="both"/>
          </w:pPr>
          <w:bookmarkStart w:id="141" w:name="_Toc14256"/>
          <w:r>
            <w:rPr>
              <w:rFonts w:hint="eastAsia"/>
            </w:rPr>
            <w:t>3</w:t>
          </w:r>
          <w:r>
            <w:rPr>
              <w:rFonts w:hint="eastAsia"/>
            </w:rPr>
            <w:t>）党员风采</w:t>
          </w:r>
          <w:bookmarkEnd w:id="141"/>
        </w:p>
        <w:p w:rsidR="00C6223E" w:rsidRDefault="00C6223E" w:rsidP="00C6223E">
          <w:pPr>
            <w:ind w:firstLine="480"/>
          </w:pPr>
          <w:r>
            <w:rPr>
              <w:rFonts w:hint="eastAsia"/>
            </w:rPr>
            <w:t>实现在门户中设置党员风采栏目，支持文字、图片和视频等格式，具备权限的上</w:t>
          </w:r>
          <w:proofErr w:type="gramStart"/>
          <w:r>
            <w:rPr>
              <w:rFonts w:hint="eastAsia"/>
            </w:rPr>
            <w:t>传人员</w:t>
          </w:r>
          <w:proofErr w:type="gramEnd"/>
          <w:r>
            <w:rPr>
              <w:rFonts w:hint="eastAsia"/>
            </w:rPr>
            <w:t>可以上</w:t>
          </w:r>
          <w:proofErr w:type="gramStart"/>
          <w:r>
            <w:rPr>
              <w:rFonts w:hint="eastAsia"/>
            </w:rPr>
            <w:t>传相关</w:t>
          </w:r>
          <w:proofErr w:type="gramEnd"/>
          <w:r>
            <w:rPr>
              <w:rFonts w:hint="eastAsia"/>
            </w:rPr>
            <w:t>文章，由审核人员进行审核之后，在门户中进行展示。</w:t>
          </w:r>
        </w:p>
        <w:p w:rsidR="00C6223E" w:rsidRDefault="00C6223E" w:rsidP="00C6223E">
          <w:pPr>
            <w:pStyle w:val="5"/>
            <w:numPr>
              <w:ilvl w:val="4"/>
              <w:numId w:val="47"/>
            </w:numPr>
            <w:tabs>
              <w:tab w:val="clear" w:pos="948"/>
            </w:tabs>
            <w:spacing w:before="280" w:after="290" w:line="377" w:lineRule="auto"/>
            <w:jc w:val="both"/>
          </w:pPr>
          <w:bookmarkStart w:id="142" w:name="_Toc2819"/>
          <w:r>
            <w:rPr>
              <w:rFonts w:hint="eastAsia"/>
            </w:rPr>
            <w:lastRenderedPageBreak/>
            <w:t>4</w:t>
          </w:r>
          <w:r>
            <w:rPr>
              <w:rFonts w:hint="eastAsia"/>
            </w:rPr>
            <w:t>）党日活动</w:t>
          </w:r>
          <w:bookmarkEnd w:id="142"/>
        </w:p>
        <w:p w:rsidR="00C6223E" w:rsidRDefault="00C6223E" w:rsidP="00C6223E">
          <w:pPr>
            <w:ind w:firstLine="480"/>
          </w:pPr>
          <w:r>
            <w:rPr>
              <w:rFonts w:hint="eastAsia"/>
            </w:rPr>
            <w:t>实现在门户中设置党日活动栏目，支持文字、图片和视频等格式，具备权限的上</w:t>
          </w:r>
          <w:proofErr w:type="gramStart"/>
          <w:r>
            <w:rPr>
              <w:rFonts w:hint="eastAsia"/>
            </w:rPr>
            <w:t>传人员</w:t>
          </w:r>
          <w:proofErr w:type="gramEnd"/>
          <w:r>
            <w:rPr>
              <w:rFonts w:hint="eastAsia"/>
            </w:rPr>
            <w:t>可以上</w:t>
          </w:r>
          <w:proofErr w:type="gramStart"/>
          <w:r>
            <w:rPr>
              <w:rFonts w:hint="eastAsia"/>
            </w:rPr>
            <w:t>传相关</w:t>
          </w:r>
          <w:proofErr w:type="gramEnd"/>
          <w:r>
            <w:rPr>
              <w:rFonts w:hint="eastAsia"/>
            </w:rPr>
            <w:t>文章，由审核人员进行审核之后，在门户中进行展示。</w:t>
          </w:r>
        </w:p>
        <w:p w:rsidR="00C6223E" w:rsidRDefault="00C6223E" w:rsidP="00C6223E">
          <w:pPr>
            <w:pStyle w:val="4"/>
            <w:numPr>
              <w:ilvl w:val="3"/>
              <w:numId w:val="47"/>
            </w:numPr>
            <w:adjustRightInd/>
            <w:spacing w:line="377" w:lineRule="auto"/>
            <w:jc w:val="both"/>
            <w:textAlignment w:val="auto"/>
          </w:pPr>
          <w:bookmarkStart w:id="143" w:name="_Toc29542"/>
          <w:r>
            <w:rPr>
              <w:rFonts w:hint="eastAsia"/>
            </w:rPr>
            <w:t>党建指导</w:t>
          </w:r>
          <w:bookmarkEnd w:id="143"/>
        </w:p>
        <w:p w:rsidR="00C6223E" w:rsidRDefault="00C6223E" w:rsidP="00C6223E">
          <w:pPr>
            <w:pStyle w:val="5"/>
            <w:numPr>
              <w:ilvl w:val="4"/>
              <w:numId w:val="47"/>
            </w:numPr>
            <w:tabs>
              <w:tab w:val="clear" w:pos="948"/>
            </w:tabs>
            <w:spacing w:before="280" w:after="290" w:line="377" w:lineRule="auto"/>
            <w:jc w:val="both"/>
          </w:pPr>
          <w:bookmarkStart w:id="144" w:name="_Toc20187"/>
          <w:r>
            <w:rPr>
              <w:rFonts w:hint="eastAsia"/>
            </w:rPr>
            <w:t>1</w:t>
          </w:r>
          <w:r>
            <w:rPr>
              <w:rFonts w:hint="eastAsia"/>
            </w:rPr>
            <w:t>）制度文件</w:t>
          </w:r>
          <w:bookmarkEnd w:id="144"/>
        </w:p>
        <w:p w:rsidR="00C6223E" w:rsidRDefault="00C6223E" w:rsidP="00C6223E">
          <w:pPr>
            <w:ind w:firstLine="480"/>
          </w:pPr>
          <w:r>
            <w:rPr>
              <w:rFonts w:hint="eastAsia"/>
            </w:rPr>
            <w:t>实现在门户中设置制度文件栏目，具备权限的上</w:t>
          </w:r>
          <w:proofErr w:type="gramStart"/>
          <w:r>
            <w:rPr>
              <w:rFonts w:hint="eastAsia"/>
            </w:rPr>
            <w:t>传人员</w:t>
          </w:r>
          <w:proofErr w:type="gramEnd"/>
          <w:r>
            <w:rPr>
              <w:rFonts w:hint="eastAsia"/>
            </w:rPr>
            <w:t>可以上</w:t>
          </w:r>
          <w:proofErr w:type="gramStart"/>
          <w:r>
            <w:rPr>
              <w:rFonts w:hint="eastAsia"/>
            </w:rPr>
            <w:t>传相关</w:t>
          </w:r>
          <w:proofErr w:type="gramEnd"/>
          <w:r>
            <w:rPr>
              <w:rFonts w:hint="eastAsia"/>
            </w:rPr>
            <w:t>文章，由审核人员进行审核之后，在门户中进行展示，为党务工作者提供工作需要。</w:t>
          </w:r>
        </w:p>
        <w:p w:rsidR="00C6223E" w:rsidRDefault="00C6223E" w:rsidP="00C6223E">
          <w:pPr>
            <w:pStyle w:val="5"/>
            <w:numPr>
              <w:ilvl w:val="4"/>
              <w:numId w:val="47"/>
            </w:numPr>
            <w:tabs>
              <w:tab w:val="clear" w:pos="948"/>
            </w:tabs>
            <w:spacing w:before="280" w:after="290" w:line="377" w:lineRule="auto"/>
            <w:jc w:val="both"/>
          </w:pPr>
          <w:bookmarkStart w:id="145" w:name="_Toc2961"/>
          <w:r>
            <w:rPr>
              <w:rFonts w:hint="eastAsia"/>
            </w:rPr>
            <w:t>2</w:t>
          </w:r>
          <w:r>
            <w:rPr>
              <w:rFonts w:hint="eastAsia"/>
            </w:rPr>
            <w:t>）通知公告</w:t>
          </w:r>
          <w:bookmarkEnd w:id="145"/>
        </w:p>
        <w:p w:rsidR="00C6223E" w:rsidRDefault="00C6223E" w:rsidP="00C6223E">
          <w:pPr>
            <w:ind w:firstLine="480"/>
          </w:pPr>
          <w:r>
            <w:rPr>
              <w:rFonts w:hint="eastAsia"/>
            </w:rPr>
            <w:t>实现接收上级党组织下发的通知公告。</w:t>
          </w:r>
        </w:p>
        <w:p w:rsidR="00C6223E" w:rsidRDefault="00C6223E" w:rsidP="00C6223E">
          <w:pPr>
            <w:pStyle w:val="5"/>
            <w:numPr>
              <w:ilvl w:val="4"/>
              <w:numId w:val="47"/>
            </w:numPr>
            <w:tabs>
              <w:tab w:val="clear" w:pos="948"/>
            </w:tabs>
            <w:spacing w:before="280" w:after="290" w:line="377" w:lineRule="auto"/>
            <w:jc w:val="both"/>
          </w:pPr>
          <w:bookmarkStart w:id="146" w:name="_Toc353"/>
          <w:r>
            <w:rPr>
              <w:rFonts w:hint="eastAsia"/>
            </w:rPr>
            <w:t>3</w:t>
          </w:r>
          <w:r>
            <w:rPr>
              <w:rFonts w:hint="eastAsia"/>
            </w:rPr>
            <w:t>）经验交流</w:t>
          </w:r>
          <w:bookmarkEnd w:id="146"/>
        </w:p>
        <w:p w:rsidR="00C6223E" w:rsidRDefault="00C6223E" w:rsidP="00C6223E">
          <w:pPr>
            <w:ind w:firstLine="480"/>
          </w:pPr>
          <w:r>
            <w:rPr>
              <w:rFonts w:hint="eastAsia"/>
            </w:rPr>
            <w:t>实现在门户中设置经验交流栏目，支持文字、图片和视频等格式，具备权限的上</w:t>
          </w:r>
          <w:proofErr w:type="gramStart"/>
          <w:r>
            <w:rPr>
              <w:rFonts w:hint="eastAsia"/>
            </w:rPr>
            <w:t>传人员</w:t>
          </w:r>
          <w:proofErr w:type="gramEnd"/>
          <w:r>
            <w:rPr>
              <w:rFonts w:hint="eastAsia"/>
            </w:rPr>
            <w:t>可以上</w:t>
          </w:r>
          <w:proofErr w:type="gramStart"/>
          <w:r>
            <w:rPr>
              <w:rFonts w:hint="eastAsia"/>
            </w:rPr>
            <w:t>传相关</w:t>
          </w:r>
          <w:proofErr w:type="gramEnd"/>
          <w:r>
            <w:rPr>
              <w:rFonts w:hint="eastAsia"/>
            </w:rPr>
            <w:t>文章，由审核人员进行审核之后，在门户中进行展示，方便各党组织进行经验交流。党建工作手册</w:t>
          </w:r>
        </w:p>
        <w:p w:rsidR="00C6223E" w:rsidRDefault="00C6223E" w:rsidP="00C6223E">
          <w:pPr>
            <w:pStyle w:val="4"/>
            <w:numPr>
              <w:ilvl w:val="3"/>
              <w:numId w:val="47"/>
            </w:numPr>
            <w:adjustRightInd/>
            <w:spacing w:line="377" w:lineRule="auto"/>
            <w:jc w:val="both"/>
            <w:textAlignment w:val="auto"/>
          </w:pPr>
          <w:bookmarkStart w:id="147" w:name="_Toc4235"/>
          <w:r>
            <w:rPr>
              <w:rFonts w:hint="eastAsia"/>
            </w:rPr>
            <w:t>党建在线</w:t>
          </w:r>
          <w:bookmarkEnd w:id="147"/>
        </w:p>
        <w:p w:rsidR="00C6223E" w:rsidRDefault="00C6223E" w:rsidP="00C6223E">
          <w:pPr>
            <w:pStyle w:val="5"/>
            <w:numPr>
              <w:ilvl w:val="4"/>
              <w:numId w:val="47"/>
            </w:numPr>
            <w:tabs>
              <w:tab w:val="clear" w:pos="948"/>
            </w:tabs>
            <w:spacing w:before="280" w:after="290" w:line="377" w:lineRule="auto"/>
            <w:jc w:val="both"/>
          </w:pPr>
          <w:bookmarkStart w:id="148" w:name="_Toc29682"/>
          <w:r>
            <w:rPr>
              <w:rFonts w:hint="eastAsia"/>
            </w:rPr>
            <w:t>1</w:t>
          </w:r>
          <w:r>
            <w:rPr>
              <w:rFonts w:hint="eastAsia"/>
            </w:rPr>
            <w:t>）党建微视频</w:t>
          </w:r>
          <w:bookmarkEnd w:id="148"/>
        </w:p>
        <w:p w:rsidR="00C6223E" w:rsidRDefault="00C6223E" w:rsidP="00C6223E">
          <w:pPr>
            <w:ind w:firstLine="480"/>
          </w:pPr>
          <w:r>
            <w:rPr>
              <w:rFonts w:hint="eastAsia"/>
            </w:rPr>
            <w:t>需要为党务工作者及党员提供微视频学习，可按类别存放。</w:t>
          </w:r>
        </w:p>
        <w:p w:rsidR="00C6223E" w:rsidRDefault="00C6223E" w:rsidP="00C6223E">
          <w:pPr>
            <w:pStyle w:val="5"/>
            <w:numPr>
              <w:ilvl w:val="4"/>
              <w:numId w:val="47"/>
            </w:numPr>
            <w:tabs>
              <w:tab w:val="clear" w:pos="948"/>
            </w:tabs>
            <w:spacing w:before="280" w:after="290" w:line="377" w:lineRule="auto"/>
            <w:jc w:val="both"/>
          </w:pPr>
          <w:bookmarkStart w:id="149" w:name="_Toc12029"/>
          <w:r>
            <w:rPr>
              <w:rFonts w:hint="eastAsia"/>
            </w:rPr>
            <w:t>2</w:t>
          </w:r>
          <w:r>
            <w:rPr>
              <w:rFonts w:hint="eastAsia"/>
            </w:rPr>
            <w:t>）党员微课堂</w:t>
          </w:r>
          <w:bookmarkEnd w:id="149"/>
        </w:p>
        <w:p w:rsidR="00C6223E" w:rsidRDefault="00C6223E" w:rsidP="00C6223E">
          <w:pPr>
            <w:ind w:firstLine="480"/>
          </w:pPr>
          <w:r>
            <w:rPr>
              <w:rFonts w:hint="eastAsia"/>
            </w:rPr>
            <w:t>需要为党务工作者及党员提供微课堂学习，可按类别存放。</w:t>
          </w:r>
        </w:p>
        <w:p w:rsidR="00C6223E" w:rsidRDefault="00C6223E" w:rsidP="00C6223E">
          <w:pPr>
            <w:pStyle w:val="5"/>
            <w:numPr>
              <w:ilvl w:val="4"/>
              <w:numId w:val="47"/>
            </w:numPr>
            <w:tabs>
              <w:tab w:val="clear" w:pos="948"/>
            </w:tabs>
            <w:spacing w:before="280" w:after="290" w:line="377" w:lineRule="auto"/>
            <w:jc w:val="both"/>
          </w:pPr>
          <w:bookmarkStart w:id="150" w:name="_Toc17993"/>
          <w:r>
            <w:rPr>
              <w:rFonts w:hint="eastAsia"/>
            </w:rPr>
            <w:t>3</w:t>
          </w:r>
          <w:r>
            <w:rPr>
              <w:rFonts w:hint="eastAsia"/>
            </w:rPr>
            <w:t>）志愿微服务</w:t>
          </w:r>
          <w:bookmarkEnd w:id="150"/>
        </w:p>
        <w:p w:rsidR="00C6223E" w:rsidRDefault="00C6223E" w:rsidP="00C6223E">
          <w:pPr>
            <w:ind w:firstLine="480"/>
          </w:pPr>
          <w:r>
            <w:rPr>
              <w:rFonts w:hint="eastAsia"/>
            </w:rPr>
            <w:t>实现在门户中设置志愿</w:t>
          </w:r>
          <w:proofErr w:type="gramStart"/>
          <w:r>
            <w:rPr>
              <w:rFonts w:hint="eastAsia"/>
            </w:rPr>
            <w:t>微服务</w:t>
          </w:r>
          <w:proofErr w:type="gramEnd"/>
          <w:r>
            <w:rPr>
              <w:rFonts w:hint="eastAsia"/>
            </w:rPr>
            <w:t>栏目，支持文字、图片和视频等格式，具备权限的</w:t>
          </w:r>
          <w:r>
            <w:rPr>
              <w:rFonts w:hint="eastAsia"/>
            </w:rPr>
            <w:lastRenderedPageBreak/>
            <w:t>上</w:t>
          </w:r>
          <w:proofErr w:type="gramStart"/>
          <w:r>
            <w:rPr>
              <w:rFonts w:hint="eastAsia"/>
            </w:rPr>
            <w:t>传人员</w:t>
          </w:r>
          <w:proofErr w:type="gramEnd"/>
          <w:r>
            <w:rPr>
              <w:rFonts w:hint="eastAsia"/>
            </w:rPr>
            <w:t>可以上传志愿者风采相关文章，由审核人员进行审核之后，在门户中进行展示。</w:t>
          </w:r>
        </w:p>
        <w:p w:rsidR="00C6223E" w:rsidRDefault="00C6223E" w:rsidP="00C6223E">
          <w:pPr>
            <w:pStyle w:val="5"/>
            <w:numPr>
              <w:ilvl w:val="4"/>
              <w:numId w:val="47"/>
            </w:numPr>
            <w:tabs>
              <w:tab w:val="clear" w:pos="948"/>
            </w:tabs>
            <w:spacing w:before="280" w:after="290" w:line="377" w:lineRule="auto"/>
            <w:jc w:val="both"/>
          </w:pPr>
          <w:bookmarkStart w:id="151" w:name="_Toc32392"/>
          <w:r>
            <w:rPr>
              <w:rFonts w:hint="eastAsia"/>
            </w:rPr>
            <w:t>4</w:t>
          </w:r>
          <w:r>
            <w:rPr>
              <w:rFonts w:hint="eastAsia"/>
            </w:rPr>
            <w:t>）党建互动台</w:t>
          </w:r>
          <w:bookmarkEnd w:id="151"/>
        </w:p>
        <w:p w:rsidR="00C6223E" w:rsidRDefault="00C6223E" w:rsidP="00C6223E">
          <w:pPr>
            <w:ind w:firstLine="480"/>
          </w:pPr>
          <w:r>
            <w:rPr>
              <w:rFonts w:hint="eastAsia"/>
            </w:rPr>
            <w:t>用于审核党员用户在移动</w:t>
          </w:r>
          <w:proofErr w:type="gramStart"/>
          <w:r>
            <w:rPr>
              <w:rFonts w:hint="eastAsia"/>
            </w:rPr>
            <w:t>端发布</w:t>
          </w:r>
          <w:proofErr w:type="gramEnd"/>
          <w:r>
            <w:rPr>
              <w:rFonts w:hint="eastAsia"/>
            </w:rPr>
            <w:t>的信息，提高党建互动性，支持内容和评论的审核，支持按照组织类别审核。</w:t>
          </w:r>
        </w:p>
        <w:p w:rsidR="00C6223E" w:rsidRDefault="00C6223E" w:rsidP="00C6223E">
          <w:pPr>
            <w:pStyle w:val="5"/>
            <w:numPr>
              <w:ilvl w:val="4"/>
              <w:numId w:val="47"/>
            </w:numPr>
            <w:tabs>
              <w:tab w:val="clear" w:pos="948"/>
            </w:tabs>
            <w:spacing w:before="280" w:after="290" w:line="377" w:lineRule="auto"/>
            <w:jc w:val="both"/>
          </w:pPr>
          <w:bookmarkStart w:id="152" w:name="_Toc5396"/>
          <w:r>
            <w:rPr>
              <w:rFonts w:hint="eastAsia"/>
            </w:rPr>
            <w:t>5</w:t>
          </w:r>
          <w:r>
            <w:rPr>
              <w:rFonts w:hint="eastAsia"/>
            </w:rPr>
            <w:t>）党建直播间</w:t>
          </w:r>
          <w:bookmarkEnd w:id="152"/>
        </w:p>
        <w:p w:rsidR="00C6223E" w:rsidRDefault="00C6223E" w:rsidP="00C6223E">
          <w:pPr>
            <w:ind w:firstLine="480"/>
          </w:pPr>
          <w:r>
            <w:rPr>
              <w:rFonts w:hint="eastAsia"/>
            </w:rPr>
            <w:t>需要在门户中提供党建直播间链接地址。</w:t>
          </w:r>
        </w:p>
        <w:p w:rsidR="00C6223E" w:rsidRDefault="00C6223E" w:rsidP="00C6223E">
          <w:pPr>
            <w:ind w:firstLine="480"/>
          </w:pPr>
          <w:r>
            <w:rPr>
              <w:rFonts w:hint="eastAsia"/>
            </w:rPr>
            <w:t>政府视频会议、专项视频会议都可以共用党建直播间视频会议系统，支持接入参会人员不少于</w:t>
          </w:r>
          <w:r>
            <w:rPr>
              <w:rFonts w:hint="eastAsia"/>
            </w:rPr>
            <w:t>2</w:t>
          </w:r>
          <w:r>
            <w:t>0</w:t>
          </w:r>
          <w:r>
            <w:rPr>
              <w:rFonts w:hint="eastAsia"/>
            </w:rPr>
            <w:t>方，</w:t>
          </w:r>
          <w:proofErr w:type="gramStart"/>
          <w:r>
            <w:rPr>
              <w:rFonts w:hint="eastAsia"/>
            </w:rPr>
            <w:t>且签订</w:t>
          </w:r>
          <w:proofErr w:type="gramEnd"/>
          <w:r>
            <w:rPr>
              <w:rFonts w:hint="eastAsia"/>
            </w:rPr>
            <w:t>合同后三年服务期之内，无限量使用。</w:t>
          </w:r>
        </w:p>
        <w:p w:rsidR="00C6223E" w:rsidRDefault="00C6223E" w:rsidP="00C6223E">
          <w:pPr>
            <w:ind w:firstLine="480"/>
          </w:pPr>
        </w:p>
        <w:p w:rsidR="00C6223E" w:rsidRDefault="00C6223E" w:rsidP="00C6223E">
          <w:pPr>
            <w:pStyle w:val="4"/>
            <w:numPr>
              <w:ilvl w:val="3"/>
              <w:numId w:val="47"/>
            </w:numPr>
            <w:adjustRightInd/>
            <w:spacing w:line="377" w:lineRule="auto"/>
            <w:jc w:val="both"/>
            <w:textAlignment w:val="auto"/>
          </w:pPr>
          <w:bookmarkStart w:id="153" w:name="_Toc9865"/>
          <w:r>
            <w:rPr>
              <w:rFonts w:hint="eastAsia"/>
            </w:rPr>
            <w:t>党群服务</w:t>
          </w:r>
          <w:bookmarkEnd w:id="153"/>
        </w:p>
        <w:p w:rsidR="00C6223E" w:rsidRDefault="00C6223E" w:rsidP="00C6223E">
          <w:pPr>
            <w:pStyle w:val="5"/>
            <w:numPr>
              <w:ilvl w:val="4"/>
              <w:numId w:val="47"/>
            </w:numPr>
            <w:tabs>
              <w:tab w:val="clear" w:pos="948"/>
            </w:tabs>
            <w:spacing w:before="280" w:after="290" w:line="377" w:lineRule="auto"/>
            <w:jc w:val="both"/>
          </w:pPr>
          <w:bookmarkStart w:id="154" w:name="_Toc31248"/>
          <w:r>
            <w:rPr>
              <w:rFonts w:hint="eastAsia"/>
            </w:rPr>
            <w:t>1</w:t>
          </w:r>
          <w:r>
            <w:rPr>
              <w:rFonts w:hint="eastAsia"/>
            </w:rPr>
            <w:t>）引领群团共治</w:t>
          </w:r>
          <w:bookmarkEnd w:id="154"/>
        </w:p>
        <w:p w:rsidR="00C6223E" w:rsidRDefault="00C6223E" w:rsidP="00C6223E">
          <w:pPr>
            <w:pStyle w:val="ac"/>
            <w:ind w:firstLine="480"/>
          </w:pPr>
          <w:r>
            <w:rPr>
              <w:rFonts w:hint="eastAsia"/>
            </w:rPr>
            <w:t>实现在门户中设置引领群团共治栏目，支持文字、图片和视频等格式，具备权限的上</w:t>
          </w:r>
          <w:proofErr w:type="gramStart"/>
          <w:r>
            <w:rPr>
              <w:rFonts w:hint="eastAsia"/>
            </w:rPr>
            <w:t>传人员</w:t>
          </w:r>
          <w:proofErr w:type="gramEnd"/>
          <w:r>
            <w:rPr>
              <w:rFonts w:hint="eastAsia"/>
            </w:rPr>
            <w:t>可以上</w:t>
          </w:r>
          <w:proofErr w:type="gramStart"/>
          <w:r>
            <w:rPr>
              <w:rFonts w:hint="eastAsia"/>
            </w:rPr>
            <w:t>传相关</w:t>
          </w:r>
          <w:proofErr w:type="gramEnd"/>
          <w:r>
            <w:rPr>
              <w:rFonts w:hint="eastAsia"/>
            </w:rPr>
            <w:t>文章，由审核人员进行审核之后，在门户中进行展示，为党务工作者提供工作需要。</w:t>
          </w:r>
        </w:p>
        <w:p w:rsidR="00C6223E" w:rsidRDefault="00C6223E" w:rsidP="00C6223E">
          <w:pPr>
            <w:pStyle w:val="5"/>
            <w:numPr>
              <w:ilvl w:val="4"/>
              <w:numId w:val="47"/>
            </w:numPr>
            <w:tabs>
              <w:tab w:val="clear" w:pos="948"/>
            </w:tabs>
            <w:spacing w:before="280" w:after="290" w:line="377" w:lineRule="auto"/>
            <w:jc w:val="both"/>
          </w:pPr>
          <w:bookmarkStart w:id="155" w:name="_Toc4660"/>
          <w:r>
            <w:rPr>
              <w:rFonts w:hint="eastAsia"/>
            </w:rPr>
            <w:t>2</w:t>
          </w:r>
          <w:r>
            <w:rPr>
              <w:rFonts w:hint="eastAsia"/>
            </w:rPr>
            <w:t>）党员关系转接</w:t>
          </w:r>
          <w:bookmarkEnd w:id="155"/>
        </w:p>
        <w:p w:rsidR="00C6223E" w:rsidRDefault="00C6223E" w:rsidP="00C6223E">
          <w:pPr>
            <w:ind w:firstLine="480"/>
          </w:pPr>
          <w:r>
            <w:rPr>
              <w:rFonts w:hint="eastAsia"/>
            </w:rPr>
            <w:t>可以维护组织内部党员的组织变更，支持组织内部组织间变更，也支持系统外与系统内的调出与调入。</w:t>
          </w:r>
        </w:p>
        <w:p w:rsidR="00C6223E" w:rsidRDefault="00C6223E" w:rsidP="00C6223E">
          <w:pPr>
            <w:pStyle w:val="5"/>
            <w:numPr>
              <w:ilvl w:val="4"/>
              <w:numId w:val="47"/>
            </w:numPr>
            <w:tabs>
              <w:tab w:val="clear" w:pos="948"/>
            </w:tabs>
            <w:spacing w:before="280" w:after="290" w:line="377" w:lineRule="auto"/>
            <w:jc w:val="both"/>
          </w:pPr>
          <w:bookmarkStart w:id="156" w:name="_Toc21069"/>
          <w:r>
            <w:rPr>
              <w:rFonts w:hint="eastAsia"/>
            </w:rPr>
            <w:t>3</w:t>
          </w:r>
          <w:r>
            <w:rPr>
              <w:rFonts w:hint="eastAsia"/>
            </w:rPr>
            <w:t>）建言献策</w:t>
          </w:r>
          <w:bookmarkEnd w:id="156"/>
        </w:p>
        <w:p w:rsidR="00C6223E" w:rsidRDefault="00C6223E" w:rsidP="00C6223E">
          <w:pPr>
            <w:ind w:firstLine="480"/>
          </w:pPr>
          <w:r>
            <w:rPr>
              <w:rFonts w:hint="eastAsia"/>
            </w:rPr>
            <w:t>党员用户可以在移动</w:t>
          </w:r>
          <w:proofErr w:type="gramStart"/>
          <w:r>
            <w:rPr>
              <w:rFonts w:hint="eastAsia"/>
            </w:rPr>
            <w:t>端发布</w:t>
          </w:r>
          <w:proofErr w:type="gramEnd"/>
          <w:r>
            <w:rPr>
              <w:rFonts w:hint="eastAsia"/>
            </w:rPr>
            <w:t>建议，供领导进行采纳。支持内容审核与按照组织类别审核。</w:t>
          </w:r>
        </w:p>
        <w:p w:rsidR="00C6223E" w:rsidRDefault="00C6223E" w:rsidP="00C6223E">
          <w:pPr>
            <w:pStyle w:val="5"/>
            <w:numPr>
              <w:ilvl w:val="4"/>
              <w:numId w:val="47"/>
            </w:numPr>
            <w:tabs>
              <w:tab w:val="clear" w:pos="948"/>
            </w:tabs>
            <w:spacing w:before="280" w:after="290" w:line="377" w:lineRule="auto"/>
            <w:jc w:val="both"/>
          </w:pPr>
          <w:bookmarkStart w:id="157" w:name="_Toc30302"/>
          <w:r>
            <w:rPr>
              <w:rFonts w:hint="eastAsia"/>
            </w:rPr>
            <w:lastRenderedPageBreak/>
            <w:t>4</w:t>
          </w:r>
          <w:r>
            <w:rPr>
              <w:rFonts w:hint="eastAsia"/>
            </w:rPr>
            <w:t>）党组织关系转接流程查询</w:t>
          </w:r>
          <w:bookmarkEnd w:id="157"/>
        </w:p>
        <w:p w:rsidR="00C6223E" w:rsidRDefault="00C6223E" w:rsidP="00C6223E">
          <w:pPr>
            <w:ind w:firstLine="480"/>
          </w:pPr>
          <w:r>
            <w:rPr>
              <w:rFonts w:hint="eastAsia"/>
            </w:rPr>
            <w:t>党员党务工作者浏览党组织关系转接的办事流程，为党组织关系转接流程提供查询服务。</w:t>
          </w:r>
        </w:p>
        <w:p w:rsidR="00C6223E" w:rsidRDefault="00C6223E" w:rsidP="00C6223E">
          <w:pPr>
            <w:pStyle w:val="3"/>
            <w:numPr>
              <w:ilvl w:val="2"/>
              <w:numId w:val="47"/>
            </w:numPr>
            <w:spacing w:line="415" w:lineRule="auto"/>
            <w:rPr>
              <w:lang w:bidi="ar"/>
            </w:rPr>
          </w:pPr>
          <w:proofErr w:type="gramStart"/>
          <w:r>
            <w:rPr>
              <w:rFonts w:hint="eastAsia"/>
              <w:lang w:bidi="ar"/>
            </w:rPr>
            <w:t>智慧镁都</w:t>
          </w:r>
          <w:proofErr w:type="gramEnd"/>
          <w:r>
            <w:rPr>
              <w:rFonts w:hint="eastAsia"/>
              <w:lang w:bidi="ar"/>
            </w:rPr>
            <w:t>A</w:t>
          </w:r>
          <w:r>
            <w:rPr>
              <w:lang w:bidi="ar"/>
            </w:rPr>
            <w:t>PP</w:t>
          </w:r>
        </w:p>
        <w:p w:rsidR="00C6223E" w:rsidRDefault="00C6223E" w:rsidP="00C6223E">
          <w:pPr>
            <w:ind w:firstLine="480"/>
            <w:rPr>
              <w:rFonts w:ascii="宋体" w:hAnsi="宋体"/>
            </w:rPr>
          </w:pPr>
          <w:r>
            <w:rPr>
              <w:rFonts w:ascii="宋体" w:hAnsi="宋体" w:hint="eastAsia"/>
            </w:rPr>
            <w:t>实现高频服务事项接入，涉及住房、人社、医疗、教育、卫生等与群众日常生产生活密切相关的便民服务事项，如公积金查询、社保查询等生活服务内容，拓展便民服务办理渠道，形成线上线下功能互补、业务相辅相成的便民服务模式，实现便民服务事项的全流程、全天候、全地域办理。同时接入各地区、各部门提供的各项政务服务功能，实现多渠道，多系统发布输出，以前沿创新技术、优化事项办理流程，积极推动服务上网和业务协同，力求通过便民服务的规范、高效运行提升在线服务和管理水平。</w:t>
          </w:r>
        </w:p>
        <w:p w:rsidR="00C6223E" w:rsidRDefault="00C6223E" w:rsidP="00C6223E">
          <w:pPr>
            <w:pStyle w:val="4"/>
            <w:numPr>
              <w:ilvl w:val="3"/>
              <w:numId w:val="47"/>
            </w:numPr>
            <w:adjustRightInd/>
            <w:spacing w:line="377" w:lineRule="auto"/>
            <w:jc w:val="both"/>
            <w:textAlignment w:val="auto"/>
          </w:pPr>
          <w:r>
            <w:rPr>
              <w:rFonts w:hint="eastAsia"/>
            </w:rPr>
            <w:t>技术要求</w:t>
          </w:r>
        </w:p>
        <w:p w:rsidR="00C6223E" w:rsidRDefault="00C6223E" w:rsidP="00C6223E">
          <w:pPr>
            <w:pStyle w:val="5"/>
            <w:numPr>
              <w:ilvl w:val="4"/>
              <w:numId w:val="47"/>
            </w:numPr>
            <w:tabs>
              <w:tab w:val="clear" w:pos="948"/>
            </w:tabs>
            <w:spacing w:before="280" w:after="290" w:line="377" w:lineRule="auto"/>
            <w:jc w:val="both"/>
          </w:pPr>
          <w:r>
            <w:rPr>
              <w:rFonts w:hint="eastAsia"/>
            </w:rPr>
            <w:t>1</w:t>
          </w:r>
          <w:r>
            <w:rPr>
              <w:rFonts w:hint="eastAsia"/>
            </w:rPr>
            <w:t>）基于</w:t>
          </w:r>
          <w:r>
            <w:rPr>
              <w:rFonts w:hint="eastAsia"/>
            </w:rPr>
            <w:t>J2EE</w:t>
          </w:r>
          <w:r>
            <w:rPr>
              <w:rFonts w:hint="eastAsia"/>
            </w:rPr>
            <w:t>平台</w:t>
          </w:r>
        </w:p>
        <w:p w:rsidR="00C6223E" w:rsidRDefault="00C6223E" w:rsidP="00C6223E">
          <w:pPr>
            <w:ind w:firstLine="480"/>
          </w:pPr>
          <w:r>
            <w:rPr>
              <w:rFonts w:hint="eastAsia"/>
            </w:rPr>
            <w:t>系统建设要求基于现有政务协同办公的</w:t>
          </w:r>
          <w:r>
            <w:rPr>
              <w:rFonts w:hint="eastAsia"/>
            </w:rPr>
            <w:t>J2EE</w:t>
          </w:r>
          <w:r>
            <w:rPr>
              <w:rFonts w:hint="eastAsia"/>
            </w:rPr>
            <w:t>平台体系。</w:t>
          </w:r>
        </w:p>
        <w:p w:rsidR="00C6223E" w:rsidRDefault="00C6223E" w:rsidP="00C6223E">
          <w:pPr>
            <w:pStyle w:val="5"/>
            <w:numPr>
              <w:ilvl w:val="4"/>
              <w:numId w:val="47"/>
            </w:numPr>
            <w:tabs>
              <w:tab w:val="clear" w:pos="948"/>
            </w:tabs>
            <w:spacing w:before="280" w:after="290" w:line="377" w:lineRule="auto"/>
            <w:jc w:val="both"/>
          </w:pPr>
          <w:r>
            <w:rPr>
              <w:rFonts w:hint="eastAsia"/>
            </w:rPr>
            <w:t>2</w:t>
          </w:r>
          <w:r>
            <w:rPr>
              <w:rFonts w:hint="eastAsia"/>
            </w:rPr>
            <w:t>）采用</w:t>
          </w:r>
          <w:r>
            <w:rPr>
              <w:rFonts w:hint="eastAsia"/>
            </w:rPr>
            <w:t>B/S</w:t>
          </w:r>
          <w:r>
            <w:rPr>
              <w:rFonts w:hint="eastAsia"/>
            </w:rPr>
            <w:t>、</w:t>
          </w:r>
          <w:r>
            <w:rPr>
              <w:rFonts w:hint="eastAsia"/>
            </w:rPr>
            <w:t>APP</w:t>
          </w:r>
          <w:r>
            <w:rPr>
              <w:rFonts w:hint="eastAsia"/>
            </w:rPr>
            <w:t>和</w:t>
          </w:r>
          <w:proofErr w:type="gramStart"/>
          <w:r>
            <w:rPr>
              <w:rFonts w:hint="eastAsia"/>
            </w:rPr>
            <w:t>微信公众号</w:t>
          </w:r>
          <w:proofErr w:type="gramEnd"/>
          <w:r>
            <w:rPr>
              <w:rFonts w:hint="eastAsia"/>
            </w:rPr>
            <w:t>模式</w:t>
          </w:r>
        </w:p>
        <w:p w:rsidR="00C6223E" w:rsidRDefault="00C6223E" w:rsidP="00C6223E">
          <w:pPr>
            <w:ind w:firstLine="480"/>
          </w:pPr>
          <w:r>
            <w:rPr>
              <w:rFonts w:hint="eastAsia"/>
            </w:rPr>
            <w:t>系统涉及到的应用的管理与服务，数据的传输、交换与发布要求基于可视化的</w:t>
          </w:r>
          <w:r>
            <w:rPr>
              <w:rFonts w:hint="eastAsia"/>
            </w:rPr>
            <w:t>B/S</w:t>
          </w:r>
          <w:r>
            <w:rPr>
              <w:rFonts w:hint="eastAsia"/>
            </w:rPr>
            <w:t>、</w:t>
          </w:r>
          <w:r>
            <w:rPr>
              <w:rFonts w:hint="eastAsia"/>
            </w:rPr>
            <w:t>APP</w:t>
          </w:r>
          <w:r>
            <w:rPr>
              <w:rFonts w:hint="eastAsia"/>
            </w:rPr>
            <w:t>和</w:t>
          </w:r>
          <w:proofErr w:type="gramStart"/>
          <w:r>
            <w:rPr>
              <w:rFonts w:hint="eastAsia"/>
            </w:rPr>
            <w:t>微信公众号模式</w:t>
          </w:r>
          <w:proofErr w:type="gramEnd"/>
          <w:r>
            <w:rPr>
              <w:rFonts w:hint="eastAsia"/>
            </w:rPr>
            <w:t>进行开发、部署和实现。</w:t>
          </w:r>
        </w:p>
        <w:p w:rsidR="00C6223E" w:rsidRDefault="00C6223E" w:rsidP="00C6223E">
          <w:pPr>
            <w:pStyle w:val="5"/>
            <w:numPr>
              <w:ilvl w:val="4"/>
              <w:numId w:val="47"/>
            </w:numPr>
            <w:tabs>
              <w:tab w:val="clear" w:pos="948"/>
            </w:tabs>
            <w:spacing w:before="280" w:after="290" w:line="377" w:lineRule="auto"/>
            <w:jc w:val="both"/>
          </w:pPr>
          <w:r>
            <w:rPr>
              <w:rFonts w:hint="eastAsia"/>
            </w:rPr>
            <w:t>3</w:t>
          </w:r>
          <w:r>
            <w:rPr>
              <w:rFonts w:hint="eastAsia"/>
            </w:rPr>
            <w:t>）具有跨平台性设计</w:t>
          </w:r>
        </w:p>
        <w:p w:rsidR="00C6223E" w:rsidRDefault="00C6223E" w:rsidP="00C6223E">
          <w:pPr>
            <w:ind w:firstLine="480"/>
          </w:pPr>
          <w:r>
            <w:rPr>
              <w:rFonts w:hint="eastAsia"/>
            </w:rPr>
            <w:t>为保障系统跨平台的性能，系统的开发设计要全面性的考虑硬件平台的差异性。系统具有整体应用系统能够在安全可靠平台和</w:t>
          </w:r>
          <w:r>
            <w:rPr>
              <w:rFonts w:hint="eastAsia"/>
            </w:rPr>
            <w:t>X86</w:t>
          </w:r>
          <w:r>
            <w:rPr>
              <w:rFonts w:hint="eastAsia"/>
            </w:rPr>
            <w:t>平台同时兼容。避免项目后续硬件产品的选型或者后期硬件产品更新换代造成系统无法适配的可能性。</w:t>
          </w:r>
        </w:p>
        <w:p w:rsidR="00C6223E" w:rsidRDefault="00C6223E" w:rsidP="00C6223E">
          <w:pPr>
            <w:ind w:firstLine="480"/>
          </w:pPr>
          <w:r>
            <w:rPr>
              <w:rFonts w:hint="eastAsia"/>
            </w:rPr>
            <w:t>具有跨平台模块组合的方法开发任务管理应用功能，使系统支持安全可靠架构，支持多种操作系统，客户端兼容安全可靠操作系统。</w:t>
          </w:r>
        </w:p>
        <w:p w:rsidR="00C6223E" w:rsidRDefault="00C6223E" w:rsidP="00C6223E">
          <w:pPr>
            <w:pStyle w:val="5"/>
            <w:numPr>
              <w:ilvl w:val="4"/>
              <w:numId w:val="47"/>
            </w:numPr>
            <w:tabs>
              <w:tab w:val="clear" w:pos="948"/>
            </w:tabs>
            <w:spacing w:before="280" w:after="290" w:line="377" w:lineRule="auto"/>
            <w:jc w:val="both"/>
          </w:pPr>
          <w:r>
            <w:rPr>
              <w:rFonts w:hint="eastAsia"/>
            </w:rPr>
            <w:lastRenderedPageBreak/>
            <w:t>4</w:t>
          </w:r>
          <w:r>
            <w:rPr>
              <w:rFonts w:hint="eastAsia"/>
            </w:rPr>
            <w:t>）具有高可用性。</w:t>
          </w:r>
        </w:p>
        <w:p w:rsidR="00C6223E" w:rsidRDefault="00C6223E" w:rsidP="00C6223E">
          <w:pPr>
            <w:ind w:firstLine="480"/>
          </w:pPr>
          <w:r>
            <w:rPr>
              <w:rFonts w:hint="eastAsia"/>
            </w:rPr>
            <w:t>需要通过高可用性设计来尽量减少系统的计划内和计划外停机，并在系统出现故障时及时响应、快速恢复，以保障关键数据和业务系统的运行稳定性和</w:t>
          </w:r>
          <w:proofErr w:type="gramStart"/>
          <w:r>
            <w:rPr>
              <w:rFonts w:hint="eastAsia"/>
            </w:rPr>
            <w:t>可</w:t>
          </w:r>
          <w:proofErr w:type="gramEnd"/>
          <w:r>
            <w:rPr>
              <w:rFonts w:hint="eastAsia"/>
            </w:rPr>
            <w:t>持续访问性。</w:t>
          </w:r>
        </w:p>
        <w:p w:rsidR="00C6223E" w:rsidRDefault="00C6223E" w:rsidP="00C6223E">
          <w:pPr>
            <w:ind w:firstLine="480"/>
          </w:pPr>
          <w:r>
            <w:rPr>
              <w:rFonts w:hint="eastAsia"/>
            </w:rPr>
            <w:t>系统在应用软件架构设计中应从渠道层、渠道管理层、业务处理层等不同层面通过多种措施和策略的综合设计来提高应用系统的高可用性和稳定性。</w:t>
          </w:r>
        </w:p>
        <w:p w:rsidR="00C6223E" w:rsidRDefault="00C6223E" w:rsidP="00C6223E">
          <w:pPr>
            <w:ind w:firstLine="480"/>
          </w:pPr>
          <w:r>
            <w:rPr>
              <w:rFonts w:hint="eastAsia"/>
            </w:rPr>
            <w:t>主机系统作为各应用系统的运行平台，其可用性和稳定性是业务系统能够持续、稳定运行的前提。根据应用软件架构设计，每个子系统的功能通过硬件负载均衡机制部署于多套主机设备上，从而消除单台主机所引入的单点故障。</w:t>
          </w:r>
        </w:p>
        <w:p w:rsidR="00C6223E" w:rsidRDefault="00C6223E" w:rsidP="00C6223E">
          <w:pPr>
            <w:pStyle w:val="5"/>
            <w:numPr>
              <w:ilvl w:val="4"/>
              <w:numId w:val="47"/>
            </w:numPr>
            <w:tabs>
              <w:tab w:val="clear" w:pos="948"/>
            </w:tabs>
            <w:spacing w:before="280" w:after="290" w:line="377" w:lineRule="auto"/>
            <w:jc w:val="both"/>
          </w:pPr>
          <w:r>
            <w:rPr>
              <w:rFonts w:hint="eastAsia"/>
            </w:rPr>
            <w:t>5</w:t>
          </w:r>
          <w:r>
            <w:rPr>
              <w:rFonts w:hint="eastAsia"/>
            </w:rPr>
            <w:t>）系统性能要求。</w:t>
          </w:r>
        </w:p>
        <w:p w:rsidR="00C6223E" w:rsidRDefault="00C6223E" w:rsidP="00C6223E">
          <w:pPr>
            <w:pStyle w:val="af5"/>
            <w:numPr>
              <w:ilvl w:val="0"/>
              <w:numId w:val="48"/>
            </w:numPr>
            <w:adjustRightInd w:val="0"/>
            <w:snapToGrid w:val="0"/>
            <w:ind w:firstLineChars="0"/>
            <w:rPr>
              <w:rFonts w:ascii="宋体" w:hAnsi="宋体"/>
              <w:sz w:val="32"/>
            </w:rPr>
          </w:pPr>
          <w:r>
            <w:rPr>
              <w:rFonts w:ascii="宋体" w:hAnsi="宋体" w:hint="eastAsia"/>
            </w:rPr>
            <w:t>系统支持</w:t>
          </w:r>
          <w:r>
            <w:rPr>
              <w:rFonts w:ascii="宋体" w:hAnsi="宋体" w:hint="eastAsia"/>
            </w:rPr>
            <w:t>TPS 2000</w:t>
          </w:r>
          <w:r>
            <w:rPr>
              <w:rFonts w:ascii="宋体" w:hAnsi="宋体" w:hint="eastAsia"/>
            </w:rPr>
            <w:t>；</w:t>
          </w:r>
        </w:p>
        <w:p w:rsidR="00C6223E" w:rsidRDefault="00C6223E" w:rsidP="00C6223E">
          <w:pPr>
            <w:pStyle w:val="af5"/>
            <w:numPr>
              <w:ilvl w:val="0"/>
              <w:numId w:val="48"/>
            </w:numPr>
            <w:adjustRightInd w:val="0"/>
            <w:snapToGrid w:val="0"/>
            <w:ind w:firstLineChars="0"/>
            <w:rPr>
              <w:rFonts w:ascii="宋体" w:hAnsi="宋体"/>
              <w:sz w:val="32"/>
            </w:rPr>
          </w:pPr>
          <w:r>
            <w:rPr>
              <w:rFonts w:ascii="宋体" w:hAnsi="宋体" w:hint="eastAsia"/>
            </w:rPr>
            <w:t>百万目录</w:t>
          </w:r>
          <w:proofErr w:type="gramStart"/>
          <w:r>
            <w:rPr>
              <w:rFonts w:ascii="宋体" w:hAnsi="宋体" w:hint="eastAsia"/>
            </w:rPr>
            <w:t>数据量带全文</w:t>
          </w:r>
          <w:proofErr w:type="gramEnd"/>
          <w:r>
            <w:rPr>
              <w:rFonts w:ascii="宋体" w:hAnsi="宋体" w:hint="eastAsia"/>
            </w:rPr>
            <w:t>，检索客户端响应时间：≤</w:t>
          </w:r>
          <w:r>
            <w:rPr>
              <w:rFonts w:ascii="宋体" w:hAnsi="宋体" w:hint="eastAsia"/>
            </w:rPr>
            <w:t>2</w:t>
          </w:r>
          <w:r>
            <w:rPr>
              <w:rFonts w:ascii="宋体" w:hAnsi="宋体" w:hint="eastAsia"/>
            </w:rPr>
            <w:t>秒；</w:t>
          </w:r>
        </w:p>
        <w:p w:rsidR="00C6223E" w:rsidRDefault="00C6223E" w:rsidP="00C6223E">
          <w:pPr>
            <w:pStyle w:val="af5"/>
            <w:numPr>
              <w:ilvl w:val="0"/>
              <w:numId w:val="48"/>
            </w:numPr>
            <w:adjustRightInd w:val="0"/>
            <w:snapToGrid w:val="0"/>
            <w:ind w:firstLineChars="0"/>
            <w:rPr>
              <w:rFonts w:ascii="宋体" w:hAnsi="宋体"/>
              <w:sz w:val="32"/>
            </w:rPr>
          </w:pPr>
          <w:r>
            <w:rPr>
              <w:rFonts w:ascii="宋体" w:hAnsi="宋体" w:hint="eastAsia"/>
            </w:rPr>
            <w:t>系统无故障运行时间大于</w:t>
          </w:r>
          <w:r>
            <w:rPr>
              <w:rFonts w:ascii="宋体" w:hAnsi="宋体" w:hint="eastAsia"/>
            </w:rPr>
            <w:t>5000</w:t>
          </w:r>
          <w:r>
            <w:rPr>
              <w:rFonts w:ascii="宋体" w:hAnsi="宋体" w:hint="eastAsia"/>
            </w:rPr>
            <w:t>小时；</w:t>
          </w:r>
        </w:p>
        <w:p w:rsidR="00C6223E" w:rsidRDefault="00C6223E" w:rsidP="00C6223E">
          <w:pPr>
            <w:pStyle w:val="af5"/>
            <w:numPr>
              <w:ilvl w:val="0"/>
              <w:numId w:val="48"/>
            </w:numPr>
            <w:adjustRightInd w:val="0"/>
            <w:snapToGrid w:val="0"/>
            <w:ind w:firstLineChars="0"/>
            <w:rPr>
              <w:rFonts w:ascii="宋体" w:hAnsi="宋体"/>
              <w:sz w:val="32"/>
            </w:rPr>
          </w:pPr>
          <w:r>
            <w:rPr>
              <w:rFonts w:ascii="宋体" w:hAnsi="宋体" w:hint="eastAsia"/>
            </w:rPr>
            <w:t>系统恢复时间：系统恢复时间小于</w:t>
          </w:r>
          <w:r>
            <w:rPr>
              <w:rFonts w:ascii="宋体" w:hAnsi="宋体" w:hint="eastAsia"/>
            </w:rPr>
            <w:t>4</w:t>
          </w:r>
          <w:r>
            <w:rPr>
              <w:rFonts w:ascii="宋体" w:hAnsi="宋体" w:hint="eastAsia"/>
            </w:rPr>
            <w:t>小时；</w:t>
          </w:r>
        </w:p>
        <w:p w:rsidR="00C6223E" w:rsidRDefault="00C6223E" w:rsidP="00C6223E">
          <w:pPr>
            <w:pStyle w:val="af5"/>
            <w:numPr>
              <w:ilvl w:val="0"/>
              <w:numId w:val="48"/>
            </w:numPr>
            <w:adjustRightInd w:val="0"/>
            <w:snapToGrid w:val="0"/>
            <w:ind w:firstLineChars="0"/>
            <w:rPr>
              <w:rFonts w:ascii="宋体" w:hAnsi="宋体"/>
              <w:sz w:val="32"/>
            </w:rPr>
          </w:pPr>
          <w:r>
            <w:rPr>
              <w:rFonts w:ascii="宋体" w:hAnsi="宋体" w:hint="eastAsia"/>
            </w:rPr>
            <w:t>电子目录数据接收，导入（导出）临时或核心数据库每批次能承载百万条以上，记录数据信息不发生错误；</w:t>
          </w:r>
          <w:r>
            <w:rPr>
              <w:rFonts w:ascii="宋体" w:hAnsi="宋体" w:hint="eastAsia"/>
            </w:rPr>
            <w:t xml:space="preserve"> </w:t>
          </w:r>
        </w:p>
        <w:p w:rsidR="00C6223E" w:rsidRDefault="00C6223E" w:rsidP="00C6223E">
          <w:pPr>
            <w:pStyle w:val="af5"/>
            <w:numPr>
              <w:ilvl w:val="0"/>
              <w:numId w:val="48"/>
            </w:numPr>
            <w:adjustRightInd w:val="0"/>
            <w:snapToGrid w:val="0"/>
            <w:ind w:firstLineChars="0"/>
            <w:rPr>
              <w:rFonts w:ascii="宋体" w:hAnsi="宋体"/>
              <w:sz w:val="32"/>
            </w:rPr>
          </w:pPr>
          <w:r>
            <w:rPr>
              <w:rFonts w:ascii="宋体" w:hAnsi="宋体" w:hint="eastAsia"/>
            </w:rPr>
            <w:t>因特殊原因导致的性能问题，最后性能的验收由用户的可接受度为标准。</w:t>
          </w:r>
        </w:p>
        <w:p w:rsidR="00C6223E" w:rsidRDefault="00C6223E" w:rsidP="00C6223E">
          <w:pPr>
            <w:pStyle w:val="5"/>
            <w:numPr>
              <w:ilvl w:val="4"/>
              <w:numId w:val="47"/>
            </w:numPr>
            <w:tabs>
              <w:tab w:val="clear" w:pos="948"/>
            </w:tabs>
            <w:spacing w:before="280" w:after="290" w:line="377" w:lineRule="auto"/>
            <w:jc w:val="both"/>
          </w:pPr>
          <w:r>
            <w:rPr>
              <w:rFonts w:hint="eastAsia"/>
            </w:rPr>
            <w:t>6</w:t>
          </w:r>
          <w:r>
            <w:rPr>
              <w:rFonts w:hint="eastAsia"/>
            </w:rPr>
            <w:t>）系统先进性要求</w:t>
          </w:r>
        </w:p>
        <w:p w:rsidR="00C6223E" w:rsidRDefault="00C6223E" w:rsidP="00C6223E">
          <w:pPr>
            <w:ind w:firstLine="480"/>
          </w:pPr>
          <w:r>
            <w:rPr>
              <w:rFonts w:hint="eastAsia"/>
            </w:rPr>
            <w:t>平台利用互联网、无线网、物联网、</w:t>
          </w:r>
          <w:r>
            <w:rPr>
              <w:rFonts w:hint="eastAsia"/>
            </w:rPr>
            <w:t>GIS</w:t>
          </w:r>
          <w:r>
            <w:rPr>
              <w:rFonts w:hint="eastAsia"/>
            </w:rPr>
            <w:t>服务等信息技术，将城市间运行的各个核心系统整合起来，实现物、事、人及城市功能系统之间无缝连接与协同联动，为智慧城市的“感”、“传”、“智”、“用”提供了基础支撑，从而对城市管理、公众服务等多种需求做出智能的响应，形成基于海量信息和智能过滤处理的新的社会管理模式。</w:t>
          </w:r>
        </w:p>
        <w:p w:rsidR="00C6223E" w:rsidRDefault="00C6223E" w:rsidP="00C6223E">
          <w:pPr>
            <w:ind w:firstLine="480"/>
          </w:pPr>
          <w:r>
            <w:rPr>
              <w:rFonts w:hint="eastAsia"/>
            </w:rPr>
            <w:t>对于平台要求使用先进的主流技术，实现业务模块松耦合的组件化设计思想，对各模块提供标准化的数据规范和</w:t>
          </w:r>
          <w:r>
            <w:rPr>
              <w:rFonts w:hint="eastAsia"/>
            </w:rPr>
            <w:t>API</w:t>
          </w:r>
          <w:r>
            <w:rPr>
              <w:rFonts w:hint="eastAsia"/>
            </w:rPr>
            <w:t>接口，具备强大的跨平台性，多样的部署方式。</w:t>
          </w:r>
        </w:p>
        <w:p w:rsidR="00C6223E" w:rsidRDefault="00C6223E" w:rsidP="00C6223E">
          <w:pPr>
            <w:ind w:firstLine="480"/>
          </w:pPr>
          <w:r>
            <w:rPr>
              <w:rFonts w:hint="eastAsia"/>
            </w:rPr>
            <w:t>平台需要具有的特点有部署灵活性、对接开放性、使用高效性、系统稳定性，服务安全性等条件。</w:t>
          </w:r>
        </w:p>
        <w:p w:rsidR="00C6223E" w:rsidRDefault="00C6223E" w:rsidP="00C6223E">
          <w:pPr>
            <w:pStyle w:val="4"/>
            <w:numPr>
              <w:ilvl w:val="3"/>
              <w:numId w:val="47"/>
            </w:numPr>
            <w:adjustRightInd/>
            <w:spacing w:line="377" w:lineRule="auto"/>
            <w:jc w:val="both"/>
            <w:textAlignment w:val="auto"/>
          </w:pPr>
          <w:r>
            <w:lastRenderedPageBreak/>
            <w:t>用户</w:t>
          </w:r>
          <w:r>
            <w:rPr>
              <w:rFonts w:hint="eastAsia"/>
            </w:rPr>
            <w:t>注册</w:t>
          </w:r>
        </w:p>
        <w:p w:rsidR="00C6223E" w:rsidRDefault="00C6223E" w:rsidP="00C6223E">
          <w:pPr>
            <w:ind w:firstLine="480"/>
            <w:rPr>
              <w:rFonts w:ascii="宋体" w:hAnsi="宋体"/>
            </w:rPr>
          </w:pPr>
          <w:r>
            <w:rPr>
              <w:rFonts w:ascii="宋体" w:hAnsi="宋体" w:hint="eastAsia"/>
            </w:rPr>
            <w:t>能够实现用户自行注册功能，通过填写手机号、短信验证码、填写密码完成注册的功能。</w:t>
          </w:r>
        </w:p>
        <w:p w:rsidR="00C6223E" w:rsidRDefault="00C6223E" w:rsidP="00C6223E">
          <w:pPr>
            <w:pStyle w:val="4"/>
            <w:numPr>
              <w:ilvl w:val="3"/>
              <w:numId w:val="47"/>
            </w:numPr>
            <w:adjustRightInd/>
            <w:spacing w:line="377" w:lineRule="auto"/>
            <w:jc w:val="both"/>
            <w:textAlignment w:val="auto"/>
          </w:pPr>
          <w:r>
            <w:rPr>
              <w:rFonts w:hint="eastAsia"/>
            </w:rPr>
            <w:t>身份证验证</w:t>
          </w:r>
        </w:p>
        <w:p w:rsidR="00C6223E" w:rsidRDefault="00C6223E" w:rsidP="00C6223E">
          <w:pPr>
            <w:ind w:firstLine="480"/>
            <w:rPr>
              <w:rFonts w:ascii="宋体" w:hAnsi="宋体"/>
            </w:rPr>
          </w:pPr>
          <w:r>
            <w:rPr>
              <w:rFonts w:ascii="宋体" w:hAnsi="宋体" w:hint="eastAsia"/>
            </w:rPr>
            <w:t>能够实现身份证实名验证功能，通过私有化的</w:t>
          </w:r>
          <w:r>
            <w:rPr>
              <w:rFonts w:ascii="宋体" w:hAnsi="宋体"/>
            </w:rPr>
            <w:t>AI</w:t>
          </w:r>
          <w:r>
            <w:rPr>
              <w:rFonts w:ascii="宋体" w:hAnsi="宋体"/>
            </w:rPr>
            <w:t>技术自动识别身份证中的信息。</w:t>
          </w:r>
        </w:p>
        <w:p w:rsidR="00C6223E" w:rsidRDefault="00C6223E" w:rsidP="00C6223E">
          <w:pPr>
            <w:pStyle w:val="4"/>
            <w:numPr>
              <w:ilvl w:val="3"/>
              <w:numId w:val="47"/>
            </w:numPr>
            <w:adjustRightInd/>
            <w:spacing w:line="377" w:lineRule="auto"/>
            <w:jc w:val="both"/>
            <w:textAlignment w:val="auto"/>
          </w:pPr>
          <w:r>
            <w:rPr>
              <w:rFonts w:hint="eastAsia"/>
            </w:rPr>
            <w:t>登录</w:t>
          </w:r>
        </w:p>
        <w:p w:rsidR="00C6223E" w:rsidRDefault="00C6223E" w:rsidP="00C6223E">
          <w:pPr>
            <w:ind w:firstLine="480"/>
            <w:rPr>
              <w:rFonts w:ascii="宋体" w:hAnsi="宋体"/>
            </w:rPr>
          </w:pPr>
          <w:r>
            <w:rPr>
              <w:rFonts w:ascii="宋体" w:hAnsi="宋体" w:hint="eastAsia"/>
            </w:rPr>
            <w:t>能够实现身份证与手机</w:t>
          </w:r>
          <w:proofErr w:type="gramStart"/>
          <w:r>
            <w:rPr>
              <w:rFonts w:ascii="宋体" w:hAnsi="宋体" w:hint="eastAsia"/>
            </w:rPr>
            <w:t>号两种</w:t>
          </w:r>
          <w:proofErr w:type="gramEnd"/>
          <w:r>
            <w:rPr>
              <w:rFonts w:ascii="宋体" w:hAnsi="宋体" w:hint="eastAsia"/>
            </w:rPr>
            <w:t>方式进行登录。</w:t>
          </w:r>
        </w:p>
        <w:p w:rsidR="00C6223E" w:rsidRDefault="00C6223E" w:rsidP="00C6223E">
          <w:pPr>
            <w:pStyle w:val="4"/>
            <w:numPr>
              <w:ilvl w:val="3"/>
              <w:numId w:val="47"/>
            </w:numPr>
            <w:adjustRightInd/>
            <w:spacing w:line="377" w:lineRule="auto"/>
            <w:jc w:val="both"/>
            <w:textAlignment w:val="auto"/>
          </w:pPr>
          <w:r>
            <w:rPr>
              <w:rFonts w:hint="eastAsia"/>
            </w:rPr>
            <w:t>首页</w:t>
          </w:r>
        </w:p>
        <w:p w:rsidR="00C6223E" w:rsidRDefault="00C6223E" w:rsidP="00C6223E">
          <w:pPr>
            <w:ind w:firstLine="480"/>
            <w:rPr>
              <w:rFonts w:ascii="宋体" w:hAnsi="宋体"/>
            </w:rPr>
          </w:pPr>
          <w:r>
            <w:rPr>
              <w:rFonts w:ascii="宋体" w:hAnsi="宋体" w:hint="eastAsia"/>
            </w:rPr>
            <w:t>能够实现</w:t>
          </w:r>
          <w:r>
            <w:rPr>
              <w:rFonts w:ascii="宋体" w:hAnsi="宋体"/>
            </w:rPr>
            <w:t>APP</w:t>
          </w:r>
          <w:r>
            <w:rPr>
              <w:rFonts w:ascii="宋体" w:hAnsi="宋体"/>
            </w:rPr>
            <w:t>首页设计，首页中设置服务、资讯快速检索功能，消息提示功能、办事导航列表、</w:t>
          </w:r>
          <w:proofErr w:type="gramStart"/>
          <w:r>
            <w:rPr>
              <w:rFonts w:ascii="宋体" w:hAnsi="宋体" w:hint="eastAsia"/>
            </w:rPr>
            <w:t>智慧党建导航</w:t>
          </w:r>
          <w:proofErr w:type="gramEnd"/>
          <w:r>
            <w:rPr>
              <w:rFonts w:ascii="宋体" w:hAnsi="宋体" w:hint="eastAsia"/>
            </w:rPr>
            <w:t>、</w:t>
          </w:r>
          <w:r>
            <w:rPr>
              <w:rFonts w:ascii="宋体" w:hAnsi="宋体" w:hint="eastAsia"/>
            </w:rPr>
            <w:t>8890</w:t>
          </w:r>
          <w:r>
            <w:rPr>
              <w:rFonts w:ascii="宋体" w:hAnsi="宋体" w:hint="eastAsia"/>
            </w:rPr>
            <w:t>热线呼叫、党政前沿资讯</w:t>
          </w:r>
          <w:r>
            <w:rPr>
              <w:rFonts w:ascii="宋体" w:hAnsi="宋体"/>
            </w:rPr>
            <w:t>。</w:t>
          </w:r>
        </w:p>
        <w:p w:rsidR="00C6223E" w:rsidRDefault="00C6223E" w:rsidP="00C6223E">
          <w:pPr>
            <w:pStyle w:val="4"/>
            <w:numPr>
              <w:ilvl w:val="3"/>
              <w:numId w:val="47"/>
            </w:numPr>
            <w:adjustRightInd/>
            <w:spacing w:line="377" w:lineRule="auto"/>
            <w:jc w:val="both"/>
            <w:textAlignment w:val="auto"/>
          </w:pPr>
          <w:r>
            <w:rPr>
              <w:rFonts w:hint="eastAsia"/>
            </w:rPr>
            <w:t>系统应用集成</w:t>
          </w:r>
        </w:p>
        <w:p w:rsidR="00C6223E" w:rsidRDefault="00C6223E" w:rsidP="00C6223E">
          <w:pPr>
            <w:ind w:firstLine="480"/>
            <w:rPr>
              <w:rFonts w:ascii="宋体" w:hAnsi="宋体"/>
            </w:rPr>
          </w:pPr>
          <w:r>
            <w:rPr>
              <w:rFonts w:ascii="宋体" w:hAnsi="宋体" w:hint="eastAsia"/>
            </w:rPr>
            <w:t>大石桥各部门在不同的领域规划建设了各自的智慧应用系统，</w:t>
          </w:r>
          <w:proofErr w:type="gramStart"/>
          <w:r>
            <w:rPr>
              <w:rFonts w:ascii="宋体" w:hAnsi="宋体" w:hint="eastAsia"/>
            </w:rPr>
            <w:t>智慧镁都</w:t>
          </w:r>
          <w:proofErr w:type="gramEnd"/>
          <w:r>
            <w:rPr>
              <w:rFonts w:ascii="宋体" w:hAnsi="宋体"/>
            </w:rPr>
            <w:t>APP</w:t>
          </w:r>
          <w:r>
            <w:rPr>
              <w:rFonts w:ascii="宋体" w:hAnsi="宋体"/>
            </w:rPr>
            <w:t>作为建设</w:t>
          </w:r>
          <w:r>
            <w:rPr>
              <w:rFonts w:ascii="宋体" w:hAnsi="宋体"/>
            </w:rPr>
            <w:t xml:space="preserve"> “</w:t>
          </w:r>
          <w:r>
            <w:rPr>
              <w:rFonts w:ascii="宋体" w:hAnsi="宋体"/>
            </w:rPr>
            <w:t>党建引领、社会治理</w:t>
          </w:r>
          <w:r>
            <w:rPr>
              <w:rFonts w:ascii="宋体" w:hAnsi="宋体"/>
            </w:rPr>
            <w:t>”</w:t>
          </w:r>
          <w:r>
            <w:rPr>
              <w:rFonts w:ascii="宋体" w:hAnsi="宋体"/>
            </w:rPr>
            <w:t>综合服务</w:t>
          </w:r>
          <w:r>
            <w:rPr>
              <w:rFonts w:ascii="宋体" w:hAnsi="宋体"/>
            </w:rPr>
            <w:t>APP</w:t>
          </w:r>
          <w:r>
            <w:rPr>
              <w:rFonts w:ascii="宋体" w:hAnsi="宋体"/>
            </w:rPr>
            <w:t>的定位，集成众多</w:t>
          </w:r>
          <w:r>
            <w:rPr>
              <w:rFonts w:ascii="宋体" w:hAnsi="宋体" w:hint="eastAsia"/>
            </w:rPr>
            <w:t>大石桥</w:t>
          </w:r>
          <w:r>
            <w:rPr>
              <w:rFonts w:ascii="宋体" w:hAnsi="宋体"/>
            </w:rPr>
            <w:t>政务类、便民类相关系统。具体集成对接功能包括</w:t>
          </w:r>
          <w:r>
            <w:rPr>
              <w:rFonts w:ascii="宋体" w:hAnsi="宋体" w:hint="eastAsia"/>
            </w:rPr>
            <w:t>综合受理服务、市域信息查询、在线办理</w:t>
          </w:r>
          <w:r>
            <w:rPr>
              <w:rFonts w:ascii="宋体" w:hAnsi="宋体"/>
            </w:rPr>
            <w:t>：</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实现办事指南，为办事群众提供行政审批流程、必备要件、办理地点、办理周期等要素全面指导；</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实现智慧养老查询；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实现志愿者双选平台查询；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实现助残优抚查询；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实现周边服务查询；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实现家政服务查询；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w:t>
          </w:r>
          <w:proofErr w:type="gramStart"/>
          <w:r>
            <w:rPr>
              <w:rFonts w:ascii="宋体" w:hAnsi="宋体" w:hint="eastAsia"/>
              <w:sz w:val="24"/>
              <w:szCs w:val="24"/>
            </w:rPr>
            <w:t>医</w:t>
          </w:r>
          <w:proofErr w:type="gramEnd"/>
          <w:r>
            <w:rPr>
              <w:rFonts w:ascii="宋体" w:hAnsi="宋体" w:hint="eastAsia"/>
              <w:sz w:val="24"/>
              <w:szCs w:val="24"/>
            </w:rPr>
            <w:t>保社保查询；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实现周报交通查询；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lastRenderedPageBreak/>
            <w:t>实现大石桥学区查询；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与现有招聘网站对接，实现大石桥招聘信息查询；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实现大石桥学区查询；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与现有招聘网站对接，实现大石桥维修服务查询；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实现大石桥信息查询；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实现大石桥法律援助查询；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实现大石桥心理咨询查询；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实现大石桥实用网址矩阵查询；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与社会综合治理系统对接，实现大石桥网格信息查询；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实现大石桥天气信息查询；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实现大石桥旅游文化查询；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实现水费、电费、煤气费、电话费、采暖费等缴费业务；</w:t>
          </w:r>
        </w:p>
        <w:p w:rsidR="00C6223E" w:rsidRDefault="00C6223E" w:rsidP="00C6223E">
          <w:pPr>
            <w:rPr>
              <w:rFonts w:ascii="宋体" w:hAnsi="宋体"/>
            </w:rPr>
          </w:pPr>
          <w:r>
            <w:rPr>
              <w:rFonts w:ascii="宋体" w:hAnsi="宋体" w:hint="eastAsia"/>
            </w:rPr>
            <w:t>实现为企业和个人提供线上税务咨询和</w:t>
          </w:r>
          <w:proofErr w:type="gramStart"/>
          <w:r>
            <w:rPr>
              <w:rFonts w:ascii="宋体" w:hAnsi="宋体" w:hint="eastAsia"/>
            </w:rPr>
            <w:t>简单业务</w:t>
          </w:r>
          <w:proofErr w:type="gramEnd"/>
          <w:r>
            <w:rPr>
              <w:rFonts w:ascii="宋体" w:hAnsi="宋体" w:hint="eastAsia"/>
            </w:rPr>
            <w:t>办理；</w:t>
          </w:r>
        </w:p>
        <w:p w:rsidR="00C6223E" w:rsidRDefault="00C6223E" w:rsidP="00C6223E">
          <w:pPr>
            <w:rPr>
              <w:rFonts w:ascii="宋体" w:hAnsi="宋体"/>
            </w:rPr>
          </w:pPr>
          <w:r>
            <w:rPr>
              <w:rFonts w:ascii="宋体" w:hAnsi="宋体" w:hint="eastAsia"/>
            </w:rPr>
            <w:t>实现上门代办信息查询。</w:t>
          </w:r>
        </w:p>
        <w:p w:rsidR="00C6223E" w:rsidRDefault="00C6223E" w:rsidP="00C6223E">
          <w:pPr>
            <w:pStyle w:val="4"/>
            <w:numPr>
              <w:ilvl w:val="3"/>
              <w:numId w:val="47"/>
            </w:numPr>
            <w:adjustRightInd/>
            <w:spacing w:line="377" w:lineRule="auto"/>
            <w:jc w:val="both"/>
            <w:textAlignment w:val="auto"/>
          </w:pPr>
          <w:r>
            <w:rPr>
              <w:rFonts w:hint="eastAsia"/>
            </w:rPr>
            <w:t>资讯信息</w:t>
          </w:r>
        </w:p>
        <w:p w:rsidR="00C6223E" w:rsidRDefault="00C6223E" w:rsidP="00C6223E">
          <w:pPr>
            <w:ind w:firstLine="480"/>
            <w:rPr>
              <w:rFonts w:ascii="宋体" w:hAnsi="宋体"/>
            </w:rPr>
          </w:pPr>
          <w:r>
            <w:rPr>
              <w:rFonts w:ascii="宋体" w:hAnsi="宋体" w:hint="eastAsia"/>
            </w:rPr>
            <w:t>能够实现展示大石桥市各类型资讯的展示搜索，能够按照大石桥市城市建设要求设置多个资讯板块，包括重大决策、党政大事、民生事项等</w:t>
          </w:r>
          <w:r>
            <w:rPr>
              <w:rFonts w:ascii="宋体" w:hAnsi="宋体"/>
            </w:rPr>
            <w:t>。</w:t>
          </w:r>
        </w:p>
        <w:p w:rsidR="00C6223E" w:rsidRDefault="00C6223E" w:rsidP="00C6223E">
          <w:pPr>
            <w:pStyle w:val="4"/>
            <w:numPr>
              <w:ilvl w:val="3"/>
              <w:numId w:val="47"/>
            </w:numPr>
            <w:adjustRightInd/>
            <w:spacing w:line="377" w:lineRule="auto"/>
            <w:jc w:val="both"/>
            <w:textAlignment w:val="auto"/>
          </w:pPr>
          <w:r>
            <w:rPr>
              <w:rFonts w:hint="eastAsia"/>
            </w:rPr>
            <w:t>镁都有你</w:t>
          </w:r>
        </w:p>
        <w:p w:rsidR="00C6223E" w:rsidRDefault="00C6223E" w:rsidP="00C6223E">
          <w:pPr>
            <w:pStyle w:val="5"/>
            <w:numPr>
              <w:ilvl w:val="4"/>
              <w:numId w:val="47"/>
            </w:numPr>
            <w:tabs>
              <w:tab w:val="clear" w:pos="948"/>
            </w:tabs>
            <w:spacing w:before="280" w:after="290" w:line="377" w:lineRule="auto"/>
            <w:jc w:val="both"/>
            <w:rPr>
              <w:b/>
            </w:rPr>
          </w:pPr>
          <w:r>
            <w:rPr>
              <w:rFonts w:hint="eastAsia"/>
            </w:rPr>
            <w:t>1</w:t>
          </w:r>
          <w:r>
            <w:rPr>
              <w:rFonts w:hint="eastAsia"/>
            </w:rPr>
            <w:t>）百姓心声</w:t>
          </w:r>
        </w:p>
        <w:p w:rsidR="00C6223E" w:rsidRDefault="00C6223E" w:rsidP="00C6223E">
          <w:pPr>
            <w:ind w:firstLine="480"/>
            <w:rPr>
              <w:rFonts w:ascii="宋体" w:hAnsi="宋体"/>
            </w:rPr>
          </w:pPr>
          <w:r>
            <w:rPr>
              <w:rFonts w:ascii="宋体" w:hAnsi="宋体" w:hint="eastAsia"/>
            </w:rPr>
            <w:t>为用户提供关心问题的留言模块，留言后相关管理者可在后台查看到建议意见内容。</w:t>
          </w:r>
        </w:p>
        <w:p w:rsidR="00C6223E" w:rsidRDefault="00C6223E" w:rsidP="00C6223E">
          <w:pPr>
            <w:pStyle w:val="5"/>
            <w:numPr>
              <w:ilvl w:val="4"/>
              <w:numId w:val="47"/>
            </w:numPr>
            <w:tabs>
              <w:tab w:val="clear" w:pos="948"/>
            </w:tabs>
            <w:spacing w:before="280" w:after="290" w:line="377" w:lineRule="auto"/>
            <w:jc w:val="both"/>
            <w:rPr>
              <w:b/>
            </w:rPr>
          </w:pPr>
          <w:r>
            <w:rPr>
              <w:rFonts w:hint="eastAsia"/>
            </w:rPr>
            <w:t>2</w:t>
          </w:r>
          <w:r>
            <w:rPr>
              <w:rFonts w:hint="eastAsia"/>
            </w:rPr>
            <w:t>）随手拍</w:t>
          </w:r>
        </w:p>
        <w:p w:rsidR="00C6223E" w:rsidRDefault="00C6223E" w:rsidP="00C6223E">
          <w:pPr>
            <w:ind w:firstLine="480"/>
            <w:rPr>
              <w:rFonts w:ascii="宋体" w:hAnsi="宋体"/>
            </w:rPr>
          </w:pPr>
          <w:r>
            <w:rPr>
              <w:rFonts w:ascii="宋体" w:hAnsi="宋体" w:hint="eastAsia"/>
            </w:rPr>
            <w:t>为百姓提供随时发现问题，随时发布问题的反馈渠道，随手拍调用数字政通接口，用户发布后随手</w:t>
          </w:r>
          <w:proofErr w:type="gramStart"/>
          <w:r>
            <w:rPr>
              <w:rFonts w:ascii="宋体" w:hAnsi="宋体" w:hint="eastAsia"/>
            </w:rPr>
            <w:t>拍信息</w:t>
          </w:r>
          <w:proofErr w:type="gramEnd"/>
          <w:r>
            <w:rPr>
              <w:rFonts w:ascii="宋体" w:hAnsi="宋体" w:hint="eastAsia"/>
            </w:rPr>
            <w:t>后该信息进入数字政通网格系统，后续事件处理状态用户在实时查看。</w:t>
          </w:r>
        </w:p>
        <w:p w:rsidR="00C6223E" w:rsidRDefault="00C6223E" w:rsidP="00C6223E">
          <w:pPr>
            <w:pStyle w:val="4"/>
            <w:numPr>
              <w:ilvl w:val="3"/>
              <w:numId w:val="47"/>
            </w:numPr>
            <w:adjustRightInd/>
            <w:spacing w:line="377" w:lineRule="auto"/>
            <w:jc w:val="both"/>
            <w:textAlignment w:val="auto"/>
          </w:pPr>
          <w:r>
            <w:rPr>
              <w:rFonts w:hint="eastAsia"/>
            </w:rPr>
            <w:lastRenderedPageBreak/>
            <w:t>消息通知</w:t>
          </w:r>
        </w:p>
        <w:p w:rsidR="00C6223E" w:rsidRDefault="00C6223E" w:rsidP="00C6223E">
          <w:pPr>
            <w:ind w:firstLine="480"/>
            <w:rPr>
              <w:rFonts w:ascii="宋体" w:hAnsi="宋体"/>
            </w:rPr>
          </w:pPr>
          <w:r>
            <w:rPr>
              <w:rFonts w:ascii="宋体" w:hAnsi="宋体" w:hint="eastAsia"/>
            </w:rPr>
            <w:t>能够实现查看系统的公告及通知信息。</w:t>
          </w:r>
        </w:p>
        <w:p w:rsidR="00C6223E" w:rsidRDefault="00C6223E" w:rsidP="00C6223E">
          <w:pPr>
            <w:pStyle w:val="4"/>
            <w:numPr>
              <w:ilvl w:val="3"/>
              <w:numId w:val="47"/>
            </w:numPr>
            <w:adjustRightInd/>
            <w:spacing w:line="377" w:lineRule="auto"/>
            <w:jc w:val="both"/>
            <w:textAlignment w:val="auto"/>
          </w:pPr>
          <w:r>
            <w:rPr>
              <w:rFonts w:hint="eastAsia"/>
            </w:rPr>
            <w:t>我的</w:t>
          </w:r>
        </w:p>
        <w:p w:rsidR="00C6223E" w:rsidRDefault="00C6223E" w:rsidP="00C6223E">
          <w:pPr>
            <w:ind w:firstLine="480"/>
            <w:rPr>
              <w:rFonts w:ascii="宋体" w:hAnsi="宋体"/>
            </w:rPr>
          </w:pPr>
          <w:r>
            <w:rPr>
              <w:rFonts w:ascii="宋体" w:hAnsi="宋体" w:hint="eastAsia"/>
            </w:rPr>
            <w:t>能够实现用户登录后在我的菜单中操作个人的信息，包括我的个人信息、我的心声信息、我的随手拍、认证信息、修改密码、退出登录等操作。</w:t>
          </w:r>
        </w:p>
        <w:p w:rsidR="00C6223E" w:rsidRDefault="00C6223E" w:rsidP="00C6223E">
          <w:pPr>
            <w:pStyle w:val="4"/>
            <w:numPr>
              <w:ilvl w:val="3"/>
              <w:numId w:val="47"/>
            </w:numPr>
            <w:adjustRightInd/>
            <w:spacing w:line="377" w:lineRule="auto"/>
            <w:jc w:val="both"/>
            <w:textAlignment w:val="auto"/>
          </w:pPr>
          <w:r>
            <w:rPr>
              <w:rFonts w:hint="eastAsia"/>
            </w:rPr>
            <w:t>后台</w:t>
          </w:r>
          <w:r>
            <w:t>管理</w:t>
          </w:r>
        </w:p>
        <w:p w:rsidR="00C6223E" w:rsidRDefault="00C6223E" w:rsidP="00C6223E">
          <w:pPr>
            <w:ind w:firstLine="480"/>
            <w:rPr>
              <w:rFonts w:ascii="宋体" w:hAnsi="宋体"/>
            </w:rPr>
          </w:pPr>
          <w:r>
            <w:rPr>
              <w:rFonts w:ascii="宋体" w:hAnsi="宋体" w:hint="eastAsia"/>
            </w:rPr>
            <w:t>综合服务后台是针对门户平台的信息、</w:t>
          </w:r>
          <w:r>
            <w:rPr>
              <w:rFonts w:ascii="宋体" w:hAnsi="宋体"/>
            </w:rPr>
            <w:t>APP</w:t>
          </w:r>
          <w:r>
            <w:rPr>
              <w:rFonts w:ascii="宋体" w:hAnsi="宋体"/>
            </w:rPr>
            <w:t>中的信息而研发的管理类平台，除了对门户中发布的资讯以及</w:t>
          </w:r>
          <w:r>
            <w:rPr>
              <w:rFonts w:ascii="宋体" w:hAnsi="宋体"/>
            </w:rPr>
            <w:t>APP</w:t>
          </w:r>
          <w:r>
            <w:rPr>
              <w:rFonts w:ascii="宋体" w:hAnsi="宋体"/>
            </w:rPr>
            <w:t>中的信息的管理和审核功能外，还实现对人员、投诉等信息的查询。</w:t>
          </w:r>
        </w:p>
        <w:p w:rsidR="00C6223E" w:rsidRDefault="00C6223E" w:rsidP="00C6223E">
          <w:pPr>
            <w:pStyle w:val="5"/>
            <w:numPr>
              <w:ilvl w:val="4"/>
              <w:numId w:val="47"/>
            </w:numPr>
            <w:tabs>
              <w:tab w:val="clear" w:pos="948"/>
            </w:tabs>
            <w:spacing w:before="280" w:after="290" w:line="377" w:lineRule="auto"/>
            <w:jc w:val="both"/>
            <w:rPr>
              <w:b/>
            </w:rPr>
          </w:pPr>
          <w:r>
            <w:t>1</w:t>
          </w:r>
          <w:r>
            <w:rPr>
              <w:rFonts w:hint="eastAsia"/>
            </w:rPr>
            <w:t>）</w:t>
          </w:r>
          <w:r>
            <w:rPr>
              <w:rFonts w:hint="eastAsia"/>
            </w:rPr>
            <w:t>banner</w:t>
          </w:r>
          <w:r>
            <w:rPr>
              <w:rFonts w:hint="eastAsia"/>
            </w:rPr>
            <w:t>管理</w:t>
          </w:r>
        </w:p>
        <w:p w:rsidR="00C6223E" w:rsidRDefault="00C6223E" w:rsidP="00C6223E">
          <w:pPr>
            <w:ind w:firstLine="480"/>
            <w:rPr>
              <w:rFonts w:ascii="宋体" w:hAnsi="宋体"/>
            </w:rPr>
          </w:pPr>
          <w:r>
            <w:rPr>
              <w:rFonts w:ascii="宋体" w:hAnsi="宋体" w:hint="eastAsia"/>
            </w:rPr>
            <w:t>能够实现支持维护门户的</w:t>
          </w:r>
          <w:r>
            <w:rPr>
              <w:rFonts w:ascii="宋体" w:hAnsi="宋体"/>
            </w:rPr>
            <w:t>banner</w:t>
          </w:r>
          <w:r>
            <w:rPr>
              <w:rFonts w:ascii="宋体" w:hAnsi="宋体"/>
            </w:rPr>
            <w:t>信息。</w:t>
          </w:r>
        </w:p>
        <w:p w:rsidR="00C6223E" w:rsidRDefault="00C6223E" w:rsidP="00C6223E">
          <w:pPr>
            <w:pStyle w:val="5"/>
            <w:numPr>
              <w:ilvl w:val="4"/>
              <w:numId w:val="47"/>
            </w:numPr>
            <w:tabs>
              <w:tab w:val="clear" w:pos="948"/>
            </w:tabs>
            <w:spacing w:before="280" w:after="290" w:line="377" w:lineRule="auto"/>
            <w:jc w:val="both"/>
            <w:rPr>
              <w:b/>
            </w:rPr>
          </w:pPr>
          <w:r>
            <w:rPr>
              <w:rFonts w:hint="eastAsia"/>
            </w:rPr>
            <w:t>2</w:t>
          </w:r>
          <w:r>
            <w:rPr>
              <w:rFonts w:hint="eastAsia"/>
            </w:rPr>
            <w:t>）资讯管理</w:t>
          </w:r>
        </w:p>
        <w:p w:rsidR="00C6223E" w:rsidRDefault="00C6223E" w:rsidP="00C6223E">
          <w:pPr>
            <w:ind w:firstLine="480"/>
            <w:rPr>
              <w:rFonts w:ascii="宋体" w:hAnsi="宋体"/>
            </w:rPr>
          </w:pPr>
          <w:r>
            <w:rPr>
              <w:rFonts w:ascii="宋体" w:hAnsi="宋体" w:hint="eastAsia"/>
            </w:rPr>
            <w:t>能够实现对平台中的各资讯进行创建维护，同时可以维护资讯栏目，编辑内容会发布到</w:t>
          </w:r>
          <w:r>
            <w:rPr>
              <w:rFonts w:ascii="宋体" w:hAnsi="宋体"/>
            </w:rPr>
            <w:t>APP</w:t>
          </w:r>
          <w:r>
            <w:rPr>
              <w:rFonts w:ascii="宋体" w:hAnsi="宋体"/>
            </w:rPr>
            <w:t>中。</w:t>
          </w:r>
        </w:p>
        <w:p w:rsidR="00C6223E" w:rsidRDefault="00C6223E" w:rsidP="00C6223E">
          <w:pPr>
            <w:pStyle w:val="5"/>
            <w:numPr>
              <w:ilvl w:val="4"/>
              <w:numId w:val="47"/>
            </w:numPr>
            <w:tabs>
              <w:tab w:val="clear" w:pos="948"/>
            </w:tabs>
            <w:spacing w:before="280" w:after="290" w:line="377" w:lineRule="auto"/>
            <w:jc w:val="both"/>
            <w:rPr>
              <w:b/>
            </w:rPr>
          </w:pPr>
          <w:r>
            <w:rPr>
              <w:rFonts w:hint="eastAsia"/>
            </w:rPr>
            <w:t>3</w:t>
          </w:r>
          <w:r>
            <w:rPr>
              <w:rFonts w:hint="eastAsia"/>
            </w:rPr>
            <w:t>）应用管理</w:t>
          </w:r>
        </w:p>
        <w:p w:rsidR="00C6223E" w:rsidRDefault="00C6223E" w:rsidP="00C6223E">
          <w:pPr>
            <w:ind w:firstLine="480"/>
            <w:rPr>
              <w:rFonts w:ascii="宋体" w:hAnsi="宋体"/>
            </w:rPr>
          </w:pPr>
          <w:r>
            <w:rPr>
              <w:rFonts w:ascii="宋体" w:hAnsi="宋体" w:hint="eastAsia"/>
            </w:rPr>
            <w:t>能够实现管理各系统应用的内容。</w:t>
          </w:r>
        </w:p>
        <w:p w:rsidR="00C6223E" w:rsidRDefault="00C6223E" w:rsidP="00C6223E">
          <w:pPr>
            <w:pStyle w:val="5"/>
            <w:numPr>
              <w:ilvl w:val="4"/>
              <w:numId w:val="47"/>
            </w:numPr>
            <w:tabs>
              <w:tab w:val="clear" w:pos="948"/>
            </w:tabs>
            <w:spacing w:before="280" w:after="290" w:line="377" w:lineRule="auto"/>
            <w:jc w:val="both"/>
            <w:rPr>
              <w:b/>
            </w:rPr>
          </w:pPr>
          <w:r>
            <w:t>4</w:t>
          </w:r>
          <w:r>
            <w:rPr>
              <w:rFonts w:hint="eastAsia"/>
            </w:rPr>
            <w:t>）</w:t>
          </w:r>
          <w:r>
            <w:rPr>
              <w:rFonts w:hint="eastAsia"/>
            </w:rPr>
            <w:t>APP</w:t>
          </w:r>
          <w:r>
            <w:rPr>
              <w:rFonts w:hint="eastAsia"/>
            </w:rPr>
            <w:t>公告管理</w:t>
          </w:r>
        </w:p>
        <w:p w:rsidR="00C6223E" w:rsidRDefault="00C6223E" w:rsidP="00C6223E">
          <w:pPr>
            <w:ind w:firstLine="480"/>
            <w:rPr>
              <w:rFonts w:ascii="宋体" w:hAnsi="宋体"/>
            </w:rPr>
          </w:pPr>
          <w:r>
            <w:rPr>
              <w:rFonts w:ascii="宋体" w:hAnsi="宋体" w:hint="eastAsia"/>
            </w:rPr>
            <w:t>能够实现维护</w:t>
          </w:r>
          <w:r>
            <w:rPr>
              <w:rFonts w:ascii="宋体" w:hAnsi="宋体"/>
            </w:rPr>
            <w:t>APP</w:t>
          </w:r>
          <w:r>
            <w:rPr>
              <w:rFonts w:ascii="宋体" w:hAnsi="宋体"/>
            </w:rPr>
            <w:t>的公告信息，</w:t>
          </w:r>
          <w:r>
            <w:rPr>
              <w:rFonts w:ascii="宋体" w:hAnsi="宋体"/>
            </w:rPr>
            <w:t>APP</w:t>
          </w:r>
          <w:r>
            <w:rPr>
              <w:rFonts w:ascii="宋体" w:hAnsi="宋体"/>
            </w:rPr>
            <w:t>的使用用户可在首页查看公告信息。</w:t>
          </w:r>
        </w:p>
        <w:p w:rsidR="00C6223E" w:rsidRDefault="00C6223E" w:rsidP="00C6223E">
          <w:pPr>
            <w:pStyle w:val="5"/>
            <w:numPr>
              <w:ilvl w:val="4"/>
              <w:numId w:val="47"/>
            </w:numPr>
            <w:tabs>
              <w:tab w:val="clear" w:pos="948"/>
            </w:tabs>
            <w:spacing w:before="280" w:after="290" w:line="377" w:lineRule="auto"/>
            <w:jc w:val="both"/>
            <w:rPr>
              <w:b/>
            </w:rPr>
          </w:pPr>
          <w:r>
            <w:rPr>
              <w:rFonts w:hint="eastAsia"/>
            </w:rPr>
            <w:t>5</w:t>
          </w:r>
          <w:r>
            <w:rPr>
              <w:rFonts w:hint="eastAsia"/>
            </w:rPr>
            <w:t>）投诉管理</w:t>
          </w:r>
        </w:p>
        <w:p w:rsidR="00C6223E" w:rsidRDefault="00C6223E" w:rsidP="00C6223E">
          <w:pPr>
            <w:ind w:firstLine="480"/>
            <w:rPr>
              <w:rFonts w:ascii="宋体" w:hAnsi="宋体"/>
            </w:rPr>
          </w:pPr>
          <w:r>
            <w:rPr>
              <w:rFonts w:ascii="宋体" w:hAnsi="宋体" w:hint="eastAsia"/>
            </w:rPr>
            <w:t>能够实现查看个人用户投诉的随手拍信息、查看百姓心声信息。</w:t>
          </w:r>
        </w:p>
        <w:p w:rsidR="00C6223E" w:rsidRDefault="00C6223E" w:rsidP="00C6223E">
          <w:pPr>
            <w:pStyle w:val="5"/>
            <w:numPr>
              <w:ilvl w:val="4"/>
              <w:numId w:val="47"/>
            </w:numPr>
            <w:tabs>
              <w:tab w:val="clear" w:pos="948"/>
            </w:tabs>
            <w:spacing w:before="280" w:after="290" w:line="377" w:lineRule="auto"/>
            <w:jc w:val="both"/>
            <w:rPr>
              <w:b/>
            </w:rPr>
          </w:pPr>
          <w:r>
            <w:rPr>
              <w:rFonts w:hint="eastAsia"/>
            </w:rPr>
            <w:lastRenderedPageBreak/>
            <w:t>6</w:t>
          </w:r>
          <w:r>
            <w:rPr>
              <w:rFonts w:hint="eastAsia"/>
            </w:rPr>
            <w:t>）用户管理</w:t>
          </w:r>
        </w:p>
        <w:p w:rsidR="00C6223E" w:rsidRDefault="00C6223E" w:rsidP="00C6223E">
          <w:pPr>
            <w:ind w:firstLine="480"/>
            <w:rPr>
              <w:rFonts w:ascii="宋体" w:hAnsi="宋体"/>
            </w:rPr>
          </w:pPr>
          <w:r>
            <w:rPr>
              <w:rFonts w:ascii="宋体" w:hAnsi="宋体" w:hint="eastAsia"/>
            </w:rPr>
            <w:t>能够实现对系统内全部用户的查询管理。</w:t>
          </w:r>
        </w:p>
        <w:p w:rsidR="00C6223E" w:rsidRDefault="00C6223E" w:rsidP="00C6223E">
          <w:pPr>
            <w:pStyle w:val="5"/>
            <w:numPr>
              <w:ilvl w:val="4"/>
              <w:numId w:val="47"/>
            </w:numPr>
            <w:tabs>
              <w:tab w:val="clear" w:pos="948"/>
            </w:tabs>
            <w:spacing w:before="280" w:after="290" w:line="377" w:lineRule="auto"/>
            <w:jc w:val="both"/>
            <w:rPr>
              <w:b/>
            </w:rPr>
          </w:pPr>
          <w:r>
            <w:rPr>
              <w:rFonts w:hint="eastAsia"/>
            </w:rPr>
            <w:t>7</w:t>
          </w:r>
          <w:r>
            <w:rPr>
              <w:rFonts w:hint="eastAsia"/>
            </w:rPr>
            <w:t>）角色管理</w:t>
          </w:r>
        </w:p>
        <w:p w:rsidR="00C6223E" w:rsidRDefault="00C6223E" w:rsidP="00C6223E">
          <w:pPr>
            <w:ind w:firstLine="480"/>
            <w:rPr>
              <w:rFonts w:ascii="宋体" w:hAnsi="宋体"/>
            </w:rPr>
          </w:pPr>
          <w:r>
            <w:rPr>
              <w:rFonts w:ascii="宋体" w:hAnsi="宋体"/>
            </w:rPr>
            <w:t>为用户配置角色权限</w:t>
          </w:r>
          <w:r>
            <w:rPr>
              <w:rFonts w:ascii="宋体" w:hAnsi="宋体" w:hint="eastAsia"/>
            </w:rPr>
            <w:t>，不同的权限可查看操作不同的系统内容</w:t>
          </w:r>
          <w:r>
            <w:rPr>
              <w:rFonts w:ascii="宋体" w:hAnsi="宋体"/>
            </w:rPr>
            <w:t>。</w:t>
          </w:r>
        </w:p>
        <w:p w:rsidR="00C6223E" w:rsidRDefault="00C6223E" w:rsidP="00C6223E">
          <w:pPr>
            <w:pStyle w:val="3"/>
            <w:numPr>
              <w:ilvl w:val="2"/>
              <w:numId w:val="47"/>
            </w:numPr>
            <w:spacing w:line="415" w:lineRule="auto"/>
          </w:pPr>
          <w:r>
            <w:rPr>
              <w:rFonts w:hint="eastAsia"/>
            </w:rPr>
            <w:t>综治网格（社会治理综合信息平台）</w:t>
          </w:r>
        </w:p>
        <w:p w:rsidR="00C6223E" w:rsidRDefault="00C6223E" w:rsidP="00C6223E">
          <w:pPr>
            <w:pStyle w:val="4"/>
            <w:numPr>
              <w:ilvl w:val="3"/>
              <w:numId w:val="47"/>
            </w:numPr>
            <w:adjustRightInd/>
            <w:spacing w:line="377" w:lineRule="auto"/>
            <w:jc w:val="both"/>
            <w:textAlignment w:val="auto"/>
          </w:pPr>
          <w:r>
            <w:rPr>
              <w:rFonts w:hint="eastAsia"/>
            </w:rPr>
            <w:t>技术要求</w:t>
          </w:r>
        </w:p>
        <w:p w:rsidR="00C6223E" w:rsidRDefault="00C6223E" w:rsidP="00C6223E">
          <w:pPr>
            <w:ind w:firstLine="480"/>
          </w:pPr>
          <w:r>
            <w:rPr>
              <w:rFonts w:hint="eastAsia"/>
            </w:rPr>
            <w:t>系统在基于基础</w:t>
          </w:r>
          <w:r>
            <w:t>网络互联互通的</w:t>
          </w:r>
          <w:r>
            <w:rPr>
              <w:rFonts w:hint="eastAsia"/>
            </w:rPr>
            <w:t>基础上，对接各级系统和数据，预留灵活的对外接口，并通过数据共享交换，形成包含</w:t>
          </w:r>
          <w:r>
            <w:t>各类基础信息库的数据资源管理中心</w:t>
          </w:r>
          <w:r>
            <w:rPr>
              <w:rFonts w:hint="eastAsia"/>
            </w:rPr>
            <w:t>；以数据流驱动，建成综治九项基础功能及综治</w:t>
          </w:r>
          <w:r>
            <w:rPr>
              <w:rFonts w:hint="eastAsia"/>
            </w:rPr>
            <w:t>X</w:t>
          </w:r>
          <w:r>
            <w:rPr>
              <w:rFonts w:hint="eastAsia"/>
            </w:rPr>
            <w:t>应用；通过大数据分析等先进技术，实现社会治理精细化管理；通过资源整合共享减少公共视频利用率；通过可视化展示技术实现数据的决策引导能力；基于</w:t>
          </w:r>
          <w:r>
            <w:rPr>
              <w:rFonts w:hint="eastAsia"/>
            </w:rPr>
            <w:t>GIS</w:t>
          </w:r>
          <w:r>
            <w:rPr>
              <w:rFonts w:hint="eastAsia"/>
            </w:rPr>
            <w:t>地图建设指挥调度平台快速调度社会治理资源。</w:t>
          </w:r>
        </w:p>
        <w:p w:rsidR="00C6223E" w:rsidRDefault="00C6223E" w:rsidP="00C6223E">
          <w:pPr>
            <w:ind w:firstLine="480"/>
          </w:pPr>
          <w:r>
            <w:rPr>
              <w:rFonts w:hint="eastAsia"/>
            </w:rPr>
            <w:t>系统总体分为基础设施层、安全与运行保障体系、数据层、应用支撑层、应用层、展现层、应用接入层、用户层。</w:t>
          </w:r>
        </w:p>
        <w:p w:rsidR="00C6223E" w:rsidRDefault="00C6223E" w:rsidP="00C6223E">
          <w:pPr>
            <w:ind w:firstLine="480"/>
          </w:pPr>
          <w:r>
            <w:rPr>
              <w:rFonts w:hint="eastAsia"/>
            </w:rPr>
            <w:t>基础设施层：依托现有政务云、政务外网、互联网等基础设施，按照实际情况，搭建本市平台运行的基础支撑环境；</w:t>
          </w:r>
        </w:p>
        <w:p w:rsidR="00C6223E" w:rsidRDefault="00C6223E" w:rsidP="00C6223E">
          <w:pPr>
            <w:ind w:firstLine="480"/>
          </w:pPr>
          <w:r>
            <w:rPr>
              <w:rFonts w:hint="eastAsia"/>
            </w:rPr>
            <w:t>安全与运行保障体系：通过建立一系列安全与运行保障体系和技术手段等保证平台安全稳定运行；</w:t>
          </w:r>
        </w:p>
        <w:p w:rsidR="00C6223E" w:rsidRDefault="00C6223E" w:rsidP="00C6223E">
          <w:pPr>
            <w:ind w:firstLine="480"/>
          </w:pPr>
          <w:r>
            <w:rPr>
              <w:rFonts w:hint="eastAsia"/>
            </w:rPr>
            <w:t>数据资源层：建立数据资源系统，实现各部门、各有关单位的数据交换，对政务信息数据进行整合、共享，对采集的动态数据进行清洗、比对、建模，形成全市较为完整的、用于综合治理的专项数据库（</w:t>
          </w:r>
          <w:proofErr w:type="gramStart"/>
          <w:r>
            <w:rPr>
              <w:rFonts w:hint="eastAsia"/>
            </w:rPr>
            <w:t>一</w:t>
          </w:r>
          <w:proofErr w:type="gramEnd"/>
          <w:r>
            <w:rPr>
              <w:rFonts w:hint="eastAsia"/>
            </w:rPr>
            <w:t>标三实等基础数据</w:t>
          </w:r>
          <w:r>
            <w:t>）</w:t>
          </w:r>
          <w:r>
            <w:rPr>
              <w:rFonts w:hint="eastAsia"/>
            </w:rPr>
            <w:t>、动态事件库（各来源事件数据</w:t>
          </w:r>
          <w:r>
            <w:t>）</w:t>
          </w:r>
          <w:r>
            <w:rPr>
              <w:rFonts w:hint="eastAsia"/>
            </w:rPr>
            <w:t>、智能感知库（视频</w:t>
          </w:r>
          <w:r>
            <w:t>、物联网</w:t>
          </w:r>
          <w:r>
            <w:rPr>
              <w:rFonts w:hint="eastAsia"/>
            </w:rPr>
            <w:t>设备</w:t>
          </w:r>
          <w:r>
            <w:t>的结构化数据等）</w:t>
          </w:r>
          <w:r>
            <w:rPr>
              <w:rFonts w:hint="eastAsia"/>
            </w:rPr>
            <w:t>等，打破上下级之间、部门之间的“信息孤岛”、拆除“数据烟囱”，实现数据的互联互通；</w:t>
          </w:r>
        </w:p>
        <w:p w:rsidR="00C6223E" w:rsidRDefault="00C6223E" w:rsidP="00C6223E">
          <w:pPr>
            <w:ind w:firstLine="480"/>
          </w:pPr>
          <w:r>
            <w:rPr>
              <w:rFonts w:hint="eastAsia"/>
            </w:rPr>
            <w:t>应用支撑层：通过网格管理、用户管理、认证服务、文件服务、消息服务、视频服务、日志服务、运</w:t>
          </w:r>
          <w:proofErr w:type="gramStart"/>
          <w:r>
            <w:rPr>
              <w:rFonts w:hint="eastAsia"/>
            </w:rPr>
            <w:t>维管理</w:t>
          </w:r>
          <w:proofErr w:type="gramEnd"/>
          <w:r>
            <w:rPr>
              <w:rFonts w:hint="eastAsia"/>
            </w:rPr>
            <w:t>等基础服务为平台提供应用支撑；</w:t>
          </w:r>
        </w:p>
        <w:p w:rsidR="00C6223E" w:rsidRDefault="00C6223E" w:rsidP="00C6223E">
          <w:pPr>
            <w:ind w:firstLine="480"/>
          </w:pPr>
          <w:r>
            <w:rPr>
              <w:rFonts w:hint="eastAsia"/>
            </w:rPr>
            <w:t>应用层：综治九项数据管理、综治应用、社会治理精细化等；</w:t>
          </w:r>
        </w:p>
        <w:p w:rsidR="00C6223E" w:rsidRDefault="00C6223E" w:rsidP="00C6223E">
          <w:pPr>
            <w:ind w:firstLine="480"/>
          </w:pPr>
          <w:r>
            <w:rPr>
              <w:rFonts w:hint="eastAsia"/>
            </w:rPr>
            <w:lastRenderedPageBreak/>
            <w:t>展现层：调度指挥中心、可视化大屏等；</w:t>
          </w:r>
        </w:p>
        <w:p w:rsidR="00C6223E" w:rsidRDefault="00C6223E" w:rsidP="00C6223E">
          <w:pPr>
            <w:ind w:firstLine="480"/>
          </w:pPr>
          <w:r>
            <w:rPr>
              <w:rFonts w:hint="eastAsia"/>
            </w:rPr>
            <w:t>应用接入层：</w:t>
          </w:r>
          <w:r>
            <w:t>W</w:t>
          </w:r>
          <w:r>
            <w:rPr>
              <w:rFonts w:hint="eastAsia"/>
            </w:rPr>
            <w:t>eb</w:t>
          </w:r>
          <w:r>
            <w:rPr>
              <w:rFonts w:hint="eastAsia"/>
            </w:rPr>
            <w:t>、</w:t>
          </w:r>
          <w:r>
            <w:rPr>
              <w:rFonts w:hint="eastAsia"/>
            </w:rPr>
            <w:t>APP</w:t>
          </w:r>
          <w:r>
            <w:rPr>
              <w:rFonts w:hint="eastAsia"/>
            </w:rPr>
            <w:t>；</w:t>
          </w:r>
        </w:p>
        <w:p w:rsidR="00C6223E" w:rsidRDefault="00C6223E" w:rsidP="00C6223E">
          <w:pPr>
            <w:ind w:firstLine="480"/>
          </w:pPr>
          <w:r>
            <w:rPr>
              <w:rFonts w:hint="eastAsia"/>
            </w:rPr>
            <w:t>用户层：系统管理员、网格员、工作人员、镇街领导、区直部门领导、区领导、市部门、市领导等。</w:t>
          </w:r>
        </w:p>
        <w:p w:rsidR="00C6223E" w:rsidRDefault="00C6223E" w:rsidP="00C6223E">
          <w:pPr>
            <w:pStyle w:val="af8"/>
            <w:ind w:firstLineChars="0" w:firstLine="0"/>
            <w:rPr>
              <w:rFonts w:ascii="宋体" w:hAnsi="宋体"/>
            </w:rPr>
          </w:pPr>
          <w:r>
            <w:rPr>
              <w:rFonts w:ascii="宋体" w:hAnsi="宋体"/>
              <w:noProof/>
            </w:rPr>
            <w:drawing>
              <wp:inline xmlns:wp14="http://schemas.microsoft.com/office/word/2010/wordprocessingDrawing" xmlns:wp="http://schemas.openxmlformats.org/drawingml/2006/wordprocessingDrawing" distT="0" distB="0" distL="114300" distR="114300" wp14:anchorId="6497823D" wp14:editId="236C4749">
                <wp:extent cx="5334635" cy="3602990"/>
                <wp:effectExtent l="0" t="0" r="18415" b="16510"/>
                <wp:docPr id="10001" name="图片 1" descr="15907644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0764488(1)"/>
                        <pic:cNvPicPr>
                          <a:picLocks noChangeAspect="1"/>
                        </pic:cNvPicPr>
                      </pic:nvPicPr>
                      <pic:blipFill>
                        <a:blip xmlns:r="http://schemas.openxmlformats.org/officeDocument/2006/relationships" r:embed="Rff61bce341904fa2"/>
                        <a:stretch>
                          <a:fillRect/>
                        </a:stretch>
                      </pic:blipFill>
                      <pic:spPr>
                        <a:xfrm>
                          <a:off x="0" y="0"/>
                          <a:ext cx="5334635" cy="3602990"/>
                        </a:xfrm>
                        <a:prstGeom prst="rect">
                          <a:avLst/>
                        </a:prstGeom>
                        <a:noFill/>
                        <a:ln>
                          <a:noFill/>
                        </a:ln>
                      </pic:spPr>
                    </pic:pic>
                  </a:graphicData>
                </a:graphic>
              </wp:inline>
            </w:drawing>
          </w:r>
        </w:p>
        <w:p w:rsidR="00C6223E" w:rsidRDefault="00C6223E" w:rsidP="00C6223E">
          <w:pPr>
            <w:pStyle w:val="4"/>
            <w:numPr>
              <w:ilvl w:val="3"/>
              <w:numId w:val="47"/>
            </w:numPr>
            <w:adjustRightInd/>
            <w:spacing w:line="377" w:lineRule="auto"/>
            <w:jc w:val="both"/>
            <w:textAlignment w:val="auto"/>
          </w:pPr>
          <w:r>
            <w:t>综合管理应用</w:t>
          </w:r>
        </w:p>
        <w:p w:rsidR="00C6223E" w:rsidRDefault="00C6223E" w:rsidP="00C6223E">
          <w:pPr>
            <w:pStyle w:val="5"/>
            <w:numPr>
              <w:ilvl w:val="4"/>
              <w:numId w:val="47"/>
            </w:numPr>
            <w:tabs>
              <w:tab w:val="clear" w:pos="948"/>
            </w:tabs>
            <w:spacing w:before="280" w:after="290" w:line="377" w:lineRule="auto"/>
            <w:jc w:val="both"/>
          </w:pPr>
          <w:r>
            <w:rPr>
              <w:rFonts w:hint="eastAsia"/>
            </w:rPr>
            <w:t>1</w:t>
          </w:r>
          <w:r>
            <w:rPr>
              <w:rFonts w:hint="eastAsia"/>
            </w:rPr>
            <w:t>）</w:t>
          </w:r>
          <w:proofErr w:type="gramStart"/>
          <w:r>
            <w:t>多网融合</w:t>
          </w:r>
          <w:proofErr w:type="gramEnd"/>
        </w:p>
        <w:p w:rsidR="00C6223E" w:rsidRDefault="00C6223E" w:rsidP="00C6223E">
          <w:pPr>
            <w:ind w:firstLine="480"/>
          </w:pPr>
          <w:r>
            <w:rPr>
              <w:rFonts w:hint="eastAsia"/>
            </w:rPr>
            <w:t>将各专业网格与基础网格一起融合</w:t>
          </w:r>
          <w:proofErr w:type="gramStart"/>
          <w:r>
            <w:rPr>
              <w:rFonts w:hint="eastAsia"/>
            </w:rPr>
            <w:t>纳入多网融合</w:t>
          </w:r>
          <w:proofErr w:type="gramEnd"/>
          <w:r>
            <w:rPr>
              <w:rFonts w:hint="eastAsia"/>
            </w:rPr>
            <w:t>社会治理平台进行管理。通过平台实现对综治、公安、环保、城管、市场监管专业网格的网格划分、网格标注、网格管理、网格查询等各类管理功能以及实现专业网格和基础网格在社会治理工作中流程、信息的高度融合并实施全面的监督和管控。</w:t>
          </w:r>
        </w:p>
        <w:p w:rsidR="00C6223E" w:rsidRDefault="00C6223E" w:rsidP="00C6223E">
          <w:pPr>
            <w:ind w:firstLine="480"/>
          </w:pPr>
          <w:r>
            <w:rPr>
              <w:rFonts w:hint="eastAsia"/>
            </w:rPr>
            <w:t>管理辖区范围内的专业网格员，实现辖区</w:t>
          </w:r>
          <w:proofErr w:type="gramStart"/>
          <w:r>
            <w:rPr>
              <w:rFonts w:hint="eastAsia"/>
            </w:rPr>
            <w:t>内专业网格员</w:t>
          </w:r>
          <w:proofErr w:type="gramEnd"/>
          <w:r>
            <w:rPr>
              <w:rFonts w:hint="eastAsia"/>
            </w:rPr>
            <w:t>的信息维护、记录专业</w:t>
          </w:r>
          <w:proofErr w:type="gramStart"/>
          <w:r>
            <w:rPr>
              <w:rFonts w:hint="eastAsia"/>
            </w:rPr>
            <w:t>网格员</w:t>
          </w:r>
          <w:proofErr w:type="gramEnd"/>
          <w:r>
            <w:rPr>
              <w:rFonts w:hint="eastAsia"/>
            </w:rPr>
            <w:t>日常工作。</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2</w:t>
          </w:r>
          <w:r>
            <w:rPr>
              <w:rFonts w:hint="eastAsia"/>
            </w:rPr>
            <w:t>）</w:t>
          </w:r>
          <w:r>
            <w:t>全科网格</w:t>
          </w:r>
        </w:p>
        <w:p w:rsidR="00C6223E" w:rsidRDefault="00C6223E" w:rsidP="00C6223E">
          <w:pPr>
            <w:ind w:firstLine="480"/>
          </w:pPr>
          <w:r>
            <w:rPr>
              <w:rFonts w:hint="eastAsia"/>
            </w:rPr>
            <w:t>通过对基础网格管理，建立区、镇街（部门）、管区、社区</w:t>
          </w:r>
          <w:r>
            <w:t>/</w:t>
          </w:r>
          <w:r>
            <w:t>村居、网格五级治理体</w:t>
          </w:r>
          <w:r>
            <w:lastRenderedPageBreak/>
            <w:t>系，</w:t>
          </w:r>
          <w:r>
            <w:t xml:space="preserve"> </w:t>
          </w:r>
          <w:r>
            <w:t>为多网融合社会管理平台各项应用提供统一支撑服务。实现网格划分、网格标注、网格管理、网格查询等各类管理功能，借助地图引擎技术，实现直观的、图形化的界面展现。</w:t>
          </w:r>
        </w:p>
        <w:p w:rsidR="00C6223E" w:rsidRDefault="00C6223E" w:rsidP="00C6223E">
          <w:pPr>
            <w:ind w:firstLine="480"/>
          </w:pPr>
          <w:r>
            <w:rPr>
              <w:rFonts w:hint="eastAsia"/>
            </w:rPr>
            <w:t>对辖区范围内的基础网格人员日常工作进行管理，包含但不仅限于考勤打卡情况、辖区巡查情况、入户走访情况、下发任务的执行情况等功能。</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3</w:t>
          </w:r>
          <w:r>
            <w:rPr>
              <w:rFonts w:hint="eastAsia"/>
            </w:rPr>
            <w:t>）</w:t>
          </w:r>
          <w:r>
            <w:t>基础业务数据</w:t>
          </w:r>
        </w:p>
        <w:p w:rsidR="00C6223E" w:rsidRDefault="00C6223E" w:rsidP="00C6223E">
          <w:pPr>
            <w:ind w:firstLine="480"/>
          </w:pPr>
          <w:r>
            <w:rPr>
              <w:rFonts w:hint="eastAsia"/>
            </w:rPr>
            <w:t>数据是业务应用、综合管理、网格化、大数据分析等各方面工作开展的基础，是社会治理工作的基础，构建社会治理大数据是一项基础的、重要的社会治理工作，通过对全区基础数据的收集、整理、存储，汇聚融合各部门基础数据，建设统一规范的基础数据库，做到“五个实现”，并为社会治理业务分析</w:t>
          </w:r>
          <w:proofErr w:type="gramStart"/>
          <w:r>
            <w:rPr>
              <w:rFonts w:hint="eastAsia"/>
            </w:rPr>
            <w:t>研判提供</w:t>
          </w:r>
          <w:proofErr w:type="gramEnd"/>
          <w:r>
            <w:rPr>
              <w:rFonts w:hint="eastAsia"/>
            </w:rPr>
            <w:t>数据支撑。</w:t>
          </w:r>
        </w:p>
        <w:p w:rsidR="00C6223E" w:rsidRDefault="00C6223E" w:rsidP="00C6223E">
          <w:pPr>
            <w:ind w:firstLine="480"/>
          </w:pPr>
          <w:r>
            <w:rPr>
              <w:rFonts w:hint="eastAsia"/>
            </w:rPr>
            <w:t>基础数据主要包含人口、房屋、城市部件、特殊人群、弱势群体、重点场所、企业、校园等，借助地图引擎服务，实现直观的、图形化的界面展现。各项基础数据的支撑，有助于提高政府信息接收、指挥响应的准确性，为多网融合社会治理工作的运行提供数据信息的保障。</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4</w:t>
          </w:r>
          <w:r>
            <w:rPr>
              <w:rFonts w:hint="eastAsia"/>
            </w:rPr>
            <w:t>）</w:t>
          </w:r>
          <w:r>
            <w:t>综治国标九项</w:t>
          </w:r>
        </w:p>
        <w:p w:rsidR="00C6223E" w:rsidRDefault="00C6223E" w:rsidP="00C6223E">
          <w:pPr>
            <w:ind w:firstLine="480"/>
          </w:pPr>
          <w:r>
            <w:rPr>
              <w:rFonts w:hint="eastAsia"/>
            </w:rPr>
            <w:t>利用信息化手段对综治组织建设及其他综合业务进行统计汇总，动态掌握各级综治组织和队伍建设情况，提升机构队伍建设水平，增强工作凝聚力。</w:t>
          </w:r>
        </w:p>
        <w:p w:rsidR="00C6223E" w:rsidRDefault="00C6223E" w:rsidP="00C6223E">
          <w:pPr>
            <w:ind w:firstLine="480"/>
          </w:pPr>
          <w:r>
            <w:rPr>
              <w:rFonts w:hint="eastAsia"/>
            </w:rPr>
            <w:t>梳理社会治理综合信息指标，通过平台实现对包括辖区信息、常住人口、流动人口、重点人口、重点场所、社会组织等相关信息管理。协调相关部门数据，建立社会治理综合信息数据库。根据社会治理业务需求，提供相对应的数据管理功能。</w:t>
          </w:r>
        </w:p>
        <w:p w:rsidR="00C6223E" w:rsidRDefault="00C6223E" w:rsidP="00C6223E">
          <w:pPr>
            <w:ind w:firstLine="480"/>
          </w:pPr>
          <w:r>
            <w:rPr>
              <w:rFonts w:hint="eastAsia"/>
            </w:rPr>
            <w:t>通过整合公安、司法、民政等部门业务系统、基层工作人员录入以及</w:t>
          </w:r>
          <w:proofErr w:type="gramStart"/>
          <w:r>
            <w:rPr>
              <w:rFonts w:hint="eastAsia"/>
            </w:rPr>
            <w:t>网格员</w:t>
          </w:r>
          <w:proofErr w:type="gramEnd"/>
          <w:r>
            <w:rPr>
              <w:rFonts w:hint="eastAsia"/>
            </w:rPr>
            <w:t>采集、核查和对比，形成完善的社会治理信息数据库，确保人口、场所、组织处于有效的监管之下。</w:t>
          </w:r>
        </w:p>
        <w:p w:rsidR="00C6223E" w:rsidRDefault="00C6223E" w:rsidP="00C6223E">
          <w:pPr>
            <w:ind w:firstLine="480"/>
          </w:pPr>
          <w:r>
            <w:rPr>
              <w:rFonts w:hint="eastAsia"/>
            </w:rPr>
            <w:t>能够在</w:t>
          </w:r>
          <w:r>
            <w:t xml:space="preserve"> 9 </w:t>
          </w:r>
          <w:proofErr w:type="gramStart"/>
          <w:r>
            <w:t>项基础</w:t>
          </w:r>
          <w:proofErr w:type="gramEnd"/>
          <w:r>
            <w:t>业务数据基础上的实现相关社会治理管理服务，并可根据用户实际需求，</w:t>
          </w:r>
          <w:r>
            <w:t xml:space="preserve"> </w:t>
          </w:r>
          <w:r>
            <w:t>支持灵活定制、扩展其他业务。</w:t>
          </w:r>
        </w:p>
        <w:p w:rsidR="00C6223E" w:rsidRDefault="00C6223E" w:rsidP="00C6223E">
          <w:pPr>
            <w:ind w:firstLine="480"/>
          </w:pPr>
          <w:r>
            <w:rPr>
              <w:rFonts w:hint="eastAsia"/>
            </w:rPr>
            <w:t>通过维护楼房、平房基本信息以及这些信息的动态更新，使用地图标绘、楼房建模等功能，</w:t>
          </w:r>
          <w:r>
            <w:t xml:space="preserve"> </w:t>
          </w:r>
          <w:r>
            <w:t>将楼房信息在地图上标绘展示；通过房屋房产信息与人口信息的关联，实</w:t>
          </w:r>
          <w:r>
            <w:lastRenderedPageBreak/>
            <w:t>现使用房屋信息查找入住人口信息、人口信息查询房屋信息，实现人房互查；实现细化到户级颗粒度的特定、重点人群分析、统计和展示。</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5</w:t>
          </w:r>
          <w:r>
            <w:rPr>
              <w:rFonts w:hint="eastAsia"/>
            </w:rPr>
            <w:t>）</w:t>
          </w:r>
          <w:r>
            <w:t>综</w:t>
          </w:r>
          <w:proofErr w:type="gramStart"/>
          <w:r>
            <w:t>治业务</w:t>
          </w:r>
          <w:proofErr w:type="gramEnd"/>
          <w:r>
            <w:t>拓展</w:t>
          </w:r>
        </w:p>
        <w:p w:rsidR="00C6223E" w:rsidRDefault="00C6223E" w:rsidP="00C6223E">
          <w:pPr>
            <w:ind w:firstLine="480"/>
          </w:pPr>
          <w:r>
            <w:rPr>
              <w:rFonts w:hint="eastAsia"/>
            </w:rPr>
            <w:t>以综</w:t>
          </w:r>
          <w:proofErr w:type="gramStart"/>
          <w:r>
            <w:rPr>
              <w:rFonts w:hint="eastAsia"/>
            </w:rPr>
            <w:t>治业务</w:t>
          </w:r>
          <w:proofErr w:type="gramEnd"/>
          <w:r>
            <w:rPr>
              <w:rFonts w:hint="eastAsia"/>
            </w:rPr>
            <w:t>需求为导向，</w:t>
          </w:r>
          <w:proofErr w:type="gramStart"/>
          <w:r>
            <w:rPr>
              <w:rFonts w:hint="eastAsia"/>
            </w:rPr>
            <w:t>以多网融合</w:t>
          </w:r>
          <w:proofErr w:type="gramEnd"/>
          <w:r>
            <w:rPr>
              <w:rFonts w:hint="eastAsia"/>
            </w:rPr>
            <w:t>社会治理和民声服务工作为抓手，横向贯通、纵向协同，拓展社会治理过程中的特殊对象的管理应用。加强和创新基层社会治理，使每个社会细胞都健康活跃，将矛盾纠纷化解在基层，将和谐稳定创建在基层。</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6</w:t>
          </w:r>
          <w:r>
            <w:rPr>
              <w:rFonts w:hint="eastAsia"/>
            </w:rPr>
            <w:t>）</w:t>
          </w:r>
          <w:r>
            <w:t>统一门户</w:t>
          </w:r>
        </w:p>
        <w:p w:rsidR="00C6223E" w:rsidRDefault="00C6223E" w:rsidP="00C6223E">
          <w:pPr>
            <w:ind w:firstLine="480"/>
          </w:pPr>
          <w:r>
            <w:rPr>
              <w:rFonts w:hint="eastAsia"/>
            </w:rPr>
            <w:t>实现灵活组织机构管理，支持跨层级、跨部门，符合政府机构设置管理需要。通过统一门户提供工作动态、通知公告、功能入口集成等，畅通政府部门内部信息互通的渠道。整合各部门提供的学习材料、案例等知识库，支持部门知识推荐，形成社会治理知识库。并支持常用个人惯用语、单位惯用语等常用功能。</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7</w:t>
          </w:r>
          <w:r>
            <w:rPr>
              <w:rFonts w:hint="eastAsia"/>
            </w:rPr>
            <w:t>）</w:t>
          </w:r>
          <w:r>
            <w:t>平台监控与管理</w:t>
          </w:r>
        </w:p>
        <w:p w:rsidR="00C6223E" w:rsidRDefault="00C6223E" w:rsidP="00C6223E">
          <w:pPr>
            <w:ind w:firstLine="480"/>
          </w:pPr>
          <w:r>
            <w:rPr>
              <w:rFonts w:hint="eastAsia"/>
            </w:rPr>
            <w:t>为平台提供集中的后台服务，提高安全性和便捷性，达到权限的灵活配置。通过统一的技术规范，提供高一致性的后台管理，包括后台管理分为行政区划管理、单位管理、系统用户管理、角色管理、权限管理、字典管理、系统参数管理、登录日志管理和操作日志管理等功能模块。</w:t>
          </w:r>
        </w:p>
        <w:p w:rsidR="00C6223E" w:rsidRDefault="00C6223E" w:rsidP="00C6223E">
          <w:pPr>
            <w:pStyle w:val="4"/>
            <w:numPr>
              <w:ilvl w:val="3"/>
              <w:numId w:val="47"/>
            </w:numPr>
            <w:adjustRightInd/>
            <w:spacing w:line="377" w:lineRule="auto"/>
            <w:jc w:val="both"/>
            <w:textAlignment w:val="auto"/>
          </w:pPr>
          <w:r>
            <w:t>社会治理应用</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1</w:t>
          </w:r>
          <w:r>
            <w:rPr>
              <w:rFonts w:hint="eastAsia"/>
            </w:rPr>
            <w:t>）</w:t>
          </w:r>
          <w:r>
            <w:t>协同处置</w:t>
          </w:r>
        </w:p>
        <w:p w:rsidR="00C6223E" w:rsidRDefault="00C6223E" w:rsidP="00C6223E">
          <w:pPr>
            <w:ind w:firstLine="480"/>
          </w:pPr>
          <w:r>
            <w:rPr>
              <w:rFonts w:hint="eastAsia"/>
            </w:rPr>
            <w:t>实现通过群众来信来访、电话热线、手机终端、居民诉求等多种渠道，记录群众的各方面反应和诉求，并按照职能对事件进行分流，由相关部门和人员进行处理解决。该功能全程记录每件事件的事件上报、受理、转办、处置、反馈、办结、催办、延期、挂单、督办等全过程。并支持事件的各个环节设置相应的办理期限，自动计算环节超期情况，记录办理情况、超期情况</w:t>
          </w:r>
          <w:r>
            <w:t>,</w:t>
          </w:r>
          <w:r>
            <w:t>从而形成对事件全生命周期的可视化监管，达到化解社会矛盾、高效防控安全生产、社会治安、城市管理、信访维稳、民生服务、环境</w:t>
          </w:r>
          <w:r>
            <w:lastRenderedPageBreak/>
            <w:t>保护等各种事件发生的目的。</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2</w:t>
          </w:r>
          <w:r>
            <w:rPr>
              <w:rFonts w:hint="eastAsia"/>
            </w:rPr>
            <w:t>）</w:t>
          </w:r>
          <w:r>
            <w:t>任务管理</w:t>
          </w:r>
        </w:p>
        <w:p w:rsidR="00C6223E" w:rsidRDefault="00C6223E" w:rsidP="00C6223E">
          <w:pPr>
            <w:ind w:firstLine="480"/>
          </w:pPr>
          <w:r>
            <w:rPr>
              <w:rFonts w:hint="eastAsia"/>
            </w:rPr>
            <w:t>为进一步调动各职能部门的积极性、能动性，高效的执行各级部门下达的任务，通过自上而下的方式传达任务，实现任务创建、指派网格员、逐级下派、任务监督、办理进度反馈等任务的全流程管理，提高工作积极性、问题解决效率。上级单位创建任务单，指派给各单位或网格员；单位或</w:t>
          </w:r>
          <w:proofErr w:type="gramStart"/>
          <w:r>
            <w:rPr>
              <w:rFonts w:hint="eastAsia"/>
            </w:rPr>
            <w:t>网格员</w:t>
          </w:r>
          <w:proofErr w:type="gramEnd"/>
          <w:r>
            <w:rPr>
              <w:rFonts w:hint="eastAsia"/>
            </w:rPr>
            <w:t>接收到任务后，填写执行情况反馈；上级单位随时监督任务执行情况。</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3</w:t>
          </w:r>
          <w:r>
            <w:rPr>
              <w:rFonts w:hint="eastAsia"/>
            </w:rPr>
            <w:t>）</w:t>
          </w:r>
          <w:r>
            <w:t>督察督办</w:t>
          </w:r>
        </w:p>
        <w:p w:rsidR="00C6223E" w:rsidRDefault="00C6223E" w:rsidP="00C6223E">
          <w:pPr>
            <w:ind w:firstLine="480"/>
          </w:pPr>
          <w:r>
            <w:rPr>
              <w:rFonts w:hint="eastAsia"/>
            </w:rPr>
            <w:t>为进一步加强全区社会治理力度，通过平台建立一套督查有力、管理透明、落实及时、处理完备的网络型信息化的督查模式和运行体系，对工作、任务的督促、检查，以提醒承办人员、责任单位、责任部门及时办理，防止并克服积压工作、工作贻误现象，提高工作效率。主要包括督办件的创建、派发、跟踪处置、反馈、核查及相关统计查询等功能。实现督察督办工作的制度化、规范化。</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4</w:t>
          </w:r>
          <w:r>
            <w:rPr>
              <w:rFonts w:hint="eastAsia"/>
            </w:rPr>
            <w:t>）</w:t>
          </w:r>
          <w:r>
            <w:t>考核评价</w:t>
          </w:r>
        </w:p>
        <w:p w:rsidR="00C6223E" w:rsidRDefault="00C6223E" w:rsidP="00C6223E">
          <w:pPr>
            <w:ind w:firstLine="480"/>
          </w:pPr>
          <w:r>
            <w:rPr>
              <w:rFonts w:hint="eastAsia"/>
            </w:rPr>
            <w:t>根据实际情况，并结合其它成功项目的建设和运营管理经验，制定切实可行的规章制度，</w:t>
          </w:r>
          <w:r>
            <w:t xml:space="preserve"> </w:t>
          </w:r>
          <w:r>
            <w:t>建立量化、明晰的积分考核体系和运行保障系统，</w:t>
          </w:r>
          <w:proofErr w:type="gramStart"/>
          <w:r>
            <w:t>满足区</w:t>
          </w:r>
          <w:proofErr w:type="gramEnd"/>
          <w:r>
            <w:t>项目所需要的保障体系。</w:t>
          </w:r>
        </w:p>
        <w:p w:rsidR="00C6223E" w:rsidRDefault="00C6223E" w:rsidP="00C6223E">
          <w:pPr>
            <w:ind w:firstLine="480"/>
          </w:pPr>
          <w:r>
            <w:rPr>
              <w:rFonts w:hint="eastAsia"/>
            </w:rPr>
            <w:t>包括针对网格员、各级网格、各级单位的考核评价，要求可灵活配置考核指标、考核模型、考核周期及考核对象，支持自动计算考核得分及手动打分，并提供考核得分排名等功能。</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5</w:t>
          </w:r>
          <w:r>
            <w:rPr>
              <w:rFonts w:hint="eastAsia"/>
            </w:rPr>
            <w:t>）</w:t>
          </w:r>
          <w:r>
            <w:t>社会治理移动治理</w:t>
          </w:r>
        </w:p>
        <w:p w:rsidR="00C6223E" w:rsidRDefault="00C6223E" w:rsidP="00C6223E">
          <w:pPr>
            <w:ind w:firstLine="480"/>
          </w:pPr>
          <w:r>
            <w:rPr>
              <w:rFonts w:hint="eastAsia"/>
            </w:rPr>
            <w:t>要求通过社会治理移动应用实现了社会治理工作的“巡、采、宣、办”。满足社会治理工作相关部门的工作需要。全面支持网格员、领导、处置单位的日常工作。</w:t>
          </w:r>
        </w:p>
        <w:p w:rsidR="00C6223E" w:rsidRDefault="00C6223E" w:rsidP="00C6223E">
          <w:pPr>
            <w:ind w:firstLine="480"/>
          </w:pPr>
          <w:r>
            <w:rPr>
              <w:rFonts w:hint="eastAsia"/>
            </w:rPr>
            <w:t>“巡”提供了为各部门、各社区日常的街面执法、单位巡检、设施巡检、人员排查等日常巡查工作为主的入户走访、日常巡查等移动应用功能。采取拍照、文字等方</w:t>
          </w:r>
          <w:r>
            <w:rPr>
              <w:rFonts w:hint="eastAsia"/>
            </w:rPr>
            <w:lastRenderedPageBreak/>
            <w:t>式填写上报巡查中发现的事件，并纳入工作考核。系统的用户可随时响应网格化服务管理中心的呼叫。</w:t>
          </w:r>
        </w:p>
        <w:p w:rsidR="00C6223E" w:rsidRDefault="00C6223E" w:rsidP="00C6223E">
          <w:pPr>
            <w:ind w:firstLine="480"/>
          </w:pPr>
          <w:r>
            <w:rPr>
              <w:rFonts w:hint="eastAsia"/>
            </w:rPr>
            <w:t>“采”主要针对实有人口信息（户籍人口、流动人口）、房屋信息、组织机构信息、城市部件信息等基础信息的数据上报与更新，数据格式包括文本信息、图片信息等不同格式。对终端数据形成备份、更新、管理机制，增加移动终端数据安全性。</w:t>
          </w:r>
        </w:p>
        <w:p w:rsidR="00C6223E" w:rsidRDefault="00C6223E" w:rsidP="00C6223E">
          <w:pPr>
            <w:ind w:firstLine="480"/>
          </w:pPr>
          <w:r>
            <w:rPr>
              <w:rFonts w:hint="eastAsia"/>
            </w:rPr>
            <w:t>“宣”主要包含业务知识库学习、公告接收等。</w:t>
          </w:r>
        </w:p>
        <w:p w:rsidR="00C6223E" w:rsidRDefault="00C6223E" w:rsidP="00C6223E">
          <w:pPr>
            <w:ind w:firstLine="480"/>
          </w:pPr>
          <w:r>
            <w:rPr>
              <w:rFonts w:hint="eastAsia"/>
            </w:rPr>
            <w:t>“办”主要给各部门、各社区人员提供请假、事件核实与办理、工作日志记录的功能，并纳入工作考核。</w:t>
          </w:r>
        </w:p>
        <w:p w:rsidR="00C6223E" w:rsidRDefault="00C6223E" w:rsidP="00C6223E">
          <w:pPr>
            <w:pStyle w:val="4"/>
            <w:numPr>
              <w:ilvl w:val="3"/>
              <w:numId w:val="47"/>
            </w:numPr>
            <w:adjustRightInd/>
            <w:spacing w:line="377" w:lineRule="auto"/>
            <w:jc w:val="both"/>
            <w:textAlignment w:val="auto"/>
          </w:pPr>
          <w:r>
            <w:t>信息汇聚应用</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1</w:t>
          </w:r>
          <w:r>
            <w:rPr>
              <w:rFonts w:hint="eastAsia"/>
            </w:rPr>
            <w:t>）</w:t>
          </w:r>
          <w:r>
            <w:t>数据融合共享</w:t>
          </w:r>
        </w:p>
        <w:p w:rsidR="00C6223E" w:rsidRDefault="00C6223E" w:rsidP="00C6223E">
          <w:pPr>
            <w:ind w:firstLine="480"/>
          </w:pPr>
          <w:r>
            <w:rPr>
              <w:rFonts w:hint="eastAsia"/>
            </w:rPr>
            <w:t>实现跨部门、跨系统的社会治理相关数据共享，包括人口、房屋、党员、城市部件、退役军人、刑满释放人员、社区矫正人员、重点人员（涉邪教等）、信访人员、等基础数据，通过“一套库”“一套数”的整合，实现数据的标准化体系以及数据的实时采集与动态更新。</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2</w:t>
          </w:r>
          <w:r>
            <w:rPr>
              <w:rFonts w:hint="eastAsia"/>
            </w:rPr>
            <w:t>）</w:t>
          </w:r>
          <w:r>
            <w:t>统一视频接入</w:t>
          </w:r>
        </w:p>
        <w:p w:rsidR="00C6223E" w:rsidRDefault="00C6223E" w:rsidP="00C6223E">
          <w:pPr>
            <w:ind w:firstLine="480"/>
          </w:pPr>
          <w:r>
            <w:rPr>
              <w:rFonts w:hint="eastAsia"/>
            </w:rPr>
            <w:t>对接视频整合平台，实现现有视频资源接入，支持对无人机、雪亮、公安、城管、环保、住建、小区等已接入视频平台的各类视频资源进行实时视频查看、历史视频回放、</w:t>
          </w:r>
          <w:r>
            <w:t xml:space="preserve">GIS </w:t>
          </w:r>
          <w:r>
            <w:t>上图、多路同屏等功能。</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3</w:t>
          </w:r>
          <w:r>
            <w:rPr>
              <w:rFonts w:hint="eastAsia"/>
            </w:rPr>
            <w:t>）</w:t>
          </w:r>
          <w:r>
            <w:t>业务平台对接</w:t>
          </w:r>
        </w:p>
        <w:p w:rsidR="00C6223E" w:rsidRDefault="00C6223E" w:rsidP="00C6223E">
          <w:pPr>
            <w:ind w:firstLine="480"/>
          </w:pPr>
          <w:r>
            <w:rPr>
              <w:rFonts w:hint="eastAsia"/>
            </w:rPr>
            <w:t>通过数据摆渡等方式，提供统一标准、安全可靠的接口服务。对于符合条件的外部系统，</w:t>
          </w:r>
          <w:r>
            <w:t xml:space="preserve"> </w:t>
          </w:r>
          <w:r>
            <w:t>根据业务要求，提供平台级、数据级、</w:t>
          </w:r>
          <w:proofErr w:type="gramStart"/>
          <w:r>
            <w:t>业务级</w:t>
          </w:r>
          <w:proofErr w:type="gramEnd"/>
          <w:r>
            <w:t>等各层级的对接能力。</w:t>
          </w:r>
        </w:p>
        <w:p w:rsidR="00C6223E" w:rsidRDefault="00C6223E" w:rsidP="00C6223E">
          <w:pPr>
            <w:pStyle w:val="4"/>
            <w:numPr>
              <w:ilvl w:val="3"/>
              <w:numId w:val="47"/>
            </w:numPr>
            <w:adjustRightInd/>
            <w:spacing w:line="377" w:lineRule="auto"/>
            <w:jc w:val="both"/>
            <w:textAlignment w:val="auto"/>
          </w:pPr>
          <w:r>
            <w:lastRenderedPageBreak/>
            <w:t>指挥调度应用</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1</w:t>
          </w:r>
          <w:r>
            <w:rPr>
              <w:rFonts w:hint="eastAsia"/>
            </w:rPr>
            <w:t>）</w:t>
          </w:r>
          <w:r>
            <w:t>指挥调度</w:t>
          </w:r>
        </w:p>
        <w:p w:rsidR="00C6223E" w:rsidRDefault="00C6223E" w:rsidP="00C6223E">
          <w:pPr>
            <w:ind w:firstLine="480"/>
          </w:pPr>
          <w:r>
            <w:rPr>
              <w:rFonts w:hint="eastAsia"/>
            </w:rPr>
            <w:t>提供基于二维、三维地图的信息展示、综合查询、社会治理事件指挥调度、网格和</w:t>
          </w:r>
          <w:proofErr w:type="gramStart"/>
          <w:r>
            <w:rPr>
              <w:rFonts w:hint="eastAsia"/>
            </w:rPr>
            <w:t>网格员轨迹</w:t>
          </w:r>
          <w:proofErr w:type="gramEnd"/>
          <w:r>
            <w:rPr>
              <w:rFonts w:hint="eastAsia"/>
            </w:rPr>
            <w:t>、社会治理业务专题展示、事件周边分析等功能。</w:t>
          </w:r>
        </w:p>
        <w:p w:rsidR="00C6223E" w:rsidRDefault="00C6223E" w:rsidP="00C6223E">
          <w:pPr>
            <w:pStyle w:val="4"/>
            <w:numPr>
              <w:ilvl w:val="3"/>
              <w:numId w:val="47"/>
            </w:numPr>
            <w:adjustRightInd/>
            <w:spacing w:line="377" w:lineRule="auto"/>
            <w:jc w:val="both"/>
            <w:textAlignment w:val="auto"/>
          </w:pPr>
          <w:r>
            <w:t>分析</w:t>
          </w:r>
          <w:proofErr w:type="gramStart"/>
          <w:r>
            <w:t>研</w:t>
          </w:r>
          <w:proofErr w:type="gramEnd"/>
          <w:r>
            <w:t>判应用</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1</w:t>
          </w:r>
          <w:r>
            <w:rPr>
              <w:rFonts w:hint="eastAsia"/>
            </w:rPr>
            <w:t>）</w:t>
          </w:r>
          <w:r>
            <w:t>统计分析报表</w:t>
          </w:r>
        </w:p>
        <w:p w:rsidR="00C6223E" w:rsidRDefault="00C6223E" w:rsidP="00C6223E">
          <w:pPr>
            <w:ind w:firstLine="480"/>
          </w:pPr>
          <w:r>
            <w:rPr>
              <w:rFonts w:hint="eastAsia"/>
            </w:rPr>
            <w:t>提供各类基础数据、平台运行情况的统计分析报表。针对事件供多种专题统计分析，并根据事件和矛盾调解的多种维度（地点、时间、类型等）统计结果为基础进行分析预警。</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2</w:t>
          </w:r>
          <w:r>
            <w:rPr>
              <w:rFonts w:hint="eastAsia"/>
            </w:rPr>
            <w:t>）</w:t>
          </w:r>
          <w:r>
            <w:t>信息汇聚可视化</w:t>
          </w:r>
        </w:p>
        <w:p w:rsidR="00C6223E" w:rsidRDefault="00C6223E" w:rsidP="00C6223E">
          <w:pPr>
            <w:ind w:firstLine="480"/>
          </w:pPr>
          <w:r>
            <w:rPr>
              <w:rFonts w:hint="eastAsia"/>
            </w:rPr>
            <w:t>展示数据更新情况，展示网格、网格员、楼栋、房屋、人口、特殊人群、城市部件、事件，</w:t>
          </w:r>
          <w:r>
            <w:t xml:space="preserve"> </w:t>
          </w:r>
          <w:r>
            <w:t>以及系统使用情况等各类基础数据的汇总统计信息，并通过</w:t>
          </w:r>
          <w:r>
            <w:t xml:space="preserve"> GIS </w:t>
          </w:r>
          <w:r>
            <w:t>地图进行可视化展示。</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3</w:t>
          </w:r>
          <w:r>
            <w:rPr>
              <w:rFonts w:hint="eastAsia"/>
            </w:rPr>
            <w:t>）</w:t>
          </w:r>
          <w:r>
            <w:t>绩效考核可视化</w:t>
          </w:r>
        </w:p>
        <w:p w:rsidR="00C6223E" w:rsidRDefault="00C6223E" w:rsidP="00C6223E">
          <w:pPr>
            <w:ind w:firstLine="480"/>
          </w:pPr>
          <w:r>
            <w:rPr>
              <w:rFonts w:hint="eastAsia"/>
            </w:rPr>
            <w:t>展示网格员、网格、处置单位绩效考核结果、绩效考核排名，考核趋势分析。</w:t>
          </w:r>
          <w:r>
            <w:t xml:space="preserve"> </w:t>
          </w:r>
        </w:p>
        <w:p w:rsidR="00C6223E" w:rsidRDefault="00C6223E" w:rsidP="00C6223E">
          <w:pPr>
            <w:pStyle w:val="3"/>
            <w:numPr>
              <w:ilvl w:val="2"/>
              <w:numId w:val="47"/>
            </w:numPr>
            <w:spacing w:line="415" w:lineRule="auto"/>
          </w:pPr>
          <w:r>
            <w:rPr>
              <w:rFonts w:hint="eastAsia"/>
            </w:rPr>
            <w:t>数据安全（提供承诺函）</w:t>
          </w:r>
        </w:p>
        <w:p w:rsidR="00C6223E" w:rsidRDefault="00C6223E" w:rsidP="00C6223E">
          <w:pPr>
            <w:ind w:firstLine="480"/>
          </w:pPr>
          <w:r>
            <w:rPr>
              <w:rFonts w:hint="eastAsia"/>
            </w:rPr>
            <w:t>供应商在建设和运营中需高度重视数据安全，保障项目安全可控和数据资源在约定的范围内安全使用，防止数据泄露滥用，保证数据安全。</w:t>
          </w:r>
        </w:p>
        <w:p w:rsidR="00C6223E" w:rsidRDefault="00C6223E" w:rsidP="00C6223E">
          <w:pPr>
            <w:pStyle w:val="af5"/>
            <w:numPr>
              <w:ilvl w:val="0"/>
              <w:numId w:val="49"/>
            </w:numPr>
            <w:ind w:firstLineChars="0"/>
          </w:pPr>
          <w:r>
            <w:rPr>
              <w:rFonts w:hint="eastAsia"/>
            </w:rPr>
            <w:t>采用现代密码算法对数据进行主动保护，如数据保密、数据完整性、双向身份认证等。</w:t>
          </w:r>
        </w:p>
        <w:p w:rsidR="00C6223E" w:rsidRDefault="00C6223E" w:rsidP="00C6223E">
          <w:pPr>
            <w:pStyle w:val="af5"/>
            <w:numPr>
              <w:ilvl w:val="0"/>
              <w:numId w:val="49"/>
            </w:numPr>
            <w:ind w:firstLineChars="0"/>
          </w:pPr>
          <w:r>
            <w:rPr>
              <w:rFonts w:hint="eastAsia"/>
            </w:rPr>
            <w:t>数据防护的安全，主要是采用现代信息存储手段对数据进行主动防护，如通过磁盘阵列、数据备份、异地</w:t>
          </w:r>
          <w:proofErr w:type="gramStart"/>
          <w:r>
            <w:rPr>
              <w:rFonts w:hint="eastAsia"/>
            </w:rPr>
            <w:t>容灾等手段</w:t>
          </w:r>
          <w:proofErr w:type="gramEnd"/>
          <w:r>
            <w:rPr>
              <w:rFonts w:hint="eastAsia"/>
            </w:rPr>
            <w:t>保证数据的安全。</w:t>
          </w:r>
        </w:p>
        <w:p w:rsidR="00C6223E" w:rsidRDefault="00C6223E" w:rsidP="00C6223E">
          <w:pPr>
            <w:pStyle w:val="af5"/>
            <w:numPr>
              <w:ilvl w:val="0"/>
              <w:numId w:val="49"/>
            </w:numPr>
            <w:ind w:firstLineChars="0"/>
          </w:pPr>
          <w:r>
            <w:rPr>
              <w:rFonts w:hint="eastAsia"/>
            </w:rPr>
            <w:lastRenderedPageBreak/>
            <w:t>系统提供</w:t>
          </w:r>
          <w:r>
            <w:rPr>
              <w:rFonts w:hint="eastAsia"/>
            </w:rPr>
            <w:t>7</w:t>
          </w:r>
          <w:r>
            <w:t xml:space="preserve"> X 24</w:t>
          </w:r>
          <w:r>
            <w:rPr>
              <w:rFonts w:hint="eastAsia"/>
            </w:rPr>
            <w:t>小时的连续运行，平均年故障时间</w:t>
          </w:r>
          <w:r>
            <w:rPr>
              <w:rFonts w:hint="eastAsia"/>
            </w:rPr>
            <w:t>&lt;</w:t>
          </w:r>
          <w:r>
            <w:t>1</w:t>
          </w:r>
          <w:r>
            <w:rPr>
              <w:rFonts w:hint="eastAsia"/>
            </w:rPr>
            <w:t>天，平均故障修复时间</w:t>
          </w:r>
          <w:r>
            <w:rPr>
              <w:rFonts w:hint="eastAsia"/>
            </w:rPr>
            <w:t>&lt;</w:t>
          </w:r>
          <w:r>
            <w:t>180</w:t>
          </w:r>
          <w:r>
            <w:rPr>
              <w:rFonts w:hint="eastAsia"/>
            </w:rPr>
            <w:t>分钟。</w:t>
          </w:r>
        </w:p>
        <w:p w:rsidR="00C6223E" w:rsidRDefault="00C6223E" w:rsidP="00C6223E">
          <w:pPr>
            <w:pStyle w:val="af5"/>
            <w:numPr>
              <w:ilvl w:val="0"/>
              <w:numId w:val="49"/>
            </w:numPr>
            <w:ind w:firstLineChars="0"/>
          </w:pPr>
          <w:r>
            <w:rPr>
              <w:rFonts w:hint="eastAsia"/>
            </w:rPr>
            <w:t>系统性能好，按各用户的实际需求设定其严格安全等级来保证系统的可靠性。</w:t>
          </w:r>
        </w:p>
        <w:p w:rsidR="00C6223E" w:rsidRDefault="00C6223E" w:rsidP="00C6223E">
          <w:pPr>
            <w:pStyle w:val="af5"/>
            <w:numPr>
              <w:ilvl w:val="0"/>
              <w:numId w:val="49"/>
            </w:numPr>
            <w:ind w:firstLineChars="0"/>
          </w:pPr>
          <w:r>
            <w:rPr>
              <w:rFonts w:hint="eastAsia"/>
            </w:rPr>
            <w:t>可以灵活地构建网站栏目结构，提供了直观的、树状结构的浏览和编辑界面，支持静态发布和动态发布功能，提供单篇发布、计划发布，网页可进行远程发布，内容可以选择新闻类型、链接类型、文档类型、图片类型、视频类远程发布。</w:t>
          </w:r>
        </w:p>
        <w:p w:rsidR="00C6223E" w:rsidRDefault="00C6223E" w:rsidP="00C6223E">
          <w:pPr>
            <w:pStyle w:val="af5"/>
            <w:numPr>
              <w:ilvl w:val="0"/>
              <w:numId w:val="49"/>
            </w:numPr>
            <w:ind w:firstLineChars="0"/>
          </w:pPr>
          <w:r>
            <w:rPr>
              <w:rFonts w:hint="eastAsia"/>
            </w:rPr>
            <w:t>支持电子地图，可进行地图缩放和拖拉，可进行相关位置信息的标注和管理。提供信息导入导出功能，通过</w:t>
          </w:r>
          <w:r>
            <w:rPr>
              <w:rFonts w:hint="eastAsia"/>
            </w:rPr>
            <w:t>W</w:t>
          </w:r>
          <w:r>
            <w:t>ORD</w:t>
          </w:r>
          <w:r>
            <w:rPr>
              <w:rFonts w:hint="eastAsia"/>
            </w:rPr>
            <w:t>编辑好的信息可以进行导入并保留格式。从图片管理必须可以支持分组、</w:t>
          </w:r>
          <w:proofErr w:type="gramStart"/>
          <w:r>
            <w:rPr>
              <w:rFonts w:hint="eastAsia"/>
            </w:rPr>
            <w:t>缩略图</w:t>
          </w:r>
          <w:proofErr w:type="gramEnd"/>
          <w:r>
            <w:rPr>
              <w:rFonts w:hint="eastAsia"/>
            </w:rPr>
            <w:t>显示、自动加水印、生成</w:t>
          </w:r>
          <w:proofErr w:type="gramStart"/>
          <w:r>
            <w:rPr>
              <w:rFonts w:hint="eastAsia"/>
            </w:rPr>
            <w:t>缩略图</w:t>
          </w:r>
          <w:proofErr w:type="gramEnd"/>
          <w:r>
            <w:rPr>
              <w:rFonts w:hint="eastAsia"/>
            </w:rPr>
            <w:t>等。</w:t>
          </w:r>
        </w:p>
        <w:p w:rsidR="00C6223E" w:rsidRDefault="00C6223E" w:rsidP="00C6223E">
          <w:pPr>
            <w:pStyle w:val="af5"/>
            <w:numPr>
              <w:ilvl w:val="0"/>
              <w:numId w:val="49"/>
            </w:numPr>
            <w:ind w:firstLineChars="0"/>
          </w:pPr>
          <w:r>
            <w:rPr>
              <w:rFonts w:hint="eastAsia"/>
            </w:rPr>
            <w:t>投标单位采取其他措施保证数据安全包括但不限于以上内容。</w:t>
          </w:r>
        </w:p>
        <w:p w:rsidR="00C6223E" w:rsidRDefault="00C6223E" w:rsidP="00C6223E">
          <w:pPr>
            <w:pStyle w:val="af5"/>
            <w:numPr>
              <w:ilvl w:val="0"/>
              <w:numId w:val="49"/>
            </w:numPr>
            <w:ind w:firstLineChars="0"/>
          </w:pPr>
          <w:r>
            <w:rPr>
              <w:rFonts w:hint="eastAsia"/>
            </w:rPr>
            <w:t>配合甲方及相关部门完成软件及系统安全等级测试等相关工作。</w:t>
          </w:r>
        </w:p>
        <w:p w:rsidR="0050268E" w:rsidRPr="00C6223E" w:rsidRDefault="00B411CE" w:rsidP="00C6223E">
          <w:pPr>
            <w:pStyle w:val="2"/>
            <w:numPr>
              <w:ilvl w:val="1"/>
              <w:numId w:val="0"/>
            </w:numPr>
            <w:spacing w:line="416" w:lineRule="auto"/>
            <w:rPr>
              <w:b w:val="0"/>
              <w:bCs w:val="0"/>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4db4cb6743ad46f0"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image" Target="/word/media/f0c7d75d-0681-45da-8b6b-a861658d1aca.jpeg" Id="Rff61bce341904fa2" /><Relationship Type="http://schemas.openxmlformats.org/officeDocument/2006/relationships/hyperlink" Target="http://yk-ccgp.yingkou.net.cn" TargetMode="External" Id="R4db4cb6743ad46f0"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DSQZC2020-077</vt:lpwstr>
  </property>
</Properties>
</file>