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盖州东昇路增设交通信号灯及抓拍项目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GZC2020-013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盖州市公安局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7492" w:rsidRPr="00B07492" w:rsidRDefault="006648C0"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6648C0"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6648C0"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6176E0" w:rsidRPr="006176E0" w:rsidRDefault="006648C0" w:rsidP="006176E0">
          <w:pPr>
            <w:spacing w:line="360" w:lineRule="auto"/>
            <w:ind w:firstLineChars="500" w:firstLine="1050"/>
            <w:jc w:val="left"/>
            <w:rPr>
              <w:rFonts w:ascii="仿宋" w:hAnsi="仿宋"/>
            </w:rPr>
          </w:pPr>
          <w:r w:rsidRPr="006176E0">
            <w:rPr>
              <w:rFonts w:ascii="仿宋" w:hAnsi="仿宋" w:hint="eastAsia"/>
            </w:rPr>
            <w:t>报名要求：电子与智能化工程专业承包二级及以上资质。</w:t>
          </w:r>
        </w:p>
        <w:p w:rsidR="006176E0" w:rsidRPr="006176E0" w:rsidRDefault="006648C0" w:rsidP="006176E0">
          <w:pPr>
            <w:spacing w:line="360" w:lineRule="auto"/>
            <w:ind w:firstLineChars="500" w:firstLine="1050"/>
            <w:jc w:val="left"/>
            <w:rPr>
              <w:rFonts w:ascii="仿宋" w:hAnsi="仿宋"/>
            </w:rPr>
          </w:pPr>
          <w:r w:rsidRPr="006176E0">
            <w:rPr>
              <w:rFonts w:ascii="仿宋" w:hAnsi="仿宋" w:hint="eastAsia"/>
            </w:rPr>
            <w:t>保修期：质保期一年。</w:t>
          </w:r>
        </w:p>
        <w:p w:rsidR="006176E0" w:rsidRPr="006176E0" w:rsidRDefault="006648C0" w:rsidP="006176E0">
          <w:pPr>
            <w:spacing w:line="360" w:lineRule="auto"/>
            <w:ind w:firstLineChars="500" w:firstLine="1050"/>
            <w:jc w:val="left"/>
            <w:rPr>
              <w:rFonts w:ascii="仿宋" w:hAnsi="仿宋"/>
            </w:rPr>
          </w:pPr>
          <w:r w:rsidRPr="006176E0">
            <w:rPr>
              <w:rFonts w:ascii="仿宋" w:hAnsi="仿宋" w:hint="eastAsia"/>
            </w:rPr>
            <w:t>工期要求：签订合同后</w:t>
          </w:r>
          <w:r w:rsidRPr="006176E0">
            <w:rPr>
              <w:rFonts w:ascii="仿宋" w:hAnsi="仿宋" w:hint="eastAsia"/>
            </w:rPr>
            <w:t>1</w:t>
          </w:r>
          <w:r w:rsidRPr="006176E0">
            <w:rPr>
              <w:rFonts w:ascii="仿宋" w:hAnsi="仿宋" w:hint="eastAsia"/>
            </w:rPr>
            <w:t>个月内完工，质量标准合格。</w:t>
          </w:r>
        </w:p>
        <w:p w:rsidR="006176E0" w:rsidRPr="006176E0" w:rsidRDefault="006648C0" w:rsidP="006176E0">
          <w:pPr>
            <w:spacing w:line="360" w:lineRule="auto"/>
            <w:ind w:firstLineChars="500" w:firstLine="1050"/>
            <w:jc w:val="left"/>
            <w:rPr>
              <w:rFonts w:ascii="仿宋" w:hAnsi="仿宋"/>
            </w:rPr>
          </w:pPr>
          <w:r w:rsidRPr="006176E0">
            <w:rPr>
              <w:rFonts w:ascii="仿宋" w:hAnsi="仿宋" w:hint="eastAsia"/>
            </w:rPr>
            <w:t>交货地点：甲方指定</w:t>
          </w:r>
        </w:p>
        <w:p w:rsidR="006176E0" w:rsidRDefault="006648C0" w:rsidP="006176E0">
          <w:pPr>
            <w:ind w:firstLineChars="500" w:firstLine="1050"/>
            <w:jc w:val="left"/>
            <w:rPr>
              <w:rFonts w:ascii="仿宋" w:hAnsi="仿宋"/>
            </w:rPr>
          </w:pPr>
          <w:r w:rsidRPr="006176E0">
            <w:rPr>
              <w:rFonts w:ascii="仿宋" w:hAnsi="仿宋" w:hint="eastAsia"/>
            </w:rPr>
            <w:t>付款方式：验收合格后支付合同总价款的</w:t>
          </w:r>
          <w:r w:rsidRPr="006176E0">
            <w:rPr>
              <w:rFonts w:ascii="仿宋" w:hAnsi="仿宋" w:hint="eastAsia"/>
            </w:rPr>
            <w:t>95%</w:t>
          </w:r>
          <w:r w:rsidRPr="006176E0">
            <w:rPr>
              <w:rFonts w:ascii="仿宋" w:hAnsi="仿宋" w:hint="eastAsia"/>
            </w:rPr>
            <w:t>。余款</w:t>
          </w:r>
          <w:r w:rsidRPr="006176E0">
            <w:rPr>
              <w:rFonts w:ascii="仿宋" w:hAnsi="仿宋" w:hint="eastAsia"/>
            </w:rPr>
            <w:t>5%</w:t>
          </w:r>
          <w:r w:rsidRPr="006176E0">
            <w:rPr>
              <w:rFonts w:ascii="仿宋" w:hAnsi="仿宋" w:hint="eastAsia"/>
            </w:rPr>
            <w:t>作为质保金，一年后无息返还。</w:t>
          </w:r>
        </w:p>
        <w:p w:rsidR="006176E0" w:rsidRDefault="006648C0" w:rsidP="006176E0">
          <w:pPr>
            <w:ind w:firstLineChars="500" w:firstLine="1050"/>
            <w:jc w:val="left"/>
            <w:rPr>
              <w:rFonts w:ascii="仿宋" w:hAnsi="仿宋"/>
            </w:rPr>
          </w:pPr>
        </w:p>
        <w:tbl>
          <w:tblPr>
            <w:tblW w:w="10190" w:type="dxa"/>
            <w:tblInd w:w="93" w:type="dxa"/>
            <w:tblLook w:val="04A0" w:firstRow="1" w:lastRow="0" w:firstColumn="1" w:lastColumn="0" w:noHBand="0" w:noVBand="1"/>
          </w:tblPr>
          <w:tblGrid>
            <w:gridCol w:w="601"/>
            <w:gridCol w:w="3680"/>
            <w:gridCol w:w="656"/>
            <w:gridCol w:w="575"/>
            <w:gridCol w:w="4678"/>
          </w:tblGrid>
          <w:tr w:rsidR="006176E0" w:rsidRPr="006176E0" w:rsidTr="006176E0">
            <w:trPr>
              <w:trHeight w:val="499"/>
            </w:trPr>
            <w:tc>
              <w:tcPr>
                <w:tcW w:w="10190" w:type="dxa"/>
                <w:gridSpan w:val="5"/>
                <w:tcBorders>
                  <w:top w:val="nil"/>
                  <w:left w:val="nil"/>
                  <w:bottom w:val="nil"/>
                  <w:right w:val="nil"/>
                </w:tcBorders>
                <w:shd w:val="clear" w:color="000000" w:fill="FFFFFF"/>
                <w:noWrap/>
                <w:vAlign w:val="center"/>
                <w:hideMark/>
              </w:tcPr>
              <w:p w:rsidR="006176E0" w:rsidRPr="006176E0" w:rsidRDefault="006648C0" w:rsidP="006176E0">
                <w:pPr>
                  <w:widowControl/>
                  <w:jc w:val="center"/>
                  <w:rPr>
                    <w:rFonts w:ascii="宋体" w:hAnsi="宋体" w:cs="宋体"/>
                    <w:b/>
                    <w:bCs/>
                    <w:color w:val="000000"/>
                    <w:kern w:val="0"/>
                    <w:sz w:val="32"/>
                    <w:szCs w:val="32"/>
                  </w:rPr>
                </w:pPr>
                <w:r w:rsidRPr="006176E0">
                  <w:rPr>
                    <w:rFonts w:ascii="宋体" w:hAnsi="宋体" w:cs="宋体" w:hint="eastAsia"/>
                    <w:b/>
                    <w:bCs/>
                    <w:color w:val="000000"/>
                    <w:kern w:val="0"/>
                    <w:sz w:val="32"/>
                    <w:szCs w:val="32"/>
                  </w:rPr>
                  <w:t>东升路东关下坎及路东生产桥新建交通设备工程量清单</w:t>
                </w:r>
              </w:p>
            </w:tc>
          </w:tr>
          <w:tr w:rsidR="006176E0" w:rsidRPr="006176E0" w:rsidTr="006176E0">
            <w:trPr>
              <w:trHeight w:val="439"/>
            </w:trPr>
            <w:tc>
              <w:tcPr>
                <w:tcW w:w="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 xml:space="preserve"> </w:t>
                </w:r>
                <w:r w:rsidRPr="006176E0">
                  <w:rPr>
                    <w:rFonts w:ascii="宋体" w:hAnsi="宋体" w:cs="宋体" w:hint="eastAsia"/>
                    <w:color w:val="000000"/>
                    <w:kern w:val="0"/>
                    <w:sz w:val="22"/>
                    <w:szCs w:val="22"/>
                  </w:rPr>
                  <w:t>序号</w:t>
                </w:r>
              </w:p>
            </w:tc>
            <w:tc>
              <w:tcPr>
                <w:tcW w:w="3680" w:type="dxa"/>
                <w:tcBorders>
                  <w:top w:val="single" w:sz="4" w:space="0" w:color="auto"/>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设备名称</w:t>
                </w:r>
              </w:p>
            </w:tc>
            <w:tc>
              <w:tcPr>
                <w:tcW w:w="656" w:type="dxa"/>
                <w:tcBorders>
                  <w:top w:val="single" w:sz="4" w:space="0" w:color="auto"/>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数量</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单位</w:t>
                </w:r>
              </w:p>
            </w:tc>
            <w:tc>
              <w:tcPr>
                <w:tcW w:w="4678" w:type="dxa"/>
                <w:tcBorders>
                  <w:top w:val="single" w:sz="4" w:space="0" w:color="auto"/>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规格</w:t>
                </w:r>
                <w:r w:rsidRPr="006176E0">
                  <w:rPr>
                    <w:rFonts w:ascii="宋体" w:hAnsi="宋体" w:cs="宋体" w:hint="eastAsia"/>
                    <w:color w:val="000000"/>
                    <w:kern w:val="0"/>
                    <w:sz w:val="22"/>
                    <w:szCs w:val="22"/>
                  </w:rPr>
                  <w:t>/</w:t>
                </w:r>
                <w:r w:rsidRPr="006176E0">
                  <w:rPr>
                    <w:rFonts w:ascii="宋体" w:hAnsi="宋体" w:cs="宋体" w:hint="eastAsia"/>
                    <w:color w:val="000000"/>
                    <w:kern w:val="0"/>
                    <w:sz w:val="22"/>
                    <w:szCs w:val="22"/>
                  </w:rPr>
                  <w:t>参数</w:t>
                </w:r>
              </w:p>
            </w:tc>
          </w:tr>
          <w:tr w:rsidR="006176E0" w:rsidRPr="006176E0" w:rsidTr="006176E0">
            <w:trPr>
              <w:trHeight w:val="61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一体化信号灯</w:t>
                </w:r>
                <w:r w:rsidRPr="006176E0">
                  <w:rPr>
                    <w:rFonts w:ascii="宋体" w:hAnsi="宋体" w:cs="宋体" w:hint="eastAsia"/>
                    <w:color w:val="000000"/>
                    <w:kern w:val="0"/>
                    <w:sz w:val="22"/>
                    <w:szCs w:val="22"/>
                  </w:rPr>
                  <w:t>(</w:t>
                </w:r>
                <w:r w:rsidRPr="006176E0">
                  <w:rPr>
                    <w:rFonts w:ascii="宋体" w:hAnsi="宋体" w:cs="宋体" w:hint="eastAsia"/>
                    <w:color w:val="000000"/>
                    <w:kern w:val="0"/>
                    <w:sz w:val="22"/>
                    <w:szCs w:val="22"/>
                  </w:rPr>
                  <w:t>含基础、预埋件等</w:t>
                </w:r>
                <w:r w:rsidRPr="006176E0">
                  <w:rPr>
                    <w:rFonts w:ascii="宋体" w:hAnsi="宋体" w:cs="宋体" w:hint="eastAsia"/>
                    <w:color w:val="000000"/>
                    <w:kern w:val="0"/>
                    <w:sz w:val="22"/>
                    <w:szCs w:val="22"/>
                  </w:rPr>
                  <w:t>)</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15</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套</w:t>
                </w:r>
              </w:p>
            </w:tc>
            <w:tc>
              <w:tcPr>
                <w:tcW w:w="4678" w:type="dxa"/>
                <w:tcBorders>
                  <w:top w:val="nil"/>
                  <w:left w:val="nil"/>
                  <w:bottom w:val="single" w:sz="4" w:space="0" w:color="auto"/>
                  <w:right w:val="single" w:sz="4" w:space="0" w:color="auto"/>
                </w:tcBorders>
                <w:shd w:val="clear" w:color="000000" w:fill="FFFFFF"/>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详见技术参数</w:t>
                </w:r>
              </w:p>
            </w:tc>
          </w:tr>
          <w:tr w:rsidR="006176E0" w:rsidRPr="006176E0" w:rsidTr="006176E0">
            <w:trPr>
              <w:trHeight w:val="7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信号机</w:t>
                </w:r>
                <w:r w:rsidRPr="006176E0">
                  <w:rPr>
                    <w:rFonts w:ascii="宋体" w:hAnsi="宋体" w:cs="宋体" w:hint="eastAsia"/>
                    <w:color w:val="000000"/>
                    <w:kern w:val="0"/>
                    <w:sz w:val="22"/>
                    <w:szCs w:val="22"/>
                  </w:rPr>
                  <w:t>(</w:t>
                </w:r>
                <w:r w:rsidRPr="006176E0">
                  <w:rPr>
                    <w:rFonts w:ascii="宋体" w:hAnsi="宋体" w:cs="宋体" w:hint="eastAsia"/>
                    <w:color w:val="000000"/>
                    <w:kern w:val="0"/>
                    <w:sz w:val="22"/>
                    <w:szCs w:val="22"/>
                  </w:rPr>
                  <w:t>含控制箱、基础、预埋件等</w:t>
                </w:r>
                <w:r w:rsidRPr="006176E0">
                  <w:rPr>
                    <w:rFonts w:ascii="宋体" w:hAnsi="宋体" w:cs="宋体" w:hint="eastAsia"/>
                    <w:color w:val="000000"/>
                    <w:kern w:val="0"/>
                    <w:sz w:val="22"/>
                    <w:szCs w:val="22"/>
                  </w:rPr>
                  <w:t>)</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台</w:t>
                </w:r>
              </w:p>
            </w:tc>
            <w:tc>
              <w:tcPr>
                <w:tcW w:w="4678" w:type="dxa"/>
                <w:tcBorders>
                  <w:top w:val="nil"/>
                  <w:left w:val="nil"/>
                  <w:bottom w:val="single" w:sz="4" w:space="0" w:color="auto"/>
                  <w:right w:val="single" w:sz="4" w:space="0" w:color="auto"/>
                </w:tcBorders>
                <w:shd w:val="clear" w:color="000000" w:fill="FFFFFF"/>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详见技术参数</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3</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抓拍摄像机</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20</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台</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详见技术参数</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4</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镜头</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20</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个</w:t>
                </w:r>
                <w:proofErr w:type="gramEnd"/>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抓拍摄像机配套</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5</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补光灯</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48</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台</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详见技术参数</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6</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曝光灯</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21</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台</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详见技术参数</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7</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支架</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89</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个</w:t>
                </w:r>
                <w:proofErr w:type="gramEnd"/>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抓拍摄像机配套</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8</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红绿灯检测器</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台</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详见技术参数</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9</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终端服务器</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台</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详见技术参数</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10</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球机</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台</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详见技术参数</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11</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5</w:t>
                </w:r>
                <w:r w:rsidRPr="006176E0">
                  <w:rPr>
                    <w:rFonts w:ascii="宋体" w:hAnsi="宋体" w:cs="宋体" w:hint="eastAsia"/>
                    <w:color w:val="000000"/>
                    <w:kern w:val="0"/>
                    <w:sz w:val="22"/>
                    <w:szCs w:val="22"/>
                  </w:rPr>
                  <w:t>米</w:t>
                </w:r>
                <w:proofErr w:type="gramStart"/>
                <w:r w:rsidRPr="006176E0">
                  <w:rPr>
                    <w:rFonts w:ascii="宋体" w:hAnsi="宋体" w:cs="宋体" w:hint="eastAsia"/>
                    <w:color w:val="000000"/>
                    <w:kern w:val="0"/>
                    <w:sz w:val="22"/>
                    <w:szCs w:val="22"/>
                  </w:rPr>
                  <w:t>电警杆</w:t>
                </w:r>
                <w:proofErr w:type="gramEnd"/>
                <w:r w:rsidRPr="006176E0">
                  <w:rPr>
                    <w:rFonts w:ascii="宋体" w:hAnsi="宋体" w:cs="宋体" w:hint="eastAsia"/>
                    <w:color w:val="000000"/>
                    <w:kern w:val="0"/>
                    <w:sz w:val="22"/>
                    <w:szCs w:val="22"/>
                  </w:rPr>
                  <w:t>（详见图纸）</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套</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6.5</w:t>
                </w:r>
                <w:r w:rsidRPr="006176E0">
                  <w:rPr>
                    <w:rFonts w:ascii="宋体" w:hAnsi="宋体" w:cs="宋体" w:hint="eastAsia"/>
                    <w:color w:val="000000"/>
                    <w:kern w:val="0"/>
                    <w:sz w:val="22"/>
                    <w:szCs w:val="22"/>
                  </w:rPr>
                  <w:t>高，</w:t>
                </w:r>
                <w:r w:rsidRPr="006176E0">
                  <w:rPr>
                    <w:rFonts w:ascii="宋体" w:hAnsi="宋体" w:cs="宋体" w:hint="eastAsia"/>
                    <w:color w:val="000000"/>
                    <w:kern w:val="0"/>
                    <w:sz w:val="22"/>
                    <w:szCs w:val="22"/>
                  </w:rPr>
                  <w:t>5</w:t>
                </w:r>
                <w:r w:rsidRPr="006176E0">
                  <w:rPr>
                    <w:rFonts w:ascii="宋体" w:hAnsi="宋体" w:cs="宋体" w:hint="eastAsia"/>
                    <w:color w:val="000000"/>
                    <w:kern w:val="0"/>
                    <w:sz w:val="22"/>
                    <w:szCs w:val="22"/>
                  </w:rPr>
                  <w:t>米臂长八角杆，</w:t>
                </w:r>
                <w:r w:rsidRPr="006176E0">
                  <w:rPr>
                    <w:rFonts w:ascii="宋体" w:hAnsi="宋体" w:cs="宋体" w:hint="eastAsia"/>
                    <w:color w:val="000000"/>
                    <w:kern w:val="0"/>
                    <w:sz w:val="22"/>
                    <w:szCs w:val="22"/>
                  </w:rPr>
                  <w:t>Q235</w:t>
                </w:r>
                <w:r w:rsidRPr="006176E0">
                  <w:rPr>
                    <w:rFonts w:ascii="宋体" w:hAnsi="宋体" w:cs="宋体" w:hint="eastAsia"/>
                    <w:color w:val="000000"/>
                    <w:kern w:val="0"/>
                    <w:sz w:val="22"/>
                    <w:szCs w:val="22"/>
                  </w:rPr>
                  <w:t>材料，热镀锌</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12</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6</w:t>
                </w:r>
                <w:r w:rsidRPr="006176E0">
                  <w:rPr>
                    <w:rFonts w:ascii="宋体" w:hAnsi="宋体" w:cs="宋体" w:hint="eastAsia"/>
                    <w:color w:val="000000"/>
                    <w:kern w:val="0"/>
                    <w:sz w:val="22"/>
                    <w:szCs w:val="22"/>
                  </w:rPr>
                  <w:t>米</w:t>
                </w:r>
                <w:proofErr w:type="gramStart"/>
                <w:r w:rsidRPr="006176E0">
                  <w:rPr>
                    <w:rFonts w:ascii="宋体" w:hAnsi="宋体" w:cs="宋体" w:hint="eastAsia"/>
                    <w:color w:val="000000"/>
                    <w:kern w:val="0"/>
                    <w:sz w:val="22"/>
                    <w:szCs w:val="22"/>
                  </w:rPr>
                  <w:t>电警杆</w:t>
                </w:r>
                <w:proofErr w:type="gramEnd"/>
                <w:r w:rsidRPr="006176E0">
                  <w:rPr>
                    <w:rFonts w:ascii="宋体" w:hAnsi="宋体" w:cs="宋体" w:hint="eastAsia"/>
                    <w:color w:val="000000"/>
                    <w:kern w:val="0"/>
                    <w:sz w:val="22"/>
                    <w:szCs w:val="22"/>
                  </w:rPr>
                  <w:t>（详见图纸）</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套</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6.5</w:t>
                </w:r>
                <w:r w:rsidRPr="006176E0">
                  <w:rPr>
                    <w:rFonts w:ascii="宋体" w:hAnsi="宋体" w:cs="宋体" w:hint="eastAsia"/>
                    <w:color w:val="000000"/>
                    <w:kern w:val="0"/>
                    <w:sz w:val="22"/>
                    <w:szCs w:val="22"/>
                  </w:rPr>
                  <w:t>高，</w:t>
                </w:r>
                <w:r w:rsidRPr="006176E0">
                  <w:rPr>
                    <w:rFonts w:ascii="宋体" w:hAnsi="宋体" w:cs="宋体" w:hint="eastAsia"/>
                    <w:color w:val="000000"/>
                    <w:kern w:val="0"/>
                    <w:sz w:val="22"/>
                    <w:szCs w:val="22"/>
                  </w:rPr>
                  <w:t>6</w:t>
                </w:r>
                <w:r w:rsidRPr="006176E0">
                  <w:rPr>
                    <w:rFonts w:ascii="宋体" w:hAnsi="宋体" w:cs="宋体" w:hint="eastAsia"/>
                    <w:color w:val="000000"/>
                    <w:kern w:val="0"/>
                    <w:sz w:val="22"/>
                    <w:szCs w:val="22"/>
                  </w:rPr>
                  <w:t>米臂长八角杆，</w:t>
                </w:r>
                <w:r w:rsidRPr="006176E0">
                  <w:rPr>
                    <w:rFonts w:ascii="宋体" w:hAnsi="宋体" w:cs="宋体" w:hint="eastAsia"/>
                    <w:color w:val="000000"/>
                    <w:kern w:val="0"/>
                    <w:sz w:val="22"/>
                    <w:szCs w:val="22"/>
                  </w:rPr>
                  <w:t>Q235</w:t>
                </w:r>
                <w:r w:rsidRPr="006176E0">
                  <w:rPr>
                    <w:rFonts w:ascii="宋体" w:hAnsi="宋体" w:cs="宋体" w:hint="eastAsia"/>
                    <w:color w:val="000000"/>
                    <w:kern w:val="0"/>
                    <w:sz w:val="22"/>
                    <w:szCs w:val="22"/>
                  </w:rPr>
                  <w:t>材料，热镀锌</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13</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11</w:t>
                </w:r>
                <w:r w:rsidRPr="006176E0">
                  <w:rPr>
                    <w:rFonts w:ascii="宋体" w:hAnsi="宋体" w:cs="宋体" w:hint="eastAsia"/>
                    <w:color w:val="000000"/>
                    <w:kern w:val="0"/>
                    <w:sz w:val="22"/>
                    <w:szCs w:val="22"/>
                  </w:rPr>
                  <w:t>米</w:t>
                </w:r>
                <w:proofErr w:type="gramStart"/>
                <w:r w:rsidRPr="006176E0">
                  <w:rPr>
                    <w:rFonts w:ascii="宋体" w:hAnsi="宋体" w:cs="宋体" w:hint="eastAsia"/>
                    <w:color w:val="000000"/>
                    <w:kern w:val="0"/>
                    <w:sz w:val="22"/>
                    <w:szCs w:val="22"/>
                  </w:rPr>
                  <w:t>电警杆</w:t>
                </w:r>
                <w:proofErr w:type="gramEnd"/>
                <w:r w:rsidRPr="006176E0">
                  <w:rPr>
                    <w:rFonts w:ascii="宋体" w:hAnsi="宋体" w:cs="宋体" w:hint="eastAsia"/>
                    <w:color w:val="000000"/>
                    <w:kern w:val="0"/>
                    <w:sz w:val="22"/>
                    <w:szCs w:val="22"/>
                  </w:rPr>
                  <w:t>（详见图纸）</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4</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套</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6.5</w:t>
                </w:r>
                <w:r w:rsidRPr="006176E0">
                  <w:rPr>
                    <w:rFonts w:ascii="宋体" w:hAnsi="宋体" w:cs="宋体" w:hint="eastAsia"/>
                    <w:color w:val="000000"/>
                    <w:kern w:val="0"/>
                    <w:sz w:val="22"/>
                    <w:szCs w:val="22"/>
                  </w:rPr>
                  <w:t>高，</w:t>
                </w:r>
                <w:r w:rsidRPr="006176E0">
                  <w:rPr>
                    <w:rFonts w:ascii="宋体" w:hAnsi="宋体" w:cs="宋体" w:hint="eastAsia"/>
                    <w:color w:val="000000"/>
                    <w:kern w:val="0"/>
                    <w:sz w:val="22"/>
                    <w:szCs w:val="22"/>
                  </w:rPr>
                  <w:t>11</w:t>
                </w:r>
                <w:r w:rsidRPr="006176E0">
                  <w:rPr>
                    <w:rFonts w:ascii="宋体" w:hAnsi="宋体" w:cs="宋体" w:hint="eastAsia"/>
                    <w:color w:val="000000"/>
                    <w:kern w:val="0"/>
                    <w:sz w:val="22"/>
                    <w:szCs w:val="22"/>
                  </w:rPr>
                  <w:t>米臂长八角杆，</w:t>
                </w:r>
                <w:r w:rsidRPr="006176E0">
                  <w:rPr>
                    <w:rFonts w:ascii="宋体" w:hAnsi="宋体" w:cs="宋体" w:hint="eastAsia"/>
                    <w:color w:val="000000"/>
                    <w:kern w:val="0"/>
                    <w:sz w:val="22"/>
                    <w:szCs w:val="22"/>
                  </w:rPr>
                  <w:t>Q235</w:t>
                </w:r>
                <w:r w:rsidRPr="006176E0">
                  <w:rPr>
                    <w:rFonts w:ascii="宋体" w:hAnsi="宋体" w:cs="宋体" w:hint="eastAsia"/>
                    <w:color w:val="000000"/>
                    <w:kern w:val="0"/>
                    <w:sz w:val="22"/>
                    <w:szCs w:val="22"/>
                  </w:rPr>
                  <w:t>材料，热镀锌</w:t>
                </w:r>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14</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5</w:t>
                </w:r>
                <w:r w:rsidRPr="006176E0">
                  <w:rPr>
                    <w:rFonts w:ascii="宋体" w:hAnsi="宋体" w:cs="宋体" w:hint="eastAsia"/>
                    <w:color w:val="000000"/>
                    <w:kern w:val="0"/>
                    <w:sz w:val="22"/>
                    <w:szCs w:val="22"/>
                  </w:rPr>
                  <w:t>米</w:t>
                </w:r>
                <w:proofErr w:type="gramStart"/>
                <w:r w:rsidRPr="006176E0">
                  <w:rPr>
                    <w:rFonts w:ascii="宋体" w:hAnsi="宋体" w:cs="宋体" w:hint="eastAsia"/>
                    <w:color w:val="000000"/>
                    <w:kern w:val="0"/>
                    <w:sz w:val="22"/>
                    <w:szCs w:val="22"/>
                  </w:rPr>
                  <w:t>电警杆</w:t>
                </w:r>
                <w:proofErr w:type="gramEnd"/>
                <w:r w:rsidRPr="006176E0">
                  <w:rPr>
                    <w:rFonts w:ascii="宋体" w:hAnsi="宋体" w:cs="宋体" w:hint="eastAsia"/>
                    <w:color w:val="000000"/>
                    <w:kern w:val="0"/>
                    <w:sz w:val="22"/>
                    <w:szCs w:val="22"/>
                  </w:rPr>
                  <w:t>基础（详见图纸）</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个</w:t>
                </w:r>
                <w:proofErr w:type="gramEnd"/>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电警杆配套</w:t>
                </w:r>
                <w:proofErr w:type="gramEnd"/>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15</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6</w:t>
                </w:r>
                <w:r w:rsidRPr="006176E0">
                  <w:rPr>
                    <w:rFonts w:ascii="宋体" w:hAnsi="宋体" w:cs="宋体" w:hint="eastAsia"/>
                    <w:color w:val="000000"/>
                    <w:kern w:val="0"/>
                    <w:sz w:val="22"/>
                    <w:szCs w:val="22"/>
                  </w:rPr>
                  <w:t>米</w:t>
                </w:r>
                <w:proofErr w:type="gramStart"/>
                <w:r w:rsidRPr="006176E0">
                  <w:rPr>
                    <w:rFonts w:ascii="宋体" w:hAnsi="宋体" w:cs="宋体" w:hint="eastAsia"/>
                    <w:color w:val="000000"/>
                    <w:kern w:val="0"/>
                    <w:sz w:val="22"/>
                    <w:szCs w:val="22"/>
                  </w:rPr>
                  <w:t>电警杆</w:t>
                </w:r>
                <w:proofErr w:type="gramEnd"/>
                <w:r w:rsidRPr="006176E0">
                  <w:rPr>
                    <w:rFonts w:ascii="宋体" w:hAnsi="宋体" w:cs="宋体" w:hint="eastAsia"/>
                    <w:color w:val="000000"/>
                    <w:kern w:val="0"/>
                    <w:sz w:val="22"/>
                    <w:szCs w:val="22"/>
                  </w:rPr>
                  <w:t>基础（详见图纸）</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个</w:t>
                </w:r>
                <w:proofErr w:type="gramEnd"/>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电警杆配套</w:t>
                </w:r>
                <w:proofErr w:type="gramEnd"/>
              </w:p>
            </w:tc>
          </w:tr>
          <w:tr w:rsidR="006176E0" w:rsidRPr="006176E0" w:rsidTr="006176E0">
            <w:trPr>
              <w:trHeight w:val="43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16</w:t>
                </w:r>
              </w:p>
            </w:tc>
            <w:tc>
              <w:tcPr>
                <w:tcW w:w="3680"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11</w:t>
                </w:r>
                <w:r w:rsidRPr="006176E0">
                  <w:rPr>
                    <w:rFonts w:ascii="宋体" w:hAnsi="宋体" w:cs="宋体" w:hint="eastAsia"/>
                    <w:color w:val="000000"/>
                    <w:kern w:val="0"/>
                    <w:sz w:val="22"/>
                    <w:szCs w:val="22"/>
                  </w:rPr>
                  <w:t>米</w:t>
                </w:r>
                <w:proofErr w:type="gramStart"/>
                <w:r w:rsidRPr="006176E0">
                  <w:rPr>
                    <w:rFonts w:ascii="宋体" w:hAnsi="宋体" w:cs="宋体" w:hint="eastAsia"/>
                    <w:color w:val="000000"/>
                    <w:kern w:val="0"/>
                    <w:sz w:val="22"/>
                    <w:szCs w:val="22"/>
                  </w:rPr>
                  <w:t>电警杆</w:t>
                </w:r>
                <w:proofErr w:type="gramEnd"/>
                <w:r w:rsidRPr="006176E0">
                  <w:rPr>
                    <w:rFonts w:ascii="宋体" w:hAnsi="宋体" w:cs="宋体" w:hint="eastAsia"/>
                    <w:color w:val="000000"/>
                    <w:kern w:val="0"/>
                    <w:sz w:val="22"/>
                    <w:szCs w:val="22"/>
                  </w:rPr>
                  <w:t>基础（详见图纸）</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4</w:t>
                </w:r>
              </w:p>
            </w:tc>
            <w:tc>
              <w:tcPr>
                <w:tcW w:w="575"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个</w:t>
                </w:r>
                <w:proofErr w:type="gramEnd"/>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电警杆配套</w:t>
                </w:r>
                <w:proofErr w:type="gramEnd"/>
              </w:p>
            </w:tc>
          </w:tr>
          <w:tr w:rsidR="006176E0" w:rsidRPr="006176E0" w:rsidTr="006176E0">
            <w:trPr>
              <w:trHeight w:val="882"/>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17</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设备箱</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8</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个</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304</w:t>
                </w:r>
                <w:r w:rsidRPr="006176E0">
                  <w:rPr>
                    <w:rFonts w:ascii="宋体" w:hAnsi="宋体" w:cs="宋体" w:hint="eastAsia"/>
                    <w:color w:val="000000"/>
                    <w:kern w:val="0"/>
                    <w:sz w:val="22"/>
                    <w:szCs w:val="22"/>
                  </w:rPr>
                  <w:t>不锈钢材料，尺寸</w:t>
                </w:r>
                <w:r w:rsidRPr="006176E0">
                  <w:rPr>
                    <w:rFonts w:ascii="宋体" w:hAnsi="宋体" w:cs="宋体" w:hint="eastAsia"/>
                    <w:color w:val="000000"/>
                    <w:kern w:val="0"/>
                    <w:sz w:val="22"/>
                    <w:szCs w:val="22"/>
                  </w:rPr>
                  <w:t>300mm*400mm*500mm</w:t>
                </w:r>
                <w:r w:rsidRPr="006176E0">
                  <w:rPr>
                    <w:rFonts w:ascii="宋体" w:hAnsi="宋体" w:cs="宋体" w:hint="eastAsia"/>
                    <w:color w:val="000000"/>
                    <w:kern w:val="0"/>
                    <w:sz w:val="22"/>
                    <w:szCs w:val="22"/>
                  </w:rPr>
                  <w:t>，厚度</w:t>
                </w:r>
                <w:r w:rsidRPr="006176E0">
                  <w:rPr>
                    <w:rFonts w:ascii="宋体" w:hAnsi="宋体" w:cs="宋体" w:hint="eastAsia"/>
                    <w:color w:val="000000"/>
                    <w:kern w:val="0"/>
                    <w:sz w:val="22"/>
                    <w:szCs w:val="22"/>
                  </w:rPr>
                  <w:t>1.2mm</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18</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光收发器</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8</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对</w:t>
                </w:r>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带双向</w:t>
                </w:r>
                <w:r w:rsidRPr="006176E0">
                  <w:rPr>
                    <w:rFonts w:ascii="宋体" w:hAnsi="宋体" w:cs="宋体" w:hint="eastAsia"/>
                    <w:color w:val="000000"/>
                    <w:kern w:val="0"/>
                    <w:sz w:val="22"/>
                    <w:szCs w:val="22"/>
                  </w:rPr>
                  <w:t>485</w:t>
                </w:r>
                <w:r w:rsidRPr="006176E0">
                  <w:rPr>
                    <w:rFonts w:ascii="宋体" w:hAnsi="宋体" w:cs="宋体" w:hint="eastAsia"/>
                    <w:color w:val="000000"/>
                    <w:kern w:val="0"/>
                    <w:sz w:val="22"/>
                    <w:szCs w:val="22"/>
                  </w:rPr>
                  <w:t>接口</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19</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尾</w:t>
                </w:r>
                <w:proofErr w:type="gramStart"/>
                <w:r w:rsidRPr="006176E0">
                  <w:rPr>
                    <w:rFonts w:ascii="宋体" w:hAnsi="宋体" w:cs="宋体" w:hint="eastAsia"/>
                    <w:color w:val="000000"/>
                    <w:kern w:val="0"/>
                    <w:sz w:val="22"/>
                    <w:szCs w:val="22"/>
                  </w:rPr>
                  <w:t>纤</w:t>
                </w:r>
                <w:proofErr w:type="gramEnd"/>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32</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条</w:t>
                </w:r>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SC</w:t>
                </w:r>
                <w:r w:rsidRPr="006176E0">
                  <w:rPr>
                    <w:rFonts w:ascii="宋体" w:hAnsi="宋体" w:cs="宋体" w:hint="eastAsia"/>
                    <w:color w:val="000000"/>
                    <w:kern w:val="0"/>
                    <w:sz w:val="22"/>
                    <w:szCs w:val="22"/>
                  </w:rPr>
                  <w:t>接口</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20</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光终端盒</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10</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个</w:t>
                </w:r>
                <w:proofErr w:type="gramEnd"/>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8</w:t>
                </w:r>
                <w:r w:rsidRPr="006176E0">
                  <w:rPr>
                    <w:rFonts w:ascii="宋体" w:hAnsi="宋体" w:cs="宋体" w:hint="eastAsia"/>
                    <w:color w:val="000000"/>
                    <w:kern w:val="0"/>
                    <w:sz w:val="22"/>
                    <w:szCs w:val="22"/>
                  </w:rPr>
                  <w:t>口</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21</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交换机</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10</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个</w:t>
                </w:r>
                <w:proofErr w:type="gramEnd"/>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8</w:t>
                </w:r>
                <w:r w:rsidRPr="006176E0">
                  <w:rPr>
                    <w:rFonts w:ascii="宋体" w:hAnsi="宋体" w:cs="宋体" w:hint="eastAsia"/>
                    <w:color w:val="000000"/>
                    <w:kern w:val="0"/>
                    <w:sz w:val="22"/>
                    <w:szCs w:val="22"/>
                  </w:rPr>
                  <w:t>口千兆</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22</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接线井</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14</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 xml:space="preserve"> </w:t>
                </w:r>
                <w:r w:rsidRPr="006176E0">
                  <w:rPr>
                    <w:rFonts w:ascii="宋体" w:hAnsi="宋体" w:cs="宋体" w:hint="eastAsia"/>
                    <w:color w:val="000000"/>
                    <w:kern w:val="0"/>
                    <w:sz w:val="22"/>
                    <w:szCs w:val="22"/>
                  </w:rPr>
                  <w:t>座</w:t>
                </w:r>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600mm*600mm*800mm</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23</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信号灯线</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1877</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米</w:t>
                </w:r>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KVV10*1.5</w:t>
                </w:r>
                <w:r w:rsidRPr="006176E0">
                  <w:rPr>
                    <w:rFonts w:ascii="宋体" w:hAnsi="宋体" w:cs="宋体" w:hint="eastAsia"/>
                    <w:color w:val="000000"/>
                    <w:kern w:val="0"/>
                    <w:sz w:val="22"/>
                    <w:szCs w:val="22"/>
                  </w:rPr>
                  <w:t>²</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24</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proofErr w:type="gramStart"/>
                <w:r w:rsidRPr="006176E0">
                  <w:rPr>
                    <w:rFonts w:ascii="宋体" w:hAnsi="宋体" w:cs="宋体" w:hint="eastAsia"/>
                    <w:color w:val="000000"/>
                    <w:kern w:val="0"/>
                    <w:sz w:val="22"/>
                    <w:szCs w:val="22"/>
                  </w:rPr>
                  <w:t>电警电缆</w:t>
                </w:r>
                <w:proofErr w:type="gramEnd"/>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1062</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米</w:t>
                </w:r>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YJV3*2.5</w:t>
                </w:r>
                <w:r w:rsidRPr="006176E0">
                  <w:rPr>
                    <w:rFonts w:ascii="宋体" w:hAnsi="宋体" w:cs="宋体" w:hint="eastAsia"/>
                    <w:color w:val="000000"/>
                    <w:kern w:val="0"/>
                    <w:sz w:val="22"/>
                    <w:szCs w:val="22"/>
                  </w:rPr>
                  <w:t>²</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25</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光缆</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1090</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米</w:t>
                </w:r>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8</w:t>
                </w:r>
                <w:r w:rsidRPr="006176E0">
                  <w:rPr>
                    <w:rFonts w:ascii="宋体" w:hAnsi="宋体" w:cs="宋体" w:hint="eastAsia"/>
                    <w:color w:val="000000"/>
                    <w:kern w:val="0"/>
                    <w:sz w:val="22"/>
                    <w:szCs w:val="22"/>
                  </w:rPr>
                  <w:t>芯单模</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26</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电缆管</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2410</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米</w:t>
                </w:r>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PE63</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27</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电缆沟</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845</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米</w:t>
                </w:r>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宽</w:t>
                </w:r>
                <w:r w:rsidRPr="006176E0">
                  <w:rPr>
                    <w:rFonts w:ascii="宋体" w:hAnsi="宋体" w:cs="宋体" w:hint="eastAsia"/>
                    <w:color w:val="000000"/>
                    <w:kern w:val="0"/>
                    <w:sz w:val="22"/>
                    <w:szCs w:val="22"/>
                  </w:rPr>
                  <w:t>400mm*</w:t>
                </w:r>
                <w:r w:rsidRPr="006176E0">
                  <w:rPr>
                    <w:rFonts w:ascii="宋体" w:hAnsi="宋体" w:cs="宋体" w:hint="eastAsia"/>
                    <w:color w:val="000000"/>
                    <w:kern w:val="0"/>
                    <w:sz w:val="22"/>
                    <w:szCs w:val="22"/>
                  </w:rPr>
                  <w:t>深</w:t>
                </w:r>
                <w:r w:rsidRPr="006176E0">
                  <w:rPr>
                    <w:rFonts w:ascii="宋体" w:hAnsi="宋体" w:cs="宋体" w:hint="eastAsia"/>
                    <w:color w:val="000000"/>
                    <w:kern w:val="0"/>
                    <w:sz w:val="22"/>
                    <w:szCs w:val="22"/>
                  </w:rPr>
                  <w:t>800mm</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28</w:t>
                </w:r>
              </w:p>
            </w:tc>
            <w:tc>
              <w:tcPr>
                <w:tcW w:w="3680"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顶管</w:t>
                </w:r>
              </w:p>
            </w:tc>
            <w:tc>
              <w:tcPr>
                <w:tcW w:w="656"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50</w:t>
                </w:r>
              </w:p>
            </w:tc>
            <w:tc>
              <w:tcPr>
                <w:tcW w:w="575"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米</w:t>
                </w:r>
              </w:p>
            </w:tc>
            <w:tc>
              <w:tcPr>
                <w:tcW w:w="4678" w:type="dxa"/>
                <w:tcBorders>
                  <w:top w:val="nil"/>
                  <w:left w:val="nil"/>
                  <w:bottom w:val="single" w:sz="4" w:space="0" w:color="auto"/>
                  <w:right w:val="single" w:sz="4" w:space="0" w:color="auto"/>
                </w:tcBorders>
                <w:shd w:val="clear" w:color="auto" w:fill="auto"/>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PE110</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29</w:t>
                </w:r>
              </w:p>
            </w:tc>
            <w:tc>
              <w:tcPr>
                <w:tcW w:w="3680" w:type="dxa"/>
                <w:tcBorders>
                  <w:top w:val="nil"/>
                  <w:left w:val="nil"/>
                  <w:bottom w:val="single" w:sz="4" w:space="0" w:color="auto"/>
                  <w:right w:val="single" w:sz="4" w:space="0" w:color="auto"/>
                </w:tcBorders>
                <w:shd w:val="clear" w:color="000000" w:fill="FFFFFF"/>
                <w:vAlign w:val="center"/>
                <w:hideMark/>
              </w:tcPr>
              <w:p w:rsidR="006176E0" w:rsidRPr="006176E0" w:rsidRDefault="006648C0" w:rsidP="006176E0">
                <w:pPr>
                  <w:widowControl/>
                  <w:jc w:val="center"/>
                  <w:rPr>
                    <w:rFonts w:ascii="宋体" w:hAnsi="宋体" w:cs="宋体"/>
                    <w:kern w:val="0"/>
                    <w:sz w:val="22"/>
                    <w:szCs w:val="22"/>
                  </w:rPr>
                </w:pPr>
                <w:r w:rsidRPr="006176E0">
                  <w:rPr>
                    <w:rFonts w:ascii="宋体" w:hAnsi="宋体" w:cs="宋体" w:hint="eastAsia"/>
                    <w:kern w:val="0"/>
                    <w:sz w:val="22"/>
                    <w:szCs w:val="22"/>
                  </w:rPr>
                  <w:t>高空作业车</w:t>
                </w:r>
              </w:p>
            </w:tc>
            <w:tc>
              <w:tcPr>
                <w:tcW w:w="656" w:type="dxa"/>
                <w:tcBorders>
                  <w:top w:val="nil"/>
                  <w:left w:val="nil"/>
                  <w:bottom w:val="single" w:sz="4" w:space="0" w:color="auto"/>
                  <w:right w:val="single" w:sz="4" w:space="0" w:color="auto"/>
                </w:tcBorders>
                <w:shd w:val="clear" w:color="000000" w:fill="FFFFFF"/>
                <w:vAlign w:val="center"/>
                <w:hideMark/>
              </w:tcPr>
              <w:p w:rsidR="006176E0" w:rsidRPr="006176E0" w:rsidRDefault="006648C0" w:rsidP="006176E0">
                <w:pPr>
                  <w:widowControl/>
                  <w:jc w:val="center"/>
                  <w:rPr>
                    <w:rFonts w:ascii="宋体" w:hAnsi="宋体" w:cs="宋体"/>
                    <w:kern w:val="0"/>
                    <w:sz w:val="22"/>
                    <w:szCs w:val="22"/>
                  </w:rPr>
                </w:pPr>
                <w:r w:rsidRPr="006176E0">
                  <w:rPr>
                    <w:rFonts w:ascii="宋体" w:hAnsi="宋体" w:cs="宋体" w:hint="eastAsia"/>
                    <w:kern w:val="0"/>
                    <w:sz w:val="22"/>
                    <w:szCs w:val="22"/>
                  </w:rPr>
                  <w:t>16</w:t>
                </w:r>
              </w:p>
            </w:tc>
            <w:tc>
              <w:tcPr>
                <w:tcW w:w="575" w:type="dxa"/>
                <w:tcBorders>
                  <w:top w:val="nil"/>
                  <w:left w:val="nil"/>
                  <w:bottom w:val="single" w:sz="4" w:space="0" w:color="auto"/>
                  <w:right w:val="single" w:sz="4" w:space="0" w:color="auto"/>
                </w:tcBorders>
                <w:shd w:val="clear" w:color="000000" w:fill="FFFFFF"/>
                <w:vAlign w:val="center"/>
                <w:hideMark/>
              </w:tcPr>
              <w:p w:rsidR="006176E0" w:rsidRPr="006176E0" w:rsidRDefault="006648C0" w:rsidP="006176E0">
                <w:pPr>
                  <w:widowControl/>
                  <w:jc w:val="center"/>
                  <w:rPr>
                    <w:rFonts w:ascii="宋体" w:hAnsi="宋体" w:cs="宋体"/>
                    <w:kern w:val="0"/>
                    <w:sz w:val="22"/>
                    <w:szCs w:val="22"/>
                  </w:rPr>
                </w:pPr>
                <w:r w:rsidRPr="006176E0">
                  <w:rPr>
                    <w:rFonts w:ascii="宋体" w:hAnsi="宋体" w:cs="宋体" w:hint="eastAsia"/>
                    <w:kern w:val="0"/>
                    <w:sz w:val="22"/>
                    <w:szCs w:val="22"/>
                  </w:rPr>
                  <w:t>台班</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 xml:space="preserve">　</w:t>
                </w:r>
              </w:p>
            </w:tc>
          </w:tr>
          <w:tr w:rsidR="006176E0" w:rsidRPr="006176E0" w:rsidTr="006176E0">
            <w:trPr>
              <w:trHeight w:val="379"/>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30</w:t>
                </w:r>
              </w:p>
            </w:tc>
            <w:tc>
              <w:tcPr>
                <w:tcW w:w="3680" w:type="dxa"/>
                <w:tcBorders>
                  <w:top w:val="nil"/>
                  <w:left w:val="nil"/>
                  <w:bottom w:val="single" w:sz="4" w:space="0" w:color="auto"/>
                  <w:right w:val="single" w:sz="4" w:space="0" w:color="auto"/>
                </w:tcBorders>
                <w:shd w:val="clear" w:color="000000" w:fill="FFFFFF"/>
                <w:vAlign w:val="center"/>
                <w:hideMark/>
              </w:tcPr>
              <w:p w:rsidR="006176E0" w:rsidRPr="006176E0" w:rsidRDefault="006648C0" w:rsidP="006176E0">
                <w:pPr>
                  <w:widowControl/>
                  <w:jc w:val="center"/>
                  <w:rPr>
                    <w:rFonts w:ascii="宋体" w:hAnsi="宋体" w:cs="宋体"/>
                    <w:kern w:val="0"/>
                    <w:sz w:val="22"/>
                    <w:szCs w:val="22"/>
                  </w:rPr>
                </w:pPr>
                <w:r w:rsidRPr="006176E0">
                  <w:rPr>
                    <w:rFonts w:ascii="宋体" w:hAnsi="宋体" w:cs="宋体" w:hint="eastAsia"/>
                    <w:kern w:val="0"/>
                    <w:sz w:val="22"/>
                    <w:szCs w:val="22"/>
                  </w:rPr>
                  <w:t>130</w:t>
                </w:r>
                <w:r w:rsidRPr="006176E0">
                  <w:rPr>
                    <w:rFonts w:ascii="宋体" w:hAnsi="宋体" w:cs="宋体" w:hint="eastAsia"/>
                    <w:kern w:val="0"/>
                    <w:sz w:val="22"/>
                    <w:szCs w:val="22"/>
                  </w:rPr>
                  <w:t>货车</w:t>
                </w:r>
              </w:p>
            </w:tc>
            <w:tc>
              <w:tcPr>
                <w:tcW w:w="656" w:type="dxa"/>
                <w:tcBorders>
                  <w:top w:val="nil"/>
                  <w:left w:val="nil"/>
                  <w:bottom w:val="single" w:sz="4" w:space="0" w:color="auto"/>
                  <w:right w:val="single" w:sz="4" w:space="0" w:color="auto"/>
                </w:tcBorders>
                <w:shd w:val="clear" w:color="000000" w:fill="FFFFFF"/>
                <w:vAlign w:val="center"/>
                <w:hideMark/>
              </w:tcPr>
              <w:p w:rsidR="006176E0" w:rsidRPr="006176E0" w:rsidRDefault="006648C0" w:rsidP="006176E0">
                <w:pPr>
                  <w:widowControl/>
                  <w:jc w:val="center"/>
                  <w:rPr>
                    <w:rFonts w:ascii="宋体" w:hAnsi="宋体" w:cs="宋体"/>
                    <w:kern w:val="0"/>
                    <w:sz w:val="22"/>
                    <w:szCs w:val="22"/>
                  </w:rPr>
                </w:pPr>
                <w:r w:rsidRPr="006176E0">
                  <w:rPr>
                    <w:rFonts w:ascii="宋体" w:hAnsi="宋体" w:cs="宋体" w:hint="eastAsia"/>
                    <w:kern w:val="0"/>
                    <w:sz w:val="22"/>
                    <w:szCs w:val="22"/>
                  </w:rPr>
                  <w:t>16</w:t>
                </w:r>
              </w:p>
            </w:tc>
            <w:tc>
              <w:tcPr>
                <w:tcW w:w="575" w:type="dxa"/>
                <w:tcBorders>
                  <w:top w:val="nil"/>
                  <w:left w:val="nil"/>
                  <w:bottom w:val="single" w:sz="4" w:space="0" w:color="auto"/>
                  <w:right w:val="single" w:sz="4" w:space="0" w:color="auto"/>
                </w:tcBorders>
                <w:shd w:val="clear" w:color="000000" w:fill="FFFFFF"/>
                <w:vAlign w:val="center"/>
                <w:hideMark/>
              </w:tcPr>
              <w:p w:rsidR="006176E0" w:rsidRPr="006176E0" w:rsidRDefault="006648C0" w:rsidP="006176E0">
                <w:pPr>
                  <w:widowControl/>
                  <w:jc w:val="center"/>
                  <w:rPr>
                    <w:rFonts w:ascii="宋体" w:hAnsi="宋体" w:cs="宋体"/>
                    <w:kern w:val="0"/>
                    <w:sz w:val="22"/>
                    <w:szCs w:val="22"/>
                  </w:rPr>
                </w:pPr>
                <w:r w:rsidRPr="006176E0">
                  <w:rPr>
                    <w:rFonts w:ascii="宋体" w:hAnsi="宋体" w:cs="宋体" w:hint="eastAsia"/>
                    <w:kern w:val="0"/>
                    <w:sz w:val="22"/>
                    <w:szCs w:val="22"/>
                  </w:rPr>
                  <w:t>台班</w:t>
                </w:r>
              </w:p>
            </w:tc>
            <w:tc>
              <w:tcPr>
                <w:tcW w:w="4678" w:type="dxa"/>
                <w:tcBorders>
                  <w:top w:val="nil"/>
                  <w:left w:val="nil"/>
                  <w:bottom w:val="single" w:sz="4" w:space="0" w:color="auto"/>
                  <w:right w:val="single" w:sz="4" w:space="0" w:color="auto"/>
                </w:tcBorders>
                <w:shd w:val="clear" w:color="000000" w:fill="FFFFFF"/>
                <w:noWrap/>
                <w:vAlign w:val="center"/>
                <w:hideMark/>
              </w:tcPr>
              <w:p w:rsidR="006176E0" w:rsidRPr="006176E0" w:rsidRDefault="006648C0" w:rsidP="006176E0">
                <w:pPr>
                  <w:widowControl/>
                  <w:jc w:val="center"/>
                  <w:rPr>
                    <w:rFonts w:ascii="宋体" w:hAnsi="宋体" w:cs="宋体"/>
                    <w:color w:val="000000"/>
                    <w:kern w:val="0"/>
                    <w:sz w:val="22"/>
                    <w:szCs w:val="22"/>
                  </w:rPr>
                </w:pPr>
                <w:r w:rsidRPr="006176E0">
                  <w:rPr>
                    <w:rFonts w:ascii="宋体" w:hAnsi="宋体" w:cs="宋体" w:hint="eastAsia"/>
                    <w:color w:val="000000"/>
                    <w:kern w:val="0"/>
                    <w:sz w:val="22"/>
                    <w:szCs w:val="22"/>
                  </w:rPr>
                  <w:t xml:space="preserve">　</w:t>
                </w:r>
              </w:p>
            </w:tc>
          </w:tr>
        </w:tbl>
        <w:p w:rsidR="006176E0" w:rsidRPr="00D11DF0" w:rsidRDefault="006648C0" w:rsidP="006176E0">
          <w:pPr>
            <w:pStyle w:val="3"/>
            <w:rPr>
              <w:rFonts w:asciiTheme="minorEastAsia" w:eastAsiaTheme="minorEastAsia" w:hAnsiTheme="minorEastAsia"/>
            </w:rPr>
          </w:pPr>
          <w:r w:rsidRPr="00D11DF0">
            <w:rPr>
              <w:rFonts w:asciiTheme="minorEastAsia" w:eastAsiaTheme="minorEastAsia" w:hAnsiTheme="minorEastAsia" w:hint="eastAsia"/>
            </w:rPr>
            <w:t>抓拍摄像机</w:t>
          </w:r>
        </w:p>
        <w:p w:rsidR="006176E0" w:rsidRPr="00D11DF0" w:rsidRDefault="006648C0" w:rsidP="006176E0">
          <w:pPr>
            <w:numPr>
              <w:ilvl w:val="0"/>
              <w:numId w:val="13"/>
            </w:numPr>
            <w:rPr>
              <w:rFonts w:asciiTheme="minorEastAsia" w:eastAsiaTheme="minorEastAsia" w:hAnsiTheme="minorEastAsia" w:cs="宋体"/>
              <w:kern w:val="0"/>
              <w:sz w:val="20"/>
              <w:szCs w:val="20"/>
            </w:rPr>
          </w:pPr>
          <w:r w:rsidRPr="00D11DF0">
            <w:rPr>
              <w:rFonts w:asciiTheme="minorEastAsia" w:eastAsiaTheme="minorEastAsia" w:hAnsiTheme="minorEastAsia" w:cs="宋体" w:hint="eastAsia"/>
              <w:kern w:val="0"/>
              <w:sz w:val="20"/>
              <w:szCs w:val="20"/>
            </w:rPr>
            <w:t>摄像机采用</w:t>
          </w:r>
          <w:r w:rsidRPr="00D11DF0">
            <w:rPr>
              <w:rFonts w:asciiTheme="minorEastAsia" w:eastAsiaTheme="minorEastAsia" w:hAnsiTheme="minorEastAsia" w:cs="宋体" w:hint="eastAsia"/>
              <w:kern w:val="0"/>
              <w:sz w:val="20"/>
              <w:szCs w:val="20"/>
            </w:rPr>
            <w:t>H.264</w:t>
          </w:r>
          <w:r w:rsidRPr="00D11DF0">
            <w:rPr>
              <w:rFonts w:asciiTheme="minorEastAsia" w:eastAsiaTheme="minorEastAsia" w:hAnsiTheme="minorEastAsia" w:cs="宋体" w:hint="eastAsia"/>
              <w:kern w:val="0"/>
              <w:sz w:val="20"/>
              <w:szCs w:val="20"/>
            </w:rPr>
            <w:t>编码格式进行采集编码；</w:t>
          </w:r>
          <w:r w:rsidRPr="00D11DF0">
            <w:rPr>
              <w:rFonts w:asciiTheme="minorEastAsia" w:eastAsiaTheme="minorEastAsia" w:hAnsiTheme="minorEastAsia" w:cs="宋体" w:hint="eastAsia"/>
              <w:kern w:val="0"/>
              <w:sz w:val="20"/>
              <w:szCs w:val="20"/>
            </w:rPr>
            <w:br/>
            <w:t>2</w:t>
          </w:r>
          <w:r w:rsidRPr="00D11DF0">
            <w:rPr>
              <w:rFonts w:asciiTheme="minorEastAsia" w:eastAsiaTheme="minorEastAsia" w:hAnsiTheme="minorEastAsia" w:cs="宋体" w:hint="eastAsia"/>
              <w:kern w:val="0"/>
              <w:sz w:val="20"/>
              <w:szCs w:val="20"/>
            </w:rPr>
            <w:t>、摄像机有效像素</w:t>
          </w:r>
          <w:r w:rsidRPr="00D11DF0">
            <w:rPr>
              <w:rFonts w:asciiTheme="minorEastAsia" w:eastAsiaTheme="minorEastAsia" w:hAnsiTheme="minorEastAsia" w:cs="宋体" w:hint="eastAsia"/>
              <w:kern w:val="0"/>
              <w:sz w:val="20"/>
              <w:szCs w:val="20"/>
            </w:rPr>
            <w:t>600</w:t>
          </w:r>
          <w:r w:rsidRPr="00D11DF0">
            <w:rPr>
              <w:rFonts w:asciiTheme="minorEastAsia" w:eastAsiaTheme="minorEastAsia" w:hAnsiTheme="minorEastAsia" w:cs="宋体" w:hint="eastAsia"/>
              <w:kern w:val="0"/>
              <w:sz w:val="20"/>
              <w:szCs w:val="20"/>
            </w:rPr>
            <w:t>万；</w:t>
          </w:r>
          <w:r w:rsidRPr="00D11DF0">
            <w:rPr>
              <w:rFonts w:asciiTheme="minorEastAsia" w:eastAsiaTheme="minorEastAsia" w:hAnsiTheme="minorEastAsia" w:cs="宋体" w:hint="eastAsia"/>
              <w:kern w:val="0"/>
              <w:sz w:val="20"/>
              <w:szCs w:val="20"/>
            </w:rPr>
            <w:br/>
            <w:t>3</w:t>
          </w:r>
          <w:r w:rsidRPr="00D11DF0">
            <w:rPr>
              <w:rFonts w:asciiTheme="minorEastAsia" w:eastAsiaTheme="minorEastAsia" w:hAnsiTheme="minorEastAsia" w:cs="宋体" w:hint="eastAsia"/>
              <w:kern w:val="0"/>
              <w:sz w:val="20"/>
              <w:szCs w:val="20"/>
            </w:rPr>
            <w:t>、支持</w:t>
          </w:r>
          <w:r w:rsidRPr="00D11DF0">
            <w:rPr>
              <w:rFonts w:asciiTheme="minorEastAsia" w:eastAsiaTheme="minorEastAsia" w:hAnsiTheme="minorEastAsia" w:cs="宋体" w:hint="eastAsia"/>
              <w:kern w:val="0"/>
              <w:sz w:val="20"/>
              <w:szCs w:val="20"/>
            </w:rPr>
            <w:t>TCP/IP</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HTTP</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HTTPS</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FTP</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DNS</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RTP</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RTSP</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RTC</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NTP</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UpnP</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IPV6</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DHCP</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 xml:space="preserve">802.1x </w:t>
          </w:r>
          <w:r w:rsidRPr="00D11DF0">
            <w:rPr>
              <w:rFonts w:asciiTheme="minorEastAsia" w:eastAsiaTheme="minorEastAsia" w:hAnsiTheme="minorEastAsia" w:cs="宋体" w:hint="eastAsia"/>
              <w:kern w:val="0"/>
              <w:sz w:val="20"/>
              <w:szCs w:val="20"/>
            </w:rPr>
            <w:t>等网络协议</w:t>
          </w:r>
          <w:r w:rsidRPr="00D11DF0">
            <w:rPr>
              <w:rFonts w:asciiTheme="minorEastAsia" w:eastAsiaTheme="minorEastAsia" w:hAnsiTheme="minorEastAsia" w:cs="宋体" w:hint="eastAsia"/>
              <w:kern w:val="0"/>
              <w:sz w:val="20"/>
              <w:szCs w:val="20"/>
            </w:rPr>
            <w:br/>
            <w:t>4</w:t>
          </w:r>
          <w:r w:rsidRPr="00D11DF0">
            <w:rPr>
              <w:rFonts w:asciiTheme="minorEastAsia" w:eastAsiaTheme="minorEastAsia" w:hAnsiTheme="minorEastAsia" w:cs="宋体" w:hint="eastAsia"/>
              <w:kern w:val="0"/>
              <w:sz w:val="20"/>
              <w:szCs w:val="20"/>
            </w:rPr>
            <w:t>、视频压缩标准，</w:t>
          </w:r>
          <w:r w:rsidRPr="00D11DF0">
            <w:rPr>
              <w:rFonts w:asciiTheme="minorEastAsia" w:eastAsiaTheme="minorEastAsia" w:hAnsiTheme="minorEastAsia" w:cs="宋体" w:hint="eastAsia"/>
              <w:kern w:val="0"/>
              <w:sz w:val="20"/>
              <w:szCs w:val="20"/>
            </w:rPr>
            <w:t>H.265</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H.264</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Main Profile</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High Profile</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 xml:space="preserve">Baseline </w:t>
          </w:r>
          <w:r w:rsidRPr="00D11DF0">
            <w:rPr>
              <w:rFonts w:asciiTheme="minorEastAsia" w:eastAsiaTheme="minorEastAsia" w:hAnsiTheme="minorEastAsia" w:cs="宋体" w:hint="eastAsia"/>
              <w:kern w:val="0"/>
              <w:sz w:val="20"/>
              <w:szCs w:val="20"/>
            </w:rPr>
            <w:t>Profile</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M-JEPG</w:t>
          </w:r>
          <w:r w:rsidRPr="00D11DF0">
            <w:rPr>
              <w:rFonts w:asciiTheme="minorEastAsia" w:eastAsiaTheme="minorEastAsia" w:hAnsiTheme="minorEastAsia" w:cs="宋体" w:hint="eastAsia"/>
              <w:kern w:val="0"/>
              <w:sz w:val="20"/>
              <w:szCs w:val="20"/>
            </w:rPr>
            <w:br/>
            <w:t>5</w:t>
          </w:r>
          <w:r w:rsidRPr="00D11DF0">
            <w:rPr>
              <w:rFonts w:asciiTheme="minorEastAsia" w:eastAsiaTheme="minorEastAsia" w:hAnsiTheme="minorEastAsia" w:cs="宋体" w:hint="eastAsia"/>
              <w:kern w:val="0"/>
              <w:sz w:val="20"/>
              <w:szCs w:val="20"/>
            </w:rPr>
            <w:t>、支持</w:t>
          </w:r>
          <w:r w:rsidRPr="00D11DF0">
            <w:rPr>
              <w:rFonts w:asciiTheme="minorEastAsia" w:eastAsiaTheme="minorEastAsia" w:hAnsiTheme="minorEastAsia" w:cs="宋体" w:hint="eastAsia"/>
              <w:kern w:val="0"/>
              <w:sz w:val="20"/>
              <w:szCs w:val="20"/>
            </w:rPr>
            <w:t>G.711a</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G.711u</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ADPCM</w:t>
          </w:r>
          <w:r w:rsidRPr="00D11DF0">
            <w:rPr>
              <w:rFonts w:asciiTheme="minorEastAsia" w:eastAsiaTheme="minorEastAsia" w:hAnsiTheme="minorEastAsia" w:cs="宋体" w:hint="eastAsia"/>
              <w:kern w:val="0"/>
              <w:sz w:val="20"/>
              <w:szCs w:val="20"/>
            </w:rPr>
            <w:t>音频编码标准，</w:t>
          </w:r>
        </w:p>
        <w:p w:rsidR="006176E0" w:rsidRPr="00D11DF0" w:rsidRDefault="006648C0" w:rsidP="006176E0">
          <w:pPr>
            <w:rPr>
              <w:rFonts w:asciiTheme="minorEastAsia" w:eastAsiaTheme="minorEastAsia" w:hAnsiTheme="minorEastAsia" w:cs="宋体"/>
              <w:kern w:val="0"/>
              <w:sz w:val="20"/>
              <w:szCs w:val="20"/>
            </w:rPr>
          </w:pPr>
          <w:r w:rsidRPr="00D11DF0">
            <w:rPr>
              <w:rFonts w:asciiTheme="minorEastAsia" w:eastAsiaTheme="minorEastAsia" w:hAnsiTheme="minorEastAsia" w:cs="宋体" w:hint="eastAsia"/>
              <w:kern w:val="0"/>
              <w:sz w:val="20"/>
              <w:szCs w:val="20"/>
            </w:rPr>
            <w:t>6</w:t>
          </w:r>
          <w:r w:rsidRPr="00D11DF0">
            <w:rPr>
              <w:rFonts w:asciiTheme="minorEastAsia" w:eastAsiaTheme="minorEastAsia" w:hAnsiTheme="minorEastAsia" w:cs="宋体" w:hint="eastAsia"/>
              <w:kern w:val="0"/>
              <w:sz w:val="20"/>
              <w:szCs w:val="20"/>
            </w:rPr>
            <w:t>、支持开启、关闭车牌的亮度补偿功能</w:t>
          </w:r>
          <w:r w:rsidRPr="00D11DF0">
            <w:rPr>
              <w:rFonts w:asciiTheme="minorEastAsia" w:eastAsiaTheme="minorEastAsia" w:hAnsiTheme="minorEastAsia" w:cs="宋体" w:hint="eastAsia"/>
              <w:kern w:val="0"/>
              <w:sz w:val="20"/>
              <w:szCs w:val="20"/>
            </w:rPr>
            <w:br/>
            <w:t>7</w:t>
          </w:r>
          <w:r w:rsidRPr="00D11DF0">
            <w:rPr>
              <w:rFonts w:asciiTheme="minorEastAsia" w:eastAsiaTheme="minorEastAsia" w:hAnsiTheme="minorEastAsia" w:cs="宋体" w:hint="eastAsia"/>
              <w:kern w:val="0"/>
              <w:sz w:val="20"/>
              <w:szCs w:val="20"/>
            </w:rPr>
            <w:t>、支持前排成员人脸增</w:t>
          </w:r>
          <w:proofErr w:type="gramStart"/>
          <w:r w:rsidRPr="00D11DF0">
            <w:rPr>
              <w:rFonts w:asciiTheme="minorEastAsia" w:eastAsiaTheme="minorEastAsia" w:hAnsiTheme="minorEastAsia" w:cs="宋体" w:hint="eastAsia"/>
              <w:kern w:val="0"/>
              <w:sz w:val="20"/>
              <w:szCs w:val="20"/>
            </w:rPr>
            <w:t>透功能</w:t>
          </w:r>
          <w:proofErr w:type="gramEnd"/>
          <w:r w:rsidRPr="00D11DF0">
            <w:rPr>
              <w:rFonts w:asciiTheme="minorEastAsia" w:eastAsiaTheme="minorEastAsia" w:hAnsiTheme="minorEastAsia" w:cs="宋体" w:hint="eastAsia"/>
              <w:kern w:val="0"/>
              <w:sz w:val="20"/>
              <w:szCs w:val="20"/>
            </w:rPr>
            <w:br/>
            <w:t>8</w:t>
          </w:r>
          <w:r w:rsidRPr="00D11DF0">
            <w:rPr>
              <w:rFonts w:asciiTheme="minorEastAsia" w:eastAsiaTheme="minorEastAsia" w:hAnsiTheme="minorEastAsia" w:cs="宋体" w:hint="eastAsia"/>
              <w:kern w:val="0"/>
              <w:sz w:val="20"/>
              <w:szCs w:val="20"/>
            </w:rPr>
            <w:t>、支持</w:t>
          </w:r>
          <w:r w:rsidRPr="00D11DF0">
            <w:rPr>
              <w:rFonts w:asciiTheme="minorEastAsia" w:eastAsiaTheme="minorEastAsia" w:hAnsiTheme="minorEastAsia" w:cs="宋体" w:hint="eastAsia"/>
              <w:kern w:val="0"/>
              <w:sz w:val="20"/>
              <w:szCs w:val="20"/>
            </w:rPr>
            <w:t>3D</w:t>
          </w:r>
          <w:r w:rsidRPr="00D11DF0">
            <w:rPr>
              <w:rFonts w:asciiTheme="minorEastAsia" w:eastAsiaTheme="minorEastAsia" w:hAnsiTheme="minorEastAsia" w:cs="宋体" w:hint="eastAsia"/>
              <w:kern w:val="0"/>
              <w:sz w:val="20"/>
              <w:szCs w:val="20"/>
            </w:rPr>
            <w:t>降噪功能</w:t>
          </w:r>
          <w:r w:rsidRPr="00D11DF0">
            <w:rPr>
              <w:rFonts w:asciiTheme="minorEastAsia" w:eastAsiaTheme="minorEastAsia" w:hAnsiTheme="minorEastAsia" w:cs="宋体" w:hint="eastAsia"/>
              <w:kern w:val="0"/>
              <w:sz w:val="20"/>
              <w:szCs w:val="20"/>
            </w:rPr>
            <w:br/>
            <w:t>9</w:t>
          </w:r>
          <w:r w:rsidRPr="00D11DF0">
            <w:rPr>
              <w:rFonts w:asciiTheme="minorEastAsia" w:eastAsiaTheme="minorEastAsia" w:hAnsiTheme="minorEastAsia" w:cs="宋体" w:hint="eastAsia"/>
              <w:kern w:val="0"/>
              <w:sz w:val="20"/>
              <w:szCs w:val="20"/>
            </w:rPr>
            <w:t>、支持透</w:t>
          </w:r>
          <w:proofErr w:type="gramStart"/>
          <w:r w:rsidRPr="00D11DF0">
            <w:rPr>
              <w:rFonts w:asciiTheme="minorEastAsia" w:eastAsiaTheme="minorEastAsia" w:hAnsiTheme="minorEastAsia" w:cs="宋体" w:hint="eastAsia"/>
              <w:kern w:val="0"/>
              <w:sz w:val="20"/>
              <w:szCs w:val="20"/>
            </w:rPr>
            <w:t>雾功能</w:t>
          </w:r>
          <w:proofErr w:type="gramEnd"/>
          <w:r w:rsidRPr="00D11DF0">
            <w:rPr>
              <w:rFonts w:asciiTheme="minorEastAsia" w:eastAsiaTheme="minorEastAsia" w:hAnsiTheme="minorEastAsia" w:cs="宋体" w:hint="eastAsia"/>
              <w:kern w:val="0"/>
              <w:sz w:val="20"/>
              <w:szCs w:val="20"/>
            </w:rPr>
            <w:br/>
            <w:t>10</w:t>
          </w:r>
          <w:r w:rsidRPr="00D11DF0">
            <w:rPr>
              <w:rFonts w:asciiTheme="minorEastAsia" w:eastAsiaTheme="minorEastAsia" w:hAnsiTheme="minorEastAsia" w:cs="宋体" w:hint="eastAsia"/>
              <w:kern w:val="0"/>
              <w:sz w:val="20"/>
              <w:szCs w:val="20"/>
            </w:rPr>
            <w:t>、支持快门自适应，快门</w:t>
          </w:r>
          <w:r w:rsidRPr="00D11DF0">
            <w:rPr>
              <w:rFonts w:asciiTheme="minorEastAsia" w:eastAsiaTheme="minorEastAsia" w:hAnsiTheme="minorEastAsia" w:cs="宋体" w:hint="eastAsia"/>
              <w:kern w:val="0"/>
              <w:sz w:val="20"/>
              <w:szCs w:val="20"/>
            </w:rPr>
            <w:t>1/1s~1/100000s</w:t>
          </w:r>
          <w:r w:rsidRPr="00D11DF0">
            <w:rPr>
              <w:rFonts w:asciiTheme="minorEastAsia" w:eastAsiaTheme="minorEastAsia" w:hAnsiTheme="minorEastAsia" w:cs="宋体" w:hint="eastAsia"/>
              <w:kern w:val="0"/>
              <w:sz w:val="20"/>
              <w:szCs w:val="20"/>
            </w:rPr>
            <w:t>可调</w:t>
          </w:r>
          <w:r w:rsidRPr="00D11DF0">
            <w:rPr>
              <w:rFonts w:asciiTheme="minorEastAsia" w:eastAsiaTheme="minorEastAsia" w:hAnsiTheme="minorEastAsia" w:cs="宋体" w:hint="eastAsia"/>
              <w:kern w:val="0"/>
              <w:sz w:val="20"/>
              <w:szCs w:val="20"/>
            </w:rPr>
            <w:br/>
            <w:t>11</w:t>
          </w:r>
          <w:r w:rsidRPr="00D11DF0">
            <w:rPr>
              <w:rFonts w:asciiTheme="minorEastAsia" w:eastAsiaTheme="minorEastAsia" w:hAnsiTheme="minorEastAsia" w:cs="宋体" w:hint="eastAsia"/>
              <w:kern w:val="0"/>
              <w:sz w:val="20"/>
              <w:szCs w:val="20"/>
            </w:rPr>
            <w:t>、支持抓拍、录像时添加水印，图片、视频防篡改</w:t>
          </w:r>
          <w:r w:rsidRPr="00D11DF0">
            <w:rPr>
              <w:rFonts w:asciiTheme="minorEastAsia" w:eastAsiaTheme="minorEastAsia" w:hAnsiTheme="minorEastAsia" w:cs="宋体" w:hint="eastAsia"/>
              <w:kern w:val="0"/>
              <w:sz w:val="20"/>
              <w:szCs w:val="20"/>
            </w:rPr>
            <w:br/>
            <w:t>12</w:t>
          </w:r>
          <w:r w:rsidRPr="00D11DF0">
            <w:rPr>
              <w:rFonts w:asciiTheme="minorEastAsia" w:eastAsiaTheme="minorEastAsia" w:hAnsiTheme="minorEastAsia" w:cs="宋体" w:hint="eastAsia"/>
              <w:kern w:val="0"/>
              <w:sz w:val="20"/>
              <w:szCs w:val="20"/>
            </w:rPr>
            <w:t>、支持违章片段录像并上传（在低于</w:t>
          </w:r>
          <w:r w:rsidRPr="00D11DF0">
            <w:rPr>
              <w:rFonts w:asciiTheme="minorEastAsia" w:eastAsiaTheme="minorEastAsia" w:hAnsiTheme="minorEastAsia" w:cs="宋体" w:hint="eastAsia"/>
              <w:kern w:val="0"/>
              <w:sz w:val="20"/>
              <w:szCs w:val="20"/>
            </w:rPr>
            <w:t>16Mbps</w:t>
          </w:r>
          <w:r w:rsidRPr="00D11DF0">
            <w:rPr>
              <w:rFonts w:asciiTheme="minorEastAsia" w:eastAsiaTheme="minorEastAsia" w:hAnsiTheme="minorEastAsia" w:cs="宋体" w:hint="eastAsia"/>
              <w:kern w:val="0"/>
              <w:sz w:val="20"/>
              <w:szCs w:val="20"/>
            </w:rPr>
            <w:t>码流下，不小于</w:t>
          </w:r>
          <w:r w:rsidRPr="00D11DF0">
            <w:rPr>
              <w:rFonts w:asciiTheme="minorEastAsia" w:eastAsiaTheme="minorEastAsia" w:hAnsiTheme="minorEastAsia" w:cs="宋体" w:hint="eastAsia"/>
              <w:kern w:val="0"/>
              <w:sz w:val="20"/>
              <w:szCs w:val="20"/>
            </w:rPr>
            <w:t>5</w:t>
          </w:r>
          <w:r w:rsidRPr="00D11DF0">
            <w:rPr>
              <w:rFonts w:asciiTheme="minorEastAsia" w:eastAsiaTheme="minorEastAsia" w:hAnsiTheme="minorEastAsia" w:cs="宋体" w:hint="eastAsia"/>
              <w:kern w:val="0"/>
              <w:sz w:val="20"/>
              <w:szCs w:val="20"/>
            </w:rPr>
            <w:t>秒），支持预</w:t>
          </w:r>
          <w:proofErr w:type="gramStart"/>
          <w:r w:rsidRPr="00D11DF0">
            <w:rPr>
              <w:rFonts w:asciiTheme="minorEastAsia" w:eastAsiaTheme="minorEastAsia" w:hAnsiTheme="minorEastAsia" w:cs="宋体" w:hint="eastAsia"/>
              <w:kern w:val="0"/>
              <w:sz w:val="20"/>
              <w:szCs w:val="20"/>
            </w:rPr>
            <w:t>录时间</w:t>
          </w:r>
          <w:proofErr w:type="gramEnd"/>
          <w:r w:rsidRPr="00D11DF0">
            <w:rPr>
              <w:rFonts w:asciiTheme="minorEastAsia" w:eastAsiaTheme="minorEastAsia" w:hAnsiTheme="minorEastAsia" w:cs="宋体" w:hint="eastAsia"/>
              <w:kern w:val="0"/>
              <w:sz w:val="20"/>
              <w:szCs w:val="20"/>
            </w:rPr>
            <w:t>设置</w:t>
          </w:r>
          <w:r w:rsidRPr="00D11DF0">
            <w:rPr>
              <w:rFonts w:asciiTheme="minorEastAsia" w:eastAsiaTheme="minorEastAsia" w:hAnsiTheme="minorEastAsia" w:cs="宋体" w:hint="eastAsia"/>
              <w:kern w:val="0"/>
              <w:sz w:val="20"/>
              <w:szCs w:val="20"/>
            </w:rPr>
            <w:br/>
            <w:t>13</w:t>
          </w:r>
          <w:r w:rsidRPr="00D11DF0">
            <w:rPr>
              <w:rFonts w:asciiTheme="minorEastAsia" w:eastAsiaTheme="minorEastAsia" w:hAnsiTheme="minorEastAsia" w:cs="宋体" w:hint="eastAsia"/>
              <w:kern w:val="0"/>
              <w:sz w:val="20"/>
              <w:szCs w:val="20"/>
            </w:rPr>
            <w:t>、支持强光抑制功能</w:t>
          </w:r>
          <w:r w:rsidRPr="00D11DF0">
            <w:rPr>
              <w:rFonts w:asciiTheme="minorEastAsia" w:eastAsiaTheme="minorEastAsia" w:hAnsiTheme="minorEastAsia" w:cs="宋体" w:hint="eastAsia"/>
              <w:kern w:val="0"/>
              <w:sz w:val="20"/>
              <w:szCs w:val="20"/>
            </w:rPr>
            <w:br/>
            <w:t>14</w:t>
          </w:r>
          <w:r w:rsidRPr="00D11DF0">
            <w:rPr>
              <w:rFonts w:asciiTheme="minorEastAsia" w:eastAsiaTheme="minorEastAsia" w:hAnsiTheme="minorEastAsia" w:cs="宋体" w:hint="eastAsia"/>
              <w:kern w:val="0"/>
              <w:sz w:val="20"/>
              <w:szCs w:val="20"/>
            </w:rPr>
            <w:t>、工作温度：</w:t>
          </w:r>
          <w:r w:rsidRPr="00D11DF0">
            <w:rPr>
              <w:rFonts w:asciiTheme="minorEastAsia" w:eastAsiaTheme="minorEastAsia" w:hAnsiTheme="minorEastAsia" w:cs="宋体" w:hint="eastAsia"/>
              <w:kern w:val="0"/>
              <w:sz w:val="20"/>
              <w:szCs w:val="20"/>
            </w:rPr>
            <w:t>-45</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~90</w:t>
          </w:r>
          <w:r w:rsidRPr="00D11DF0">
            <w:rPr>
              <w:rFonts w:asciiTheme="minorEastAsia" w:eastAsiaTheme="minorEastAsia" w:hAnsiTheme="minorEastAsia" w:cs="宋体" w:hint="eastAsia"/>
              <w:kern w:val="0"/>
              <w:sz w:val="20"/>
              <w:szCs w:val="20"/>
            </w:rPr>
            <w:t>℃</w:t>
          </w:r>
        </w:p>
        <w:p w:rsidR="006176E0" w:rsidRPr="00D11DF0" w:rsidRDefault="006648C0" w:rsidP="006176E0">
          <w:pPr>
            <w:pStyle w:val="3"/>
            <w:rPr>
              <w:rFonts w:asciiTheme="minorEastAsia" w:eastAsiaTheme="minorEastAsia" w:hAnsiTheme="minorEastAsia"/>
            </w:rPr>
          </w:pPr>
          <w:r w:rsidRPr="00D11DF0">
            <w:rPr>
              <w:rFonts w:asciiTheme="minorEastAsia" w:eastAsiaTheme="minorEastAsia" w:hAnsiTheme="minorEastAsia" w:hint="eastAsia"/>
            </w:rPr>
            <w:t>补光灯</w:t>
          </w:r>
        </w:p>
        <w:p w:rsidR="006176E0" w:rsidRPr="00D11DF0" w:rsidRDefault="006648C0" w:rsidP="006176E0">
          <w:pPr>
            <w:numPr>
              <w:ilvl w:val="0"/>
              <w:numId w:val="14"/>
            </w:numPr>
            <w:rPr>
              <w:rFonts w:asciiTheme="minorEastAsia" w:eastAsiaTheme="minorEastAsia" w:hAnsiTheme="minorEastAsia" w:cs="宋体"/>
              <w:kern w:val="0"/>
              <w:sz w:val="20"/>
              <w:szCs w:val="20"/>
            </w:rPr>
          </w:pPr>
          <w:r w:rsidRPr="00D11DF0">
            <w:rPr>
              <w:rFonts w:asciiTheme="minorEastAsia" w:eastAsiaTheme="minorEastAsia" w:hAnsiTheme="minorEastAsia" w:cs="宋体" w:hint="eastAsia"/>
              <w:kern w:val="0"/>
              <w:sz w:val="20"/>
              <w:szCs w:val="20"/>
            </w:rPr>
            <w:t>集成数字式照度传感器，具备自动光感功能；</w:t>
          </w:r>
          <w:r w:rsidRPr="00D11DF0">
            <w:rPr>
              <w:rFonts w:asciiTheme="minorEastAsia" w:eastAsiaTheme="minorEastAsia" w:hAnsiTheme="minorEastAsia" w:cs="宋体" w:hint="eastAsia"/>
              <w:kern w:val="0"/>
              <w:sz w:val="20"/>
              <w:szCs w:val="20"/>
            </w:rPr>
            <w:br/>
          </w:r>
          <w:r w:rsidRPr="00D11DF0">
            <w:rPr>
              <w:rFonts w:asciiTheme="minorEastAsia" w:eastAsiaTheme="minorEastAsia" w:hAnsiTheme="minorEastAsia" w:cs="宋体" w:hint="eastAsia"/>
              <w:kern w:val="0"/>
              <w:sz w:val="20"/>
              <w:szCs w:val="20"/>
            </w:rPr>
            <w:t>2</w:t>
          </w:r>
          <w:r w:rsidRPr="00D11DF0">
            <w:rPr>
              <w:rFonts w:asciiTheme="minorEastAsia" w:eastAsiaTheme="minorEastAsia" w:hAnsiTheme="minorEastAsia" w:cs="宋体" w:hint="eastAsia"/>
              <w:kern w:val="0"/>
              <w:sz w:val="20"/>
              <w:szCs w:val="20"/>
            </w:rPr>
            <w:t>、支持多级环境亮度可选</w:t>
          </w:r>
          <w:r w:rsidRPr="00D11DF0">
            <w:rPr>
              <w:rFonts w:asciiTheme="minorEastAsia" w:eastAsiaTheme="minorEastAsia" w:hAnsiTheme="minorEastAsia" w:cs="宋体" w:hint="eastAsia"/>
              <w:kern w:val="0"/>
              <w:sz w:val="20"/>
              <w:szCs w:val="20"/>
            </w:rPr>
            <w:br/>
            <w:t>3</w:t>
          </w:r>
          <w:r w:rsidRPr="00D11DF0">
            <w:rPr>
              <w:rFonts w:asciiTheme="minorEastAsia" w:eastAsiaTheme="minorEastAsia" w:hAnsiTheme="minorEastAsia" w:cs="宋体" w:hint="eastAsia"/>
              <w:kern w:val="0"/>
              <w:sz w:val="20"/>
              <w:szCs w:val="20"/>
            </w:rPr>
            <w:t>、支持通过</w:t>
          </w:r>
          <w:r w:rsidRPr="00D11DF0">
            <w:rPr>
              <w:rFonts w:asciiTheme="minorEastAsia" w:eastAsiaTheme="minorEastAsia" w:hAnsiTheme="minorEastAsia" w:cs="宋体" w:hint="eastAsia"/>
              <w:kern w:val="0"/>
              <w:sz w:val="20"/>
              <w:szCs w:val="20"/>
            </w:rPr>
            <w:t>RS485</w:t>
          </w:r>
          <w:r w:rsidRPr="00D11DF0">
            <w:rPr>
              <w:rFonts w:asciiTheme="minorEastAsia" w:eastAsiaTheme="minorEastAsia" w:hAnsiTheme="minorEastAsia" w:cs="宋体" w:hint="eastAsia"/>
              <w:kern w:val="0"/>
              <w:sz w:val="20"/>
              <w:szCs w:val="20"/>
            </w:rPr>
            <w:t>控制频率、亮度等</w:t>
          </w:r>
          <w:r w:rsidRPr="00D11DF0">
            <w:rPr>
              <w:rFonts w:asciiTheme="minorEastAsia" w:eastAsiaTheme="minorEastAsia" w:hAnsiTheme="minorEastAsia" w:cs="宋体" w:hint="eastAsia"/>
              <w:kern w:val="0"/>
              <w:sz w:val="20"/>
              <w:szCs w:val="20"/>
            </w:rPr>
            <w:br/>
            <w:t>4</w:t>
          </w:r>
          <w:r w:rsidRPr="00D11DF0">
            <w:rPr>
              <w:rFonts w:asciiTheme="minorEastAsia" w:eastAsiaTheme="minorEastAsia" w:hAnsiTheme="minorEastAsia" w:cs="宋体" w:hint="eastAsia"/>
              <w:kern w:val="0"/>
              <w:sz w:val="20"/>
              <w:szCs w:val="20"/>
            </w:rPr>
            <w:t>、支持远程显示补光</w:t>
          </w:r>
          <w:proofErr w:type="gramStart"/>
          <w:r w:rsidRPr="00D11DF0">
            <w:rPr>
              <w:rFonts w:asciiTheme="minorEastAsia" w:eastAsiaTheme="minorEastAsia" w:hAnsiTheme="minorEastAsia" w:cs="宋体" w:hint="eastAsia"/>
              <w:kern w:val="0"/>
              <w:sz w:val="20"/>
              <w:szCs w:val="20"/>
            </w:rPr>
            <w:t>灯状态</w:t>
          </w:r>
          <w:proofErr w:type="gramEnd"/>
          <w:r w:rsidRPr="00D11DF0">
            <w:rPr>
              <w:rFonts w:asciiTheme="minorEastAsia" w:eastAsiaTheme="minorEastAsia" w:hAnsiTheme="minorEastAsia" w:cs="宋体" w:hint="eastAsia"/>
              <w:kern w:val="0"/>
              <w:sz w:val="20"/>
              <w:szCs w:val="20"/>
            </w:rPr>
            <w:t>功能</w:t>
          </w:r>
        </w:p>
        <w:p w:rsidR="006176E0" w:rsidRPr="00D11DF0" w:rsidRDefault="006648C0" w:rsidP="006176E0">
          <w:pPr>
            <w:pStyle w:val="3"/>
            <w:rPr>
              <w:rFonts w:asciiTheme="minorEastAsia" w:eastAsiaTheme="minorEastAsia" w:hAnsiTheme="minorEastAsia"/>
            </w:rPr>
          </w:pPr>
          <w:r w:rsidRPr="00D11DF0">
            <w:rPr>
              <w:rFonts w:asciiTheme="minorEastAsia" w:eastAsiaTheme="minorEastAsia" w:hAnsiTheme="minorEastAsia" w:hint="eastAsia"/>
            </w:rPr>
            <w:t xml:space="preserve"> </w:t>
          </w:r>
          <w:proofErr w:type="gramStart"/>
          <w:r w:rsidRPr="00D11DF0">
            <w:rPr>
              <w:rFonts w:asciiTheme="minorEastAsia" w:eastAsiaTheme="minorEastAsia" w:hAnsiTheme="minorEastAsia" w:hint="eastAsia"/>
            </w:rPr>
            <w:t>爆光</w:t>
          </w:r>
          <w:proofErr w:type="gramEnd"/>
          <w:r w:rsidRPr="00D11DF0">
            <w:rPr>
              <w:rFonts w:asciiTheme="minorEastAsia" w:eastAsiaTheme="minorEastAsia" w:hAnsiTheme="minorEastAsia" w:hint="eastAsia"/>
            </w:rPr>
            <w:t>灯</w:t>
          </w:r>
        </w:p>
        <w:p w:rsidR="006176E0" w:rsidRPr="00D11DF0" w:rsidRDefault="006648C0" w:rsidP="006176E0">
          <w:pPr>
            <w:numPr>
              <w:ilvl w:val="0"/>
              <w:numId w:val="15"/>
            </w:numPr>
            <w:spacing w:line="240" w:lineRule="atLeast"/>
            <w:rPr>
              <w:rFonts w:asciiTheme="minorEastAsia" w:eastAsiaTheme="minorEastAsia" w:hAnsiTheme="minorEastAsia" w:cs="宋体"/>
              <w:kern w:val="0"/>
              <w:sz w:val="20"/>
              <w:szCs w:val="20"/>
            </w:rPr>
          </w:pPr>
          <w:r w:rsidRPr="00D11DF0">
            <w:rPr>
              <w:rFonts w:asciiTheme="minorEastAsia" w:eastAsiaTheme="minorEastAsia" w:hAnsiTheme="minorEastAsia" w:cs="宋体" w:hint="eastAsia"/>
              <w:kern w:val="0"/>
              <w:sz w:val="20"/>
              <w:szCs w:val="20"/>
            </w:rPr>
            <w:t>在</w:t>
          </w:r>
          <w:r w:rsidRPr="00D11DF0">
            <w:rPr>
              <w:rFonts w:asciiTheme="minorEastAsia" w:eastAsiaTheme="minorEastAsia" w:hAnsiTheme="minorEastAsia" w:cs="宋体" w:hint="eastAsia"/>
              <w:kern w:val="0"/>
              <w:sz w:val="20"/>
              <w:szCs w:val="20"/>
            </w:rPr>
            <w:t>AC220V</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44V</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50Hz</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cs="宋体" w:hint="eastAsia"/>
              <w:kern w:val="0"/>
              <w:sz w:val="20"/>
              <w:szCs w:val="20"/>
            </w:rPr>
            <w:t>2Hz</w:t>
          </w:r>
          <w:r w:rsidRPr="00D11DF0">
            <w:rPr>
              <w:rFonts w:asciiTheme="minorEastAsia" w:eastAsiaTheme="minorEastAsia" w:hAnsiTheme="minorEastAsia" w:cs="宋体" w:hint="eastAsia"/>
              <w:kern w:val="0"/>
              <w:sz w:val="20"/>
              <w:szCs w:val="20"/>
            </w:rPr>
            <w:t>的电源条件下，基准轴上光照度的变化幅度应小于等于额定电压下的</w:t>
          </w:r>
          <w:r w:rsidRPr="00D11DF0">
            <w:rPr>
              <w:rFonts w:asciiTheme="minorEastAsia" w:eastAsiaTheme="minorEastAsia" w:hAnsiTheme="minorEastAsia" w:cs="宋体" w:hint="eastAsia"/>
              <w:kern w:val="0"/>
              <w:sz w:val="20"/>
              <w:szCs w:val="20"/>
            </w:rPr>
            <w:t>15%</w:t>
          </w:r>
        </w:p>
        <w:p w:rsidR="006176E0" w:rsidRPr="00D11DF0" w:rsidRDefault="006648C0" w:rsidP="006176E0">
          <w:pPr>
            <w:numPr>
              <w:ilvl w:val="0"/>
              <w:numId w:val="15"/>
            </w:numPr>
            <w:spacing w:line="240" w:lineRule="atLeast"/>
            <w:rPr>
              <w:rFonts w:asciiTheme="minorEastAsia" w:eastAsiaTheme="minorEastAsia" w:hAnsiTheme="minorEastAsia"/>
              <w:sz w:val="20"/>
              <w:szCs w:val="20"/>
            </w:rPr>
          </w:pPr>
          <w:r w:rsidRPr="00D11DF0">
            <w:rPr>
              <w:rFonts w:asciiTheme="minorEastAsia" w:eastAsiaTheme="minorEastAsia" w:hAnsiTheme="minorEastAsia"/>
              <w:sz w:val="20"/>
              <w:szCs w:val="20"/>
            </w:rPr>
            <w:t>闪光持续时间</w:t>
          </w:r>
          <w:r w:rsidRPr="00D11DF0">
            <w:rPr>
              <w:rFonts w:asciiTheme="minorEastAsia" w:eastAsiaTheme="minorEastAsia" w:hAnsiTheme="minorEastAsia"/>
              <w:sz w:val="20"/>
              <w:szCs w:val="20"/>
            </w:rPr>
            <w:t xml:space="preserve">1/3000 </w:t>
          </w:r>
        </w:p>
        <w:p w:rsidR="006176E0" w:rsidRPr="00D11DF0" w:rsidRDefault="006648C0" w:rsidP="006176E0">
          <w:pPr>
            <w:numPr>
              <w:ilvl w:val="0"/>
              <w:numId w:val="15"/>
            </w:numPr>
            <w:spacing w:line="240" w:lineRule="atLeast"/>
            <w:rPr>
              <w:rFonts w:asciiTheme="minorEastAsia" w:eastAsiaTheme="minorEastAsia" w:hAnsiTheme="minorEastAsia"/>
              <w:sz w:val="20"/>
              <w:szCs w:val="20"/>
            </w:rPr>
          </w:pPr>
          <w:r w:rsidRPr="00D11DF0">
            <w:rPr>
              <w:rFonts w:asciiTheme="minorEastAsia" w:eastAsiaTheme="minorEastAsia" w:hAnsiTheme="minorEastAsia"/>
              <w:sz w:val="20"/>
              <w:szCs w:val="20"/>
            </w:rPr>
            <w:t>支持</w:t>
          </w:r>
          <w:proofErr w:type="gramStart"/>
          <w:r w:rsidRPr="00D11DF0">
            <w:rPr>
              <w:rFonts w:asciiTheme="minorEastAsia" w:eastAsiaTheme="minorEastAsia" w:hAnsiTheme="minorEastAsia"/>
              <w:sz w:val="20"/>
              <w:szCs w:val="20"/>
            </w:rPr>
            <w:t>闪光灯爆闪次数</w:t>
          </w:r>
          <w:proofErr w:type="gramEnd"/>
          <w:r w:rsidRPr="00D11DF0">
            <w:rPr>
              <w:rFonts w:asciiTheme="minorEastAsia" w:eastAsiaTheme="minorEastAsia" w:hAnsiTheme="minorEastAsia"/>
              <w:sz w:val="20"/>
              <w:szCs w:val="20"/>
            </w:rPr>
            <w:t>300</w:t>
          </w:r>
          <w:r w:rsidRPr="00D11DF0">
            <w:rPr>
              <w:rFonts w:asciiTheme="minorEastAsia" w:eastAsiaTheme="minorEastAsia" w:hAnsiTheme="minorEastAsia"/>
              <w:sz w:val="20"/>
              <w:szCs w:val="20"/>
            </w:rPr>
            <w:t>万次以上</w:t>
          </w:r>
        </w:p>
        <w:p w:rsidR="006176E0" w:rsidRPr="00D11DF0" w:rsidRDefault="006648C0" w:rsidP="006176E0">
          <w:pPr>
            <w:numPr>
              <w:ilvl w:val="0"/>
              <w:numId w:val="15"/>
            </w:numPr>
            <w:spacing w:line="240" w:lineRule="atLeast"/>
            <w:rPr>
              <w:rFonts w:asciiTheme="minorEastAsia" w:eastAsiaTheme="minorEastAsia" w:hAnsiTheme="minorEastAsia"/>
              <w:sz w:val="20"/>
              <w:szCs w:val="20"/>
            </w:rPr>
          </w:pPr>
          <w:r w:rsidRPr="00D11DF0">
            <w:rPr>
              <w:rFonts w:asciiTheme="minorEastAsia" w:eastAsiaTheme="minorEastAsia" w:hAnsiTheme="minorEastAsia"/>
              <w:sz w:val="20"/>
              <w:szCs w:val="20"/>
            </w:rPr>
            <w:t>最佳拍摄距离</w:t>
          </w:r>
          <w:r w:rsidRPr="00D11DF0">
            <w:rPr>
              <w:rFonts w:asciiTheme="minorEastAsia" w:eastAsiaTheme="minorEastAsia" w:hAnsiTheme="minorEastAsia"/>
              <w:sz w:val="20"/>
              <w:szCs w:val="20"/>
            </w:rPr>
            <w:t>16</w:t>
          </w:r>
          <w:r w:rsidRPr="00D11DF0">
            <w:rPr>
              <w:rFonts w:asciiTheme="minorEastAsia" w:eastAsiaTheme="minorEastAsia" w:hAnsiTheme="minorEastAsia"/>
              <w:sz w:val="20"/>
              <w:szCs w:val="20"/>
            </w:rPr>
            <w:t>～</w:t>
          </w:r>
          <w:r w:rsidRPr="00D11DF0">
            <w:rPr>
              <w:rFonts w:asciiTheme="minorEastAsia" w:eastAsiaTheme="minorEastAsia" w:hAnsiTheme="minorEastAsia"/>
              <w:sz w:val="20"/>
              <w:szCs w:val="20"/>
            </w:rPr>
            <w:t>26</w:t>
          </w:r>
          <w:r w:rsidRPr="00D11DF0">
            <w:rPr>
              <w:rFonts w:asciiTheme="minorEastAsia" w:eastAsiaTheme="minorEastAsia" w:hAnsiTheme="minorEastAsia"/>
              <w:sz w:val="20"/>
              <w:szCs w:val="20"/>
            </w:rPr>
            <w:t>米</w:t>
          </w:r>
        </w:p>
        <w:p w:rsidR="006176E0" w:rsidRPr="00D11DF0" w:rsidRDefault="006648C0" w:rsidP="006176E0">
          <w:pPr>
            <w:pStyle w:val="3"/>
            <w:rPr>
              <w:rFonts w:asciiTheme="minorEastAsia" w:eastAsiaTheme="minorEastAsia" w:hAnsiTheme="minorEastAsia"/>
              <w:sz w:val="20"/>
              <w:szCs w:val="20"/>
            </w:rPr>
          </w:pPr>
          <w:r w:rsidRPr="00D11DF0">
            <w:rPr>
              <w:rFonts w:asciiTheme="minorEastAsia" w:eastAsiaTheme="minorEastAsia" w:hAnsiTheme="minorEastAsia" w:hint="eastAsia"/>
            </w:rPr>
            <w:t>终端服务器</w:t>
          </w:r>
        </w:p>
        <w:p w:rsidR="006176E0" w:rsidRPr="00D11DF0" w:rsidRDefault="006648C0" w:rsidP="006176E0">
          <w:pPr>
            <w:spacing w:line="240" w:lineRule="atLeast"/>
            <w:ind w:left="200" w:hangingChars="100" w:hanging="200"/>
            <w:rPr>
              <w:rFonts w:asciiTheme="minorEastAsia" w:eastAsiaTheme="minorEastAsia" w:hAnsiTheme="minorEastAsia"/>
              <w:sz w:val="20"/>
              <w:szCs w:val="20"/>
            </w:rPr>
          </w:pPr>
          <w:r w:rsidRPr="00D11DF0">
            <w:rPr>
              <w:rFonts w:asciiTheme="minorEastAsia" w:eastAsiaTheme="minorEastAsia" w:hAnsiTheme="minorEastAsia" w:cs="宋体" w:hint="eastAsia"/>
              <w:kern w:val="0"/>
              <w:sz w:val="20"/>
              <w:szCs w:val="20"/>
            </w:rPr>
            <w:t>1</w:t>
          </w:r>
          <w:r w:rsidRPr="00D11DF0">
            <w:rPr>
              <w:rFonts w:asciiTheme="minorEastAsia" w:eastAsiaTheme="minorEastAsia" w:hAnsiTheme="minorEastAsia" w:cs="宋体" w:hint="eastAsia"/>
              <w:kern w:val="0"/>
              <w:sz w:val="20"/>
              <w:szCs w:val="20"/>
            </w:rPr>
            <w:t>、</w:t>
          </w:r>
          <w:r w:rsidRPr="00D11DF0">
            <w:rPr>
              <w:rFonts w:asciiTheme="minorEastAsia" w:eastAsiaTheme="minorEastAsia" w:hAnsiTheme="minorEastAsia" w:hint="eastAsia"/>
              <w:sz w:val="20"/>
              <w:szCs w:val="20"/>
            </w:rPr>
            <w:t>8</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RJ45 100M</w:t>
          </w:r>
          <w:r w:rsidRPr="00D11DF0">
            <w:rPr>
              <w:rFonts w:asciiTheme="minorEastAsia" w:eastAsiaTheme="minorEastAsia" w:hAnsiTheme="minorEastAsia" w:hint="eastAsia"/>
              <w:sz w:val="20"/>
              <w:szCs w:val="20"/>
            </w:rPr>
            <w:t>网口，</w:t>
          </w:r>
          <w:r w:rsidRPr="00D11DF0">
            <w:rPr>
              <w:rFonts w:asciiTheme="minorEastAsia" w:eastAsiaTheme="minorEastAsia" w:hAnsiTheme="minorEastAsia" w:hint="eastAsia"/>
              <w:sz w:val="20"/>
              <w:szCs w:val="20"/>
            </w:rPr>
            <w:t>2</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RJ45 1000M</w:t>
          </w:r>
          <w:r w:rsidRPr="00D11DF0">
            <w:rPr>
              <w:rFonts w:asciiTheme="minorEastAsia" w:eastAsiaTheme="minorEastAsia" w:hAnsiTheme="minorEastAsia" w:hint="eastAsia"/>
              <w:sz w:val="20"/>
              <w:szCs w:val="20"/>
            </w:rPr>
            <w:t>网口</w:t>
          </w:r>
          <w:r>
            <w:rPr>
              <w:rFonts w:asciiTheme="minorEastAsia" w:eastAsiaTheme="minorEastAsia" w:hAnsiTheme="minorEastAsia" w:hint="eastAsia"/>
              <w:sz w:val="20"/>
              <w:szCs w:val="20"/>
            </w:rPr>
            <w:t>、</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DC12V</w:t>
          </w:r>
          <w:r w:rsidRPr="00D11DF0">
            <w:rPr>
              <w:rFonts w:asciiTheme="minorEastAsia" w:eastAsiaTheme="minorEastAsia" w:hAnsiTheme="minorEastAsia" w:hint="eastAsia"/>
              <w:sz w:val="20"/>
              <w:szCs w:val="20"/>
            </w:rPr>
            <w:t>输出接口、</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个一键复位按钮，</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HDMI</w:t>
          </w:r>
          <w:r w:rsidRPr="00D11DF0">
            <w:rPr>
              <w:rFonts w:asciiTheme="minorEastAsia" w:eastAsiaTheme="minorEastAsia" w:hAnsiTheme="minorEastAsia" w:hint="eastAsia"/>
              <w:sz w:val="20"/>
              <w:szCs w:val="20"/>
            </w:rPr>
            <w:t>接口、</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VGA</w:t>
          </w:r>
          <w:r w:rsidRPr="00D11DF0">
            <w:rPr>
              <w:rFonts w:asciiTheme="minorEastAsia" w:eastAsiaTheme="minorEastAsia" w:hAnsiTheme="minorEastAsia" w:hint="eastAsia"/>
              <w:sz w:val="20"/>
              <w:szCs w:val="20"/>
            </w:rPr>
            <w:t>接口、</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eSATA</w:t>
          </w:r>
          <w:r w:rsidRPr="00D11DF0">
            <w:rPr>
              <w:rFonts w:asciiTheme="minorEastAsia" w:eastAsiaTheme="minorEastAsia" w:hAnsiTheme="minorEastAsia" w:hint="eastAsia"/>
              <w:sz w:val="20"/>
              <w:szCs w:val="20"/>
            </w:rPr>
            <w:t>接口，</w:t>
          </w:r>
          <w:r w:rsidRPr="00D11DF0">
            <w:rPr>
              <w:rFonts w:asciiTheme="minorEastAsia" w:eastAsiaTheme="minorEastAsia" w:hAnsiTheme="minorEastAsia" w:hint="eastAsia"/>
              <w:sz w:val="20"/>
              <w:szCs w:val="20"/>
            </w:rPr>
            <w:t>2</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RS232</w:t>
          </w:r>
          <w:r w:rsidRPr="00D11DF0">
            <w:rPr>
              <w:rFonts w:asciiTheme="minorEastAsia" w:eastAsiaTheme="minorEastAsia" w:hAnsiTheme="minorEastAsia" w:hint="eastAsia"/>
              <w:sz w:val="20"/>
              <w:szCs w:val="20"/>
            </w:rPr>
            <w:t>接口、</w:t>
          </w:r>
          <w:r w:rsidRPr="00D11DF0">
            <w:rPr>
              <w:rFonts w:asciiTheme="minorEastAsia" w:eastAsiaTheme="minorEastAsia" w:hAnsiTheme="minorEastAsia" w:hint="eastAsia"/>
              <w:sz w:val="20"/>
              <w:szCs w:val="20"/>
            </w:rPr>
            <w:t>4</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RS485</w:t>
          </w:r>
          <w:r w:rsidRPr="00D11DF0">
            <w:rPr>
              <w:rFonts w:asciiTheme="minorEastAsia" w:eastAsiaTheme="minorEastAsia" w:hAnsiTheme="minorEastAsia" w:hint="eastAsia"/>
              <w:sz w:val="20"/>
              <w:szCs w:val="20"/>
            </w:rPr>
            <w:t>接口、</w:t>
          </w:r>
          <w:r w:rsidRPr="00D11DF0">
            <w:rPr>
              <w:rFonts w:asciiTheme="minorEastAsia" w:eastAsiaTheme="minorEastAsia" w:hAnsiTheme="minorEastAsia" w:hint="eastAsia"/>
              <w:sz w:val="20"/>
              <w:szCs w:val="20"/>
            </w:rPr>
            <w:t>4</w:t>
          </w:r>
          <w:r w:rsidRPr="00D11DF0">
            <w:rPr>
              <w:rFonts w:asciiTheme="minorEastAsia" w:eastAsiaTheme="minorEastAsia" w:hAnsiTheme="minorEastAsia" w:hint="eastAsia"/>
              <w:sz w:val="20"/>
              <w:szCs w:val="20"/>
            </w:rPr>
            <w:t>个报警输入接口、</w:t>
          </w:r>
          <w:r w:rsidRPr="00D11DF0">
            <w:rPr>
              <w:rFonts w:asciiTheme="minorEastAsia" w:eastAsiaTheme="minorEastAsia" w:hAnsiTheme="minorEastAsia" w:hint="eastAsia"/>
              <w:sz w:val="20"/>
              <w:szCs w:val="20"/>
            </w:rPr>
            <w:t>4</w:t>
          </w:r>
          <w:r w:rsidRPr="00D11DF0">
            <w:rPr>
              <w:rFonts w:asciiTheme="minorEastAsia" w:eastAsiaTheme="minorEastAsia" w:hAnsiTheme="minorEastAsia" w:hint="eastAsia"/>
              <w:sz w:val="20"/>
              <w:szCs w:val="20"/>
            </w:rPr>
            <w:t>个报警输出接口、</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个音频输入接口、</w:t>
          </w:r>
          <w:r w:rsidRPr="00D11DF0">
            <w:rPr>
              <w:rFonts w:asciiTheme="minorEastAsia" w:eastAsiaTheme="minorEastAsia" w:hAnsiTheme="minorEastAsia" w:hint="eastAsia"/>
              <w:sz w:val="20"/>
              <w:szCs w:val="20"/>
            </w:rPr>
            <w:t xml:space="preserve">  1</w:t>
          </w:r>
          <w:r w:rsidRPr="00D11DF0">
            <w:rPr>
              <w:rFonts w:asciiTheme="minorEastAsia" w:eastAsiaTheme="minorEastAsia" w:hAnsiTheme="minorEastAsia" w:hint="eastAsia"/>
              <w:sz w:val="20"/>
              <w:szCs w:val="20"/>
            </w:rPr>
            <w:t>个音频输出接口、</w:t>
          </w:r>
          <w:r w:rsidRPr="00D11DF0">
            <w:rPr>
              <w:rFonts w:asciiTheme="minorEastAsia" w:eastAsiaTheme="minorEastAsia" w:hAnsiTheme="minorEastAsia" w:hint="eastAsia"/>
              <w:sz w:val="20"/>
              <w:szCs w:val="20"/>
            </w:rPr>
            <w:t>2</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USB</w:t>
          </w:r>
          <w:r w:rsidRPr="00D11DF0">
            <w:rPr>
              <w:rFonts w:asciiTheme="minorEastAsia" w:eastAsiaTheme="minorEastAsia" w:hAnsiTheme="minorEastAsia" w:hint="eastAsia"/>
              <w:sz w:val="20"/>
              <w:szCs w:val="20"/>
            </w:rPr>
            <w:t>接口</w:t>
          </w:r>
        </w:p>
        <w:p w:rsidR="006176E0" w:rsidRPr="00D11DF0" w:rsidRDefault="006648C0" w:rsidP="006176E0">
          <w:pPr>
            <w:numPr>
              <w:ilvl w:val="0"/>
              <w:numId w:val="14"/>
            </w:numPr>
            <w:spacing w:line="240" w:lineRule="atLeast"/>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支持各违章图片合成，支持合成顺序及特写位置选择</w:t>
          </w:r>
        </w:p>
        <w:p w:rsidR="006176E0" w:rsidRPr="00D11DF0" w:rsidRDefault="006648C0" w:rsidP="006176E0">
          <w:pPr>
            <w:numPr>
              <w:ilvl w:val="0"/>
              <w:numId w:val="14"/>
            </w:numPr>
            <w:spacing w:line="240" w:lineRule="atLeast"/>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支持在</w:t>
          </w:r>
          <w:r w:rsidRPr="00D11DF0">
            <w:rPr>
              <w:rFonts w:asciiTheme="minorEastAsia" w:eastAsiaTheme="minorEastAsia" w:hAnsiTheme="minorEastAsia" w:hint="eastAsia"/>
              <w:sz w:val="20"/>
              <w:szCs w:val="20"/>
            </w:rPr>
            <w:t>IE</w:t>
          </w:r>
          <w:r w:rsidRPr="00D11DF0">
            <w:rPr>
              <w:rFonts w:asciiTheme="minorEastAsia" w:eastAsiaTheme="minorEastAsia" w:hAnsiTheme="minorEastAsia" w:hint="eastAsia"/>
              <w:sz w:val="20"/>
              <w:szCs w:val="20"/>
            </w:rPr>
            <w:t>界面抓图，格式为</w:t>
          </w:r>
          <w:r w:rsidRPr="00D11DF0">
            <w:rPr>
              <w:rFonts w:asciiTheme="minorEastAsia" w:eastAsiaTheme="minorEastAsia" w:hAnsiTheme="minorEastAsia" w:hint="eastAsia"/>
              <w:sz w:val="20"/>
              <w:szCs w:val="20"/>
            </w:rPr>
            <w:t>JPEG</w:t>
          </w:r>
          <w:r w:rsidRPr="00D11DF0">
            <w:rPr>
              <w:rFonts w:asciiTheme="minorEastAsia" w:eastAsiaTheme="minorEastAsia" w:hAnsiTheme="minorEastAsia" w:hint="eastAsia"/>
              <w:sz w:val="20"/>
              <w:szCs w:val="20"/>
            </w:rPr>
            <w:br/>
            <w:t>4</w:t>
          </w:r>
          <w:r w:rsidRPr="00D11DF0">
            <w:rPr>
              <w:rFonts w:asciiTheme="minorEastAsia" w:eastAsiaTheme="minorEastAsia" w:hAnsiTheme="minorEastAsia" w:hint="eastAsia"/>
              <w:sz w:val="20"/>
              <w:szCs w:val="20"/>
            </w:rPr>
            <w:t>、支持按通道号、日期时间等分文件夹备份图片至客户端。</w:t>
          </w:r>
          <w:r w:rsidRPr="00D11DF0">
            <w:rPr>
              <w:rFonts w:asciiTheme="minorEastAsia" w:eastAsiaTheme="minorEastAsia" w:hAnsiTheme="minorEastAsia" w:hint="eastAsia"/>
              <w:sz w:val="20"/>
              <w:szCs w:val="20"/>
            </w:rPr>
            <w:br/>
            <w:t>5</w:t>
          </w:r>
          <w:r w:rsidRPr="00D11DF0">
            <w:rPr>
              <w:rFonts w:asciiTheme="minorEastAsia" w:eastAsiaTheme="minorEastAsia" w:hAnsiTheme="minorEastAsia" w:hint="eastAsia"/>
              <w:sz w:val="20"/>
              <w:szCs w:val="20"/>
            </w:rPr>
            <w:t>、支持视频中叠加通道信息、日期时间信息，支持在图片上叠加车牌、车道、违章类型等信息</w:t>
          </w:r>
          <w:r w:rsidRPr="00D11DF0">
            <w:rPr>
              <w:rFonts w:asciiTheme="minorEastAsia" w:eastAsiaTheme="minorEastAsia" w:hAnsiTheme="minorEastAsia" w:hint="eastAsia"/>
              <w:sz w:val="20"/>
              <w:szCs w:val="20"/>
            </w:rPr>
            <w:br/>
            <w:t>6</w:t>
          </w:r>
          <w:r w:rsidRPr="00D11DF0">
            <w:rPr>
              <w:rFonts w:asciiTheme="minorEastAsia" w:eastAsiaTheme="minorEastAsia" w:hAnsiTheme="minorEastAsia" w:hint="eastAsia"/>
              <w:sz w:val="20"/>
              <w:szCs w:val="20"/>
            </w:rPr>
            <w:t>、支持黑名单报警功能，支持白名单自动过滤，支持车牌模糊查询</w:t>
          </w:r>
          <w:r w:rsidRPr="00D11DF0">
            <w:rPr>
              <w:rFonts w:asciiTheme="minorEastAsia" w:eastAsiaTheme="minorEastAsia" w:hAnsiTheme="minorEastAsia" w:hint="eastAsia"/>
              <w:sz w:val="20"/>
              <w:szCs w:val="20"/>
            </w:rPr>
            <w:br/>
            <w:t>7</w:t>
          </w:r>
          <w:r w:rsidRPr="00D11DF0">
            <w:rPr>
              <w:rFonts w:asciiTheme="minorEastAsia" w:eastAsiaTheme="minorEastAsia" w:hAnsiTheme="minorEastAsia" w:hint="eastAsia"/>
              <w:sz w:val="20"/>
              <w:szCs w:val="20"/>
            </w:rPr>
            <w:t>、支持区间测速功能</w:t>
          </w:r>
          <w:r w:rsidRPr="00D11DF0">
            <w:rPr>
              <w:rFonts w:asciiTheme="minorEastAsia" w:eastAsiaTheme="minorEastAsia" w:hAnsiTheme="minorEastAsia" w:hint="eastAsia"/>
              <w:sz w:val="20"/>
              <w:szCs w:val="20"/>
            </w:rPr>
            <w:br/>
            <w:t>8</w:t>
          </w:r>
          <w:r w:rsidRPr="00D11DF0">
            <w:rPr>
              <w:rFonts w:asciiTheme="minorEastAsia" w:eastAsiaTheme="minorEastAsia" w:hAnsiTheme="minorEastAsia" w:hint="eastAsia"/>
              <w:sz w:val="20"/>
              <w:szCs w:val="20"/>
            </w:rPr>
            <w:t>、支持本地备份功能，可通过</w:t>
          </w:r>
          <w:r w:rsidRPr="00D11DF0">
            <w:rPr>
              <w:rFonts w:asciiTheme="minorEastAsia" w:eastAsiaTheme="minorEastAsia" w:hAnsiTheme="minorEastAsia" w:hint="eastAsia"/>
              <w:sz w:val="20"/>
              <w:szCs w:val="20"/>
            </w:rPr>
            <w:t>eSATA</w:t>
          </w:r>
          <w:r w:rsidRPr="00D11DF0">
            <w:rPr>
              <w:rFonts w:asciiTheme="minorEastAsia" w:eastAsiaTheme="minorEastAsia" w:hAnsiTheme="minorEastAsia" w:hint="eastAsia"/>
              <w:sz w:val="20"/>
              <w:szCs w:val="20"/>
            </w:rPr>
            <w:t>和</w:t>
          </w:r>
          <w:r w:rsidRPr="00D11DF0">
            <w:rPr>
              <w:rFonts w:asciiTheme="minorEastAsia" w:eastAsiaTheme="minorEastAsia" w:hAnsiTheme="minorEastAsia" w:hint="eastAsia"/>
              <w:sz w:val="20"/>
              <w:szCs w:val="20"/>
            </w:rPr>
            <w:t>USB</w:t>
          </w:r>
          <w:r w:rsidRPr="00D11DF0">
            <w:rPr>
              <w:rFonts w:asciiTheme="minorEastAsia" w:eastAsiaTheme="minorEastAsia" w:hAnsiTheme="minorEastAsia" w:hint="eastAsia"/>
              <w:sz w:val="20"/>
              <w:szCs w:val="20"/>
            </w:rPr>
            <w:t>接口备份图片及录像</w:t>
          </w:r>
          <w:r w:rsidRPr="00D11DF0">
            <w:rPr>
              <w:rFonts w:asciiTheme="minorEastAsia" w:eastAsiaTheme="minorEastAsia" w:hAnsiTheme="minorEastAsia" w:hint="eastAsia"/>
              <w:sz w:val="20"/>
              <w:szCs w:val="20"/>
            </w:rPr>
            <w:t>数据</w:t>
          </w:r>
        </w:p>
        <w:p w:rsidR="006176E0" w:rsidRPr="00D11DF0" w:rsidRDefault="006648C0" w:rsidP="006176E0">
          <w:pPr>
            <w:pStyle w:val="3"/>
            <w:rPr>
              <w:rFonts w:asciiTheme="minorEastAsia" w:eastAsiaTheme="minorEastAsia" w:hAnsiTheme="minorEastAsia"/>
            </w:rPr>
          </w:pPr>
          <w:r w:rsidRPr="00D11DF0">
            <w:rPr>
              <w:rFonts w:asciiTheme="minorEastAsia" w:eastAsiaTheme="minorEastAsia" w:hAnsiTheme="minorEastAsia" w:hint="eastAsia"/>
            </w:rPr>
            <w:t>信号机</w:t>
          </w:r>
        </w:p>
        <w:p w:rsidR="006176E0" w:rsidRPr="00D11DF0" w:rsidRDefault="006648C0" w:rsidP="006176E0">
          <w:pPr>
            <w:numPr>
              <w:ilvl w:val="0"/>
              <w:numId w:val="16"/>
            </w:num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系统最多可设置</w:t>
          </w:r>
          <w:r w:rsidRPr="00D11DF0">
            <w:rPr>
              <w:rFonts w:asciiTheme="minorEastAsia" w:eastAsiaTheme="minorEastAsia" w:hAnsiTheme="minorEastAsia" w:hint="eastAsia"/>
              <w:sz w:val="20"/>
              <w:szCs w:val="20"/>
            </w:rPr>
            <w:t>16</w:t>
          </w:r>
          <w:r w:rsidRPr="00D11DF0">
            <w:rPr>
              <w:rFonts w:asciiTheme="minorEastAsia" w:eastAsiaTheme="minorEastAsia" w:hAnsiTheme="minorEastAsia" w:hint="eastAsia"/>
              <w:sz w:val="20"/>
              <w:szCs w:val="20"/>
            </w:rPr>
            <w:t>个时段，</w:t>
          </w:r>
        </w:p>
        <w:p w:rsidR="006176E0" w:rsidRPr="00D11DF0" w:rsidRDefault="006648C0" w:rsidP="006176E0">
          <w:pPr>
            <w:numPr>
              <w:ilvl w:val="0"/>
              <w:numId w:val="16"/>
            </w:num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15</w:t>
          </w:r>
          <w:r w:rsidRPr="00D11DF0">
            <w:rPr>
              <w:rFonts w:asciiTheme="minorEastAsia" w:eastAsiaTheme="minorEastAsia" w:hAnsiTheme="minorEastAsia" w:hint="eastAsia"/>
              <w:sz w:val="20"/>
              <w:szCs w:val="20"/>
            </w:rPr>
            <w:t>个自动运行控制段，</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个手动控制段。</w:t>
          </w:r>
        </w:p>
        <w:p w:rsidR="006176E0" w:rsidRPr="00D11DF0" w:rsidRDefault="006648C0" w:rsidP="006176E0">
          <w:pPr>
            <w:numPr>
              <w:ilvl w:val="0"/>
              <w:numId w:val="16"/>
            </w:num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包含</w:t>
          </w:r>
          <w:r w:rsidRPr="00D11DF0">
            <w:rPr>
              <w:rFonts w:asciiTheme="minorEastAsia" w:eastAsiaTheme="minorEastAsia" w:hAnsiTheme="minorEastAsia" w:hint="eastAsia"/>
              <w:sz w:val="20"/>
              <w:szCs w:val="20"/>
            </w:rPr>
            <w:t>6</w:t>
          </w:r>
          <w:r w:rsidRPr="00D11DF0">
            <w:rPr>
              <w:rFonts w:asciiTheme="minorEastAsia" w:eastAsiaTheme="minorEastAsia" w:hAnsiTheme="minorEastAsia" w:hint="eastAsia"/>
              <w:sz w:val="20"/>
              <w:szCs w:val="20"/>
            </w:rPr>
            <w:t>个左路</w:t>
          </w:r>
          <w:proofErr w:type="gramStart"/>
          <w:r w:rsidRPr="00D11DF0">
            <w:rPr>
              <w:rFonts w:asciiTheme="minorEastAsia" w:eastAsiaTheme="minorEastAsia" w:hAnsiTheme="minorEastAsia" w:hint="eastAsia"/>
              <w:sz w:val="20"/>
              <w:szCs w:val="20"/>
            </w:rPr>
            <w:t>转特殊</w:t>
          </w:r>
          <w:proofErr w:type="gramEnd"/>
          <w:r w:rsidRPr="00D11DF0">
            <w:rPr>
              <w:rFonts w:asciiTheme="minorEastAsia" w:eastAsiaTheme="minorEastAsia" w:hAnsiTheme="minorEastAsia" w:hint="eastAsia"/>
              <w:sz w:val="20"/>
              <w:szCs w:val="20"/>
            </w:rPr>
            <w:t>模式，</w:t>
          </w:r>
        </w:p>
        <w:p w:rsidR="006176E0" w:rsidRPr="00D11DF0" w:rsidRDefault="006648C0" w:rsidP="006176E0">
          <w:pPr>
            <w:numPr>
              <w:ilvl w:val="0"/>
              <w:numId w:val="16"/>
            </w:num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采用实时时钟芯片，保证系统时间和控制的实时修改。</w:t>
          </w:r>
        </w:p>
        <w:p w:rsidR="006176E0" w:rsidRPr="00D11DF0" w:rsidRDefault="006648C0" w:rsidP="006176E0">
          <w:pPr>
            <w:numPr>
              <w:ilvl w:val="0"/>
              <w:numId w:val="16"/>
            </w:num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输入交流</w:t>
          </w:r>
          <w:r w:rsidRPr="00D11DF0">
            <w:rPr>
              <w:rFonts w:asciiTheme="minorEastAsia" w:eastAsiaTheme="minorEastAsia" w:hAnsiTheme="minorEastAsia" w:hint="eastAsia"/>
              <w:sz w:val="20"/>
              <w:szCs w:val="20"/>
            </w:rPr>
            <w:t>220V</w:t>
          </w:r>
          <w:r w:rsidRPr="00D11DF0">
            <w:rPr>
              <w:rFonts w:asciiTheme="minorEastAsia" w:eastAsiaTheme="minorEastAsia" w:hAnsiTheme="minorEastAsia" w:hint="eastAsia"/>
              <w:sz w:val="20"/>
              <w:szCs w:val="20"/>
            </w:rPr>
            <w:t>电源，输出交流</w:t>
          </w:r>
          <w:r w:rsidRPr="00D11DF0">
            <w:rPr>
              <w:rFonts w:asciiTheme="minorEastAsia" w:eastAsiaTheme="minorEastAsia" w:hAnsiTheme="minorEastAsia" w:hint="eastAsia"/>
              <w:sz w:val="20"/>
              <w:szCs w:val="20"/>
            </w:rPr>
            <w:t>220V</w:t>
          </w:r>
          <w:r w:rsidRPr="00D11DF0">
            <w:rPr>
              <w:rFonts w:asciiTheme="minorEastAsia" w:eastAsiaTheme="minorEastAsia" w:hAnsiTheme="minorEastAsia" w:hint="eastAsia"/>
              <w:sz w:val="20"/>
              <w:szCs w:val="20"/>
            </w:rPr>
            <w:t>，最大负载电流为</w:t>
          </w:r>
          <w:r w:rsidRPr="00D11DF0">
            <w:rPr>
              <w:rFonts w:asciiTheme="minorEastAsia" w:eastAsiaTheme="minorEastAsia" w:hAnsiTheme="minorEastAsia" w:hint="eastAsia"/>
              <w:sz w:val="20"/>
              <w:szCs w:val="20"/>
            </w:rPr>
            <w:t>2A/250V.</w:t>
          </w:r>
        </w:p>
        <w:p w:rsidR="006176E0" w:rsidRPr="00D11DF0" w:rsidRDefault="006648C0" w:rsidP="006176E0">
          <w:pPr>
            <w:pStyle w:val="3"/>
            <w:rPr>
              <w:rFonts w:asciiTheme="minorEastAsia" w:eastAsiaTheme="minorEastAsia" w:hAnsiTheme="minorEastAsia"/>
            </w:rPr>
          </w:pPr>
          <w:r w:rsidRPr="00D11DF0">
            <w:rPr>
              <w:rFonts w:asciiTheme="minorEastAsia" w:eastAsiaTheme="minorEastAsia" w:hAnsiTheme="minorEastAsia" w:hint="eastAsia"/>
            </w:rPr>
            <w:t>球机</w:t>
          </w:r>
        </w:p>
        <w:p w:rsidR="006176E0" w:rsidRPr="00D11DF0" w:rsidRDefault="006648C0" w:rsidP="006176E0">
          <w:pPr>
            <w:ind w:left="300" w:hangingChars="150" w:hanging="300"/>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、具有</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RJ45</w:t>
          </w:r>
          <w:r w:rsidRPr="00D11DF0">
            <w:rPr>
              <w:rFonts w:asciiTheme="minorEastAsia" w:eastAsiaTheme="minorEastAsia" w:hAnsiTheme="minorEastAsia" w:hint="eastAsia"/>
              <w:sz w:val="20"/>
              <w:szCs w:val="20"/>
            </w:rPr>
            <w:t>网络接口、</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个音频输入接口、</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个音频输出接口、</w:t>
          </w:r>
          <w:r w:rsidRPr="00D11DF0">
            <w:rPr>
              <w:rFonts w:asciiTheme="minorEastAsia" w:eastAsiaTheme="minorEastAsia" w:hAnsiTheme="minorEastAsia" w:hint="eastAsia"/>
              <w:sz w:val="20"/>
              <w:szCs w:val="20"/>
            </w:rPr>
            <w:t>2</w:t>
          </w:r>
          <w:r w:rsidRPr="00D11DF0">
            <w:rPr>
              <w:rFonts w:asciiTheme="minorEastAsia" w:eastAsiaTheme="minorEastAsia" w:hAnsiTheme="minorEastAsia" w:hint="eastAsia"/>
              <w:sz w:val="20"/>
              <w:szCs w:val="20"/>
            </w:rPr>
            <w:t>个报警输入接口、</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个报警输出接口、</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个</w:t>
          </w:r>
          <w:r w:rsidRPr="00D11DF0">
            <w:rPr>
              <w:rFonts w:asciiTheme="minorEastAsia" w:eastAsiaTheme="minorEastAsia" w:hAnsiTheme="minorEastAsia" w:hint="eastAsia"/>
              <w:sz w:val="20"/>
              <w:szCs w:val="20"/>
            </w:rPr>
            <w:t>SD</w:t>
          </w:r>
          <w:r w:rsidRPr="00D11DF0">
            <w:rPr>
              <w:rFonts w:asciiTheme="minorEastAsia" w:eastAsiaTheme="minorEastAsia" w:hAnsiTheme="minorEastAsia" w:hint="eastAsia"/>
              <w:sz w:val="20"/>
              <w:szCs w:val="20"/>
            </w:rPr>
            <w:t>卡</w:t>
          </w:r>
          <w:proofErr w:type="gramStart"/>
          <w:r w:rsidRPr="00D11DF0">
            <w:rPr>
              <w:rFonts w:asciiTheme="minorEastAsia" w:eastAsiaTheme="minorEastAsia" w:hAnsiTheme="minorEastAsia" w:hint="eastAsia"/>
              <w:sz w:val="20"/>
              <w:szCs w:val="20"/>
            </w:rPr>
            <w:t>卡</w:t>
          </w:r>
          <w:proofErr w:type="gramEnd"/>
          <w:r w:rsidRPr="00D11DF0">
            <w:rPr>
              <w:rFonts w:asciiTheme="minorEastAsia" w:eastAsiaTheme="minorEastAsia" w:hAnsiTheme="minorEastAsia" w:hint="eastAsia"/>
              <w:sz w:val="20"/>
              <w:szCs w:val="20"/>
            </w:rPr>
            <w:t>槽</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2</w:t>
          </w:r>
          <w:r w:rsidRPr="00D11DF0">
            <w:rPr>
              <w:rFonts w:asciiTheme="minorEastAsia" w:eastAsiaTheme="minorEastAsia" w:hAnsiTheme="minorEastAsia" w:hint="eastAsia"/>
              <w:sz w:val="20"/>
              <w:szCs w:val="20"/>
            </w:rPr>
            <w:t>、支持</w:t>
          </w:r>
          <w:r w:rsidRPr="00D11DF0">
            <w:rPr>
              <w:rFonts w:asciiTheme="minorEastAsia" w:eastAsiaTheme="minorEastAsia" w:hAnsiTheme="minorEastAsia" w:hint="eastAsia"/>
              <w:sz w:val="20"/>
              <w:szCs w:val="20"/>
            </w:rPr>
            <w:t>IP66</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3</w:t>
          </w:r>
          <w:r w:rsidRPr="00D11DF0">
            <w:rPr>
              <w:rFonts w:asciiTheme="minorEastAsia" w:eastAsiaTheme="minorEastAsia" w:hAnsiTheme="minorEastAsia" w:hint="eastAsia"/>
              <w:sz w:val="20"/>
              <w:szCs w:val="20"/>
            </w:rPr>
            <w:t>、支持最大亮度不小于</w:t>
          </w:r>
          <w:r w:rsidRPr="00D11DF0">
            <w:rPr>
              <w:rFonts w:asciiTheme="minorEastAsia" w:eastAsiaTheme="minorEastAsia" w:hAnsiTheme="minorEastAsia" w:hint="eastAsia"/>
              <w:sz w:val="20"/>
              <w:szCs w:val="20"/>
            </w:rPr>
            <w:t>11</w:t>
          </w:r>
          <w:r w:rsidRPr="00D11DF0">
            <w:rPr>
              <w:rFonts w:asciiTheme="minorEastAsia" w:eastAsiaTheme="minorEastAsia" w:hAnsiTheme="minorEastAsia" w:hint="eastAsia"/>
              <w:sz w:val="20"/>
              <w:szCs w:val="20"/>
            </w:rPr>
            <w:t>级</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4</w:t>
          </w:r>
          <w:r w:rsidRPr="00D11DF0">
            <w:rPr>
              <w:rFonts w:asciiTheme="minorEastAsia" w:eastAsiaTheme="minorEastAsia" w:hAnsiTheme="minorEastAsia" w:hint="eastAsia"/>
              <w:sz w:val="20"/>
              <w:szCs w:val="20"/>
            </w:rPr>
            <w:t>、支持照度适应范围不小于</w:t>
          </w:r>
          <w:r w:rsidRPr="00D11DF0">
            <w:rPr>
              <w:rFonts w:asciiTheme="minorEastAsia" w:eastAsiaTheme="minorEastAsia" w:hAnsiTheme="minorEastAsia" w:hint="eastAsia"/>
              <w:sz w:val="20"/>
              <w:szCs w:val="20"/>
            </w:rPr>
            <w:t>101dB</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5</w:t>
          </w:r>
          <w:r w:rsidRPr="00D11DF0">
            <w:rPr>
              <w:rFonts w:asciiTheme="minorEastAsia" w:eastAsiaTheme="minorEastAsia" w:hAnsiTheme="minorEastAsia" w:hint="eastAsia"/>
              <w:sz w:val="20"/>
              <w:szCs w:val="20"/>
            </w:rPr>
            <w:t>、支持自动增益控制、自动白平衡调整、逆光补偿、日夜模式</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6</w:t>
          </w:r>
          <w:r w:rsidRPr="00D11DF0">
            <w:rPr>
              <w:rFonts w:asciiTheme="minorEastAsia" w:eastAsiaTheme="minorEastAsia" w:hAnsiTheme="minorEastAsia" w:hint="eastAsia"/>
              <w:sz w:val="20"/>
              <w:szCs w:val="20"/>
            </w:rPr>
            <w:t>、支持</w:t>
          </w:r>
          <w:proofErr w:type="gramStart"/>
          <w:r w:rsidRPr="00D11DF0">
            <w:rPr>
              <w:rFonts w:asciiTheme="minorEastAsia" w:eastAsiaTheme="minorEastAsia" w:hAnsiTheme="minorEastAsia" w:hint="eastAsia"/>
              <w:sz w:val="20"/>
              <w:szCs w:val="20"/>
            </w:rPr>
            <w:t>预置位</w:t>
          </w:r>
          <w:proofErr w:type="gramEnd"/>
          <w:r w:rsidRPr="00D11DF0">
            <w:rPr>
              <w:rFonts w:asciiTheme="minorEastAsia" w:eastAsiaTheme="minorEastAsia" w:hAnsiTheme="minorEastAsia" w:hint="eastAsia"/>
              <w:sz w:val="20"/>
              <w:szCs w:val="20"/>
            </w:rPr>
            <w:t>100</w:t>
          </w:r>
          <w:r w:rsidRPr="00D11DF0">
            <w:rPr>
              <w:rFonts w:asciiTheme="minorEastAsia" w:eastAsiaTheme="minorEastAsia" w:hAnsiTheme="minorEastAsia" w:hint="eastAsia"/>
              <w:sz w:val="20"/>
              <w:szCs w:val="20"/>
            </w:rPr>
            <w:t>个，存</w:t>
          </w:r>
          <w:proofErr w:type="gramStart"/>
          <w:r w:rsidRPr="00D11DF0">
            <w:rPr>
              <w:rFonts w:asciiTheme="minorEastAsia" w:eastAsiaTheme="minorEastAsia" w:hAnsiTheme="minorEastAsia" w:hint="eastAsia"/>
              <w:sz w:val="20"/>
              <w:szCs w:val="20"/>
            </w:rPr>
            <w:t>预置位</w:t>
          </w:r>
          <w:proofErr w:type="gramEnd"/>
          <w:r w:rsidRPr="00D11DF0">
            <w:rPr>
              <w:rFonts w:asciiTheme="minorEastAsia" w:eastAsiaTheme="minorEastAsia" w:hAnsiTheme="minorEastAsia" w:hint="eastAsia"/>
              <w:sz w:val="20"/>
              <w:szCs w:val="20"/>
            </w:rPr>
            <w:t>和调</w:t>
          </w:r>
          <w:proofErr w:type="gramStart"/>
          <w:r w:rsidRPr="00D11DF0">
            <w:rPr>
              <w:rFonts w:asciiTheme="minorEastAsia" w:eastAsiaTheme="minorEastAsia" w:hAnsiTheme="minorEastAsia" w:hint="eastAsia"/>
              <w:sz w:val="20"/>
              <w:szCs w:val="20"/>
            </w:rPr>
            <w:t>预置位功能</w:t>
          </w:r>
          <w:proofErr w:type="gramEnd"/>
          <w:r w:rsidRPr="00D11DF0">
            <w:rPr>
              <w:rFonts w:asciiTheme="minorEastAsia" w:eastAsiaTheme="minorEastAsia" w:hAnsiTheme="minorEastAsia" w:hint="eastAsia"/>
              <w:sz w:val="20"/>
              <w:szCs w:val="20"/>
            </w:rPr>
            <w:t>应正常</w:t>
          </w:r>
        </w:p>
        <w:p w:rsidR="006176E0" w:rsidRPr="00D11DF0" w:rsidRDefault="006648C0" w:rsidP="006176E0">
          <w:pPr>
            <w:ind w:left="300" w:hangingChars="150" w:hanging="300"/>
            <w:rPr>
              <w:rFonts w:asciiTheme="minorEastAsia" w:eastAsiaTheme="minorEastAsia" w:hAnsiTheme="minorEastAsia"/>
              <w:sz w:val="20"/>
              <w:szCs w:val="20"/>
            </w:rPr>
          </w:pPr>
          <w:r w:rsidRPr="00D11DF0">
            <w:rPr>
              <w:rFonts w:asciiTheme="minorEastAsia" w:eastAsiaTheme="minorEastAsia" w:hAnsiTheme="minorEastAsia"/>
              <w:sz w:val="20"/>
              <w:szCs w:val="20"/>
            </w:rPr>
            <w:t>7</w:t>
          </w:r>
          <w:r w:rsidRPr="00D11DF0">
            <w:rPr>
              <w:rFonts w:asciiTheme="minorEastAsia" w:eastAsiaTheme="minorEastAsia" w:hAnsiTheme="minorEastAsia" w:hint="eastAsia"/>
              <w:sz w:val="20"/>
              <w:szCs w:val="20"/>
            </w:rPr>
            <w:t>、支持自动定位功能，通过</w:t>
          </w:r>
          <w:r w:rsidRPr="00D11DF0">
            <w:rPr>
              <w:rFonts w:asciiTheme="minorEastAsia" w:eastAsiaTheme="minorEastAsia" w:hAnsiTheme="minorEastAsia" w:hint="eastAsia"/>
              <w:sz w:val="20"/>
              <w:szCs w:val="20"/>
            </w:rPr>
            <w:t>IE</w:t>
          </w:r>
          <w:r w:rsidRPr="00D11DF0">
            <w:rPr>
              <w:rFonts w:asciiTheme="minorEastAsia" w:eastAsiaTheme="minorEastAsia" w:hAnsiTheme="minorEastAsia" w:hint="eastAsia"/>
              <w:sz w:val="20"/>
              <w:szCs w:val="20"/>
            </w:rPr>
            <w:t>浏览器圈定监视画面中的任意区域，在旋转角度范围内允许的条件下，可将该区域处于屏幕中心位置并对该区域进行放大或缩小</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8</w:t>
          </w:r>
          <w:r w:rsidRPr="00D11DF0">
            <w:rPr>
              <w:rFonts w:asciiTheme="minorEastAsia" w:eastAsiaTheme="minorEastAsia" w:hAnsiTheme="minorEastAsia" w:hint="eastAsia"/>
              <w:sz w:val="20"/>
              <w:szCs w:val="20"/>
            </w:rPr>
            <w:t>、可通过</w:t>
          </w:r>
          <w:r w:rsidRPr="00D11DF0">
            <w:rPr>
              <w:rFonts w:asciiTheme="minorEastAsia" w:eastAsiaTheme="minorEastAsia" w:hAnsiTheme="minorEastAsia" w:hint="eastAsia"/>
              <w:sz w:val="20"/>
              <w:szCs w:val="20"/>
            </w:rPr>
            <w:t>IE</w:t>
          </w:r>
          <w:r w:rsidRPr="00D11DF0">
            <w:rPr>
              <w:rFonts w:asciiTheme="minorEastAsia" w:eastAsiaTheme="minorEastAsia" w:hAnsiTheme="minorEastAsia" w:hint="eastAsia"/>
              <w:sz w:val="20"/>
              <w:szCs w:val="20"/>
            </w:rPr>
            <w:t>浏览器在视频图像上叠加通道名称、时间、预置点信息、坐标信息</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9</w:t>
          </w:r>
          <w:r w:rsidRPr="00D11DF0">
            <w:rPr>
              <w:rFonts w:asciiTheme="minorEastAsia" w:eastAsiaTheme="minorEastAsia" w:hAnsiTheme="minorEastAsia" w:hint="eastAsia"/>
              <w:sz w:val="20"/>
              <w:szCs w:val="20"/>
            </w:rPr>
            <w:t>、支持可识别距样机</w:t>
          </w:r>
          <w:r w:rsidRPr="00D11DF0">
            <w:rPr>
              <w:rFonts w:asciiTheme="minorEastAsia" w:eastAsiaTheme="minorEastAsia" w:hAnsiTheme="minorEastAsia" w:hint="eastAsia"/>
              <w:sz w:val="20"/>
              <w:szCs w:val="20"/>
            </w:rPr>
            <w:t>350m</w:t>
          </w:r>
          <w:r w:rsidRPr="00D11DF0">
            <w:rPr>
              <w:rFonts w:asciiTheme="minorEastAsia" w:eastAsiaTheme="minorEastAsia" w:hAnsiTheme="minorEastAsia" w:hint="eastAsia"/>
              <w:sz w:val="20"/>
              <w:szCs w:val="20"/>
            </w:rPr>
            <w:t>处的人体轮廓</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10</w:t>
          </w:r>
          <w:r w:rsidRPr="00D11DF0">
            <w:rPr>
              <w:rFonts w:asciiTheme="minorEastAsia" w:eastAsiaTheme="minorEastAsia" w:hAnsiTheme="minorEastAsia" w:hint="eastAsia"/>
              <w:sz w:val="20"/>
              <w:szCs w:val="20"/>
            </w:rPr>
            <w:t>、</w:t>
          </w:r>
          <w:proofErr w:type="gramStart"/>
          <w:r w:rsidRPr="00D11DF0">
            <w:rPr>
              <w:rFonts w:asciiTheme="minorEastAsia" w:eastAsiaTheme="minorEastAsia" w:hAnsiTheme="minorEastAsia" w:hint="eastAsia"/>
              <w:sz w:val="20"/>
              <w:szCs w:val="20"/>
            </w:rPr>
            <w:t>备较好</w:t>
          </w:r>
          <w:proofErr w:type="gramEnd"/>
          <w:r w:rsidRPr="00D11DF0">
            <w:rPr>
              <w:rFonts w:asciiTheme="minorEastAsia" w:eastAsiaTheme="minorEastAsia" w:hAnsiTheme="minorEastAsia" w:hint="eastAsia"/>
              <w:sz w:val="20"/>
              <w:szCs w:val="20"/>
            </w:rPr>
            <w:t>的环境适应性，工作温度范围可达</w:t>
          </w:r>
          <w:r w:rsidRPr="00D11DF0">
            <w:rPr>
              <w:rFonts w:asciiTheme="minorEastAsia" w:eastAsiaTheme="minorEastAsia" w:hAnsiTheme="minorEastAsia" w:hint="eastAsia"/>
              <w:sz w:val="20"/>
              <w:szCs w:val="20"/>
            </w:rPr>
            <w:t>-40</w:t>
          </w:r>
          <w:r w:rsidRPr="00D11DF0">
            <w:rPr>
              <w:rFonts w:asciiTheme="minorEastAsia" w:eastAsiaTheme="minorEastAsia" w:hAnsiTheme="minorEastAsia" w:hint="eastAsia"/>
              <w:sz w:val="20"/>
              <w:szCs w:val="20"/>
            </w:rPr>
            <w:t>℃</w:t>
          </w:r>
          <w:r w:rsidRPr="00D11DF0">
            <w:rPr>
              <w:rFonts w:asciiTheme="minorEastAsia" w:eastAsiaTheme="minorEastAsia" w:hAnsiTheme="minorEastAsia" w:hint="eastAsia"/>
              <w:sz w:val="20"/>
              <w:szCs w:val="20"/>
            </w:rPr>
            <w:t>~65</w:t>
          </w:r>
          <w:r w:rsidRPr="00D11DF0">
            <w:rPr>
              <w:rFonts w:asciiTheme="minorEastAsia" w:eastAsiaTheme="minorEastAsia" w:hAnsiTheme="minorEastAsia" w:hint="eastAsia"/>
              <w:sz w:val="20"/>
              <w:szCs w:val="20"/>
            </w:rPr>
            <w:t>℃</w:t>
          </w:r>
          <w:r w:rsidRPr="00D11DF0">
            <w:rPr>
              <w:rFonts w:asciiTheme="minorEastAsia" w:eastAsiaTheme="minorEastAsia" w:hAnsiTheme="minorEastAsia" w:hint="eastAsia"/>
              <w:sz w:val="20"/>
              <w:szCs w:val="20"/>
            </w:rPr>
            <w:tab/>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11</w:t>
          </w:r>
          <w:r w:rsidRPr="00D11DF0">
            <w:rPr>
              <w:rFonts w:asciiTheme="minorEastAsia" w:eastAsiaTheme="minorEastAsia" w:hAnsiTheme="minorEastAsia" w:hint="eastAsia"/>
              <w:sz w:val="20"/>
              <w:szCs w:val="20"/>
            </w:rPr>
            <w:t>、支持水平旋转范围</w:t>
          </w:r>
          <w:r w:rsidRPr="00D11DF0">
            <w:rPr>
              <w:rFonts w:asciiTheme="minorEastAsia" w:eastAsiaTheme="minorEastAsia" w:hAnsiTheme="minorEastAsia" w:hint="eastAsia"/>
              <w:sz w:val="20"/>
              <w:szCs w:val="20"/>
            </w:rPr>
            <w:t>360</w:t>
          </w:r>
          <w:r w:rsidRPr="00D11DF0">
            <w:rPr>
              <w:rFonts w:asciiTheme="minorEastAsia" w:eastAsiaTheme="minorEastAsia" w:hAnsiTheme="minorEastAsia" w:hint="eastAsia"/>
              <w:sz w:val="20"/>
              <w:szCs w:val="20"/>
            </w:rPr>
            <w:t>°连续旋转，垂直旋转范围</w:t>
          </w:r>
          <w:r w:rsidRPr="00D11DF0">
            <w:rPr>
              <w:rFonts w:asciiTheme="minorEastAsia" w:eastAsiaTheme="minorEastAsia" w:hAnsiTheme="minorEastAsia" w:hint="eastAsia"/>
              <w:sz w:val="20"/>
              <w:szCs w:val="20"/>
            </w:rPr>
            <w:t>-35</w:t>
          </w:r>
          <w:r w:rsidRPr="00D11DF0">
            <w:rPr>
              <w:rFonts w:asciiTheme="minorEastAsia" w:eastAsiaTheme="minorEastAsia" w:hAnsiTheme="minorEastAsia" w:hint="eastAsia"/>
              <w:sz w:val="20"/>
              <w:szCs w:val="20"/>
            </w:rPr>
            <w:t>°</w:t>
          </w:r>
          <w:r w:rsidRPr="00D11DF0">
            <w:rPr>
              <w:rFonts w:asciiTheme="minorEastAsia" w:eastAsiaTheme="minorEastAsia" w:hAnsiTheme="minorEastAsia" w:hint="eastAsia"/>
              <w:sz w:val="20"/>
              <w:szCs w:val="20"/>
            </w:rPr>
            <w:t>~90</w:t>
          </w:r>
          <w:r w:rsidRPr="00D11DF0">
            <w:rPr>
              <w:rFonts w:asciiTheme="minorEastAsia" w:eastAsiaTheme="minorEastAsia" w:hAnsiTheme="minorEastAsia" w:hint="eastAsia"/>
              <w:sz w:val="20"/>
              <w:szCs w:val="20"/>
            </w:rPr>
            <w:t>°</w:t>
          </w:r>
        </w:p>
        <w:p w:rsidR="006176E0" w:rsidRPr="00D11DF0" w:rsidRDefault="006648C0" w:rsidP="006176E0">
          <w:pPr>
            <w:ind w:left="400" w:hangingChars="200" w:hanging="400"/>
            <w:rPr>
              <w:rFonts w:asciiTheme="minorEastAsia" w:eastAsiaTheme="minorEastAsia" w:hAnsiTheme="minorEastAsia"/>
              <w:sz w:val="20"/>
              <w:szCs w:val="20"/>
            </w:rPr>
          </w:pPr>
          <w:r w:rsidRPr="00D11DF0">
            <w:rPr>
              <w:rFonts w:asciiTheme="minorEastAsia" w:eastAsiaTheme="minorEastAsia" w:hAnsiTheme="minorEastAsia"/>
              <w:sz w:val="20"/>
              <w:szCs w:val="20"/>
            </w:rPr>
            <w:t>12</w:t>
          </w:r>
          <w:r w:rsidRPr="00D11DF0">
            <w:rPr>
              <w:rFonts w:asciiTheme="minorEastAsia" w:eastAsiaTheme="minorEastAsia" w:hAnsiTheme="minorEastAsia" w:hint="eastAsia"/>
              <w:sz w:val="20"/>
              <w:szCs w:val="20"/>
            </w:rPr>
            <w:t>、支持智能分析行为如区域入侵、停车、越界入侵、人员聚集、进入区域、离开区域、</w:t>
          </w:r>
          <w:r w:rsidRPr="00D11DF0">
            <w:rPr>
              <w:rFonts w:asciiTheme="minorEastAsia" w:eastAsiaTheme="minorEastAsia" w:hAnsiTheme="minorEastAsia" w:hint="eastAsia"/>
              <w:sz w:val="20"/>
              <w:szCs w:val="20"/>
            </w:rPr>
            <w:t>快速移动、物品移除、物品遗留、徘徊；</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1</w:t>
          </w:r>
          <w:r w:rsidRPr="00D11DF0">
            <w:rPr>
              <w:rFonts w:asciiTheme="minorEastAsia" w:eastAsiaTheme="minorEastAsia" w:hAnsiTheme="minorEastAsia"/>
              <w:sz w:val="20"/>
              <w:szCs w:val="20"/>
            </w:rPr>
            <w:t>3</w:t>
          </w:r>
          <w:r w:rsidRPr="00D11DF0">
            <w:rPr>
              <w:rFonts w:asciiTheme="minorEastAsia" w:eastAsiaTheme="minorEastAsia" w:hAnsiTheme="minorEastAsia" w:hint="eastAsia"/>
              <w:sz w:val="20"/>
              <w:szCs w:val="20"/>
            </w:rPr>
            <w:t>、具备较强的网络自适应能力，在丢包率为</w:t>
          </w:r>
          <w:r w:rsidRPr="00D11DF0">
            <w:rPr>
              <w:rFonts w:asciiTheme="minorEastAsia" w:eastAsiaTheme="minorEastAsia" w:hAnsiTheme="minorEastAsia" w:hint="eastAsia"/>
              <w:sz w:val="20"/>
              <w:szCs w:val="20"/>
            </w:rPr>
            <w:t>10%</w:t>
          </w:r>
          <w:r w:rsidRPr="00D11DF0">
            <w:rPr>
              <w:rFonts w:asciiTheme="minorEastAsia" w:eastAsiaTheme="minorEastAsia" w:hAnsiTheme="minorEastAsia" w:hint="eastAsia"/>
              <w:sz w:val="20"/>
              <w:szCs w:val="20"/>
            </w:rPr>
            <w:t>的网络环境下，仍可正常显示监视画面。</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14</w:t>
          </w:r>
          <w:r w:rsidRPr="00D11DF0">
            <w:rPr>
              <w:rFonts w:asciiTheme="minorEastAsia" w:eastAsiaTheme="minorEastAsia" w:hAnsiTheme="minorEastAsia" w:hint="eastAsia"/>
              <w:sz w:val="20"/>
              <w:szCs w:val="20"/>
            </w:rPr>
            <w:t>、支持智能红外灯控制，根据被摄物的距离自动调节红外灯功率密度</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15</w:t>
          </w:r>
          <w:r w:rsidRPr="00D11DF0">
            <w:rPr>
              <w:rFonts w:asciiTheme="minorEastAsia" w:eastAsiaTheme="minorEastAsia" w:hAnsiTheme="minorEastAsia" w:hint="eastAsia"/>
              <w:sz w:val="20"/>
              <w:szCs w:val="20"/>
            </w:rPr>
            <w:t>、支持局部放大功能，可</w:t>
          </w:r>
          <w:proofErr w:type="gramStart"/>
          <w:r w:rsidRPr="00D11DF0">
            <w:rPr>
              <w:rFonts w:asciiTheme="minorEastAsia" w:eastAsiaTheme="minorEastAsia" w:hAnsiTheme="minorEastAsia" w:hint="eastAsia"/>
              <w:sz w:val="20"/>
              <w:szCs w:val="20"/>
            </w:rPr>
            <w:t>通过框选放大</w:t>
          </w:r>
          <w:proofErr w:type="gramEnd"/>
          <w:r w:rsidRPr="00D11DF0">
            <w:rPr>
              <w:rFonts w:asciiTheme="minorEastAsia" w:eastAsiaTheme="minorEastAsia" w:hAnsiTheme="minorEastAsia" w:hint="eastAsia"/>
              <w:sz w:val="20"/>
              <w:szCs w:val="20"/>
            </w:rPr>
            <w:t>该监控区域的视屏图像</w:t>
          </w:r>
        </w:p>
        <w:p w:rsidR="006176E0" w:rsidRPr="00D11DF0" w:rsidRDefault="006648C0" w:rsidP="006176E0">
          <w:pPr>
            <w:pStyle w:val="3"/>
            <w:rPr>
              <w:rFonts w:asciiTheme="minorEastAsia" w:eastAsiaTheme="minorEastAsia" w:hAnsiTheme="minorEastAsia"/>
            </w:rPr>
          </w:pPr>
          <w:r w:rsidRPr="00D11DF0">
            <w:rPr>
              <w:rFonts w:asciiTheme="minorEastAsia" w:eastAsiaTheme="minorEastAsia" w:hAnsiTheme="minorEastAsia" w:hint="eastAsia"/>
            </w:rPr>
            <w:t>红绿灯检测器</w:t>
          </w:r>
        </w:p>
        <w:p w:rsidR="006176E0" w:rsidRPr="00D11DF0" w:rsidRDefault="006648C0" w:rsidP="006176E0">
          <w:pPr>
            <w:ind w:left="300" w:hangingChars="150" w:hanging="300"/>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、支持</w:t>
          </w:r>
          <w:r w:rsidRPr="00D11DF0">
            <w:rPr>
              <w:rFonts w:asciiTheme="minorEastAsia" w:eastAsiaTheme="minorEastAsia" w:hAnsiTheme="minorEastAsia" w:hint="eastAsia"/>
              <w:sz w:val="20"/>
              <w:szCs w:val="20"/>
            </w:rPr>
            <w:t>16</w:t>
          </w:r>
          <w:r w:rsidRPr="00D11DF0">
            <w:rPr>
              <w:rFonts w:asciiTheme="minorEastAsia" w:eastAsiaTheme="minorEastAsia" w:hAnsiTheme="minorEastAsia" w:hint="eastAsia"/>
              <w:sz w:val="20"/>
              <w:szCs w:val="20"/>
            </w:rPr>
            <w:t>路信号灯状态输入，输入电压范围</w:t>
          </w:r>
          <w:r w:rsidRPr="00D11DF0">
            <w:rPr>
              <w:rFonts w:asciiTheme="minorEastAsia" w:eastAsiaTheme="minorEastAsia" w:hAnsiTheme="minorEastAsia" w:hint="eastAsia"/>
              <w:sz w:val="20"/>
              <w:szCs w:val="20"/>
            </w:rPr>
            <w:t>AC100V~AC270V</w:t>
          </w:r>
          <w:r w:rsidRPr="00D11DF0">
            <w:rPr>
              <w:rFonts w:asciiTheme="minorEastAsia" w:eastAsiaTheme="minorEastAsia" w:hAnsiTheme="minorEastAsia" w:hint="eastAsia"/>
              <w:sz w:val="20"/>
              <w:szCs w:val="20"/>
            </w:rPr>
            <w:t>，支持</w:t>
          </w:r>
          <w:r w:rsidRPr="00D11DF0">
            <w:rPr>
              <w:rFonts w:asciiTheme="minorEastAsia" w:eastAsiaTheme="minorEastAsia" w:hAnsiTheme="minorEastAsia" w:hint="eastAsia"/>
              <w:sz w:val="20"/>
              <w:szCs w:val="20"/>
            </w:rPr>
            <w:t>16</w:t>
          </w:r>
          <w:r w:rsidRPr="00D11DF0">
            <w:rPr>
              <w:rFonts w:asciiTheme="minorEastAsia" w:eastAsiaTheme="minorEastAsia" w:hAnsiTheme="minorEastAsia" w:hint="eastAsia"/>
              <w:sz w:val="20"/>
              <w:szCs w:val="20"/>
            </w:rPr>
            <w:t>路信号灯状态通断检测，具备对应指示灯显示</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2</w:t>
          </w:r>
          <w:r w:rsidRPr="00D11DF0">
            <w:rPr>
              <w:rFonts w:asciiTheme="minorEastAsia" w:eastAsiaTheme="minorEastAsia" w:hAnsiTheme="minorEastAsia" w:hint="eastAsia"/>
              <w:sz w:val="20"/>
              <w:szCs w:val="20"/>
            </w:rPr>
            <w:t>、</w:t>
          </w:r>
          <w:r w:rsidRPr="00D11DF0">
            <w:rPr>
              <w:rFonts w:asciiTheme="minorEastAsia" w:eastAsiaTheme="minorEastAsia" w:hAnsiTheme="minorEastAsia" w:hint="eastAsia"/>
              <w:sz w:val="20"/>
              <w:szCs w:val="20"/>
            </w:rPr>
            <w:t>RS485</w:t>
          </w:r>
          <w:r w:rsidRPr="00D11DF0">
            <w:rPr>
              <w:rFonts w:asciiTheme="minorEastAsia" w:eastAsiaTheme="minorEastAsia" w:hAnsiTheme="minorEastAsia" w:hint="eastAsia"/>
              <w:sz w:val="20"/>
              <w:szCs w:val="20"/>
            </w:rPr>
            <w:t>口输出≥</w:t>
          </w:r>
          <w:r w:rsidRPr="00D11DF0">
            <w:rPr>
              <w:rFonts w:asciiTheme="minorEastAsia" w:eastAsiaTheme="minorEastAsia" w:hAnsiTheme="minorEastAsia" w:hint="eastAsia"/>
              <w:sz w:val="20"/>
              <w:szCs w:val="20"/>
            </w:rPr>
            <w:t>4</w:t>
          </w:r>
          <w:r w:rsidRPr="00D11DF0">
            <w:rPr>
              <w:rFonts w:asciiTheme="minorEastAsia" w:eastAsiaTheme="minorEastAsia" w:hAnsiTheme="minorEastAsia" w:hint="eastAsia"/>
              <w:sz w:val="20"/>
              <w:szCs w:val="20"/>
            </w:rPr>
            <w:t>路，</w:t>
          </w:r>
          <w:r w:rsidRPr="00D11DF0">
            <w:rPr>
              <w:rFonts w:asciiTheme="minorEastAsia" w:eastAsiaTheme="minorEastAsia" w:hAnsiTheme="minorEastAsia" w:hint="eastAsia"/>
              <w:sz w:val="20"/>
              <w:szCs w:val="20"/>
            </w:rPr>
            <w:t>RS232</w:t>
          </w:r>
          <w:r w:rsidRPr="00D11DF0">
            <w:rPr>
              <w:rFonts w:asciiTheme="minorEastAsia" w:eastAsiaTheme="minorEastAsia" w:hAnsiTheme="minorEastAsia" w:hint="eastAsia"/>
              <w:sz w:val="20"/>
              <w:szCs w:val="20"/>
            </w:rPr>
            <w:t>接口≥</w:t>
          </w:r>
          <w:r w:rsidRPr="00D11DF0">
            <w:rPr>
              <w:rFonts w:asciiTheme="minorEastAsia" w:eastAsiaTheme="minorEastAsia" w:hAnsiTheme="minorEastAsia" w:hint="eastAsia"/>
              <w:sz w:val="20"/>
              <w:szCs w:val="20"/>
            </w:rPr>
            <w:t>1</w:t>
          </w:r>
          <w:r w:rsidRPr="00D11DF0">
            <w:rPr>
              <w:rFonts w:asciiTheme="minorEastAsia" w:eastAsiaTheme="minorEastAsia" w:hAnsiTheme="minorEastAsia" w:hint="eastAsia"/>
              <w:sz w:val="20"/>
              <w:szCs w:val="20"/>
            </w:rPr>
            <w:t>路</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3</w:t>
          </w:r>
          <w:r w:rsidRPr="00D11DF0">
            <w:rPr>
              <w:rFonts w:asciiTheme="minorEastAsia" w:eastAsiaTheme="minorEastAsia" w:hAnsiTheme="minorEastAsia" w:hint="eastAsia"/>
              <w:sz w:val="20"/>
              <w:szCs w:val="20"/>
            </w:rPr>
            <w:t>、具备八位拨码开关，支持红</w:t>
          </w:r>
          <w:r w:rsidRPr="00D11DF0">
            <w:rPr>
              <w:rFonts w:asciiTheme="minorEastAsia" w:eastAsiaTheme="minorEastAsia" w:hAnsiTheme="minorEastAsia" w:hint="eastAsia"/>
              <w:sz w:val="20"/>
              <w:szCs w:val="20"/>
            </w:rPr>
            <w:t>/</w:t>
          </w:r>
          <w:r w:rsidRPr="00D11DF0">
            <w:rPr>
              <w:rFonts w:asciiTheme="minorEastAsia" w:eastAsiaTheme="minorEastAsia" w:hAnsiTheme="minorEastAsia" w:hint="eastAsia"/>
              <w:sz w:val="20"/>
              <w:szCs w:val="20"/>
            </w:rPr>
            <w:t>绿灯信号检测模式切换，支持参数设置</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sz w:val="20"/>
              <w:szCs w:val="20"/>
            </w:rPr>
            <w:t>4</w:t>
          </w:r>
          <w:r w:rsidRPr="00D11DF0">
            <w:rPr>
              <w:rFonts w:asciiTheme="minorEastAsia" w:eastAsiaTheme="minorEastAsia" w:hAnsiTheme="minorEastAsia" w:hint="eastAsia"/>
              <w:sz w:val="20"/>
              <w:szCs w:val="20"/>
            </w:rPr>
            <w:t>、支持红</w:t>
          </w:r>
          <w:r w:rsidRPr="00D11DF0">
            <w:rPr>
              <w:rFonts w:asciiTheme="minorEastAsia" w:eastAsiaTheme="minorEastAsia" w:hAnsiTheme="minorEastAsia" w:hint="eastAsia"/>
              <w:sz w:val="20"/>
              <w:szCs w:val="20"/>
            </w:rPr>
            <w:t>/</w:t>
          </w:r>
          <w:r w:rsidRPr="00D11DF0">
            <w:rPr>
              <w:rFonts w:asciiTheme="minorEastAsia" w:eastAsiaTheme="minorEastAsia" w:hAnsiTheme="minorEastAsia" w:hint="eastAsia"/>
              <w:sz w:val="20"/>
              <w:szCs w:val="20"/>
            </w:rPr>
            <w:t>绿信号灯状态检测手动切换</w:t>
          </w:r>
        </w:p>
        <w:p w:rsidR="006176E0" w:rsidRPr="00D11DF0" w:rsidRDefault="006648C0" w:rsidP="006176E0">
          <w:pPr>
            <w:ind w:left="300" w:hangingChars="150" w:hanging="300"/>
            <w:rPr>
              <w:rFonts w:asciiTheme="minorEastAsia" w:eastAsiaTheme="minorEastAsia" w:hAnsiTheme="minorEastAsia"/>
              <w:sz w:val="20"/>
              <w:szCs w:val="20"/>
            </w:rPr>
          </w:pPr>
          <w:r w:rsidRPr="00D11DF0">
            <w:rPr>
              <w:rFonts w:asciiTheme="minorEastAsia" w:eastAsiaTheme="minorEastAsia" w:hAnsiTheme="minorEastAsia"/>
              <w:sz w:val="20"/>
              <w:szCs w:val="20"/>
            </w:rPr>
            <w:t>5</w:t>
          </w:r>
          <w:r w:rsidRPr="00D11DF0">
            <w:rPr>
              <w:rFonts w:asciiTheme="minorEastAsia" w:eastAsiaTheme="minorEastAsia" w:hAnsiTheme="minorEastAsia" w:hint="eastAsia"/>
              <w:sz w:val="20"/>
              <w:szCs w:val="20"/>
            </w:rPr>
            <w:t>、具有</w:t>
          </w:r>
          <w:r w:rsidRPr="00D11DF0">
            <w:rPr>
              <w:rFonts w:asciiTheme="minorEastAsia" w:eastAsiaTheme="minorEastAsia" w:hAnsiTheme="minorEastAsia" w:hint="eastAsia"/>
              <w:sz w:val="20"/>
              <w:szCs w:val="20"/>
            </w:rPr>
            <w:t>16</w:t>
          </w:r>
          <w:r w:rsidRPr="00D11DF0">
            <w:rPr>
              <w:rFonts w:asciiTheme="minorEastAsia" w:eastAsiaTheme="minorEastAsia" w:hAnsiTheme="minorEastAsia" w:hint="eastAsia"/>
              <w:sz w:val="20"/>
              <w:szCs w:val="20"/>
            </w:rPr>
            <w:t>组红绿灯状态指示灯，当信号灯状态变化时，对应接入检测器的指示灯有相应变化红绿灯检测准确率</w:t>
          </w:r>
          <w:r w:rsidRPr="00D11DF0">
            <w:rPr>
              <w:rFonts w:asciiTheme="minorEastAsia" w:eastAsiaTheme="minorEastAsia" w:hAnsiTheme="minorEastAsia" w:hint="eastAsia"/>
              <w:sz w:val="20"/>
              <w:szCs w:val="20"/>
            </w:rPr>
            <w:t>100%</w:t>
          </w:r>
        </w:p>
        <w:p w:rsidR="006176E0" w:rsidRPr="00D11DF0" w:rsidRDefault="006648C0" w:rsidP="006176E0">
          <w:pPr>
            <w:rPr>
              <w:rFonts w:asciiTheme="minorEastAsia" w:eastAsiaTheme="minorEastAsia" w:hAnsiTheme="minorEastAsia"/>
              <w:sz w:val="20"/>
              <w:szCs w:val="20"/>
            </w:rPr>
          </w:pPr>
          <w:r w:rsidRPr="00D11DF0">
            <w:rPr>
              <w:rFonts w:asciiTheme="minorEastAsia" w:eastAsiaTheme="minorEastAsia" w:hAnsiTheme="minorEastAsia" w:hint="eastAsia"/>
              <w:sz w:val="20"/>
              <w:szCs w:val="20"/>
            </w:rPr>
            <w:t>6</w:t>
          </w:r>
          <w:r w:rsidRPr="00D11DF0">
            <w:rPr>
              <w:rFonts w:asciiTheme="minorEastAsia" w:eastAsiaTheme="minorEastAsia" w:hAnsiTheme="minorEastAsia" w:hint="eastAsia"/>
              <w:sz w:val="20"/>
              <w:szCs w:val="20"/>
            </w:rPr>
            <w:t>、电源适应性</w:t>
          </w:r>
          <w:r w:rsidRPr="00D11DF0">
            <w:rPr>
              <w:rFonts w:asciiTheme="minorEastAsia" w:eastAsiaTheme="minorEastAsia" w:hAnsiTheme="minorEastAsia" w:hint="eastAsia"/>
              <w:sz w:val="20"/>
              <w:szCs w:val="20"/>
            </w:rPr>
            <w:t>AC170V~AC265V</w:t>
          </w:r>
          <w:r w:rsidRPr="00D11DF0">
            <w:rPr>
              <w:rFonts w:asciiTheme="minorEastAsia" w:eastAsiaTheme="minorEastAsia" w:hAnsiTheme="minorEastAsia" w:hint="eastAsia"/>
              <w:sz w:val="20"/>
              <w:szCs w:val="20"/>
            </w:rPr>
            <w:t>内正常工作</w:t>
          </w:r>
        </w:p>
        <w:p w:rsidR="0090203E" w:rsidRDefault="006648C0" w:rsidP="006176E0">
          <w:pPr>
            <w:jc w:val="left"/>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GZC2020-013</vt:lpwstr>
  </property>
</Properties>
</file>