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盖州市公安局交通管理大队购置警务通及打印机采购项目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GZC2020-049(1)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E40C5B"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E40C5B"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E40C5B"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9060" w:type="dxa"/>
            <w:tblInd w:w="93" w:type="dxa"/>
            <w:tblLook w:val="04A0" w:firstRow="1" w:lastRow="0" w:firstColumn="1" w:lastColumn="0" w:noHBand="0" w:noVBand="1"/>
          </w:tblPr>
          <w:tblGrid>
            <w:gridCol w:w="20"/>
            <w:gridCol w:w="680"/>
            <w:gridCol w:w="1082"/>
            <w:gridCol w:w="1830"/>
            <w:gridCol w:w="4428"/>
            <w:gridCol w:w="120"/>
            <w:gridCol w:w="900"/>
          </w:tblGrid>
          <w:tr w:rsidR="00E2624D" w:rsidTr="00B40230">
            <w:trPr>
              <w:gridBefore w:val="1"/>
              <w:wBefore w:w="20" w:type="dxa"/>
              <w:trHeight w:val="470"/>
            </w:trPr>
            <w:tc>
              <w:tcPr>
                <w:tcW w:w="9040" w:type="dxa"/>
                <w:gridSpan w:val="6"/>
                <w:tcBorders>
                  <w:top w:val="single" w:sz="4" w:space="0" w:color="auto"/>
                  <w:left w:val="single" w:sz="4" w:space="0" w:color="auto"/>
                  <w:bottom w:val="single" w:sz="4" w:space="0" w:color="auto"/>
                  <w:right w:val="single" w:sz="4" w:space="0" w:color="auto"/>
                </w:tcBorders>
                <w:shd w:val="clear" w:color="000000" w:fill="E26B0A"/>
                <w:noWrap/>
                <w:vAlign w:val="center"/>
              </w:tcPr>
              <w:p w:rsidR="00E2624D" w:rsidRPr="00E2624D" w:rsidRDefault="00E40C5B" w:rsidP="00E2624D">
                <w:pPr>
                  <w:widowControl/>
                  <w:jc w:val="center"/>
                  <w:rPr>
                    <w:rFonts w:ascii="微软雅黑" w:eastAsia="微软雅黑" w:hAnsi="微软雅黑" w:cs="宋体"/>
                    <w:b/>
                    <w:bCs/>
                    <w:kern w:val="0"/>
                    <w:sz w:val="28"/>
                    <w:szCs w:val="28"/>
                  </w:rPr>
                </w:pPr>
                <w:r w:rsidRPr="00E2624D">
                  <w:rPr>
                    <w:rFonts w:ascii="微软雅黑" w:eastAsia="微软雅黑" w:hAnsi="微软雅黑" w:cs="宋体" w:hint="eastAsia"/>
                    <w:b/>
                    <w:bCs/>
                    <w:kern w:val="0"/>
                    <w:sz w:val="28"/>
                    <w:szCs w:val="28"/>
                  </w:rPr>
                  <w:t>技术参数</w:t>
                </w:r>
              </w:p>
              <w:p w:rsidR="00E2624D" w:rsidRPr="00E2624D" w:rsidRDefault="00E40C5B" w:rsidP="00E2624D">
                <w:pPr>
                  <w:widowControl/>
                  <w:jc w:val="center"/>
                  <w:rPr>
                    <w:rFonts w:ascii="微软雅黑" w:eastAsia="微软雅黑" w:hAnsi="微软雅黑" w:cs="宋体"/>
                    <w:b/>
                    <w:bCs/>
                    <w:kern w:val="0"/>
                    <w:sz w:val="28"/>
                    <w:szCs w:val="28"/>
                  </w:rPr>
                </w:pPr>
                <w:r w:rsidRPr="00E2624D">
                  <w:rPr>
                    <w:rFonts w:ascii="微软雅黑" w:eastAsia="微软雅黑" w:hAnsi="微软雅黑" w:cs="微软雅黑" w:hint="eastAsia"/>
                    <w:kern w:val="0"/>
                    <w:sz w:val="28"/>
                    <w:szCs w:val="28"/>
                    <w:lang w:bidi="ar"/>
                  </w:rPr>
                  <w:t>标“★”条款不满足，其响应文件将被认定为无效响应</w:t>
                </w:r>
              </w:p>
            </w:tc>
          </w:tr>
          <w:tr w:rsidR="00E2624D" w:rsidTr="00B40230">
            <w:trPr>
              <w:gridBefore w:val="1"/>
              <w:wBefore w:w="20" w:type="dxa"/>
              <w:trHeight w:val="410"/>
            </w:trPr>
            <w:tc>
              <w:tcPr>
                <w:tcW w:w="680" w:type="dxa"/>
                <w:tcBorders>
                  <w:top w:val="nil"/>
                  <w:left w:val="single" w:sz="4" w:space="0" w:color="auto"/>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编号</w:t>
                </w:r>
              </w:p>
            </w:tc>
            <w:tc>
              <w:tcPr>
                <w:tcW w:w="7340" w:type="dxa"/>
                <w:gridSpan w:val="3"/>
                <w:tcBorders>
                  <w:top w:val="nil"/>
                  <w:left w:val="nil"/>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参数描述</w:t>
                </w:r>
              </w:p>
            </w:tc>
            <w:tc>
              <w:tcPr>
                <w:tcW w:w="1020" w:type="dxa"/>
                <w:gridSpan w:val="2"/>
                <w:tcBorders>
                  <w:top w:val="nil"/>
                  <w:left w:val="nil"/>
                  <w:bottom w:val="single" w:sz="4" w:space="0" w:color="auto"/>
                  <w:right w:val="single" w:sz="4" w:space="0" w:color="auto"/>
                </w:tcBorders>
                <w:shd w:val="clear" w:color="000000" w:fill="E26B0A"/>
                <w:noWrap/>
                <w:vAlign w:val="center"/>
              </w:tcPr>
              <w:p w:rsidR="00E2624D" w:rsidRDefault="00E40C5B" w:rsidP="002525BB">
                <w:pPr>
                  <w:widowControl/>
                  <w:jc w:val="center"/>
                  <w:rPr>
                    <w:rFonts w:ascii="微软雅黑" w:eastAsia="微软雅黑" w:hAnsi="微软雅黑" w:cs="宋体"/>
                    <w:b/>
                    <w:bCs/>
                    <w:kern w:val="0"/>
                    <w:sz w:val="20"/>
                    <w:szCs w:val="20"/>
                  </w:rPr>
                </w:pPr>
                <w:r>
                  <w:rPr>
                    <w:rFonts w:ascii="微软雅黑" w:eastAsia="微软雅黑" w:hAnsi="微软雅黑" w:cs="宋体" w:hint="eastAsia"/>
                    <w:b/>
                    <w:bCs/>
                    <w:kern w:val="0"/>
                    <w:sz w:val="20"/>
                    <w:szCs w:val="20"/>
                  </w:rPr>
                  <w:t>类别</w:t>
                </w:r>
              </w:p>
            </w:tc>
          </w:tr>
          <w:tr w:rsidR="00E2624D" w:rsidTr="00B40230">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提供公安部终端检测报告</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资质</w:t>
                </w:r>
              </w:p>
            </w:tc>
          </w:tr>
          <w:tr w:rsidR="00E2624D" w:rsidTr="00B40230">
            <w:trPr>
              <w:gridBefore w:val="1"/>
              <w:wBefore w:w="20" w:type="dxa"/>
              <w:trHeight w:val="4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rPr>
                    <w:rFonts w:ascii="微软雅黑 Light" w:eastAsia="微软雅黑 Light" w:hAnsi="微软雅黑 Light" w:cs="宋体"/>
                    <w:kern w:val="0"/>
                    <w:sz w:val="20"/>
                    <w:szCs w:val="20"/>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处理器：</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国产（港、澳、台除外），</w:t>
                </w:r>
                <w:r>
                  <w:rPr>
                    <w:rFonts w:ascii="微软雅黑 Light" w:eastAsia="微软雅黑 Light" w:hAnsi="微软雅黑 Light" w:cs="宋体" w:hint="eastAsia"/>
                    <w:kern w:val="0"/>
                    <w:sz w:val="20"/>
                    <w:szCs w:val="20"/>
                  </w:rPr>
                  <w:t>8</w:t>
                </w:r>
                <w:r>
                  <w:rPr>
                    <w:rFonts w:ascii="微软雅黑 Light" w:eastAsia="微软雅黑 Light" w:hAnsi="微软雅黑 Light" w:cs="宋体" w:hint="eastAsia"/>
                    <w:kern w:val="0"/>
                    <w:sz w:val="20"/>
                    <w:szCs w:val="20"/>
                  </w:rPr>
                  <w:t>核，主频不低于</w:t>
                </w: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58</w:t>
                </w:r>
                <w:r>
                  <w:rPr>
                    <w:rFonts w:ascii="微软雅黑 Light" w:eastAsia="微软雅黑 Light" w:hAnsi="微软雅黑 Light" w:cs="宋体" w:hint="eastAsia"/>
                    <w:kern w:val="0"/>
                    <w:sz w:val="20"/>
                    <w:szCs w:val="20"/>
                  </w:rPr>
                  <w:t>GHz</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显示屏：</w:t>
                </w:r>
              </w:p>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OLED</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hint="eastAsia"/>
                    <w:kern w:val="0"/>
                    <w:sz w:val="20"/>
                    <w:szCs w:val="20"/>
                  </w:rPr>
                  <w:t>6.47</w:t>
                </w:r>
                <w:r>
                  <w:rPr>
                    <w:rFonts w:ascii="微软雅黑 Light" w:eastAsia="微软雅黑 Light" w:hAnsi="微软雅黑 Light" w:cs="宋体" w:hint="eastAsia"/>
                    <w:kern w:val="0"/>
                    <w:sz w:val="20"/>
                    <w:szCs w:val="20"/>
                  </w:rPr>
                  <w:t>英寸，多点触控触摸屏，屏幕色彩不低于</w:t>
                </w:r>
                <w:r>
                  <w:rPr>
                    <w:rFonts w:ascii="微软雅黑 Light" w:eastAsia="微软雅黑 Light" w:hAnsi="微软雅黑 Light" w:cs="宋体" w:hint="eastAsia"/>
                    <w:kern w:val="0"/>
                    <w:sz w:val="20"/>
                    <w:szCs w:val="20"/>
                  </w:rPr>
                  <w:t>1670</w:t>
                </w:r>
                <w:r>
                  <w:rPr>
                    <w:rFonts w:ascii="微软雅黑 Light" w:eastAsia="微软雅黑 Light" w:hAnsi="微软雅黑 Light" w:cs="宋体" w:hint="eastAsia"/>
                    <w:kern w:val="0"/>
                    <w:sz w:val="20"/>
                    <w:szCs w:val="20"/>
                  </w:rPr>
                  <w:t>万色，分辨率应达到</w:t>
                </w: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400</w:t>
                </w:r>
                <w:r>
                  <w:rPr>
                    <w:rFonts w:ascii="微软雅黑 Light" w:eastAsia="微软雅黑 Light" w:hAnsi="微软雅黑 Light" w:cs="宋体" w:hint="eastAsia"/>
                    <w:kern w:val="0"/>
                    <w:sz w:val="20"/>
                    <w:szCs w:val="20"/>
                  </w:rPr>
                  <w:t>*1080</w:t>
                </w:r>
                <w:r>
                  <w:rPr>
                    <w:rFonts w:ascii="微软雅黑 Light" w:eastAsia="微软雅黑 Light" w:hAnsi="微软雅黑 Light" w:cs="宋体" w:hint="eastAsia"/>
                    <w:kern w:val="0"/>
                    <w:sz w:val="20"/>
                    <w:szCs w:val="20"/>
                  </w:rPr>
                  <w:t>像素及以上，屏幕像素密度</w:t>
                </w:r>
                <w:r>
                  <w:rPr>
                    <w:rFonts w:ascii="微软雅黑 Light" w:eastAsia="微软雅黑 Light" w:hAnsi="微软雅黑 Light" w:cs="宋体" w:hint="eastAsia"/>
                    <w:kern w:val="0"/>
                    <w:sz w:val="20"/>
                    <w:szCs w:val="20"/>
                  </w:rPr>
                  <w:t>PPI</w:t>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kern w:val="0"/>
                    <w:sz w:val="20"/>
                    <w:szCs w:val="20"/>
                  </w:rPr>
                  <w:t>403</w:t>
                </w:r>
                <w:r>
                  <w:rPr>
                    <w:rFonts w:ascii="微软雅黑 Light" w:eastAsia="微软雅黑 Light" w:hAnsi="微软雅黑 Light" w:cs="宋体" w:hint="eastAsia"/>
                    <w:kern w:val="0"/>
                    <w:sz w:val="20"/>
                    <w:szCs w:val="20"/>
                  </w:rPr>
                  <w:t>PPI</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36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摄像头支持拍照、录像功能；</w:t>
                </w:r>
                <w:r>
                  <w:rPr>
                    <w:rFonts w:ascii="微软雅黑 Light" w:eastAsia="微软雅黑 Light" w:hAnsi="微软雅黑 Light" w:cs="宋体" w:hint="eastAsia"/>
                    <w:kern w:val="0"/>
                    <w:sz w:val="20"/>
                    <w:szCs w:val="20"/>
                  </w:rPr>
                  <w:br/>
                </w:r>
                <w:r>
                  <w:rPr>
                    <w:rFonts w:ascii="微软雅黑 Light" w:eastAsia="微软雅黑 Light" w:hAnsi="微软雅黑 Light" w:cs="宋体"/>
                    <w:kern w:val="0"/>
                    <w:sz w:val="20"/>
                    <w:szCs w:val="20"/>
                  </w:rPr>
                  <w:t>后置四摄：</w:t>
                </w:r>
                <w:r>
                  <w:rPr>
                    <w:rFonts w:ascii="微软雅黑 Light" w:eastAsia="微软雅黑 Light" w:hAnsi="微软雅黑 Light" w:cs="宋体" w:hint="eastAsia"/>
                    <w:kern w:val="0"/>
                    <w:sz w:val="20"/>
                    <w:szCs w:val="20"/>
                  </w:rPr>
                  <w:t>不低于</w:t>
                </w:r>
                <w:r>
                  <w:rPr>
                    <w:rFonts w:ascii="微软雅黑 Light" w:eastAsia="微软雅黑 Light" w:hAnsi="微软雅黑 Light" w:cs="宋体" w:hint="eastAsia"/>
                    <w:kern w:val="0"/>
                    <w:sz w:val="20"/>
                    <w:szCs w:val="20"/>
                  </w:rPr>
                  <w:t>6400</w:t>
                </w:r>
                <w:proofErr w:type="gramStart"/>
                <w:r>
                  <w:rPr>
                    <w:rFonts w:ascii="微软雅黑 Light" w:eastAsia="微软雅黑 Light" w:hAnsi="微软雅黑 Light" w:cs="宋体" w:hint="eastAsia"/>
                    <w:kern w:val="0"/>
                    <w:sz w:val="20"/>
                    <w:szCs w:val="20"/>
                  </w:rPr>
                  <w:t>万像</w:t>
                </w:r>
                <w:proofErr w:type="gramEnd"/>
                <w:r>
                  <w:rPr>
                    <w:rFonts w:ascii="微软雅黑 Light" w:eastAsia="微软雅黑 Light" w:hAnsi="微软雅黑 Light" w:cs="宋体" w:hint="eastAsia"/>
                    <w:kern w:val="0"/>
                    <w:sz w:val="20"/>
                    <w:szCs w:val="20"/>
                  </w:rPr>
                  <w:t>素（可多个合并计算）</w:t>
                </w:r>
              </w:p>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前置摄像头：不低于</w:t>
                </w: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2</w:t>
                </w:r>
                <w:r>
                  <w:rPr>
                    <w:rFonts w:ascii="微软雅黑 Light" w:eastAsia="微软雅黑 Light" w:hAnsi="微软雅黑 Light" w:cs="宋体" w:hint="eastAsia"/>
                    <w:kern w:val="0"/>
                    <w:sz w:val="20"/>
                    <w:szCs w:val="20"/>
                  </w:rPr>
                  <w:t>00</w:t>
                </w:r>
                <w:r>
                  <w:rPr>
                    <w:rFonts w:ascii="微软雅黑 Light" w:eastAsia="微软雅黑 Light" w:hAnsi="微软雅黑 Light" w:cs="宋体" w:hint="eastAsia"/>
                    <w:kern w:val="0"/>
                    <w:sz w:val="20"/>
                    <w:szCs w:val="20"/>
                  </w:rPr>
                  <w:t>万</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70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kern w:val="0"/>
                    <w:sz w:val="24"/>
                  </w:rPr>
                </w:pPr>
                <w:r>
                  <w:rPr>
                    <w:rFonts w:ascii="微软雅黑 Light" w:eastAsia="微软雅黑 Light" w:hAnsi="微软雅黑 Light" w:cs="宋体" w:hint="eastAsia"/>
                    <w:kern w:val="0"/>
                    <w:sz w:val="20"/>
                    <w:szCs w:val="20"/>
                  </w:rPr>
                  <w:t>内存：</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运行内存不小于</w:t>
                </w:r>
                <w:r>
                  <w:rPr>
                    <w:rFonts w:ascii="微软雅黑 Light" w:eastAsia="微软雅黑 Light" w:hAnsi="微软雅黑 Light" w:cs="宋体" w:hint="eastAsia"/>
                    <w:kern w:val="0"/>
                    <w:sz w:val="20"/>
                    <w:szCs w:val="20"/>
                  </w:rPr>
                  <w:t xml:space="preserve">8G </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存储：</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内置存储不小于</w:t>
                </w:r>
                <w:r>
                  <w:rPr>
                    <w:rFonts w:ascii="微软雅黑 Light" w:eastAsia="微软雅黑 Light" w:hAnsi="微软雅黑 Light" w:cs="宋体" w:hint="eastAsia"/>
                    <w:kern w:val="0"/>
                    <w:sz w:val="20"/>
                    <w:szCs w:val="20"/>
                  </w:rPr>
                  <w:t>128G</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支持</w:t>
                </w: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读取二代身份证数据。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proofErr w:type="gramStart"/>
                <w:r>
                  <w:rPr>
                    <w:rFonts w:ascii="微软雅黑 Light" w:eastAsia="微软雅黑 Light" w:hAnsi="微软雅黑 Light" w:cs="宋体" w:hint="eastAsia"/>
                    <w:kern w:val="0"/>
                    <w:sz w:val="20"/>
                    <w:szCs w:val="20"/>
                  </w:rPr>
                  <w:t>蓝牙模块</w:t>
                </w:r>
                <w:proofErr w:type="gramEnd"/>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 xml:space="preserve">Bluetooth </w:t>
                </w:r>
                <w:r>
                  <w:rPr>
                    <w:rFonts w:ascii="微软雅黑 Light" w:eastAsia="微软雅黑 Light" w:hAnsi="微软雅黑 Light" w:cs="宋体" w:hint="eastAsia"/>
                    <w:kern w:val="0"/>
                    <w:sz w:val="20"/>
                    <w:szCs w:val="20"/>
                  </w:rPr>
                  <w:t>5.1</w:t>
                </w:r>
                <w:r>
                  <w:rPr>
                    <w:rFonts w:ascii="微软雅黑 Light" w:eastAsia="微软雅黑 Light" w:hAnsi="微软雅黑 Light" w:cs="宋体" w:hint="eastAsia"/>
                    <w:kern w:val="0"/>
                    <w:sz w:val="20"/>
                    <w:szCs w:val="20"/>
                  </w:rPr>
                  <w:t>，支持低功耗蓝牙，支持</w:t>
                </w:r>
                <w:r>
                  <w:rPr>
                    <w:rFonts w:ascii="微软雅黑 Light" w:eastAsia="微软雅黑 Light" w:hAnsi="微软雅黑 Light" w:cs="宋体" w:hint="eastAsia"/>
                    <w:kern w:val="0"/>
                    <w:sz w:val="20"/>
                    <w:szCs w:val="20"/>
                  </w:rPr>
                  <w:t>SBC</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AAC</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定位：</w:t>
                </w:r>
                <w:r>
                  <w:rPr>
                    <w:rFonts w:ascii="微软雅黑 Light" w:eastAsia="微软雅黑 Light" w:hAnsi="微软雅黑 Light" w:cs="宋体" w:hint="eastAsia"/>
                    <w:kern w:val="0"/>
                    <w:sz w:val="20"/>
                    <w:szCs w:val="20"/>
                  </w:rPr>
                  <w:br/>
                </w:r>
                <w:r>
                  <w:rPr>
                    <w:rFonts w:ascii="微软雅黑 Light" w:eastAsia="微软雅黑 Light" w:hAnsi="微软雅黑 Light" w:cs="宋体"/>
                    <w:kern w:val="0"/>
                    <w:sz w:val="20"/>
                    <w:szCs w:val="20"/>
                  </w:rPr>
                  <w:t>支持</w:t>
                </w:r>
                <w:r>
                  <w:rPr>
                    <w:rFonts w:ascii="微软雅黑 Light" w:eastAsia="微软雅黑 Light" w:hAnsi="微软雅黑 Light" w:cs="宋体"/>
                    <w:kern w:val="0"/>
                    <w:sz w:val="20"/>
                    <w:szCs w:val="20"/>
                  </w:rPr>
                  <w:t xml:space="preserve"> GPS/AGPS/Glonass/</w:t>
                </w:r>
                <w:r>
                  <w:rPr>
                    <w:rFonts w:ascii="微软雅黑 Light" w:eastAsia="微软雅黑 Light" w:hAnsi="微软雅黑 Light" w:cs="宋体"/>
                    <w:kern w:val="0"/>
                    <w:sz w:val="20"/>
                    <w:szCs w:val="20"/>
                  </w:rPr>
                  <w:t>北斗</w:t>
                </w:r>
                <w:r>
                  <w:rPr>
                    <w:rFonts w:ascii="微软雅黑 Light" w:eastAsia="微软雅黑 Light" w:hAnsi="微软雅黑 Light" w:cs="宋体"/>
                    <w:kern w:val="0"/>
                    <w:sz w:val="20"/>
                    <w:szCs w:val="20"/>
                  </w:rPr>
                  <w:t>/</w:t>
                </w:r>
                <w:r>
                  <w:rPr>
                    <w:rFonts w:ascii="微软雅黑 Light" w:eastAsia="微软雅黑 Light" w:hAnsi="微软雅黑 Light" w:cs="宋体"/>
                    <w:kern w:val="0"/>
                    <w:sz w:val="20"/>
                    <w:szCs w:val="20"/>
                  </w:rPr>
                  <w:t>伽利略</w:t>
                </w:r>
                <w:r>
                  <w:rPr>
                    <w:rFonts w:ascii="微软雅黑 Light" w:eastAsia="微软雅黑 Light" w:hAnsi="微软雅黑 Light" w:cs="宋体"/>
                    <w:kern w:val="0"/>
                    <w:sz w:val="20"/>
                    <w:szCs w:val="20"/>
                  </w:rPr>
                  <w:t>/QZSS</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10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kern w:val="0"/>
                    <w:sz w:val="24"/>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网络通讯：</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双卡，双待，单通，支持全网。</w:t>
                </w:r>
                <w:r>
                  <w:rPr>
                    <w:rFonts w:ascii="微软雅黑 Light" w:eastAsia="微软雅黑 Light" w:hAnsi="微软雅黑 Light" w:cs="宋体" w:hint="eastAsia"/>
                    <w:kern w:val="0"/>
                    <w:sz w:val="20"/>
                    <w:szCs w:val="20"/>
                  </w:rPr>
                  <w:br/>
                  <w:t>5G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5G</w:t>
                </w:r>
                <w:r>
                  <w:rPr>
                    <w:rFonts w:ascii="微软雅黑 Light" w:eastAsia="微软雅黑 Light" w:hAnsi="微软雅黑 Light" w:cs="宋体" w:hint="eastAsia"/>
                    <w:kern w:val="0"/>
                    <w:sz w:val="20"/>
                    <w:szCs w:val="20"/>
                  </w:rPr>
                  <w:br/>
                  <w:t>4G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TD-LTE/LTE FDD</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 xml:space="preserve"> 4G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TD-LTE/LTE FDD</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3G</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3G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WCDMA</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3G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CDMA2000</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2G</w:t>
                </w:r>
                <w:r>
                  <w:rPr>
                    <w:rFonts w:ascii="微软雅黑 Light" w:eastAsia="微软雅黑 Light" w:hAnsi="微软雅黑 Light" w:cs="宋体" w:hint="eastAsia"/>
                    <w:kern w:val="0"/>
                    <w:sz w:val="20"/>
                    <w:szCs w:val="20"/>
                  </w:rPr>
                  <w:t>：移动</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GSM</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联通</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GSM</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电信</w:t>
                </w:r>
                <w:r>
                  <w:rPr>
                    <w:rFonts w:ascii="微软雅黑 Light" w:eastAsia="微软雅黑 Light" w:hAnsi="微软雅黑 Light" w:cs="宋体" w:hint="eastAsia"/>
                    <w:kern w:val="0"/>
                    <w:sz w:val="20"/>
                    <w:szCs w:val="20"/>
                  </w:rPr>
                  <w:t>2G</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CDMA 1X</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br/>
                  <w:t>WLAN</w:t>
                </w:r>
                <w:r>
                  <w:rPr>
                    <w:rFonts w:ascii="微软雅黑 Light" w:eastAsia="微软雅黑 Light" w:hAnsi="微软雅黑 Light" w:cs="宋体" w:hint="eastAsia"/>
                    <w:kern w:val="0"/>
                    <w:sz w:val="20"/>
                    <w:szCs w:val="20"/>
                  </w:rPr>
                  <w:t>功能：</w:t>
                </w:r>
                <w:r>
                  <w:rPr>
                    <w:rFonts w:ascii="微软雅黑 Light" w:eastAsia="微软雅黑 Light" w:hAnsi="微软雅黑 Light" w:cs="宋体" w:hint="eastAsia"/>
                    <w:kern w:val="0"/>
                    <w:sz w:val="20"/>
                    <w:szCs w:val="20"/>
                  </w:rPr>
                  <w:t xml:space="preserve">802.11 </w:t>
                </w:r>
                <w:r>
                  <w:rPr>
                    <w:rFonts w:ascii="微软雅黑 Light" w:eastAsia="微软雅黑 Light" w:hAnsi="微软雅黑 Light" w:cs="宋体" w:hint="eastAsia"/>
                    <w:kern w:val="0"/>
                    <w:sz w:val="20"/>
                    <w:szCs w:val="20"/>
                  </w:rPr>
                  <w:t>a/b/g/n/ac (wave2)</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MIMO,VHT160</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12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语音：</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具有普通手机通话功能</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电池容量：</w:t>
                </w:r>
                <w:r>
                  <w:rPr>
                    <w:rFonts w:ascii="微软雅黑 Light" w:eastAsia="微软雅黑 Light" w:hAnsi="微软雅黑 Light" w:cs="宋体" w:hint="eastAsia"/>
                    <w:kern w:val="0"/>
                    <w:sz w:val="20"/>
                    <w:szCs w:val="20"/>
                  </w:rPr>
                  <w:br/>
                </w:r>
                <w:r>
                  <w:rPr>
                    <w:rFonts w:ascii="微软雅黑 Light" w:eastAsia="微软雅黑 Light" w:hAnsi="微软雅黑 Light" w:cs="宋体" w:hint="eastAsia"/>
                    <w:kern w:val="0"/>
                    <w:sz w:val="20"/>
                    <w:szCs w:val="20"/>
                  </w:rPr>
                  <w:t>电池容量不低于</w:t>
                </w:r>
                <w:r>
                  <w:rPr>
                    <w:rFonts w:ascii="微软雅黑 Light" w:eastAsia="微软雅黑 Light" w:hAnsi="微软雅黑 Light" w:cs="宋体" w:hint="eastAsia"/>
                    <w:kern w:val="0"/>
                    <w:sz w:val="20"/>
                    <w:szCs w:val="20"/>
                  </w:rPr>
                  <w:t>4</w:t>
                </w:r>
                <w:r>
                  <w:rPr>
                    <w:rFonts w:ascii="微软雅黑 Light" w:eastAsia="微软雅黑 Light" w:hAnsi="微软雅黑 Light" w:cs="宋体"/>
                    <w:kern w:val="0"/>
                    <w:sz w:val="20"/>
                    <w:szCs w:val="20"/>
                  </w:rPr>
                  <w:t>0</w:t>
                </w:r>
                <w:r>
                  <w:rPr>
                    <w:rFonts w:ascii="微软雅黑 Light" w:eastAsia="微软雅黑 Light" w:hAnsi="微软雅黑 Light" w:cs="宋体" w:hint="eastAsia"/>
                    <w:kern w:val="0"/>
                    <w:sz w:val="20"/>
                    <w:szCs w:val="20"/>
                  </w:rPr>
                  <w:t>00mA</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手机支持最大</w:t>
                </w:r>
                <w:r>
                  <w:rPr>
                    <w:rFonts w:ascii="微软雅黑 Light" w:eastAsia="微软雅黑 Light" w:hAnsi="微软雅黑 Light" w:cs="宋体" w:hint="eastAsia"/>
                    <w:kern w:val="0"/>
                    <w:sz w:val="20"/>
                    <w:szCs w:val="20"/>
                  </w:rPr>
                  <w:t>10V/4A</w:t>
                </w:r>
                <w:r>
                  <w:rPr>
                    <w:rFonts w:ascii="微软雅黑 Light" w:eastAsia="微软雅黑 Light" w:hAnsi="微软雅黑 Light" w:cs="宋体" w:hint="eastAsia"/>
                    <w:kern w:val="0"/>
                    <w:sz w:val="20"/>
                    <w:szCs w:val="20"/>
                  </w:rPr>
                  <w:t>超级快充，兼容</w:t>
                </w:r>
                <w:r>
                  <w:rPr>
                    <w:rFonts w:ascii="微软雅黑 Light" w:eastAsia="微软雅黑 Light" w:hAnsi="微软雅黑 Light" w:cs="宋体" w:hint="eastAsia"/>
                    <w:kern w:val="0"/>
                    <w:sz w:val="20"/>
                    <w:szCs w:val="20"/>
                  </w:rPr>
                  <w:t>4.5V/5A</w:t>
                </w:r>
                <w:r>
                  <w:rPr>
                    <w:rFonts w:ascii="微软雅黑 Light" w:eastAsia="微软雅黑 Light" w:hAnsi="微软雅黑 Light" w:cs="宋体" w:hint="eastAsia"/>
                    <w:kern w:val="0"/>
                    <w:sz w:val="20"/>
                    <w:szCs w:val="20"/>
                  </w:rPr>
                  <w:t>或</w:t>
                </w:r>
                <w:r>
                  <w:rPr>
                    <w:rFonts w:ascii="微软雅黑 Light" w:eastAsia="微软雅黑 Light" w:hAnsi="微软雅黑 Light" w:cs="宋体" w:hint="eastAsia"/>
                    <w:kern w:val="0"/>
                    <w:sz w:val="20"/>
                    <w:szCs w:val="20"/>
                  </w:rPr>
                  <w:t>5V/4.5A</w:t>
                </w:r>
                <w:r>
                  <w:rPr>
                    <w:rFonts w:ascii="微软雅黑 Light" w:eastAsia="微软雅黑 Light" w:hAnsi="微软雅黑 Light" w:cs="宋体" w:hint="eastAsia"/>
                    <w:kern w:val="0"/>
                    <w:sz w:val="20"/>
                    <w:szCs w:val="20"/>
                  </w:rPr>
                  <w:t>超级快充</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设备</w:t>
                </w:r>
              </w:p>
            </w:tc>
          </w:tr>
          <w:tr w:rsidR="00E2624D" w:rsidTr="00B40230">
            <w:trPr>
              <w:gridBefore w:val="1"/>
              <w:wBefore w:w="20" w:type="dxa"/>
              <w:trHeight w:val="68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4</w:t>
                </w:r>
              </w:p>
            </w:tc>
            <w:tc>
              <w:tcPr>
                <w:tcW w:w="7340" w:type="dxa"/>
                <w:gridSpan w:val="3"/>
                <w:tcBorders>
                  <w:top w:val="nil"/>
                  <w:left w:val="nil"/>
                  <w:bottom w:val="nil"/>
                  <w:right w:val="nil"/>
                </w:tcBorders>
                <w:shd w:val="clear" w:color="000000" w:fill="FFFFFF"/>
                <w:vAlign w:val="center"/>
              </w:tcPr>
              <w:p w:rsidR="00E2624D" w:rsidRDefault="00E40C5B" w:rsidP="002525BB">
                <w:pPr>
                  <w:widowControl/>
                  <w:tabs>
                    <w:tab w:val="left" w:pos="1343"/>
                    <w:tab w:val="left" w:pos="8891"/>
                  </w:tabs>
                  <w:textAlignment w:val="center"/>
                  <w:rPr>
                    <w:rFonts w:ascii="微软雅黑 Light" w:eastAsia="微软雅黑 Light" w:hAnsi="微软雅黑 Light" w:cs="宋体"/>
                    <w:kern w:val="0"/>
                    <w:sz w:val="20"/>
                    <w:szCs w:val="20"/>
                  </w:rPr>
                </w:pPr>
                <w:r>
                  <w:rPr>
                    <w:rFonts w:ascii="微软雅黑" w:eastAsia="微软雅黑" w:hAnsi="微软雅黑" w:cs="微软雅黑" w:hint="eastAsia"/>
                    <w:kern w:val="0"/>
                    <w:sz w:val="28"/>
                    <w:szCs w:val="28"/>
                    <w:lang w:bidi="ar"/>
                  </w:rPr>
                  <w:t>★</w:t>
                </w:r>
                <w:r>
                  <w:rPr>
                    <w:rFonts w:ascii="微软雅黑 Light" w:eastAsia="微软雅黑 Light" w:hAnsi="微软雅黑 Light" w:cs="宋体" w:hint="eastAsia"/>
                    <w:kern w:val="0"/>
                    <w:sz w:val="20"/>
                    <w:szCs w:val="20"/>
                  </w:rPr>
                  <w:t>操作系统：系统采用</w:t>
                </w:r>
                <w:proofErr w:type="gramStart"/>
                <w:r>
                  <w:rPr>
                    <w:rFonts w:ascii="微软雅黑 Light" w:eastAsia="微软雅黑 Light" w:hAnsi="微软雅黑 Light" w:cs="宋体" w:hint="eastAsia"/>
                    <w:kern w:val="0"/>
                    <w:sz w:val="20"/>
                    <w:szCs w:val="20"/>
                  </w:rPr>
                  <w:t>双安卓系统设计</w:t>
                </w:r>
                <w:proofErr w:type="gramEnd"/>
                <w:r>
                  <w:rPr>
                    <w:rFonts w:ascii="微软雅黑 Light" w:eastAsia="微软雅黑 Light" w:hAnsi="微软雅黑 Light" w:cs="宋体" w:hint="eastAsia"/>
                    <w:kern w:val="0"/>
                    <w:sz w:val="20"/>
                    <w:szCs w:val="20"/>
                  </w:rPr>
                  <w:t>方式实现，预置两个系统，一个系统称个人系统</w:t>
                </w:r>
                <w:r>
                  <w:rPr>
                    <w:rFonts w:ascii="微软雅黑 Light" w:eastAsia="微软雅黑 Light" w:hAnsi="微软雅黑 Light" w:cs="宋体" w:hint="eastAsia"/>
                    <w:kern w:val="0"/>
                    <w:sz w:val="20"/>
                    <w:szCs w:val="20"/>
                  </w:rPr>
                  <w:t>,</w:t>
                </w:r>
                <w:r>
                  <w:rPr>
                    <w:rFonts w:ascii="微软雅黑 Light" w:eastAsia="微软雅黑 Light" w:hAnsi="微软雅黑 Light" w:cs="宋体" w:hint="eastAsia"/>
                    <w:kern w:val="0"/>
                    <w:sz w:val="20"/>
                    <w:szCs w:val="20"/>
                  </w:rPr>
                  <w:t>另一个称工作系统。任何一个系统不能删除、创建或控制另外一个系统，配置各自独立，互不影响</w:t>
                </w:r>
              </w:p>
            </w:tc>
            <w:tc>
              <w:tcPr>
                <w:tcW w:w="1020" w:type="dxa"/>
                <w:gridSpan w:val="2"/>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102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5</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color w:val="000000"/>
                    <w:kern w:val="0"/>
                    <w:sz w:val="20"/>
                    <w:szCs w:val="20"/>
                  </w:rPr>
                </w:pPr>
                <w:r>
                  <w:rPr>
                    <w:rFonts w:ascii="微软雅黑 Light" w:eastAsia="微软雅黑 Light" w:hAnsi="微软雅黑 Light" w:cs="宋体" w:hint="eastAsia"/>
                    <w:kern w:val="0"/>
                    <w:sz w:val="20"/>
                    <w:szCs w:val="20"/>
                  </w:rPr>
                  <w:t>两个操作系统运行在不同的</w:t>
                </w:r>
                <w:r>
                  <w:rPr>
                    <w:rFonts w:ascii="微软雅黑 Light" w:eastAsia="微软雅黑 Light" w:hAnsi="微软雅黑 Light" w:cs="宋体" w:hint="eastAsia"/>
                    <w:kern w:val="0"/>
                    <w:sz w:val="20"/>
                    <w:szCs w:val="20"/>
                  </w:rPr>
                  <w:t>ROM</w:t>
                </w:r>
                <w:r>
                  <w:rPr>
                    <w:rFonts w:ascii="微软雅黑 Light" w:eastAsia="微软雅黑 Light" w:hAnsi="微软雅黑 Light" w:cs="宋体" w:hint="eastAsia"/>
                    <w:kern w:val="0"/>
                    <w:sz w:val="20"/>
                    <w:szCs w:val="20"/>
                  </w:rPr>
                  <w:t>空间，相互隔离。</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6</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某一个系统瘫痪不会影响另一个系统的运行。</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7</w:t>
                </w:r>
              </w:p>
            </w:tc>
            <w:tc>
              <w:tcPr>
                <w:tcW w:w="7340" w:type="dxa"/>
                <w:gridSpan w:val="3"/>
                <w:tcBorders>
                  <w:top w:val="nil"/>
                  <w:left w:val="nil"/>
                  <w:bottom w:val="nil"/>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通话记录、通讯录、图片、视频以及其他信息不能互相访问。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kern w:val="0"/>
                    <w:sz w:val="20"/>
                    <w:szCs w:val="20"/>
                  </w:rPr>
                  <w:t>18</w:t>
                </w:r>
              </w:p>
            </w:tc>
            <w:tc>
              <w:tcPr>
                <w:tcW w:w="7340" w:type="dxa"/>
                <w:gridSpan w:val="3"/>
                <w:tcBorders>
                  <w:top w:val="single" w:sz="4" w:space="0" w:color="auto"/>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两个操作系统</w:t>
                </w:r>
                <w:proofErr w:type="gramStart"/>
                <w:r>
                  <w:rPr>
                    <w:rFonts w:ascii="微软雅黑 Light" w:eastAsia="微软雅黑 Light" w:hAnsi="微软雅黑 Light" w:cs="宋体" w:hint="eastAsia"/>
                    <w:kern w:val="0"/>
                    <w:sz w:val="20"/>
                    <w:szCs w:val="20"/>
                  </w:rPr>
                  <w:t>间支持</w:t>
                </w:r>
                <w:proofErr w:type="gramEnd"/>
                <w:r>
                  <w:rPr>
                    <w:rFonts w:ascii="微软雅黑 Light" w:eastAsia="微软雅黑 Light" w:hAnsi="微软雅黑 Light" w:cs="宋体" w:hint="eastAsia"/>
                    <w:kern w:val="0"/>
                    <w:sz w:val="20"/>
                    <w:szCs w:val="20"/>
                  </w:rPr>
                  <w:t>一键快速切换、指纹切换、</w:t>
                </w:r>
                <w:r>
                  <w:rPr>
                    <w:rFonts w:ascii="微软雅黑 Light" w:eastAsia="微软雅黑 Light" w:hAnsi="微软雅黑 Light" w:cs="宋体" w:hint="eastAsia"/>
                    <w:kern w:val="0"/>
                    <w:sz w:val="20"/>
                    <w:szCs w:val="20"/>
                  </w:rPr>
                  <w:t>NFC</w:t>
                </w:r>
                <w:r>
                  <w:rPr>
                    <w:rFonts w:ascii="微软雅黑 Light" w:eastAsia="微软雅黑 Light" w:hAnsi="微软雅黑 Light" w:cs="宋体" w:hint="eastAsia"/>
                    <w:kern w:val="0"/>
                    <w:sz w:val="20"/>
                    <w:szCs w:val="20"/>
                  </w:rPr>
                  <w:t>感应切换。</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1</w:t>
                </w: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版本升级保护</w:t>
                </w:r>
                <w:r>
                  <w:rPr>
                    <w:rFonts w:ascii="微软雅黑 Light" w:eastAsia="微软雅黑 Light" w:hAnsi="微软雅黑 Light" w:cs="宋体" w:hint="eastAsia"/>
                    <w:color w:val="000000"/>
                    <w:kern w:val="0"/>
                    <w:sz w:val="20"/>
                    <w:szCs w:val="20"/>
                  </w:rPr>
                  <w:t>,</w:t>
                </w:r>
                <w:r>
                  <w:rPr>
                    <w:rFonts w:ascii="微软雅黑 Light" w:eastAsia="微软雅黑 Light" w:hAnsi="微软雅黑 Light" w:cs="宋体" w:hint="eastAsia"/>
                    <w:color w:val="000000"/>
                    <w:kern w:val="0"/>
                    <w:sz w:val="20"/>
                    <w:szCs w:val="20"/>
                  </w:rPr>
                  <w:t>不可直接回退到消费者版本。</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防拍照防截屏，支持禁止访问境外</w:t>
                </w:r>
                <w:r>
                  <w:rPr>
                    <w:rFonts w:ascii="微软雅黑 Light" w:eastAsia="微软雅黑 Light" w:hAnsi="微软雅黑 Light" w:cs="宋体" w:hint="eastAsia"/>
                    <w:color w:val="000000"/>
                    <w:kern w:val="0"/>
                    <w:sz w:val="20"/>
                    <w:szCs w:val="20"/>
                  </w:rPr>
                  <w:t>IP</w:t>
                </w:r>
                <w:r>
                  <w:rPr>
                    <w:rFonts w:ascii="微软雅黑 Light" w:eastAsia="微软雅黑 Light" w:hAnsi="微软雅黑 Light" w:cs="宋体" w:hint="eastAsia"/>
                    <w:color w:val="000000"/>
                    <w:kern w:val="0"/>
                    <w:sz w:val="20"/>
                    <w:szCs w:val="20"/>
                  </w:rPr>
                  <w:t>。</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color w:val="000000"/>
                    <w:kern w:val="0"/>
                    <w:sz w:val="20"/>
                    <w:szCs w:val="20"/>
                  </w:rPr>
                  <w:t>支持硬件驱动限制功能。</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工作区的</w:t>
                </w:r>
                <w:r>
                  <w:rPr>
                    <w:rFonts w:ascii="微软雅黑 Light" w:eastAsia="微软雅黑 Light" w:hAnsi="微软雅黑 Light" w:cs="宋体" w:hint="eastAsia"/>
                    <w:kern w:val="0"/>
                    <w:sz w:val="20"/>
                    <w:szCs w:val="20"/>
                  </w:rPr>
                  <w:t>USB</w:t>
                </w:r>
                <w:r>
                  <w:rPr>
                    <w:rFonts w:ascii="微软雅黑 Light" w:eastAsia="微软雅黑 Light" w:hAnsi="微软雅黑 Light" w:cs="宋体" w:hint="eastAsia"/>
                    <w:kern w:val="0"/>
                    <w:sz w:val="20"/>
                    <w:szCs w:val="20"/>
                  </w:rPr>
                  <w:t>只能充电，不能传输数据。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3</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工作区蓝牙、红外由</w:t>
                </w:r>
                <w:r>
                  <w:rPr>
                    <w:rFonts w:ascii="微软雅黑 Light" w:eastAsia="微软雅黑 Light" w:hAnsi="微软雅黑 Light" w:cs="宋体" w:hint="eastAsia"/>
                    <w:kern w:val="0"/>
                    <w:sz w:val="20"/>
                    <w:szCs w:val="20"/>
                  </w:rPr>
                  <w:t>MDM</w:t>
                </w:r>
                <w:r>
                  <w:rPr>
                    <w:rFonts w:ascii="微软雅黑 Light" w:eastAsia="微软雅黑 Light" w:hAnsi="微软雅黑 Light" w:cs="宋体" w:hint="eastAsia"/>
                    <w:kern w:val="0"/>
                    <w:sz w:val="20"/>
                    <w:szCs w:val="20"/>
                  </w:rPr>
                  <w:t>远程控制，不能随意开启。</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4</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w:t>
                </w:r>
                <w:r>
                  <w:rPr>
                    <w:rFonts w:ascii="微软雅黑 Light" w:eastAsia="微软雅黑 Light" w:hAnsi="微软雅黑 Light" w:cs="宋体" w:hint="eastAsia"/>
                    <w:kern w:val="0"/>
                    <w:sz w:val="20"/>
                    <w:szCs w:val="20"/>
                  </w:rPr>
                  <w:t>WiFi</w:t>
                </w:r>
                <w:r>
                  <w:rPr>
                    <w:rFonts w:ascii="微软雅黑 Light" w:eastAsia="微软雅黑 Light" w:hAnsi="微软雅黑 Light" w:cs="宋体" w:hint="eastAsia"/>
                    <w:kern w:val="0"/>
                    <w:sz w:val="20"/>
                    <w:szCs w:val="20"/>
                  </w:rPr>
                  <w:t>只能接收热点信息，不能传输数据。</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5</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工作区的应用由</w:t>
                </w:r>
                <w:r>
                  <w:rPr>
                    <w:rFonts w:ascii="微软雅黑 Light" w:eastAsia="微软雅黑 Light" w:hAnsi="微软雅黑 Light" w:cs="宋体" w:hint="eastAsia"/>
                    <w:kern w:val="0"/>
                    <w:sz w:val="20"/>
                    <w:szCs w:val="20"/>
                  </w:rPr>
                  <w:t>MDM</w:t>
                </w:r>
                <w:r>
                  <w:rPr>
                    <w:rFonts w:ascii="微软雅黑 Light" w:eastAsia="微软雅黑 Light" w:hAnsi="微软雅黑 Light" w:cs="宋体" w:hint="eastAsia"/>
                    <w:kern w:val="0"/>
                    <w:sz w:val="20"/>
                    <w:szCs w:val="20"/>
                  </w:rPr>
                  <w:t>统一管理，不能随意安装、下载和删除。</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6</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先天具备系统级权限。</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7</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无需</w:t>
                </w:r>
                <w:r>
                  <w:rPr>
                    <w:rFonts w:ascii="微软雅黑 Light" w:eastAsia="微软雅黑 Light" w:hAnsi="微软雅黑 Light" w:cs="宋体" w:hint="eastAsia"/>
                    <w:kern w:val="0"/>
                    <w:sz w:val="20"/>
                    <w:szCs w:val="20"/>
                  </w:rPr>
                  <w:t>Root</w:t>
                </w:r>
                <w:r>
                  <w:rPr>
                    <w:rFonts w:ascii="微软雅黑 Light" w:eastAsia="微软雅黑 Light" w:hAnsi="微软雅黑 Light" w:cs="宋体" w:hint="eastAsia"/>
                    <w:kern w:val="0"/>
                    <w:sz w:val="20"/>
                    <w:szCs w:val="20"/>
                  </w:rPr>
                  <w:t>即可实现各种安全管控。</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8</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支持公共</w:t>
                </w:r>
                <w:r>
                  <w:rPr>
                    <w:rFonts w:ascii="微软雅黑 Light" w:eastAsia="微软雅黑 Light" w:hAnsi="微软雅黑 Light" w:cs="宋体" w:hint="eastAsia"/>
                    <w:kern w:val="0"/>
                    <w:sz w:val="20"/>
                    <w:szCs w:val="20"/>
                  </w:rPr>
                  <w:t>APN</w:t>
                </w:r>
                <w:r>
                  <w:rPr>
                    <w:rFonts w:ascii="微软雅黑 Light" w:eastAsia="微软雅黑 Light" w:hAnsi="微软雅黑 Light" w:cs="宋体" w:hint="eastAsia"/>
                    <w:kern w:val="0"/>
                    <w:sz w:val="20"/>
                    <w:szCs w:val="20"/>
                  </w:rPr>
                  <w:t>和专属</w:t>
                </w:r>
                <w:r>
                  <w:rPr>
                    <w:rFonts w:ascii="微软雅黑 Light" w:eastAsia="微软雅黑 Light" w:hAnsi="微软雅黑 Light" w:cs="宋体" w:hint="eastAsia"/>
                    <w:kern w:val="0"/>
                    <w:sz w:val="20"/>
                    <w:szCs w:val="20"/>
                  </w:rPr>
                  <w:t>APN</w:t>
                </w:r>
                <w:r>
                  <w:rPr>
                    <w:rFonts w:ascii="微软雅黑 Light" w:eastAsia="微软雅黑 Light" w:hAnsi="微软雅黑 Light" w:cs="宋体" w:hint="eastAsia"/>
                    <w:kern w:val="0"/>
                    <w:sz w:val="20"/>
                    <w:szCs w:val="20"/>
                  </w:rPr>
                  <w:t>同时接入、同时在线，实现数据隔离。</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2</w:t>
                </w:r>
                <w:r>
                  <w:rPr>
                    <w:rFonts w:ascii="微软雅黑 Light" w:eastAsia="微软雅黑 Light" w:hAnsi="微软雅黑 Light" w:cs="宋体"/>
                    <w:kern w:val="0"/>
                    <w:sz w:val="20"/>
                    <w:szCs w:val="20"/>
                  </w:rPr>
                  <w:t>9</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w:t>
                </w:r>
                <w:r>
                  <w:rPr>
                    <w:rFonts w:ascii="微软雅黑 Light" w:eastAsia="微软雅黑 Light" w:hAnsi="微软雅黑 Light" w:cs="宋体" w:hint="eastAsia"/>
                    <w:kern w:val="0"/>
                    <w:sz w:val="20"/>
                    <w:szCs w:val="20"/>
                  </w:rPr>
                  <w:t>IPSec VPN</w:t>
                </w:r>
                <w:r>
                  <w:rPr>
                    <w:rFonts w:ascii="微软雅黑 Light" w:eastAsia="微软雅黑 Light" w:hAnsi="微软雅黑 Light" w:cs="宋体" w:hint="eastAsia"/>
                    <w:kern w:val="0"/>
                    <w:sz w:val="20"/>
                    <w:szCs w:val="20"/>
                  </w:rPr>
                  <w:t>，确保数据安全。</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0</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支持国家权威机构认证的加密算法定制。</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1</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支持全盘加密。</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系统</w:t>
                </w:r>
              </w:p>
            </w:tc>
          </w:tr>
          <w:tr w:rsidR="00E2624D" w:rsidTr="00B40230">
            <w:trPr>
              <w:gridBefore w:val="1"/>
              <w:wBefore w:w="20" w:type="dxa"/>
              <w:trHeight w:val="340"/>
            </w:trPr>
            <w:tc>
              <w:tcPr>
                <w:tcW w:w="680" w:type="dxa"/>
                <w:tcBorders>
                  <w:top w:val="nil"/>
                  <w:left w:val="single" w:sz="4" w:space="0" w:color="auto"/>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3</w:t>
                </w:r>
                <w:r>
                  <w:rPr>
                    <w:rFonts w:ascii="微软雅黑 Light" w:eastAsia="微软雅黑 Light" w:hAnsi="微软雅黑 Light" w:cs="宋体"/>
                    <w:kern w:val="0"/>
                    <w:sz w:val="20"/>
                    <w:szCs w:val="20"/>
                  </w:rPr>
                  <w:t>2</w:t>
                </w:r>
              </w:p>
            </w:tc>
            <w:tc>
              <w:tcPr>
                <w:tcW w:w="7340" w:type="dxa"/>
                <w:gridSpan w:val="3"/>
                <w:tcBorders>
                  <w:top w:val="nil"/>
                  <w:left w:val="nil"/>
                  <w:bottom w:val="single" w:sz="4" w:space="0" w:color="auto"/>
                  <w:right w:val="single" w:sz="4" w:space="0" w:color="auto"/>
                </w:tcBorders>
                <w:shd w:val="clear" w:color="auto" w:fill="auto"/>
                <w:vAlign w:val="center"/>
              </w:tcPr>
              <w:p w:rsidR="00E2624D" w:rsidRDefault="00E40C5B" w:rsidP="002525BB">
                <w:pPr>
                  <w:widowControl/>
                  <w:jc w:val="left"/>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提供《移动警务终端自助申报系统》，避免传统手工方式申报收集移动警务终端信息工作，采用自动化信息系统完成。</w:t>
                </w:r>
              </w:p>
            </w:tc>
            <w:tc>
              <w:tcPr>
                <w:tcW w:w="1020" w:type="dxa"/>
                <w:gridSpan w:val="2"/>
                <w:tcBorders>
                  <w:top w:val="nil"/>
                  <w:left w:val="nil"/>
                  <w:bottom w:val="single" w:sz="4" w:space="0" w:color="auto"/>
                  <w:right w:val="single" w:sz="4" w:space="0" w:color="auto"/>
                </w:tcBorders>
                <w:shd w:val="clear" w:color="auto" w:fill="auto"/>
                <w:vAlign w:val="center"/>
              </w:tcPr>
              <w:p w:rsidR="00E2624D" w:rsidRDefault="00E40C5B" w:rsidP="002525BB">
                <w:pPr>
                  <w:widowControl/>
                  <w:jc w:val="center"/>
                  <w:rPr>
                    <w:rFonts w:ascii="微软雅黑 Light" w:eastAsia="微软雅黑 Light" w:hAnsi="微软雅黑 Light" w:cs="宋体"/>
                    <w:kern w:val="0"/>
                    <w:sz w:val="20"/>
                    <w:szCs w:val="20"/>
                  </w:rPr>
                </w:pPr>
                <w:r>
                  <w:rPr>
                    <w:rFonts w:ascii="微软雅黑 Light" w:eastAsia="微软雅黑 Light" w:hAnsi="微软雅黑 Light" w:cs="宋体" w:hint="eastAsia"/>
                    <w:kern w:val="0"/>
                    <w:sz w:val="20"/>
                    <w:szCs w:val="20"/>
                  </w:rPr>
                  <w:t>服务</w:t>
                </w:r>
              </w:p>
            </w:tc>
          </w:tr>
          <w:tr w:rsidR="00B40230" w:rsidRPr="009C0C98" w:rsidTr="00B40230">
            <w:trPr>
              <w:gridAfter w:val="1"/>
              <w:wAfter w:w="900" w:type="dxa"/>
              <w:trHeight w:val="582"/>
            </w:trPr>
            <w:tc>
              <w:tcPr>
                <w:tcW w:w="8160" w:type="dxa"/>
                <w:gridSpan w:val="6"/>
                <w:tcBorders>
                  <w:top w:val="single" w:sz="4" w:space="0" w:color="auto"/>
                  <w:left w:val="single" w:sz="4" w:space="0" w:color="auto"/>
                  <w:bottom w:val="single" w:sz="4" w:space="0" w:color="auto"/>
                  <w:right w:val="single" w:sz="4" w:space="0" w:color="auto"/>
                </w:tcBorders>
                <w:shd w:val="clear" w:color="000000" w:fill="ACB9CA"/>
                <w:noWrap/>
                <w:vAlign w:val="center"/>
                <w:hideMark/>
              </w:tcPr>
              <w:p w:rsidR="00B40230" w:rsidRDefault="00E40C5B" w:rsidP="00B40230">
                <w:pPr>
                  <w:widowControl/>
                  <w:rPr>
                    <w:rFonts w:ascii="宋体" w:hAnsi="宋体" w:cs="宋体"/>
                    <w:b/>
                    <w:bCs/>
                    <w:kern w:val="0"/>
                    <w:sz w:val="32"/>
                    <w:szCs w:val="32"/>
                  </w:rPr>
                </w:pPr>
              </w:p>
              <w:p w:rsidR="00B40230" w:rsidRPr="009C0C98" w:rsidRDefault="00E40C5B" w:rsidP="004C65CF">
                <w:pPr>
                  <w:widowControl/>
                  <w:jc w:val="center"/>
                  <w:rPr>
                    <w:rFonts w:ascii="宋体" w:hAnsi="宋体" w:cs="宋体"/>
                    <w:b/>
                    <w:bCs/>
                    <w:kern w:val="0"/>
                    <w:sz w:val="32"/>
                    <w:szCs w:val="32"/>
                  </w:rPr>
                </w:pPr>
                <w:r w:rsidRPr="009C0C98">
                  <w:rPr>
                    <w:rFonts w:ascii="宋体" w:hAnsi="宋体" w:cs="宋体" w:hint="eastAsia"/>
                    <w:b/>
                    <w:bCs/>
                    <w:kern w:val="0"/>
                    <w:sz w:val="32"/>
                    <w:szCs w:val="32"/>
                  </w:rPr>
                  <w:t>便携式打印机参考信息</w:t>
                </w:r>
              </w:p>
            </w:tc>
          </w:tr>
          <w:tr w:rsidR="00B40230" w:rsidRPr="009C0C98" w:rsidTr="00B40230">
            <w:trPr>
              <w:gridAfter w:val="1"/>
              <w:wAfter w:w="900" w:type="dxa"/>
              <w:trHeight w:val="600"/>
            </w:trPr>
            <w:tc>
              <w:tcPr>
                <w:tcW w:w="1782" w:type="dxa"/>
                <w:gridSpan w:val="3"/>
                <w:tcBorders>
                  <w:top w:val="nil"/>
                  <w:left w:val="single" w:sz="4" w:space="0" w:color="auto"/>
                  <w:bottom w:val="single" w:sz="4" w:space="0" w:color="auto"/>
                  <w:right w:val="single" w:sz="4" w:space="0" w:color="auto"/>
                </w:tcBorders>
                <w:shd w:val="clear" w:color="000000" w:fill="ACB9CA"/>
                <w:noWrap/>
                <w:vAlign w:val="center"/>
                <w:hideMark/>
              </w:tcPr>
              <w:p w:rsidR="00B40230" w:rsidRPr="009C0C98" w:rsidRDefault="00E40C5B" w:rsidP="004C65CF">
                <w:pPr>
                  <w:widowControl/>
                  <w:jc w:val="left"/>
                  <w:rPr>
                    <w:rFonts w:ascii="宋体" w:hAnsi="宋体" w:cs="宋体"/>
                    <w:b/>
                    <w:bCs/>
                    <w:kern w:val="0"/>
                    <w:sz w:val="32"/>
                    <w:szCs w:val="32"/>
                  </w:rPr>
                </w:pPr>
                <w:r w:rsidRPr="009C0C98">
                  <w:rPr>
                    <w:rFonts w:ascii="宋体" w:hAnsi="宋体" w:cs="宋体" w:hint="eastAsia"/>
                    <w:b/>
                    <w:bCs/>
                    <w:kern w:val="0"/>
                    <w:sz w:val="32"/>
                    <w:szCs w:val="32"/>
                  </w:rPr>
                  <w:t>产品型号</w:t>
                </w:r>
              </w:p>
            </w:tc>
            <w:tc>
              <w:tcPr>
                <w:tcW w:w="6378" w:type="dxa"/>
                <w:gridSpan w:val="3"/>
                <w:tcBorders>
                  <w:top w:val="single" w:sz="4" w:space="0" w:color="auto"/>
                  <w:left w:val="nil"/>
                  <w:bottom w:val="single" w:sz="4" w:space="0" w:color="auto"/>
                  <w:right w:val="single" w:sz="4" w:space="0" w:color="000000"/>
                </w:tcBorders>
                <w:shd w:val="clear" w:color="000000" w:fill="ACB9CA"/>
                <w:noWrap/>
                <w:vAlign w:val="center"/>
                <w:hideMark/>
              </w:tcPr>
              <w:p w:rsidR="00B40230" w:rsidRPr="009C0C98" w:rsidRDefault="00E40C5B" w:rsidP="004C65CF">
                <w:pPr>
                  <w:widowControl/>
                  <w:jc w:val="center"/>
                  <w:rPr>
                    <w:rFonts w:ascii="宋体" w:hAnsi="宋体" w:cs="宋体"/>
                    <w:b/>
                    <w:bCs/>
                    <w:kern w:val="0"/>
                    <w:sz w:val="32"/>
                    <w:szCs w:val="32"/>
                  </w:rPr>
                </w:pPr>
                <w:r w:rsidRPr="009C0C98">
                  <w:rPr>
                    <w:rFonts w:ascii="宋体" w:hAnsi="宋体" w:cs="宋体" w:hint="eastAsia"/>
                    <w:b/>
                    <w:bCs/>
                    <w:kern w:val="0"/>
                    <w:sz w:val="32"/>
                    <w:szCs w:val="32"/>
                  </w:rPr>
                  <w:t xml:space="preserve">　</w:t>
                </w:r>
              </w:p>
            </w:tc>
          </w:tr>
          <w:tr w:rsidR="00B40230" w:rsidRPr="009C0C98" w:rsidTr="00B40230">
            <w:trPr>
              <w:gridAfter w:val="1"/>
              <w:wAfter w:w="900" w:type="dxa"/>
              <w:trHeight w:val="285"/>
            </w:trPr>
            <w:tc>
              <w:tcPr>
                <w:tcW w:w="178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设备参数</w:t>
                </w: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行式热敏打印</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打印速度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80mm/s</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分辨率</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203dpi</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点距</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0.125mm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有效打印宽度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72mm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类型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热敏票据卷纸、热敏不干胶卷纸、热敏无底纸不干胶卷纸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宽度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w:t>
                </w:r>
                <w:r w:rsidRPr="009C0C98">
                  <w:rPr>
                    <w:rFonts w:ascii="微软雅黑" w:eastAsia="微软雅黑" w:hAnsi="微软雅黑" w:cs="宋体" w:hint="eastAsia"/>
                    <w:kern w:val="0"/>
                    <w:sz w:val="18"/>
                    <w:szCs w:val="18"/>
                  </w:rPr>
                  <w:t>80mm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纸张厚度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0.05-0.18mm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纸卷外径</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不大于</w:t>
                </w:r>
                <w:r w:rsidRPr="009C0C98">
                  <w:rPr>
                    <w:rFonts w:ascii="微软雅黑" w:eastAsia="微软雅黑" w:hAnsi="微软雅黑" w:cs="宋体" w:hint="eastAsia"/>
                    <w:kern w:val="0"/>
                    <w:sz w:val="18"/>
                    <w:szCs w:val="18"/>
                  </w:rPr>
                  <w:t>42mm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装纸方式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蛤</w:t>
                </w:r>
                <w:proofErr w:type="gramEnd"/>
                <w:r w:rsidRPr="009C0C98">
                  <w:rPr>
                    <w:rFonts w:ascii="微软雅黑" w:eastAsia="微软雅黑" w:hAnsi="微软雅黑" w:cs="宋体" w:hint="eastAsia"/>
                    <w:kern w:val="0"/>
                    <w:sz w:val="18"/>
                    <w:szCs w:val="18"/>
                  </w:rPr>
                  <w:t>壳式装纸，易装纸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出纸方式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上出纸；热敏面向外</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切纸方式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五金撕纸刀，手动撕离</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英文字体</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w:t>
                </w:r>
                <w:r w:rsidRPr="009C0C98">
                  <w:rPr>
                    <w:rFonts w:ascii="微软雅黑" w:eastAsia="微软雅黑" w:hAnsi="微软雅黑" w:cs="宋体" w:hint="eastAsia"/>
                    <w:kern w:val="0"/>
                    <w:sz w:val="18"/>
                    <w:szCs w:val="18"/>
                  </w:rPr>
                  <w:t>16</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24</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中文字体</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高度：</w:t>
                </w:r>
                <w:r w:rsidRPr="009C0C98">
                  <w:rPr>
                    <w:rFonts w:ascii="微软雅黑" w:eastAsia="微软雅黑" w:hAnsi="微软雅黑" w:cs="宋体" w:hint="eastAsia"/>
                    <w:kern w:val="0"/>
                    <w:sz w:val="18"/>
                    <w:szCs w:val="18"/>
                  </w:rPr>
                  <w:t>16</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24</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编码方式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ASCII</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GBK</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GB18030</w:t>
                </w:r>
                <w:r w:rsidRPr="009C0C98">
                  <w:rPr>
                    <w:rFonts w:ascii="微软雅黑" w:eastAsia="微软雅黑" w:hAnsi="微软雅黑" w:cs="宋体" w:hint="eastAsia"/>
                    <w:kern w:val="0"/>
                    <w:sz w:val="18"/>
                    <w:szCs w:val="18"/>
                  </w:rPr>
                  <w:t>双字节）；</w:t>
                </w:r>
                <w:r w:rsidRPr="009C0C98">
                  <w:rPr>
                    <w:rFonts w:ascii="微软雅黑" w:eastAsia="微软雅黑" w:hAnsi="微软雅黑" w:cs="宋体" w:hint="eastAsia"/>
                    <w:kern w:val="0"/>
                    <w:sz w:val="18"/>
                    <w:szCs w:val="18"/>
                  </w:rPr>
                  <w:t>Unicode</w:t>
                </w:r>
                <w:r w:rsidRPr="009C0C98">
                  <w:rPr>
                    <w:rFonts w:ascii="微软雅黑" w:eastAsia="微软雅黑" w:hAnsi="微软雅黑" w:cs="宋体" w:hint="eastAsia"/>
                    <w:kern w:val="0"/>
                    <w:sz w:val="18"/>
                    <w:szCs w:val="18"/>
                  </w:rPr>
                  <w:t>；</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打印字符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英文、汉字、数字、各种符号</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旋转打印</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支持（</w:t>
                </w:r>
                <w:r w:rsidRPr="009C0C98">
                  <w:rPr>
                    <w:rFonts w:ascii="微软雅黑" w:eastAsia="微软雅黑" w:hAnsi="微软雅黑" w:cs="宋体" w:hint="eastAsia"/>
                    <w:kern w:val="0"/>
                    <w:sz w:val="18"/>
                    <w:szCs w:val="18"/>
                  </w:rPr>
                  <w:t>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90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180</w:t>
                </w:r>
                <w:r w:rsidRPr="009C0C98">
                  <w:rPr>
                    <w:rFonts w:ascii="微软雅黑" w:eastAsia="微软雅黑" w:hAnsi="微软雅黑" w:cs="宋体" w:hint="eastAsia"/>
                    <w:kern w:val="0"/>
                    <w:sz w:val="18"/>
                    <w:szCs w:val="18"/>
                  </w:rPr>
                  <w:t>度，</w:t>
                </w:r>
                <w:r w:rsidRPr="009C0C98">
                  <w:rPr>
                    <w:rFonts w:ascii="微软雅黑" w:eastAsia="微软雅黑" w:hAnsi="微软雅黑" w:cs="宋体" w:hint="eastAsia"/>
                    <w:kern w:val="0"/>
                    <w:sz w:val="18"/>
                    <w:szCs w:val="18"/>
                  </w:rPr>
                  <w:t>270</w:t>
                </w:r>
                <w:r w:rsidRPr="009C0C98">
                  <w:rPr>
                    <w:rFonts w:ascii="微软雅黑" w:eastAsia="微软雅黑" w:hAnsi="微软雅黑" w:cs="宋体" w:hint="eastAsia"/>
                    <w:kern w:val="0"/>
                    <w:sz w:val="18"/>
                    <w:szCs w:val="18"/>
                  </w:rPr>
                  <w:t>度）</w:t>
                </w:r>
              </w:p>
            </w:tc>
          </w:tr>
          <w:tr w:rsidR="00B40230" w:rsidRPr="009C0C98" w:rsidTr="00B40230">
            <w:trPr>
              <w:gridAfter w:val="1"/>
              <w:wAfter w:w="900" w:type="dxa"/>
              <w:trHeight w:val="570"/>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一维条码</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EAN</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8</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EAN</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13</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ITF</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UPC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A</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UPC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E</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Codebar</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Code93</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Code39</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Code128</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二维条码</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QRCode</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PDF417</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DataMatrix</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GridMatrix</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位图</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黑白单色位图（直线，曲线，表格，图片）；</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外形尺寸</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105mm*106mm*46mm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重量（含电池）</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420g(</w:t>
                </w:r>
                <w:r w:rsidRPr="009C0C98">
                  <w:rPr>
                    <w:rFonts w:ascii="微软雅黑" w:eastAsia="微软雅黑" w:hAnsi="微软雅黑" w:cs="宋体" w:hint="eastAsia"/>
                    <w:kern w:val="0"/>
                    <w:sz w:val="18"/>
                    <w:szCs w:val="18"/>
                  </w:rPr>
                  <w:t>含电池、不含纸卷</w:t>
                </w:r>
                <w:r w:rsidRPr="009C0C98">
                  <w:rPr>
                    <w:rFonts w:ascii="微软雅黑" w:eastAsia="微软雅黑" w:hAnsi="微软雅黑" w:cs="宋体" w:hint="eastAsia"/>
                    <w:kern w:val="0"/>
                    <w:sz w:val="18"/>
                    <w:szCs w:val="18"/>
                  </w:rPr>
                  <w:t>)</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颜色</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哑光蓝</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外壳形式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ABS</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PC</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操作输入</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按键</w:t>
                </w:r>
                <w:r w:rsidRPr="009C0C98">
                  <w:rPr>
                    <w:rFonts w:ascii="微软雅黑" w:eastAsia="微软雅黑" w:hAnsi="微软雅黑" w:cs="宋体" w:hint="eastAsia"/>
                    <w:kern w:val="0"/>
                    <w:sz w:val="18"/>
                    <w:szCs w:val="18"/>
                  </w:rPr>
                  <w:t xml:space="preserve">3 </w:t>
                </w:r>
                <w:proofErr w:type="gramStart"/>
                <w:r w:rsidRPr="009C0C98">
                  <w:rPr>
                    <w:rFonts w:ascii="微软雅黑" w:eastAsia="微软雅黑" w:hAnsi="微软雅黑" w:cs="宋体" w:hint="eastAsia"/>
                    <w:kern w:val="0"/>
                    <w:sz w:val="18"/>
                    <w:szCs w:val="18"/>
                  </w:rPr>
                  <w:t>个</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消息输出</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蜂鸣器；</w:t>
                </w:r>
                <w:r w:rsidRPr="009C0C98">
                  <w:rPr>
                    <w:rFonts w:ascii="微软雅黑" w:eastAsia="微软雅黑" w:hAnsi="微软雅黑" w:cs="宋体" w:hint="eastAsia"/>
                    <w:kern w:val="0"/>
                    <w:sz w:val="18"/>
                    <w:szCs w:val="18"/>
                  </w:rPr>
                  <w:t>OLED</w:t>
                </w:r>
                <w:r w:rsidRPr="009C0C98">
                  <w:rPr>
                    <w:rFonts w:ascii="微软雅黑" w:eastAsia="微软雅黑" w:hAnsi="微软雅黑" w:cs="宋体" w:hint="eastAsia"/>
                    <w:kern w:val="0"/>
                    <w:sz w:val="18"/>
                    <w:szCs w:val="18"/>
                  </w:rPr>
                  <w:t>液晶屏</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USB</w:t>
                </w:r>
                <w:r w:rsidRPr="009C0C98">
                  <w:rPr>
                    <w:rFonts w:ascii="微软雅黑" w:eastAsia="微软雅黑" w:hAnsi="微软雅黑" w:cs="宋体" w:hint="eastAsia"/>
                    <w:b/>
                    <w:bCs/>
                    <w:kern w:val="0"/>
                    <w:sz w:val="18"/>
                    <w:szCs w:val="18"/>
                  </w:rPr>
                  <w:t>通讯接口</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V1.1MicroUSB</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无线通讯接口</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Bluetooth2.0+4.0</w:t>
                </w:r>
                <w:r w:rsidRPr="009C0C98">
                  <w:rPr>
                    <w:rFonts w:ascii="微软雅黑" w:eastAsia="微软雅黑" w:hAnsi="微软雅黑" w:cs="宋体" w:hint="eastAsia"/>
                    <w:kern w:val="0"/>
                    <w:sz w:val="18"/>
                    <w:szCs w:val="18"/>
                  </w:rPr>
                  <w:t>双模蓝牙（</w:t>
                </w:r>
                <w:r w:rsidRPr="009C0C98">
                  <w:rPr>
                    <w:rFonts w:ascii="微软雅黑" w:eastAsia="微软雅黑" w:hAnsi="微软雅黑" w:cs="宋体" w:hint="eastAsia"/>
                    <w:kern w:val="0"/>
                    <w:sz w:val="18"/>
                    <w:szCs w:val="18"/>
                  </w:rPr>
                  <w:t>WiFi</w:t>
                </w:r>
                <w:r w:rsidRPr="009C0C98">
                  <w:rPr>
                    <w:rFonts w:ascii="微软雅黑" w:eastAsia="微软雅黑" w:hAnsi="微软雅黑" w:cs="宋体" w:hint="eastAsia"/>
                    <w:kern w:val="0"/>
                    <w:sz w:val="18"/>
                    <w:szCs w:val="18"/>
                  </w:rPr>
                  <w:t>可选）</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标签检测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对射式标签检测</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proofErr w:type="gramStart"/>
                <w:r w:rsidRPr="009C0C98">
                  <w:rPr>
                    <w:rFonts w:ascii="微软雅黑" w:eastAsia="微软雅黑" w:hAnsi="微软雅黑" w:cs="宋体" w:hint="eastAsia"/>
                    <w:b/>
                    <w:bCs/>
                    <w:kern w:val="0"/>
                    <w:sz w:val="18"/>
                    <w:szCs w:val="18"/>
                  </w:rPr>
                  <w:t>黑标检测</w:t>
                </w:r>
                <w:proofErr w:type="gramEnd"/>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proofErr w:type="gramStart"/>
                <w:r w:rsidRPr="009C0C98">
                  <w:rPr>
                    <w:rFonts w:ascii="微软雅黑" w:eastAsia="微软雅黑" w:hAnsi="微软雅黑" w:cs="宋体" w:hint="eastAsia"/>
                    <w:kern w:val="0"/>
                    <w:sz w:val="18"/>
                    <w:szCs w:val="18"/>
                  </w:rPr>
                  <w:t>右侧黑标检测</w:t>
                </w:r>
                <w:proofErr w:type="gramEnd"/>
                <w:r w:rsidRPr="009C0C98">
                  <w:rPr>
                    <w:rFonts w:ascii="微软雅黑" w:eastAsia="微软雅黑" w:hAnsi="微软雅黑" w:cs="宋体" w:hint="eastAsia"/>
                    <w:kern w:val="0"/>
                    <w:sz w:val="18"/>
                    <w:szCs w:val="18"/>
                  </w:rPr>
                  <w:t>，黑标在</w:t>
                </w:r>
                <w:proofErr w:type="gramStart"/>
                <w:r w:rsidRPr="009C0C98">
                  <w:rPr>
                    <w:rFonts w:ascii="微软雅黑" w:eastAsia="微软雅黑" w:hAnsi="微软雅黑" w:cs="宋体" w:hint="eastAsia"/>
                    <w:kern w:val="0"/>
                    <w:sz w:val="18"/>
                    <w:szCs w:val="18"/>
                  </w:rPr>
                  <w:t>打印面</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异常检测</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缺纸提示；开盖检测，低电量提示；过热提示</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编程指令</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ESC</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POSCPCL</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电池容量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7.4V2600mAh</w:t>
                </w:r>
                <w:proofErr w:type="gramStart"/>
                <w:r w:rsidRPr="009C0C98">
                  <w:rPr>
                    <w:rFonts w:ascii="微软雅黑" w:eastAsia="微软雅黑" w:hAnsi="微软雅黑" w:cs="宋体" w:hint="eastAsia"/>
                    <w:kern w:val="0"/>
                    <w:sz w:val="18"/>
                    <w:szCs w:val="18"/>
                  </w:rPr>
                  <w:t>锂离子标配</w:t>
                </w:r>
                <w:proofErr w:type="gramEnd"/>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电池拆卸方式</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不可拆卸</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适配器</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标配：输入</w:t>
                </w:r>
                <w:r w:rsidRPr="009C0C98">
                  <w:rPr>
                    <w:rFonts w:ascii="微软雅黑" w:eastAsia="微软雅黑" w:hAnsi="微软雅黑" w:cs="宋体" w:hint="eastAsia"/>
                    <w:kern w:val="0"/>
                    <w:sz w:val="18"/>
                    <w:szCs w:val="18"/>
                  </w:rPr>
                  <w:t>AC-100-240V0.5A</w:t>
                </w:r>
                <w:r w:rsidRPr="009C0C98">
                  <w:rPr>
                    <w:rFonts w:ascii="微软雅黑" w:eastAsia="微软雅黑" w:hAnsi="微软雅黑" w:cs="宋体" w:hint="eastAsia"/>
                    <w:kern w:val="0"/>
                    <w:sz w:val="18"/>
                    <w:szCs w:val="18"/>
                  </w:rPr>
                  <w:t>，输出：</w:t>
                </w:r>
                <w:r w:rsidRPr="009C0C98">
                  <w:rPr>
                    <w:rFonts w:ascii="微软雅黑" w:eastAsia="微软雅黑" w:hAnsi="微软雅黑" w:cs="宋体" w:hint="eastAsia"/>
                    <w:kern w:val="0"/>
                    <w:sz w:val="18"/>
                    <w:szCs w:val="18"/>
                  </w:rPr>
                  <w:t>DC-5V2A</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操作温度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50</w:t>
                </w:r>
                <w:r w:rsidRPr="009C0C98">
                  <w:rPr>
                    <w:rFonts w:ascii="微软雅黑" w:eastAsia="微软雅黑" w:hAnsi="微软雅黑" w:cs="宋体" w:hint="eastAsia"/>
                    <w:kern w:val="0"/>
                    <w:sz w:val="18"/>
                    <w:szCs w:val="18"/>
                  </w:rPr>
                  <w:t>摄氏度</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储存温度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20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60</w:t>
                </w:r>
                <w:r w:rsidRPr="009C0C98">
                  <w:rPr>
                    <w:rFonts w:ascii="微软雅黑" w:eastAsia="微软雅黑" w:hAnsi="微软雅黑" w:cs="宋体" w:hint="eastAsia"/>
                    <w:kern w:val="0"/>
                    <w:sz w:val="18"/>
                    <w:szCs w:val="18"/>
                  </w:rPr>
                  <w:t>摄氏度</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操作湿度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35</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85%</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储存湿度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10</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90%</w:t>
                </w:r>
                <w:proofErr w:type="gramStart"/>
                <w:r w:rsidRPr="009C0C98">
                  <w:rPr>
                    <w:rFonts w:ascii="微软雅黑" w:eastAsia="微软雅黑" w:hAnsi="微软雅黑" w:cs="宋体" w:hint="eastAsia"/>
                    <w:kern w:val="0"/>
                    <w:sz w:val="18"/>
                    <w:szCs w:val="18"/>
                  </w:rPr>
                  <w:t>不</w:t>
                </w:r>
                <w:proofErr w:type="gramEnd"/>
                <w:r w:rsidRPr="009C0C98">
                  <w:rPr>
                    <w:rFonts w:ascii="微软雅黑" w:eastAsia="微软雅黑" w:hAnsi="微软雅黑" w:cs="宋体" w:hint="eastAsia"/>
                    <w:kern w:val="0"/>
                    <w:sz w:val="18"/>
                    <w:szCs w:val="18"/>
                  </w:rPr>
                  <w:t>凝露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打印寿命</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50Km</w:t>
                </w:r>
                <w:r w:rsidRPr="009C0C98">
                  <w:rPr>
                    <w:rFonts w:ascii="微软雅黑" w:eastAsia="微软雅黑" w:hAnsi="微软雅黑" w:cs="宋体" w:hint="eastAsia"/>
                    <w:kern w:val="0"/>
                    <w:sz w:val="18"/>
                    <w:szCs w:val="18"/>
                  </w:rPr>
                  <w:t>（</w:t>
                </w:r>
                <w:r w:rsidRPr="009C0C98">
                  <w:rPr>
                    <w:rFonts w:ascii="微软雅黑" w:eastAsia="微软雅黑" w:hAnsi="微软雅黑" w:cs="宋体" w:hint="eastAsia"/>
                    <w:kern w:val="0"/>
                    <w:sz w:val="18"/>
                    <w:szCs w:val="18"/>
                  </w:rPr>
                  <w:t>12.5%</w:t>
                </w:r>
                <w:r w:rsidRPr="009C0C98">
                  <w:rPr>
                    <w:rFonts w:ascii="微软雅黑" w:eastAsia="微软雅黑" w:hAnsi="微软雅黑" w:cs="宋体" w:hint="eastAsia"/>
                    <w:kern w:val="0"/>
                    <w:sz w:val="18"/>
                    <w:szCs w:val="18"/>
                  </w:rPr>
                  <w:t>打印密度）</w:t>
                </w:r>
                <w:r w:rsidRPr="009C0C98">
                  <w:rPr>
                    <w:rFonts w:ascii="微软雅黑" w:eastAsia="微软雅黑" w:hAnsi="微软雅黑" w:cs="宋体" w:hint="eastAsia"/>
                    <w:kern w:val="0"/>
                    <w:sz w:val="18"/>
                    <w:szCs w:val="18"/>
                  </w:rPr>
                  <w:t>/1</w:t>
                </w:r>
                <w:r w:rsidRPr="009C0C98">
                  <w:rPr>
                    <w:rFonts w:ascii="微软雅黑" w:eastAsia="微软雅黑" w:hAnsi="微软雅黑" w:cs="宋体" w:hint="eastAsia"/>
                    <w:kern w:val="0"/>
                    <w:sz w:val="18"/>
                    <w:szCs w:val="18"/>
                  </w:rPr>
                  <w:t>亿次脉冲</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电池寿命</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500</w:t>
                </w:r>
                <w:r w:rsidRPr="009C0C98">
                  <w:rPr>
                    <w:rFonts w:ascii="微软雅黑" w:eastAsia="微软雅黑" w:hAnsi="微软雅黑" w:cs="宋体" w:hint="eastAsia"/>
                    <w:kern w:val="0"/>
                    <w:sz w:val="18"/>
                    <w:szCs w:val="18"/>
                  </w:rPr>
                  <w:t>次循环充放电</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一次充电打印长度</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大约</w:t>
                </w:r>
                <w:r w:rsidRPr="009C0C98">
                  <w:rPr>
                    <w:rFonts w:ascii="微软雅黑" w:eastAsia="微软雅黑" w:hAnsi="微软雅黑" w:cs="宋体" w:hint="eastAsia"/>
                    <w:kern w:val="0"/>
                    <w:sz w:val="18"/>
                    <w:szCs w:val="18"/>
                  </w:rPr>
                  <w:t>400m</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跌落等级</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1.2mm</w:t>
                </w:r>
                <w:r w:rsidRPr="009C0C98">
                  <w:rPr>
                    <w:rFonts w:ascii="微软雅黑" w:eastAsia="微软雅黑" w:hAnsi="微软雅黑" w:cs="宋体" w:hint="eastAsia"/>
                    <w:kern w:val="0"/>
                    <w:sz w:val="18"/>
                    <w:szCs w:val="18"/>
                  </w:rPr>
                  <w:t>自由跌落</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打印参数设置</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使用按键设置</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充电时间</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4.5</w:t>
                </w:r>
                <w:r w:rsidRPr="009C0C98">
                  <w:rPr>
                    <w:rFonts w:ascii="微软雅黑" w:eastAsia="微软雅黑" w:hAnsi="微软雅黑" w:cs="宋体" w:hint="eastAsia"/>
                    <w:kern w:val="0"/>
                    <w:sz w:val="18"/>
                    <w:szCs w:val="18"/>
                  </w:rPr>
                  <w:t>小时</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待机时间</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200</w:t>
                </w:r>
                <w:r w:rsidRPr="009C0C98">
                  <w:rPr>
                    <w:rFonts w:ascii="微软雅黑" w:eastAsia="微软雅黑" w:hAnsi="微软雅黑" w:cs="宋体" w:hint="eastAsia"/>
                    <w:kern w:val="0"/>
                    <w:sz w:val="18"/>
                    <w:szCs w:val="18"/>
                  </w:rPr>
                  <w:t>小时</w:t>
                </w:r>
              </w:p>
            </w:tc>
          </w:tr>
          <w:tr w:rsidR="00B40230" w:rsidRPr="009C0C98" w:rsidTr="00B40230">
            <w:trPr>
              <w:gridAfter w:val="1"/>
              <w:wAfter w:w="900" w:type="dxa"/>
              <w:trHeight w:val="285"/>
            </w:trPr>
            <w:tc>
              <w:tcPr>
                <w:tcW w:w="1782" w:type="dxa"/>
                <w:gridSpan w:val="3"/>
                <w:vMerge/>
                <w:tcBorders>
                  <w:top w:val="nil"/>
                  <w:left w:val="single" w:sz="4" w:space="0" w:color="auto"/>
                  <w:bottom w:val="single" w:sz="4" w:space="0" w:color="auto"/>
                  <w:right w:val="single" w:sz="4" w:space="0" w:color="auto"/>
                </w:tcBorders>
                <w:vAlign w:val="center"/>
                <w:hideMark/>
              </w:tcPr>
              <w:p w:rsidR="00B40230" w:rsidRPr="009C0C98" w:rsidRDefault="00E40C5B" w:rsidP="004C65CF">
                <w:pPr>
                  <w:widowControl/>
                  <w:jc w:val="left"/>
                  <w:rPr>
                    <w:rFonts w:ascii="宋体" w:hAnsi="宋体" w:cs="宋体"/>
                    <w:kern w:val="0"/>
                    <w:sz w:val="24"/>
                  </w:rPr>
                </w:pPr>
              </w:p>
            </w:tc>
            <w:tc>
              <w:tcPr>
                <w:tcW w:w="1830" w:type="dxa"/>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center"/>
                  <w:rPr>
                    <w:rFonts w:ascii="微软雅黑" w:eastAsia="微软雅黑" w:hAnsi="微软雅黑" w:cs="宋体"/>
                    <w:b/>
                    <w:bCs/>
                    <w:kern w:val="0"/>
                    <w:sz w:val="18"/>
                    <w:szCs w:val="18"/>
                  </w:rPr>
                </w:pPr>
                <w:r w:rsidRPr="009C0C98">
                  <w:rPr>
                    <w:rFonts w:ascii="微软雅黑" w:eastAsia="微软雅黑" w:hAnsi="微软雅黑" w:cs="宋体" w:hint="eastAsia"/>
                    <w:b/>
                    <w:bCs/>
                    <w:kern w:val="0"/>
                    <w:sz w:val="18"/>
                    <w:szCs w:val="18"/>
                  </w:rPr>
                  <w:t>FLASH</w:t>
                </w:r>
              </w:p>
            </w:tc>
            <w:tc>
              <w:tcPr>
                <w:tcW w:w="4548" w:type="dxa"/>
                <w:gridSpan w:val="2"/>
                <w:tcBorders>
                  <w:top w:val="nil"/>
                  <w:left w:val="nil"/>
                  <w:bottom w:val="single" w:sz="4" w:space="0" w:color="auto"/>
                  <w:right w:val="single" w:sz="4" w:space="0" w:color="auto"/>
                </w:tcBorders>
                <w:shd w:val="clear" w:color="auto" w:fill="auto"/>
                <w:hideMark/>
              </w:tcPr>
              <w:p w:rsidR="00B40230" w:rsidRPr="009C0C98" w:rsidRDefault="00E40C5B" w:rsidP="004C65CF">
                <w:pPr>
                  <w:widowControl/>
                  <w:jc w:val="left"/>
                  <w:rPr>
                    <w:rFonts w:ascii="微软雅黑" w:eastAsia="微软雅黑" w:hAnsi="微软雅黑" w:cs="宋体"/>
                    <w:kern w:val="0"/>
                    <w:sz w:val="18"/>
                    <w:szCs w:val="18"/>
                  </w:rPr>
                </w:pPr>
                <w:r w:rsidRPr="009C0C98">
                  <w:rPr>
                    <w:rFonts w:ascii="微软雅黑" w:eastAsia="微软雅黑" w:hAnsi="微软雅黑" w:cs="宋体" w:hint="eastAsia"/>
                    <w:kern w:val="0"/>
                    <w:sz w:val="18"/>
                    <w:szCs w:val="18"/>
                  </w:rPr>
                  <w:t>8MB</w:t>
                </w:r>
              </w:p>
            </w:tc>
          </w:tr>
          <w:tr w:rsidR="00B40230" w:rsidRPr="009C0C98" w:rsidTr="00B40230">
            <w:trPr>
              <w:gridAfter w:val="1"/>
              <w:wAfter w:w="900" w:type="dxa"/>
              <w:trHeight w:val="1519"/>
            </w:trPr>
            <w:tc>
              <w:tcPr>
                <w:tcW w:w="1782" w:type="dxa"/>
                <w:gridSpan w:val="3"/>
                <w:tcBorders>
                  <w:top w:val="nil"/>
                  <w:left w:val="single" w:sz="4" w:space="0" w:color="auto"/>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数量</w:t>
                </w:r>
              </w:p>
            </w:tc>
            <w:tc>
              <w:tcPr>
                <w:tcW w:w="6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B40230" w:rsidRPr="009C0C98" w:rsidRDefault="00E40C5B" w:rsidP="004C65CF">
                <w:pPr>
                  <w:widowControl/>
                  <w:jc w:val="center"/>
                  <w:rPr>
                    <w:rFonts w:ascii="宋体" w:hAnsi="宋体" w:cs="宋体"/>
                    <w:kern w:val="0"/>
                    <w:sz w:val="24"/>
                  </w:rPr>
                </w:pPr>
                <w:r w:rsidRPr="009C0C98">
                  <w:rPr>
                    <w:rFonts w:ascii="宋体" w:hAnsi="宋体" w:cs="宋体" w:hint="eastAsia"/>
                    <w:kern w:val="0"/>
                    <w:sz w:val="24"/>
                  </w:rPr>
                  <w:t>32</w:t>
                </w:r>
                <w:r w:rsidRPr="009C0C98">
                  <w:rPr>
                    <w:rFonts w:ascii="宋体" w:hAnsi="宋体" w:cs="宋体" w:hint="eastAsia"/>
                    <w:kern w:val="0"/>
                    <w:sz w:val="24"/>
                  </w:rPr>
                  <w:t>台</w:t>
                </w:r>
              </w:p>
            </w:tc>
          </w:tr>
        </w:tbl>
        <w:p w:rsidR="00B40230" w:rsidRPr="00085E16" w:rsidRDefault="00E40C5B" w:rsidP="00B40230">
          <w:pPr>
            <w:rPr>
              <w:rFonts w:ascii="Calibri" w:hAnsi="Calibri"/>
            </w:rPr>
          </w:pPr>
        </w:p>
        <w:p w:rsidR="00E2624D" w:rsidRDefault="00E40C5B" w:rsidP="00E2624D"/>
        <w:p w:rsidR="00CB21AB" w:rsidRDefault="00E40C5B"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73a66ed457540f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73a66ed457540f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GZC2020-049(1)</vt:lpwstr>
  </property>
</Properties>
</file>