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盖州市残疾人联合会扶贫羊项目采购</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GZC2020-065</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盖州市残疾人联合会</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B07492" w:rsidRPr="00B07492" w:rsidRDefault="00B07492" w:rsidP="00B07492">
          <w:pPr>
            <w:ind w:firstLineChars="200" w:firstLine="480"/>
            <w:rPr>
              <w:rFonts w:ascii="仿宋_GB2312" w:eastAsia="仿宋_GB2312" w:hAnsi="仿宋_GB2312" w:cs="仿宋_GB2312"/>
              <w:szCs w:val="21"/>
            </w:rPr>
          </w:pPr>
          <w:r w:rsidRPr="00B07492">
            <w:rPr>
              <w:rFonts w:ascii="仿宋_GB2312" w:eastAsia="仿宋_GB2312" w:hAnsi="仿宋_GB2312" w:cs="仿宋_GB2312" w:hint="eastAsia"/>
              <w:szCs w:val="21"/>
            </w:rPr>
            <w:t>采购人应对招标货物提出详细的数量、技术规格及相关要求。</w:t>
          </w:r>
        </w:p>
        <w:p w:rsidR="00B07492" w:rsidRPr="00B07492" w:rsidRDefault="00B07492" w:rsidP="00B07492">
          <w:p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本部分一般应包含但不限于如下主要内容：</w:t>
          </w:r>
        </w:p>
        <w:p w:rsidR="005B6F65" w:rsidRPr="005B6F65" w:rsidRDefault="00B07492" w:rsidP="005B6F65">
          <w:pPr>
            <w:rPr>
              <w:rFonts w:ascii="仿宋_GB2312" w:eastAsia="仿宋_GB2312" w:hAnsi="仿宋_GB2312" w:cs="仿宋_GB2312" w:hint="eastAsia"/>
              <w:szCs w:val="21"/>
            </w:rPr>
          </w:pPr>
          <w:r w:rsidRPr="00B07492">
            <w:rPr>
              <w:rFonts w:ascii="仿宋_GB2312" w:eastAsia="仿宋_GB2312" w:hAnsi="仿宋_GB2312" w:cs="仿宋_GB2312" w:hint="eastAsia"/>
              <w:szCs w:val="21"/>
            </w:rPr>
            <w:t>交货时间及交货地点</w:t>
          </w:r>
          <w:r w:rsidR="005B6F65">
            <w:rPr>
              <w:rFonts w:ascii="仿宋_GB2312" w:eastAsia="仿宋_GB2312" w:hAnsi="仿宋_GB2312" w:cs="仿宋_GB2312" w:hint="eastAsia"/>
              <w:szCs w:val="21"/>
            </w:rPr>
            <w:t>：</w:t>
          </w:r>
          <w:r w:rsidR="005B6F65" w:rsidRPr="005B6F65">
            <w:rPr>
              <w:rFonts w:ascii="仿宋_GB2312" w:eastAsia="仿宋_GB2312" w:hAnsi="仿宋_GB2312" w:cs="仿宋_GB2312" w:hint="eastAsia"/>
              <w:szCs w:val="21"/>
            </w:rPr>
            <w:t>合同签订后一个月内。中标方在徐屯镇境内，自行安排场地，存放七天，由采购单位进行防疫检疫合格后，采购单位指定地点，由中标方负责运走。</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付款方式</w:t>
          </w:r>
          <w:r w:rsidR="005B6F65">
            <w:rPr>
              <w:rFonts w:ascii="仿宋_GB2312" w:eastAsia="仿宋_GB2312" w:hAnsi="仿宋_GB2312" w:cs="仿宋_GB2312" w:hint="eastAsia"/>
              <w:szCs w:val="21"/>
            </w:rPr>
            <w:t>：</w:t>
          </w:r>
          <w:r w:rsidR="005B6F65" w:rsidRPr="005B6F65">
            <w:rPr>
              <w:rFonts w:ascii="仿宋_GB2312" w:eastAsia="仿宋_GB2312" w:hAnsi="仿宋_GB2312" w:cs="仿宋_GB2312" w:hint="eastAsia"/>
              <w:szCs w:val="21"/>
            </w:rPr>
            <w:t>中标后，经验收合格后一次性付清。</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货物名称、数量、货物用途、需实现的功能或者目标，以及为落实政府采购政策需满足的要求</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技术规格及参数要求、需满足的质量、安全、技术规格、物理特性等要求</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需执行的国家相关标准、行业标准、地方标准或者其他标准、规范</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备品备件</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安装调试</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技术服务及培训</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验收标准及方法</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质量保证和售后服务要求，需满足的服务标准、期限、效率等</w:t>
          </w:r>
        </w:p>
        <w:p w:rsidR="005B6F65" w:rsidRDefault="005B6F65" w:rsidP="005B6F65">
          <w:pPr>
            <w:spacing w:line="600" w:lineRule="exact"/>
            <w:rPr>
              <w:rFonts w:hint="eastAsia"/>
              <w:sz w:val="28"/>
              <w:szCs w:val="28"/>
            </w:rPr>
          </w:pPr>
          <w:r>
            <w:rPr>
              <w:sz w:val="28"/>
              <w:szCs w:val="28"/>
            </w:rPr>
            <w:t>绒山羊的采购标准为：</w:t>
          </w:r>
        </w:p>
        <w:p w:rsidR="005B6F65" w:rsidRDefault="005B6F65" w:rsidP="005B6F65">
          <w:pPr>
            <w:numPr>
              <w:ilvl w:val="0"/>
              <w:numId w:val="13"/>
            </w:numPr>
            <w:spacing w:line="600" w:lineRule="exact"/>
            <w:rPr>
              <w:rFonts w:ascii="宋体" w:hAnsi="宋体" w:hint="eastAsia"/>
              <w:sz w:val="28"/>
              <w:szCs w:val="28"/>
            </w:rPr>
          </w:pPr>
          <w:r>
            <w:rPr>
              <w:rFonts w:ascii="宋体" w:hAnsi="宋体" w:hint="eastAsia"/>
              <w:sz w:val="28"/>
              <w:szCs w:val="28"/>
            </w:rPr>
            <w:t>内绒山羊。</w:t>
          </w:r>
        </w:p>
        <w:p w:rsidR="005B6F65" w:rsidRDefault="005B6F65" w:rsidP="005B6F65">
          <w:pPr>
            <w:spacing w:line="600" w:lineRule="exact"/>
            <w:rPr>
              <w:rFonts w:ascii="宋体" w:hAnsi="宋体"/>
              <w:sz w:val="28"/>
              <w:szCs w:val="28"/>
            </w:rPr>
          </w:pPr>
          <w:r>
            <w:rPr>
              <w:rFonts w:ascii="宋体" w:hAnsi="宋体"/>
              <w:sz w:val="28"/>
              <w:szCs w:val="28"/>
            </w:rPr>
            <w:t>2、</w:t>
          </w:r>
          <w:r>
            <w:rPr>
              <w:rFonts w:ascii="宋体" w:hAnsi="宋体" w:hint="eastAsia"/>
              <w:sz w:val="28"/>
              <w:szCs w:val="28"/>
            </w:rPr>
            <w:t>精品母羊</w:t>
          </w:r>
          <w:proofErr w:type="gramStart"/>
          <w:r>
            <w:rPr>
              <w:rFonts w:ascii="宋体" w:hAnsi="宋体"/>
              <w:sz w:val="28"/>
              <w:szCs w:val="28"/>
            </w:rPr>
            <w:t>羊</w:t>
          </w:r>
          <w:proofErr w:type="gramEnd"/>
          <w:r>
            <w:rPr>
              <w:rFonts w:ascii="宋体" w:hAnsi="宋体"/>
              <w:sz w:val="28"/>
              <w:szCs w:val="28"/>
            </w:rPr>
            <w:t>龄：</w:t>
          </w:r>
          <w:r>
            <w:rPr>
              <w:rFonts w:ascii="宋体" w:hAnsi="宋体" w:hint="eastAsia"/>
              <w:sz w:val="28"/>
              <w:szCs w:val="28"/>
            </w:rPr>
            <w:t>2-3年</w:t>
          </w:r>
          <w:r>
            <w:rPr>
              <w:rFonts w:ascii="宋体" w:hAnsi="宋体"/>
              <w:sz w:val="28"/>
              <w:szCs w:val="28"/>
            </w:rPr>
            <w:t>（</w:t>
          </w:r>
          <w:r>
            <w:rPr>
              <w:rFonts w:ascii="宋体" w:hAnsi="宋体" w:hint="eastAsia"/>
              <w:sz w:val="28"/>
              <w:szCs w:val="28"/>
            </w:rPr>
            <w:t>24-36</w:t>
          </w:r>
          <w:r>
            <w:rPr>
              <w:rFonts w:ascii="宋体" w:hAnsi="宋体"/>
              <w:sz w:val="28"/>
              <w:szCs w:val="28"/>
            </w:rPr>
            <w:t>个月）</w:t>
          </w:r>
          <w:r>
            <w:rPr>
              <w:rFonts w:ascii="宋体" w:hAnsi="宋体" w:hint="eastAsia"/>
              <w:sz w:val="28"/>
              <w:szCs w:val="28"/>
            </w:rPr>
            <w:t>100只；公羊</w:t>
          </w:r>
          <w:proofErr w:type="gramStart"/>
          <w:r>
            <w:rPr>
              <w:rFonts w:ascii="宋体" w:hAnsi="宋体" w:hint="eastAsia"/>
              <w:sz w:val="28"/>
              <w:szCs w:val="28"/>
            </w:rPr>
            <w:t>羊</w:t>
          </w:r>
          <w:proofErr w:type="gramEnd"/>
          <w:r>
            <w:rPr>
              <w:rFonts w:ascii="宋体" w:hAnsi="宋体"/>
              <w:sz w:val="28"/>
              <w:szCs w:val="28"/>
            </w:rPr>
            <w:t>龄</w:t>
          </w:r>
          <w:r>
            <w:rPr>
              <w:rFonts w:ascii="宋体" w:hAnsi="宋体" w:hint="eastAsia"/>
              <w:sz w:val="28"/>
              <w:szCs w:val="28"/>
            </w:rPr>
            <w:t>：当年（12个月内）146只。</w:t>
          </w:r>
          <w:r>
            <w:rPr>
              <w:rFonts w:ascii="宋体" w:hAnsi="宋体"/>
              <w:sz w:val="28"/>
              <w:szCs w:val="28"/>
            </w:rPr>
            <w:br/>
            <w:t>3、</w:t>
          </w:r>
          <w:r>
            <w:rPr>
              <w:rFonts w:ascii="宋体" w:hAnsi="宋体" w:hint="eastAsia"/>
              <w:sz w:val="28"/>
              <w:szCs w:val="28"/>
            </w:rPr>
            <w:t>精品母羊</w:t>
          </w:r>
          <w:r>
            <w:rPr>
              <w:rFonts w:ascii="宋体" w:hAnsi="宋体"/>
              <w:sz w:val="28"/>
              <w:szCs w:val="28"/>
            </w:rPr>
            <w:t>体重：</w:t>
          </w:r>
          <w:r>
            <w:rPr>
              <w:rFonts w:ascii="宋体" w:hAnsi="宋体" w:hint="eastAsia"/>
              <w:sz w:val="28"/>
              <w:szCs w:val="28"/>
            </w:rPr>
            <w:t>80-100（斤）；公羊体重：70-90（斤）。</w:t>
          </w:r>
          <w:r>
            <w:rPr>
              <w:rFonts w:ascii="宋体" w:hAnsi="宋体"/>
              <w:sz w:val="28"/>
              <w:szCs w:val="28"/>
            </w:rPr>
            <w:br/>
            <w:t>4、产绒量：</w:t>
          </w:r>
          <w:r>
            <w:rPr>
              <w:rFonts w:ascii="宋体" w:hAnsi="宋体" w:hint="eastAsia"/>
              <w:sz w:val="28"/>
              <w:szCs w:val="28"/>
            </w:rPr>
            <w:t>二斤八两</w:t>
          </w:r>
          <w:r>
            <w:rPr>
              <w:rFonts w:ascii="宋体" w:hAnsi="宋体"/>
              <w:sz w:val="28"/>
              <w:szCs w:val="28"/>
            </w:rPr>
            <w:t>以上</w:t>
          </w:r>
          <w:r>
            <w:rPr>
              <w:rFonts w:ascii="宋体" w:hAnsi="宋体" w:hint="eastAsia"/>
              <w:sz w:val="28"/>
              <w:szCs w:val="28"/>
            </w:rPr>
            <w:t>。</w:t>
          </w:r>
          <w:r>
            <w:rPr>
              <w:rFonts w:ascii="宋体" w:hAnsi="宋体"/>
              <w:sz w:val="28"/>
              <w:szCs w:val="28"/>
            </w:rPr>
            <w:br/>
          </w:r>
          <w:r>
            <w:rPr>
              <w:rFonts w:ascii="宋体" w:hAnsi="宋体" w:hint="eastAsia"/>
              <w:sz w:val="28"/>
              <w:szCs w:val="28"/>
            </w:rPr>
            <w:t>5</w:t>
          </w:r>
          <w:r>
            <w:rPr>
              <w:rFonts w:ascii="宋体" w:hAnsi="宋体"/>
              <w:sz w:val="28"/>
              <w:szCs w:val="28"/>
            </w:rPr>
            <w:t>、在保证羊的质量的前提下，接受过防疫检疫，没有任何疾病。</w:t>
          </w:r>
        </w:p>
        <w:p w:rsidR="005B6F65" w:rsidRDefault="005B6F65" w:rsidP="005B6F65">
          <w:pPr>
            <w:rPr>
              <w:rFonts w:ascii="宋体" w:hAnsi="宋体" w:hint="eastAsia"/>
              <w:sz w:val="28"/>
              <w:szCs w:val="28"/>
            </w:rPr>
          </w:pPr>
          <w:r>
            <w:rPr>
              <w:rFonts w:ascii="宋体" w:hAnsi="宋体" w:hint="eastAsia"/>
              <w:sz w:val="28"/>
              <w:szCs w:val="28"/>
            </w:rPr>
            <w:t>6、交付时间：合同签订后一个月内。</w:t>
          </w:r>
        </w:p>
        <w:p w:rsidR="005B6F65" w:rsidRDefault="005B6F65" w:rsidP="005B6F65">
          <w:pPr>
            <w:rPr>
              <w:rFonts w:ascii="宋体" w:hAnsi="宋体" w:hint="eastAsia"/>
              <w:sz w:val="28"/>
              <w:szCs w:val="28"/>
            </w:rPr>
          </w:pPr>
          <w:r>
            <w:rPr>
              <w:rFonts w:ascii="宋体" w:hAnsi="宋体" w:hint="eastAsia"/>
              <w:sz w:val="28"/>
              <w:szCs w:val="28"/>
            </w:rPr>
            <w:t>7、交货地点：中标方在徐屯镇境内，自行安排场地，存放七天，由采购单位进行防疫检疫合格后，采购单位指定地点，由中标方负责运走。</w:t>
          </w:r>
        </w:p>
        <w:p w:rsidR="005B6F65" w:rsidRDefault="005B6F65" w:rsidP="005B6F65">
          <w:pPr>
            <w:rPr>
              <w:rFonts w:ascii="宋体" w:hAnsi="宋体" w:hint="eastAsia"/>
              <w:sz w:val="28"/>
              <w:szCs w:val="28"/>
            </w:rPr>
          </w:pPr>
          <w:r>
            <w:rPr>
              <w:rFonts w:ascii="宋体" w:hAnsi="宋体" w:hint="eastAsia"/>
              <w:sz w:val="28"/>
              <w:szCs w:val="28"/>
            </w:rPr>
            <w:t>8、付款方式：中标后，经验收合格后一次性付清。</w:t>
          </w:r>
        </w:p>
        <w:p w:rsidR="0090203E" w:rsidRDefault="005B6F65" w:rsidP="0090203E">
          <w:pPr>
            <w:rPr>
              <w:rFonts w:ascii="仿宋" w:hAnsi="仿宋"/>
            </w:rPr>
          </w:pPr>
        </w:p>
        <w:bookmarkStart w:id="1" w:name="_GoBack" w:displacedByCustomXml="next"/>
        <w:bookmarkEnd w:id="1" w:displacedByCustomXml="next"/>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fea7b8da671d4fb8"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fea7b8da671d4fb8"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GZC2020-065</vt:lpwstr>
  </property>
</Properties>
</file>