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营口市空气质量保障第三方技术支持服务项目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环保局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color w:val="000000" w:themeColor="text1"/>
        </w:rPr>
        <w:alias w:val="项目详细需求"/>
        <w:tag w:val="项目详细需求"/>
        <w:id w:val="-1361739487"/>
        <w:lock w:val="sdtLocked"/>
      </w:sdtPr>
      <w:sdtEndPr/>
      <w:sdtContent>
        <w:bookmarkStart w:id="103" w:name="_Toc8167" w:displacedByCustomXml="prev"/>
        <w:p w:rsidR="00CE4639" w:rsidRPr="003375A3" w:rsidRDefault="006B1A35" w:rsidP="00CE4639">
          <w:pPr>
            <w:spacing w:line="700" w:lineRule="exact"/>
            <w:jc w:val="center"/>
            <w:rPr>
              <w:rFonts w:ascii="仿宋" w:hAnsi="仿宋" w:cs="宋体"/>
              <w:b/>
              <w:color w:val="000000" w:themeColor="text1"/>
              <w:sz w:val="44"/>
              <w:szCs w:val="44"/>
            </w:rPr>
          </w:pPr>
          <w:r w:rsidRPr="003375A3">
            <w:rPr>
              <w:rFonts w:ascii="仿宋" w:hAnsi="仿宋" w:cs="宋体" w:hint="eastAsia"/>
              <w:b/>
              <w:color w:val="000000" w:themeColor="text1"/>
              <w:sz w:val="44"/>
              <w:szCs w:val="44"/>
            </w:rPr>
            <w:t>营口市空气质量保障</w:t>
          </w:r>
        </w:p>
        <w:p w:rsidR="00CE4639" w:rsidRPr="003375A3" w:rsidRDefault="006B1A35" w:rsidP="00CE4639">
          <w:pPr>
            <w:spacing w:line="700" w:lineRule="exact"/>
            <w:jc w:val="center"/>
            <w:rPr>
              <w:rFonts w:ascii="仿宋" w:hAnsi="仿宋" w:cs="宋体"/>
              <w:b/>
              <w:color w:val="000000" w:themeColor="text1"/>
              <w:sz w:val="44"/>
              <w:szCs w:val="44"/>
            </w:rPr>
          </w:pPr>
          <w:r w:rsidRPr="003375A3">
            <w:rPr>
              <w:rFonts w:ascii="仿宋" w:hAnsi="仿宋" w:cs="宋体" w:hint="eastAsia"/>
              <w:b/>
              <w:color w:val="000000" w:themeColor="text1"/>
              <w:sz w:val="44"/>
              <w:szCs w:val="44"/>
            </w:rPr>
            <w:t>第三方技术支持服务项目</w:t>
          </w:r>
        </w:p>
        <w:p w:rsidR="00CE4639" w:rsidRPr="003375A3" w:rsidRDefault="008D1B70" w:rsidP="00CE4639">
          <w:pPr>
            <w:rPr>
              <w:rFonts w:ascii="仿宋" w:hAnsi="仿宋"/>
              <w:b/>
              <w:color w:val="000000" w:themeColor="text1"/>
              <w:sz w:val="36"/>
              <w:szCs w:val="36"/>
            </w:rPr>
          </w:pPr>
        </w:p>
        <w:p w:rsidR="00CE4639" w:rsidRPr="003375A3" w:rsidRDefault="008D1B70" w:rsidP="00CE4639">
          <w:pPr>
            <w:rPr>
              <w:rFonts w:ascii="仿宋" w:hAnsi="仿宋" w:cstheme="minorEastAsia"/>
              <w:color w:val="000000" w:themeColor="text1"/>
            </w:rPr>
          </w:pPr>
        </w:p>
        <w:p w:rsidR="00CE4639" w:rsidRPr="003375A3" w:rsidRDefault="006B1A35" w:rsidP="00CE4639">
          <w:pPr>
            <w:pStyle w:val="11"/>
            <w:numPr>
              <w:ilvl w:val="0"/>
              <w:numId w:val="12"/>
            </w:numPr>
            <w:spacing w:line="578" w:lineRule="auto"/>
            <w:jc w:val="left"/>
            <w:rPr>
              <w:rFonts w:ascii="仿宋" w:hAnsi="仿宋" w:cs="宋体"/>
              <w:color w:val="000000" w:themeColor="text1"/>
              <w:szCs w:val="48"/>
            </w:rPr>
          </w:pPr>
          <w:r w:rsidRPr="003375A3">
            <w:rPr>
              <w:rFonts w:ascii="仿宋" w:hAnsi="仿宋" w:hint="eastAsia"/>
              <w:color w:val="000000" w:themeColor="text1"/>
            </w:rPr>
            <w:t>项目需求</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2019年营口市主城区环境空气中二氧化硫、二氧化氮、一氧化碳、臭氧、可吸入颗粒物（PM10）、细颗粒物（PM2.5）六项主要污染物年平均浓度分别为10微克/立方米、28微克/立方米、1.6毫克/立方米、166微克/立方米、69微克/立方米、43微克/立方米（国家/省定考核目标为41微克/立方米），达标天数比例为75.3%（国家/省定考核目标为达标天数73.4%）。目前，2020年年度综合指数在辽宁省14省辖市中正排第9名，今年排名下滑，很难完成省、市下达的PM2.5平均浓度38 微克/立方米，达标天数比例为74 %的绩效考核目标。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为贯彻落实《营口市打赢蓝天保卫战三年行动方案 (2018—2020年)》,缓解细颗粒物 ( PM2.5)、可吸入颗粒物 ( PM10)、臭氧（O3）等污染因子对大气环境造成的影响，改善环境空气质量,确保完成2020年度考核目标，特别是完成今年国家考核任务，按照市政府领导批示要求及省、市工作要求，我市急需引进专家团队，协助我市大气攻坚工作。通过完善工作机制，提高环境监管效率、</w:t>
          </w:r>
          <w:proofErr w:type="gramStart"/>
          <w:r w:rsidRPr="003375A3">
            <w:rPr>
              <w:rFonts w:ascii="仿宋" w:hAnsi="仿宋" w:cstheme="minorEastAsia" w:hint="eastAsia"/>
              <w:color w:val="000000" w:themeColor="text1"/>
            </w:rPr>
            <w:t>形成攻坚</w:t>
          </w:r>
          <w:proofErr w:type="gramEnd"/>
          <w:r w:rsidRPr="003375A3">
            <w:rPr>
              <w:rFonts w:ascii="仿宋" w:hAnsi="仿宋" w:cstheme="minorEastAsia" w:hint="eastAsia"/>
              <w:color w:val="000000" w:themeColor="text1"/>
            </w:rPr>
            <w:t>合力，实现“科学防治、精细防治、精准防治”,以有效遏制区域污染,全面提升环境空气质量，辅助我市完成考核目标，确保到2020年全市环境空气环境质量总体改善。</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服务内容</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1、项目目标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1.1通过环境咨询服务项目，实现区域空气质量实时监测、统计分析、溯源追踪等功能，确定重点污染区域，客观真实的分析我市环境空气质量现状和演变趋势，进一步提高大气污染防治和监管执法实时化、精细化、科学化，实现对污染物的实时监控、精准排查、精细化管理，有的放矢的治理区域环境污染，并结合短期考核目标以及环境保护中长期规划，顺利的完成大气污染防治工作，完成国家、省定考核目标、空气质量位居全省中上游水平；持续有效改善空气质量、打赢蓝天保卫战、配合大气污染联防联控区域工作的顺利展开。</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1.2协助政府建立大气污染防治管</w:t>
          </w:r>
          <w:proofErr w:type="gramStart"/>
          <w:r w:rsidRPr="003375A3">
            <w:rPr>
              <w:rFonts w:ascii="仿宋" w:hAnsi="仿宋" w:cstheme="minorEastAsia" w:hint="eastAsia"/>
              <w:color w:val="000000" w:themeColor="text1"/>
            </w:rPr>
            <w:t>控运行</w:t>
          </w:r>
          <w:proofErr w:type="gramEnd"/>
          <w:r w:rsidRPr="003375A3">
            <w:rPr>
              <w:rFonts w:ascii="仿宋" w:hAnsi="仿宋" w:cstheme="minorEastAsia" w:hint="eastAsia"/>
              <w:color w:val="000000" w:themeColor="text1"/>
            </w:rPr>
            <w:t>机制，提升精细化管理水平，在动态管理的前提下，建立营口市政府的空气质量指挥中心，政府相关部门围绕着指挥中心开展工作、挂图作战，制度上墙。建立统一高效的响应机制，</w:t>
          </w:r>
          <w:proofErr w:type="gramStart"/>
          <w:r w:rsidRPr="003375A3">
            <w:rPr>
              <w:rFonts w:ascii="仿宋" w:hAnsi="仿宋" w:cstheme="minorEastAsia" w:hint="eastAsia"/>
              <w:color w:val="000000" w:themeColor="text1"/>
            </w:rPr>
            <w:t>滤清各级</w:t>
          </w:r>
          <w:proofErr w:type="gramEnd"/>
          <w:r w:rsidRPr="003375A3">
            <w:rPr>
              <w:rFonts w:ascii="仿宋" w:hAnsi="仿宋" w:cstheme="minorEastAsia" w:hint="eastAsia"/>
              <w:color w:val="000000" w:themeColor="text1"/>
            </w:rPr>
            <w:t>政府各部门责任，落实责任单位，展板展示，做好考核、时间节点、目标，提高工作效率。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1.3利用现有监测体系及设备，实现我市城区大气中所有污染因子的活动时间、空间立体动态监测。</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1.4利用在线大数据分析，结合大气污染因子等监测数据，掌握不同区域、不同行业的污染贡献率，结合便携监测设备等实现重点污染物现场排查，并对管</w:t>
          </w:r>
          <w:proofErr w:type="gramStart"/>
          <w:r w:rsidRPr="003375A3">
            <w:rPr>
              <w:rFonts w:ascii="仿宋" w:hAnsi="仿宋" w:cstheme="minorEastAsia" w:hint="eastAsia"/>
              <w:color w:val="000000" w:themeColor="text1"/>
            </w:rPr>
            <w:t>控效果</w:t>
          </w:r>
          <w:proofErr w:type="gramEnd"/>
          <w:r w:rsidRPr="003375A3">
            <w:rPr>
              <w:rFonts w:ascii="仿宋" w:hAnsi="仿宋" w:cstheme="minorEastAsia" w:hint="eastAsia"/>
              <w:color w:val="000000" w:themeColor="text1"/>
            </w:rPr>
            <w:t>进行科学评估，为科学治</w:t>
          </w:r>
          <w:proofErr w:type="gramStart"/>
          <w:r w:rsidRPr="003375A3">
            <w:rPr>
              <w:rFonts w:ascii="仿宋" w:hAnsi="仿宋" w:cstheme="minorEastAsia" w:hint="eastAsia"/>
              <w:color w:val="000000" w:themeColor="text1"/>
            </w:rPr>
            <w:t>霾</w:t>
          </w:r>
          <w:proofErr w:type="gramEnd"/>
          <w:r w:rsidRPr="003375A3">
            <w:rPr>
              <w:rFonts w:ascii="仿宋" w:hAnsi="仿宋" w:cstheme="minorEastAsia" w:hint="eastAsia"/>
              <w:color w:val="000000" w:themeColor="text1"/>
            </w:rPr>
            <w:t>、精确治污提供决策支持。</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1.5协助市生态环境</w:t>
          </w:r>
          <w:proofErr w:type="gramStart"/>
          <w:r w:rsidRPr="003375A3">
            <w:rPr>
              <w:rFonts w:ascii="仿宋" w:hAnsi="仿宋" w:cstheme="minorEastAsia" w:hint="eastAsia"/>
              <w:color w:val="000000" w:themeColor="text1"/>
            </w:rPr>
            <w:t>局完善</w:t>
          </w:r>
          <w:proofErr w:type="gramEnd"/>
          <w:r w:rsidRPr="003375A3">
            <w:rPr>
              <w:rFonts w:ascii="仿宋" w:hAnsi="仿宋" w:cstheme="minorEastAsia" w:hint="eastAsia"/>
              <w:color w:val="000000" w:themeColor="text1"/>
            </w:rPr>
            <w:t>指挥中心平台，可实现大屏幕展示。实现相互统一、协调有序、高效运转的保障系统；实现相关系统统一登录、并通过网页、手机APP、大屏等方式，满足各种工作需要，提升工作效率。</w:t>
          </w:r>
        </w:p>
        <w:p w:rsidR="00CE4639" w:rsidRPr="003375A3" w:rsidRDefault="006B1A35" w:rsidP="00CE4639">
          <w:pPr>
            <w:pStyle w:val="2"/>
            <w:numPr>
              <w:ilvl w:val="1"/>
              <w:numId w:val="0"/>
            </w:numPr>
            <w:ind w:left="420"/>
            <w:rPr>
              <w:rFonts w:ascii="仿宋" w:eastAsia="仿宋" w:hAnsi="仿宋" w:cstheme="minorEastAsia"/>
              <w:color w:val="000000" w:themeColor="text1"/>
              <w:sz w:val="24"/>
              <w:szCs w:val="24"/>
            </w:rPr>
          </w:pPr>
          <w:r w:rsidRPr="003375A3">
            <w:rPr>
              <w:rFonts w:ascii="仿宋" w:eastAsia="仿宋" w:hAnsi="仿宋" w:hint="eastAsia"/>
              <w:color w:val="000000" w:themeColor="text1"/>
            </w:rPr>
            <w:t>2、服务内容要求</w:t>
          </w:r>
          <w:bookmarkStart w:id="104" w:name="_Toc12660"/>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2.1人员驻场配置要求：</w:t>
          </w:r>
          <w:bookmarkEnd w:id="104"/>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705"/>
            <w:gridCol w:w="7093"/>
          </w:tblGrid>
          <w:tr w:rsidR="003375A3" w:rsidRPr="003375A3" w:rsidTr="007B31E0">
            <w:trPr>
              <w:trHeight w:val="466"/>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数量</w:t>
                </w:r>
              </w:p>
            </w:tc>
            <w:tc>
              <w:tcPr>
                <w:tcW w:w="7093"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岗位职责</w:t>
                </w:r>
              </w:p>
            </w:tc>
          </w:tr>
          <w:tr w:rsidR="003375A3" w:rsidRPr="003375A3" w:rsidTr="007B31E0">
            <w:trPr>
              <w:trHeight w:val="1350"/>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项目负责人</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1</w:t>
                </w:r>
              </w:p>
            </w:tc>
            <w:tc>
              <w:tcPr>
                <w:tcW w:w="7093" w:type="dxa"/>
                <w:vAlign w:val="center"/>
              </w:tcPr>
              <w:p w:rsidR="00CE4639" w:rsidRPr="003375A3" w:rsidRDefault="006B1A35" w:rsidP="007B31E0">
                <w:pPr>
                  <w:jc w:val="left"/>
                  <w:rPr>
                    <w:rFonts w:ascii="仿宋" w:hAnsi="仿宋" w:cstheme="minorEastAsia"/>
                    <w:color w:val="000000" w:themeColor="text1"/>
                  </w:rPr>
                </w:pPr>
                <w:r w:rsidRPr="003375A3">
                  <w:rPr>
                    <w:rFonts w:ascii="仿宋" w:hAnsi="仿宋" w:cstheme="minorEastAsia" w:hint="eastAsia"/>
                    <w:color w:val="000000" w:themeColor="text1"/>
                    <w:lang w:val="zh-CN"/>
                  </w:rPr>
                  <w:t>负责对项目日常管理以及与</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w:t>
                </w:r>
                <w:r w:rsidRPr="003375A3">
                  <w:rPr>
                    <w:rFonts w:ascii="仿宋" w:hAnsi="仿宋" w:cstheme="minorEastAsia" w:hint="eastAsia"/>
                    <w:color w:val="000000" w:themeColor="text1"/>
                  </w:rPr>
                  <w:t>蓝天</w:t>
                </w:r>
                <w:r w:rsidRPr="003375A3">
                  <w:rPr>
                    <w:rFonts w:ascii="仿宋" w:hAnsi="仿宋" w:cstheme="minorEastAsia" w:hint="eastAsia"/>
                    <w:color w:val="000000" w:themeColor="text1"/>
                    <w:lang w:val="zh-CN"/>
                  </w:rPr>
                  <w:t>办及相关部门进行对接，配合政府组织并参加大气污染防治</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判及专家讨论等会议，并调度相关资源提供技术支持。</w:t>
                </w:r>
                <w:r w:rsidRPr="003375A3">
                  <w:rPr>
                    <w:rFonts w:ascii="仿宋" w:hAnsi="仿宋" w:cstheme="minorEastAsia" w:hint="eastAsia"/>
                    <w:b/>
                    <w:bCs/>
                    <w:color w:val="000000" w:themeColor="text1"/>
                    <w:lang w:val="zh-CN"/>
                  </w:rPr>
                  <w:t>（环境类专业研究生及以上学历）</w:t>
                </w:r>
              </w:p>
            </w:tc>
          </w:tr>
          <w:tr w:rsidR="003375A3" w:rsidRPr="003375A3" w:rsidTr="007B31E0">
            <w:trPr>
              <w:trHeight w:val="1132"/>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环境分析人员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3</w:t>
                </w:r>
              </w:p>
            </w:tc>
            <w:tc>
              <w:tcPr>
                <w:tcW w:w="7093" w:type="dxa"/>
                <w:vAlign w:val="center"/>
              </w:tcPr>
              <w:p w:rsidR="00CE4639" w:rsidRPr="003375A3" w:rsidRDefault="006B1A35" w:rsidP="007B31E0">
                <w:pPr>
                  <w:rPr>
                    <w:rFonts w:ascii="仿宋" w:hAnsi="仿宋" w:cstheme="minorEastAsia"/>
                    <w:color w:val="000000" w:themeColor="text1"/>
                  </w:rPr>
                </w:pPr>
                <w:proofErr w:type="gramStart"/>
                <w:r w:rsidRPr="003375A3">
                  <w:rPr>
                    <w:rFonts w:ascii="仿宋" w:hAnsi="仿宋" w:cstheme="minorEastAsia" w:hint="eastAsia"/>
                    <w:color w:val="000000" w:themeColor="text1"/>
                  </w:rPr>
                  <w:t>结合国控/</w:t>
                </w:r>
                <w:proofErr w:type="gramEnd"/>
                <w:r w:rsidRPr="003375A3">
                  <w:rPr>
                    <w:rFonts w:ascii="仿宋" w:hAnsi="仿宋" w:cstheme="minorEastAsia" w:hint="eastAsia"/>
                    <w:color w:val="000000" w:themeColor="text1"/>
                  </w:rPr>
                  <w:t>省控/市控空气站、在线污染源、网格化监测、气象等数据进行整合分析，对城市空气质量进行分析及</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判，提出环境管</w:t>
                </w:r>
                <w:proofErr w:type="gramStart"/>
                <w:r w:rsidRPr="003375A3">
                  <w:rPr>
                    <w:rFonts w:ascii="仿宋" w:hAnsi="仿宋" w:cstheme="minorEastAsia" w:hint="eastAsia"/>
                    <w:color w:val="000000" w:themeColor="text1"/>
                  </w:rPr>
                  <w:t>控建议</w:t>
                </w:r>
                <w:proofErr w:type="gramEnd"/>
                <w:r w:rsidRPr="003375A3">
                  <w:rPr>
                    <w:rFonts w:ascii="仿宋" w:hAnsi="仿宋" w:cstheme="minorEastAsia" w:hint="eastAsia"/>
                    <w:color w:val="000000" w:themeColor="text1"/>
                  </w:rPr>
                  <w:t>并提供相应专用报告；对重点行业</w:t>
                </w:r>
                <w:proofErr w:type="gramStart"/>
                <w:r w:rsidRPr="003375A3">
                  <w:rPr>
                    <w:rFonts w:ascii="仿宋" w:hAnsi="仿宋" w:cstheme="minorEastAsia" w:hint="eastAsia"/>
                    <w:color w:val="000000" w:themeColor="text1"/>
                  </w:rPr>
                  <w:t>督察整治</w:t>
                </w:r>
                <w:proofErr w:type="gramEnd"/>
                <w:r w:rsidRPr="003375A3">
                  <w:rPr>
                    <w:rFonts w:ascii="仿宋" w:hAnsi="仿宋" w:cstheme="minorEastAsia" w:hint="eastAsia"/>
                    <w:color w:val="000000" w:themeColor="text1"/>
                  </w:rPr>
                  <w:t>分析，提出相应的管</w:t>
                </w:r>
                <w:proofErr w:type="gramStart"/>
                <w:r w:rsidRPr="003375A3">
                  <w:rPr>
                    <w:rFonts w:ascii="仿宋" w:hAnsi="仿宋" w:cstheme="minorEastAsia" w:hint="eastAsia"/>
                    <w:color w:val="000000" w:themeColor="text1"/>
                  </w:rPr>
                  <w:t>控建议</w:t>
                </w:r>
                <w:proofErr w:type="gramEnd"/>
                <w:r w:rsidRPr="003375A3">
                  <w:rPr>
                    <w:rFonts w:ascii="仿宋" w:hAnsi="仿宋" w:cstheme="minorEastAsia" w:hint="eastAsia"/>
                    <w:color w:val="000000" w:themeColor="text1"/>
                  </w:rPr>
                  <w:t>专项报告。</w:t>
                </w:r>
              </w:p>
            </w:tc>
          </w:tr>
          <w:tr w:rsidR="003375A3" w:rsidRPr="003375A3" w:rsidTr="007B31E0">
            <w:trPr>
              <w:trHeight w:val="654"/>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巡查人员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7</w:t>
                </w:r>
              </w:p>
            </w:tc>
            <w:tc>
              <w:tcPr>
                <w:tcW w:w="7093" w:type="dxa"/>
                <w:vAlign w:val="center"/>
              </w:tcPr>
              <w:p w:rsidR="00CE4639" w:rsidRPr="003375A3" w:rsidRDefault="006B1A35" w:rsidP="007B31E0">
                <w:pPr>
                  <w:rPr>
                    <w:rFonts w:ascii="仿宋" w:hAnsi="仿宋" w:cstheme="minorEastAsia"/>
                    <w:color w:val="000000" w:themeColor="text1"/>
                  </w:rPr>
                </w:pPr>
                <w:r w:rsidRPr="003375A3">
                  <w:rPr>
                    <w:rFonts w:ascii="仿宋" w:hAnsi="仿宋" w:cstheme="minorEastAsia" w:hint="eastAsia"/>
                    <w:color w:val="000000" w:themeColor="text1"/>
                  </w:rPr>
                  <w:t>完成日常及特殊污染事件巡查任务，对现场进行拍照取证并提交巡查报告。</w:t>
                </w:r>
              </w:p>
            </w:tc>
          </w:tr>
        </w:tbl>
        <w:p w:rsidR="00CE4639" w:rsidRPr="003375A3" w:rsidRDefault="006B1A35" w:rsidP="00CE4639">
          <w:pPr>
            <w:ind w:firstLineChars="200" w:firstLine="480"/>
            <w:rPr>
              <w:rFonts w:ascii="仿宋" w:hAnsi="仿宋" w:cstheme="minorEastAsia"/>
              <w:color w:val="000000" w:themeColor="text1"/>
            </w:rPr>
          </w:pPr>
          <w:bookmarkStart w:id="105" w:name="_Toc6475"/>
          <w:r w:rsidRPr="003375A3">
            <w:rPr>
              <w:rFonts w:ascii="仿宋" w:hAnsi="仿宋" w:cstheme="minorEastAsia" w:hint="eastAsia"/>
              <w:color w:val="000000" w:themeColor="text1"/>
            </w:rPr>
            <w:t>2.2空气质量分析</w:t>
          </w:r>
          <w:proofErr w:type="gramStart"/>
          <w:r w:rsidRPr="003375A3">
            <w:rPr>
              <w:rFonts w:ascii="仿宋" w:hAnsi="仿宋" w:cstheme="minorEastAsia" w:hint="eastAsia"/>
              <w:color w:val="000000" w:themeColor="text1"/>
            </w:rPr>
            <w:t>研判服务</w:t>
          </w:r>
          <w:bookmarkEnd w:id="105"/>
          <w:proofErr w:type="gramEnd"/>
          <w:r w:rsidRPr="003375A3">
            <w:rPr>
              <w:rFonts w:ascii="仿宋" w:hAnsi="仿宋" w:cstheme="minorEastAsia" w:hint="eastAsia"/>
              <w:color w:val="000000" w:themeColor="text1"/>
            </w:rPr>
            <w:t>要求</w:t>
          </w:r>
        </w:p>
        <w:p w:rsidR="00CE4639" w:rsidRPr="003375A3" w:rsidRDefault="006B1A35" w:rsidP="00CE4639">
          <w:pPr>
            <w:ind w:firstLineChars="200" w:firstLine="480"/>
            <w:rPr>
              <w:rFonts w:ascii="仿宋" w:hAnsi="仿宋"/>
              <w:color w:val="000000" w:themeColor="text1"/>
              <w:highlight w:val="yellow"/>
            </w:rPr>
          </w:pPr>
          <w:r w:rsidRPr="003375A3">
            <w:rPr>
              <w:rFonts w:ascii="仿宋" w:hAnsi="仿宋" w:cstheme="minorEastAsia" w:hint="eastAsia"/>
              <w:color w:val="000000" w:themeColor="text1"/>
            </w:rPr>
            <w:t>2.2.1数据分析调度：驻场人员每天盯守空气质量监测数据，发现数据状况不佳，及时进行分析并迅速发布管控指令，指导各单位排查管控。</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实时监控大气污染数据并负责每日、每周、每月、每季度、每年的数据分析，发布分析报告；利用监测体系的快速反应且指向性明确的特点，精准定位污染源，实时调动相应主体单位；每天对道路保洁、扬尘污染控制、面源污染管控、工业源治理、机动车尾气管控等大气污染防治具体措施提出管控建议，并根据气象条件变化增加指导的频次；在重污染天气（预测 AQI 日均值&gt;200）时，建议有关部门按照相应的预警机制要求启动相应级别预警，严格落实我市重污染天气应急应对工作实施方案。</w:t>
          </w:r>
        </w:p>
        <w:tbl>
          <w:tblPr>
            <w:tblpPr w:leftFromText="68" w:rightFromText="181" w:vertAnchor="text" w:horzAnchor="page" w:tblpXSpec="center" w:tblpY="55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06"/>
            <w:gridCol w:w="6144"/>
            <w:gridCol w:w="1269"/>
          </w:tblGrid>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分类</w:t>
                </w:r>
              </w:p>
            </w:tc>
            <w:tc>
              <w:tcPr>
                <w:tcW w:w="6144"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内容</w:t>
                </w:r>
              </w:p>
            </w:tc>
            <w:tc>
              <w:tcPr>
                <w:tcW w:w="1269" w:type="dxa"/>
                <w:noWrap/>
                <w:vAlign w:val="center"/>
              </w:tcPr>
              <w:p w:rsidR="00CE4639" w:rsidRPr="003375A3" w:rsidRDefault="006B1A35" w:rsidP="007B31E0">
                <w:pPr>
                  <w:ind w:firstLineChars="100" w:firstLine="240"/>
                  <w:rPr>
                    <w:rFonts w:ascii="仿宋" w:hAnsi="仿宋" w:cstheme="minorEastAsia"/>
                    <w:color w:val="000000" w:themeColor="text1"/>
                  </w:rPr>
                </w:pPr>
                <w:r w:rsidRPr="003375A3">
                  <w:rPr>
                    <w:rFonts w:ascii="仿宋" w:hAnsi="仿宋" w:cstheme="minorEastAsia" w:hint="eastAsia"/>
                    <w:color w:val="000000" w:themeColor="text1"/>
                    <w:lang w:val="zh-CN"/>
                  </w:rPr>
                  <w:t>数量</w:t>
                </w:r>
                <w:r w:rsidRPr="003375A3">
                  <w:rPr>
                    <w:rFonts w:ascii="仿宋" w:hAnsi="仿宋" w:cstheme="minorEastAsia" w:hint="eastAsia"/>
                    <w:color w:val="000000" w:themeColor="text1"/>
                  </w:rPr>
                  <w:t xml:space="preserve"> </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（份/年）</w:t>
                </w:r>
              </w:p>
            </w:tc>
          </w:tr>
          <w:tr w:rsidR="003375A3" w:rsidRPr="003375A3" w:rsidTr="007B31E0">
            <w:trPr>
              <w:jc w:val="center"/>
            </w:trPr>
            <w:tc>
              <w:tcPr>
                <w:tcW w:w="939" w:type="dxa"/>
                <w:vMerge w:val="restart"/>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常规分析报告</w:t>
                </w: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日报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（1）昨日</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及同</w:t>
                </w:r>
                <w:r w:rsidRPr="003375A3">
                  <w:rPr>
                    <w:rFonts w:ascii="仿宋" w:hAnsi="仿宋" w:cstheme="minorEastAsia" w:hint="eastAsia"/>
                    <w:color w:val="000000" w:themeColor="text1"/>
                  </w:rPr>
                  <w:t>省</w:t>
                </w:r>
                <w:r w:rsidRPr="003375A3">
                  <w:rPr>
                    <w:rFonts w:ascii="仿宋" w:hAnsi="仿宋" w:cstheme="minorEastAsia" w:hint="eastAsia"/>
                    <w:color w:val="000000" w:themeColor="text1"/>
                    <w:lang w:val="zh-CN"/>
                  </w:rPr>
                  <w:t>其他</w:t>
                </w:r>
                <w:r w:rsidRPr="003375A3">
                  <w:rPr>
                    <w:rFonts w:ascii="仿宋" w:hAnsi="仿宋" w:cstheme="minorEastAsia" w:hint="eastAsia"/>
                    <w:color w:val="000000" w:themeColor="text1"/>
                  </w:rPr>
                  <w:t>市</w:t>
                </w:r>
                <w:r w:rsidRPr="003375A3">
                  <w:rPr>
                    <w:rFonts w:ascii="仿宋" w:hAnsi="仿宋" w:cstheme="minorEastAsia" w:hint="eastAsia"/>
                    <w:color w:val="000000" w:themeColor="text1"/>
                    <w:lang w:val="zh-CN"/>
                  </w:rPr>
                  <w:t>环境空气质量浓度，</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空气质量排名；</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（2）</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空气站点及网格</w:t>
                </w:r>
                <w:proofErr w:type="gramStart"/>
                <w:r w:rsidRPr="003375A3">
                  <w:rPr>
                    <w:rFonts w:ascii="仿宋" w:hAnsi="仿宋" w:cstheme="minorEastAsia" w:hint="eastAsia"/>
                    <w:color w:val="000000" w:themeColor="text1"/>
                    <w:lang w:val="zh-CN"/>
                  </w:rPr>
                  <w:t>化数据</w:t>
                </w:r>
                <w:proofErr w:type="gramEnd"/>
                <w:r w:rsidRPr="003375A3">
                  <w:rPr>
                    <w:rFonts w:ascii="仿宋" w:hAnsi="仿宋" w:cstheme="minorEastAsia" w:hint="eastAsia"/>
                    <w:color w:val="000000" w:themeColor="text1"/>
                    <w:lang w:val="zh-CN"/>
                  </w:rPr>
                  <w:t>变化分析；</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365</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周报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（1）本周</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环境空气质量浓度，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市空气质量排名；（2）空气站点、网格化设备空气质量数据变化情况；</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（3）异常数据分析；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（4）本周巡检问题及处理情况汇总；</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52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月报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（1）分析本月</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环境空气质量综合指数及排名情况；（2）本月度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（6）本月巡检问题及处理情况汇总。</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12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季报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（1）分析本季度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市环境空气质量综合指数及排名情况；（2）本季度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（5）本季度巡检问题及处理情况汇总；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（6）污染过程分析。</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4</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半年报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（1）分析半年</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环境空气质量综合指数及排名情况；（2）本季度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（6）半年巡检问题及处理情况汇总；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（7）系统半年运行状况及咨询服务情况汇报。</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年报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市环境空气质量综合指数及排名情况；</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（2）20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环境综合指数差距分析；（3）空气站点、网格化设备空气质量数据变化情况分析；（4）异常数据统计分析；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（7）系统本年度整体运行状况及咨询服务情况及汇报。</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1</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巡检分析报告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现场排查情况及现场照片，污染事件管控措施建议及处理情况记录</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应急事件</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突发环境污染事件现场调查，现场照片，可能风险评估，处理建议及管</w:t>
                </w:r>
                <w:proofErr w:type="gramStart"/>
                <w:r w:rsidRPr="003375A3">
                  <w:rPr>
                    <w:rFonts w:ascii="仿宋" w:hAnsi="仿宋" w:cstheme="minorEastAsia" w:hint="eastAsia"/>
                    <w:color w:val="000000" w:themeColor="text1"/>
                    <w:lang w:val="zh-CN"/>
                  </w:rPr>
                  <w:t>控效果</w:t>
                </w:r>
                <w:proofErr w:type="gramEnd"/>
                <w:r w:rsidRPr="003375A3">
                  <w:rPr>
                    <w:rFonts w:ascii="仿宋" w:hAnsi="仿宋" w:cstheme="minorEastAsia" w:hint="eastAsia"/>
                    <w:color w:val="000000" w:themeColor="text1"/>
                    <w:lang w:val="zh-CN"/>
                  </w:rPr>
                  <w:t>总结</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重污染天气</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重污染环境空气形成及消散过程分析；利用网格</w:t>
                </w:r>
                <w:proofErr w:type="gramStart"/>
                <w:r w:rsidRPr="003375A3">
                  <w:rPr>
                    <w:rFonts w:ascii="仿宋" w:hAnsi="仿宋" w:cstheme="minorEastAsia" w:hint="eastAsia"/>
                    <w:color w:val="000000" w:themeColor="text1"/>
                    <w:lang w:val="zh-CN"/>
                  </w:rPr>
                  <w:t>化数据</w:t>
                </w:r>
                <w:proofErr w:type="gramEnd"/>
                <w:r w:rsidRPr="003375A3">
                  <w:rPr>
                    <w:rFonts w:ascii="仿宋" w:hAnsi="仿宋" w:cstheme="minorEastAsia" w:hint="eastAsia"/>
                    <w:color w:val="000000" w:themeColor="text1"/>
                    <w:lang w:val="zh-CN"/>
                  </w:rPr>
                  <w:t>对重污染天气，重点污染源提供针对性管控措施建议及效果评估；重污染天气应急预案经验总结</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重点污染源</w:t>
                </w:r>
              </w:p>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rPr>
                </w:pPr>
                <w:r w:rsidRPr="003375A3">
                  <w:rPr>
                    <w:rFonts w:ascii="仿宋" w:hAnsi="仿宋" w:cstheme="minorEastAsia" w:hint="eastAsia"/>
                    <w:color w:val="000000" w:themeColor="text1"/>
                  </w:rPr>
                  <w:t>结合监测数据及移动监测数据报告，综合分析</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判重点区域、重点企业的污染源分析报告，并提出管</w:t>
                </w:r>
                <w:proofErr w:type="gramStart"/>
                <w:r w:rsidRPr="003375A3">
                  <w:rPr>
                    <w:rFonts w:ascii="仿宋" w:hAnsi="仿宋" w:cstheme="minorEastAsia" w:hint="eastAsia"/>
                    <w:color w:val="000000" w:themeColor="text1"/>
                  </w:rPr>
                  <w:t>控建议</w:t>
                </w:r>
                <w:proofErr w:type="gramEnd"/>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根据需要</w:t>
                </w:r>
              </w:p>
            </w:tc>
          </w:tr>
        </w:tbl>
        <w:p w:rsidR="00CE4639" w:rsidRPr="003375A3" w:rsidRDefault="008D1B70" w:rsidP="00CE4639">
          <w:pPr>
            <w:ind w:firstLineChars="200" w:firstLine="480"/>
            <w:rPr>
              <w:rFonts w:ascii="仿宋" w:hAnsi="仿宋" w:cstheme="minorEastAsia"/>
              <w:color w:val="000000" w:themeColor="text1"/>
            </w:rPr>
          </w:pP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2.2.2根据区域内的污染排放单位台账，</w:t>
          </w:r>
          <w:proofErr w:type="gramStart"/>
          <w:r w:rsidRPr="003375A3">
            <w:rPr>
              <w:rFonts w:ascii="仿宋" w:hAnsi="仿宋" w:cstheme="minorEastAsia" w:hint="eastAsia"/>
              <w:color w:val="000000" w:themeColor="text1"/>
            </w:rPr>
            <w:t>标识台</w:t>
          </w:r>
          <w:proofErr w:type="gramEnd"/>
          <w:r w:rsidRPr="003375A3">
            <w:rPr>
              <w:rFonts w:ascii="仿宋" w:hAnsi="仿宋" w:cstheme="minorEastAsia" w:hint="eastAsia"/>
              <w:color w:val="000000" w:themeColor="text1"/>
            </w:rPr>
            <w:t>账中的污染源状态，对污染状态的污染单位进行强力监管，实时监控，出现污染时，及时预警发布调度信息，真正减少区域内部大气污染排放，改善区域环境空气质量。</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2.2.3确定不同污染物浓度的控制目标，明确不同阶段的重点控制对象，分析其对优良天数、重污染天数的影响；借助PSAT和OSAT分析在此空气质量目标下对应的污染物减排要求，考虑周边空气质量背景变化对</w:t>
          </w:r>
          <w:proofErr w:type="gramStart"/>
          <w:r w:rsidRPr="003375A3">
            <w:rPr>
              <w:rFonts w:ascii="仿宋" w:hAnsi="仿宋" w:cstheme="minorEastAsia" w:hint="eastAsia"/>
              <w:color w:val="000000" w:themeColor="text1"/>
            </w:rPr>
            <w:t>管控主城区</w:t>
          </w:r>
          <w:proofErr w:type="gramEnd"/>
          <w:r w:rsidRPr="003375A3">
            <w:rPr>
              <w:rFonts w:ascii="仿宋" w:hAnsi="仿宋" w:cstheme="minorEastAsia" w:hint="eastAsia"/>
              <w:color w:val="000000" w:themeColor="text1"/>
            </w:rPr>
            <w:t>空气质量的影响，比较多种减排目标方案，优选出最佳组合方案。</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2.2.4提出环保局和市政府各相关部门不同阶段在大气环境质量改善方面工作的重点内容和主要抓手，主要管控工作方向的建议，为大气污染防治与环境管理提供技术支撑；为空气质量达标路径指明技术路线。</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2.2.5提高能力建设，明确为促进大气环境质量改善，在环境监测能力、监管能力、企业和社会精细化管理等方面的主要薄弱环节和提升方向，促进各部门协作，健全大气污染防治的工作机制。</w:t>
          </w:r>
        </w:p>
        <w:p w:rsidR="00CE4639" w:rsidRPr="003375A3" w:rsidRDefault="006B1A35" w:rsidP="00CE4639">
          <w:pPr>
            <w:ind w:firstLineChars="200" w:firstLine="480"/>
            <w:rPr>
              <w:rFonts w:ascii="仿宋" w:hAnsi="仿宋" w:cstheme="minorEastAsia"/>
              <w:color w:val="000000" w:themeColor="text1"/>
            </w:rPr>
          </w:pPr>
          <w:bookmarkStart w:id="106" w:name="_Toc471596284"/>
          <w:r w:rsidRPr="003375A3">
            <w:rPr>
              <w:rFonts w:ascii="仿宋" w:hAnsi="仿宋" w:cstheme="minorEastAsia" w:hint="eastAsia"/>
              <w:color w:val="000000" w:themeColor="text1"/>
            </w:rPr>
            <w:t>2.3</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判会议</w:t>
          </w:r>
          <w:bookmarkEnd w:id="106"/>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2.3.1</w:t>
          </w:r>
          <w:r w:rsidRPr="003375A3">
            <w:rPr>
              <w:rFonts w:ascii="仿宋" w:hAnsi="仿宋" w:cstheme="minorEastAsia" w:hint="eastAsia"/>
              <w:color w:val="000000" w:themeColor="text1"/>
              <w:lang w:val="zh-CN"/>
            </w:rPr>
            <w:t>配合当地政府，实施“研判会商”的会议制度。利用</w:t>
          </w:r>
          <w:r w:rsidRPr="003375A3">
            <w:rPr>
              <w:rFonts w:ascii="仿宋" w:hAnsi="仿宋" w:cstheme="minorEastAsia" w:hint="eastAsia"/>
              <w:color w:val="000000" w:themeColor="text1"/>
            </w:rPr>
            <w:t>国/</w:t>
          </w:r>
          <w:r w:rsidRPr="003375A3">
            <w:rPr>
              <w:rFonts w:ascii="仿宋" w:hAnsi="仿宋" w:cstheme="minorEastAsia" w:hint="eastAsia"/>
              <w:color w:val="000000" w:themeColor="text1"/>
              <w:lang w:val="zh-CN"/>
            </w:rPr>
            <w:t>省/市控站</w:t>
          </w:r>
          <w:r w:rsidRPr="003375A3">
            <w:rPr>
              <w:rFonts w:ascii="仿宋" w:hAnsi="仿宋" w:cstheme="minorEastAsia" w:hint="eastAsia"/>
              <w:color w:val="000000" w:themeColor="text1"/>
            </w:rPr>
            <w:t>我</w:t>
          </w:r>
          <w:r w:rsidRPr="003375A3">
            <w:rPr>
              <w:rFonts w:ascii="仿宋" w:hAnsi="仿宋" w:cstheme="minorEastAsia" w:hint="eastAsia"/>
              <w:color w:val="000000" w:themeColor="text1"/>
              <w:lang w:val="zh-CN"/>
            </w:rPr>
            <w:t>市空气质量及变化规律进行</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判，并提出政府管控建议。</w:t>
          </w:r>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2.3.2</w:t>
          </w:r>
          <w:r w:rsidRPr="003375A3">
            <w:rPr>
              <w:rFonts w:ascii="仿宋" w:hAnsi="仿宋" w:cstheme="minorEastAsia" w:hint="eastAsia"/>
              <w:color w:val="000000" w:themeColor="text1"/>
              <w:lang w:val="zh-CN"/>
            </w:rPr>
            <w:t>在每次</w:t>
          </w:r>
          <w:proofErr w:type="gramStart"/>
          <w:r w:rsidRPr="003375A3">
            <w:rPr>
              <w:rFonts w:ascii="仿宋" w:hAnsi="仿宋" w:cstheme="minorEastAsia" w:hint="eastAsia"/>
              <w:color w:val="000000" w:themeColor="text1"/>
              <w:lang w:val="zh-CN"/>
            </w:rPr>
            <w:t>研判会议</w:t>
          </w:r>
          <w:proofErr w:type="gramEnd"/>
          <w:r w:rsidRPr="003375A3">
            <w:rPr>
              <w:rFonts w:ascii="仿宋" w:hAnsi="仿宋" w:cstheme="minorEastAsia" w:hint="eastAsia"/>
              <w:color w:val="000000" w:themeColor="text1"/>
              <w:lang w:val="zh-CN"/>
            </w:rPr>
            <w:t>的基础上，根据当地政府环境监管需要，配合政府组织召开月度、季度、半年度以及年度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 xml:space="preserve">市大气污染防治会议及重污染天气重点管控等专项会议，并提供针对性分析报告及管控建议。 </w:t>
          </w:r>
        </w:p>
        <w:p w:rsidR="00CE4639" w:rsidRPr="003375A3" w:rsidRDefault="006B1A35" w:rsidP="00CE4639">
          <w:pPr>
            <w:ind w:firstLineChars="200" w:firstLine="480"/>
            <w:rPr>
              <w:rFonts w:ascii="仿宋" w:hAnsi="仿宋" w:cstheme="minorEastAsia"/>
              <w:color w:val="000000" w:themeColor="text1"/>
            </w:rPr>
          </w:pPr>
          <w:bookmarkStart w:id="107" w:name="_Toc471596285"/>
          <w:bookmarkStart w:id="108" w:name="_Toc471596286"/>
          <w:r w:rsidRPr="003375A3">
            <w:rPr>
              <w:rFonts w:ascii="仿宋" w:hAnsi="仿宋" w:cstheme="minorEastAsia" w:hint="eastAsia"/>
              <w:color w:val="000000" w:themeColor="text1"/>
            </w:rPr>
            <w:t>2.4污染治理规划</w:t>
          </w:r>
          <w:bookmarkEnd w:id="107"/>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2.4.1</w:t>
          </w:r>
          <w:r w:rsidRPr="003375A3">
            <w:rPr>
              <w:rFonts w:ascii="仿宋" w:hAnsi="仿宋" w:cstheme="minorEastAsia" w:hint="eastAsia"/>
              <w:color w:val="000000" w:themeColor="text1"/>
              <w:lang w:val="zh-CN"/>
            </w:rPr>
            <w:t xml:space="preserve"> 结合201</w:t>
          </w:r>
          <w:r w:rsidRPr="003375A3">
            <w:rPr>
              <w:rFonts w:ascii="仿宋" w:hAnsi="仿宋" w:cstheme="minorEastAsia" w:hint="eastAsia"/>
              <w:color w:val="000000" w:themeColor="text1"/>
            </w:rPr>
            <w:t>9</w:t>
          </w:r>
          <w:r w:rsidRPr="003375A3">
            <w:rPr>
              <w:rFonts w:ascii="仿宋" w:hAnsi="仿宋" w:cstheme="minorEastAsia" w:hint="eastAsia"/>
              <w:color w:val="000000" w:themeColor="text1"/>
              <w:lang w:val="zh-CN"/>
            </w:rPr>
            <w:t>-20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市及周边</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空气质量综合指数及空气质量综合指数同比下降率情况，结合</w:t>
          </w:r>
          <w:r w:rsidRPr="003375A3">
            <w:rPr>
              <w:rFonts w:ascii="仿宋" w:hAnsi="仿宋" w:cstheme="minorEastAsia" w:hint="eastAsia"/>
              <w:color w:val="000000" w:themeColor="text1"/>
            </w:rPr>
            <w:t>当地</w:t>
          </w:r>
          <w:r w:rsidRPr="003375A3">
            <w:rPr>
              <w:rFonts w:ascii="仿宋" w:hAnsi="仿宋" w:cstheme="minorEastAsia" w:hint="eastAsia"/>
              <w:color w:val="000000" w:themeColor="text1"/>
              <w:lang w:val="zh-CN"/>
            </w:rPr>
            <w:t>地理及气象条件，分析20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市污染变化趋势，并对系统建设完成后</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市空气质量综合指数进行预判。针对</w:t>
          </w:r>
          <w:r w:rsidRPr="003375A3">
            <w:rPr>
              <w:rFonts w:ascii="仿宋" w:hAnsi="仿宋" w:cstheme="minorEastAsia" w:hint="eastAsia"/>
              <w:color w:val="000000" w:themeColor="text1"/>
            </w:rPr>
            <w:t>本区</w:t>
          </w:r>
          <w:r w:rsidRPr="003375A3">
            <w:rPr>
              <w:rFonts w:ascii="仿宋" w:hAnsi="仿宋" w:cstheme="minorEastAsia" w:hint="eastAsia"/>
              <w:color w:val="000000" w:themeColor="text1"/>
              <w:lang w:val="zh-CN"/>
            </w:rPr>
            <w:t>道路交通、燃煤、建筑、烟尘、工业企业排放、生活污染等重点污染源制定相应管控任务及指标，以及重污染天气时各的管控措施建议。</w:t>
          </w:r>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2.4.2</w:t>
          </w:r>
          <w:r w:rsidRPr="003375A3">
            <w:rPr>
              <w:rFonts w:ascii="仿宋" w:hAnsi="仿宋" w:cstheme="minorEastAsia" w:hint="eastAsia"/>
              <w:color w:val="000000" w:themeColor="text1"/>
              <w:lang w:val="zh-CN"/>
            </w:rPr>
            <w:t>通过对</w:t>
          </w:r>
          <w:r w:rsidRPr="003375A3">
            <w:rPr>
              <w:rFonts w:ascii="仿宋" w:hAnsi="仿宋" w:cstheme="minorEastAsia" w:hint="eastAsia"/>
              <w:color w:val="000000" w:themeColor="text1"/>
            </w:rPr>
            <w:t>区域</w:t>
          </w:r>
          <w:r w:rsidRPr="003375A3">
            <w:rPr>
              <w:rFonts w:ascii="仿宋" w:hAnsi="仿宋" w:cstheme="minorEastAsia" w:hint="eastAsia"/>
              <w:color w:val="000000" w:themeColor="text1"/>
              <w:lang w:val="zh-CN"/>
            </w:rPr>
            <w:t>月度综合指数及同比下降率进行计算，并与</w:t>
          </w:r>
          <w:r w:rsidRPr="003375A3">
            <w:rPr>
              <w:rFonts w:ascii="仿宋" w:hAnsi="仿宋" w:cstheme="minorEastAsia" w:hint="eastAsia"/>
              <w:color w:val="000000" w:themeColor="text1"/>
            </w:rPr>
            <w:t>本市其他区域</w:t>
          </w:r>
          <w:r w:rsidRPr="003375A3">
            <w:rPr>
              <w:rFonts w:ascii="仿宋" w:hAnsi="仿宋" w:cstheme="minorEastAsia" w:hint="eastAsia"/>
              <w:color w:val="000000" w:themeColor="text1"/>
              <w:lang w:val="zh-CN"/>
            </w:rPr>
            <w:t>数据进行对比，分析排名情况及与其他</w:t>
          </w:r>
          <w:r w:rsidRPr="003375A3">
            <w:rPr>
              <w:rFonts w:ascii="仿宋" w:hAnsi="仿宋" w:cstheme="minorEastAsia" w:hint="eastAsia"/>
              <w:color w:val="000000" w:themeColor="text1"/>
            </w:rPr>
            <w:t>区域</w:t>
          </w:r>
          <w:r w:rsidRPr="003375A3">
            <w:rPr>
              <w:rFonts w:ascii="仿宋" w:hAnsi="仿宋" w:cstheme="minorEastAsia" w:hint="eastAsia"/>
              <w:color w:val="000000" w:themeColor="text1"/>
              <w:lang w:val="zh-CN"/>
            </w:rPr>
            <w:t>的差距及首要控制污染物，提出建议。</w:t>
          </w:r>
        </w:p>
        <w:p w:rsidR="00CE4639" w:rsidRPr="003375A3" w:rsidRDefault="006B1A35" w:rsidP="00CE4639">
          <w:pPr>
            <w:ind w:firstLineChars="200" w:firstLine="480"/>
            <w:rPr>
              <w:rFonts w:ascii="仿宋" w:hAnsi="仿宋" w:cstheme="minorEastAsia"/>
              <w:color w:val="000000" w:themeColor="text1"/>
            </w:rPr>
          </w:pPr>
          <w:bookmarkStart w:id="109" w:name="_Toc15956"/>
          <w:bookmarkEnd w:id="108"/>
          <w:r w:rsidRPr="003375A3">
            <w:rPr>
              <w:rFonts w:ascii="仿宋" w:hAnsi="仿宋" w:cstheme="minorEastAsia" w:hint="eastAsia"/>
              <w:color w:val="000000" w:themeColor="text1"/>
            </w:rPr>
            <w:t>2.5 日常大气污染源</w:t>
          </w:r>
          <w:proofErr w:type="gramStart"/>
          <w:r w:rsidRPr="003375A3">
            <w:rPr>
              <w:rFonts w:ascii="仿宋" w:hAnsi="仿宋" w:cstheme="minorEastAsia" w:hint="eastAsia"/>
              <w:color w:val="000000" w:themeColor="text1"/>
            </w:rPr>
            <w:t>巡</w:t>
          </w:r>
          <w:proofErr w:type="gramEnd"/>
          <w:r w:rsidRPr="003375A3">
            <w:rPr>
              <w:rFonts w:ascii="仿宋" w:hAnsi="仿宋" w:cstheme="minorEastAsia" w:hint="eastAsia"/>
              <w:color w:val="000000" w:themeColor="text1"/>
            </w:rPr>
            <w:t>督查服务</w:t>
          </w:r>
          <w:bookmarkEnd w:id="109"/>
        </w:p>
        <w:p w:rsidR="00CE4639" w:rsidRPr="003375A3" w:rsidRDefault="006B1A35" w:rsidP="00CE4639">
          <w:pPr>
            <w:ind w:firstLineChars="200" w:firstLine="480"/>
            <w:rPr>
              <w:rFonts w:ascii="仿宋" w:hAnsi="仿宋" w:cs="宋体"/>
              <w:color w:val="000000" w:themeColor="text1"/>
            </w:rPr>
          </w:pPr>
          <w:bookmarkStart w:id="110" w:name="_bookmark62"/>
          <w:bookmarkStart w:id="111" w:name="6.6.1工地扬尘管控服务"/>
          <w:bookmarkEnd w:id="110"/>
          <w:bookmarkEnd w:id="111"/>
          <w:r w:rsidRPr="003375A3">
            <w:rPr>
              <w:rFonts w:ascii="仿宋" w:hAnsi="仿宋" w:cs="宋体" w:hint="eastAsia"/>
              <w:color w:val="000000" w:themeColor="text1"/>
            </w:rPr>
            <w:t>巡查区域内的污染排放源，结合大气污染源台账，通过与相关部门定期会商，对处于污染状态的污染单位进行强力监管、整改，推进污染整治工作。</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.1巡查人员携带便携式检测设备对重点区域内污染源每日进行辅助</w:t>
          </w:r>
          <w:proofErr w:type="gramStart"/>
          <w:r w:rsidRPr="003375A3">
            <w:rPr>
              <w:rFonts w:ascii="仿宋" w:hAnsi="仿宋" w:cs="宋体" w:hint="eastAsia"/>
              <w:color w:val="000000" w:themeColor="text1"/>
            </w:rPr>
            <w:t>巡</w:t>
          </w:r>
          <w:proofErr w:type="gramEnd"/>
          <w:r w:rsidRPr="003375A3">
            <w:rPr>
              <w:rFonts w:ascii="仿宋" w:hAnsi="仿宋" w:cs="宋体" w:hint="eastAsia"/>
              <w:color w:val="000000" w:themeColor="text1"/>
            </w:rPr>
            <w:t>督查服务。</w:t>
          </w:r>
          <w:bookmarkStart w:id="112" w:name="_bookmark63"/>
          <w:bookmarkStart w:id="113" w:name="6.6.2_道路扬尘管控"/>
          <w:bookmarkStart w:id="114" w:name="_bookmark64"/>
          <w:bookmarkStart w:id="115" w:name="6.6.3_裸地扬尘管控"/>
          <w:bookmarkStart w:id="116" w:name="_Toc16883"/>
          <w:bookmarkEnd w:id="112"/>
          <w:bookmarkEnd w:id="113"/>
          <w:bookmarkEnd w:id="114"/>
          <w:bookmarkEnd w:id="115"/>
        </w:p>
        <w:bookmarkEnd w:id="116"/>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.2专职</w:t>
          </w:r>
          <w:proofErr w:type="gramStart"/>
          <w:r w:rsidRPr="003375A3">
            <w:rPr>
              <w:rFonts w:ascii="仿宋" w:hAnsi="仿宋" w:cs="宋体" w:hint="eastAsia"/>
              <w:color w:val="000000" w:themeColor="text1"/>
            </w:rPr>
            <w:t>巡</w:t>
          </w:r>
          <w:proofErr w:type="gramEnd"/>
          <w:r w:rsidRPr="003375A3">
            <w:rPr>
              <w:rFonts w:ascii="仿宋" w:hAnsi="仿宋" w:cs="宋体" w:hint="eastAsia"/>
              <w:color w:val="000000" w:themeColor="text1"/>
            </w:rPr>
            <w:t>督查人员，能够熟练操作设备并对影响空气质量的污染源进行鉴别。</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.3根据大气污染源排放清单，筛选出影响区域环境空气质量的重点污染源，每周至少完成</w:t>
          </w:r>
          <w:proofErr w:type="gramStart"/>
          <w:r w:rsidRPr="003375A3">
            <w:rPr>
              <w:rFonts w:ascii="仿宋" w:hAnsi="仿宋" w:cs="宋体" w:hint="eastAsia"/>
              <w:color w:val="000000" w:themeColor="text1"/>
            </w:rPr>
            <w:t>一</w:t>
          </w:r>
          <w:proofErr w:type="gramEnd"/>
          <w:r w:rsidRPr="003375A3">
            <w:rPr>
              <w:rFonts w:ascii="仿宋" w:hAnsi="仿宋" w:cs="宋体" w:hint="eastAsia"/>
              <w:color w:val="000000" w:themeColor="text1"/>
            </w:rPr>
            <w:t>轮次的协助巡查。</w:t>
          </w:r>
        </w:p>
        <w:p w:rsidR="00CE4639" w:rsidRPr="003375A3" w:rsidRDefault="006B1A35" w:rsidP="00CE4639">
          <w:pPr>
            <w:pStyle w:val="13"/>
            <w:ind w:firstLine="480"/>
            <w:rPr>
              <w:rFonts w:ascii="仿宋" w:eastAsia="仿宋" w:hAnsi="仿宋" w:cs="宋体"/>
              <w:color w:val="000000" w:themeColor="text1"/>
              <w:sz w:val="24"/>
            </w:rPr>
          </w:pPr>
          <w:r w:rsidRPr="003375A3">
            <w:rPr>
              <w:rFonts w:ascii="仿宋" w:eastAsia="仿宋" w:hAnsi="仿宋" w:cstheme="minorEastAsia" w:hint="eastAsia"/>
              <w:color w:val="000000" w:themeColor="text1"/>
              <w:sz w:val="24"/>
            </w:rPr>
            <w:t>2.5</w:t>
          </w:r>
          <w:r w:rsidRPr="003375A3">
            <w:rPr>
              <w:rFonts w:ascii="仿宋" w:eastAsia="仿宋" w:hAnsi="仿宋" w:cs="宋体" w:hint="eastAsia"/>
              <w:color w:val="000000" w:themeColor="text1"/>
              <w:sz w:val="24"/>
            </w:rPr>
            <w:t>.4协助相关部门做好重点行业（如钢铁、镁砂等）的治理督察工作，提出相应的管</w:t>
          </w:r>
          <w:proofErr w:type="gramStart"/>
          <w:r w:rsidRPr="003375A3">
            <w:rPr>
              <w:rFonts w:ascii="仿宋" w:eastAsia="仿宋" w:hAnsi="仿宋" w:cs="宋体" w:hint="eastAsia"/>
              <w:color w:val="000000" w:themeColor="text1"/>
              <w:sz w:val="24"/>
            </w:rPr>
            <w:t>控建议</w:t>
          </w:r>
          <w:proofErr w:type="gramEnd"/>
          <w:r w:rsidRPr="003375A3">
            <w:rPr>
              <w:rFonts w:ascii="仿宋" w:eastAsia="仿宋" w:hAnsi="仿宋" w:cs="宋体" w:hint="eastAsia"/>
              <w:color w:val="000000" w:themeColor="text1"/>
              <w:sz w:val="24"/>
            </w:rPr>
            <w:t>及评估。</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2.6 重点污染源强化治理指导服务</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宋体" w:hint="eastAsia"/>
              <w:color w:val="000000" w:themeColor="text1"/>
              <w:lang w:val="zh-CN"/>
            </w:rPr>
            <w:t>根据我市</w:t>
          </w:r>
          <w:r w:rsidRPr="003375A3">
            <w:rPr>
              <w:rFonts w:ascii="仿宋" w:hAnsi="仿宋" w:cs="宋体" w:hint="eastAsia"/>
              <w:color w:val="000000" w:themeColor="text1"/>
            </w:rPr>
            <w:t>钢铁、散煤燃烧、扬尘（工地、堆场、料场等）、裸露土地等重点污染源实际情况，开展重点区域</w:t>
          </w:r>
          <w:proofErr w:type="gramStart"/>
          <w:r w:rsidRPr="003375A3">
            <w:rPr>
              <w:rFonts w:ascii="仿宋" w:hAnsi="仿宋" w:cs="宋体" w:hint="eastAsia"/>
              <w:color w:val="000000" w:themeColor="text1"/>
            </w:rPr>
            <w:t>周边涉气污染源</w:t>
          </w:r>
          <w:proofErr w:type="gramEnd"/>
          <w:r w:rsidRPr="003375A3">
            <w:rPr>
              <w:rFonts w:ascii="仿宋" w:hAnsi="仿宋" w:cs="宋体" w:hint="eastAsia"/>
              <w:color w:val="000000" w:themeColor="text1"/>
            </w:rPr>
            <w:t>巡查，结合监测数据报告，及时调度管控，综合分析</w:t>
          </w:r>
          <w:proofErr w:type="gramStart"/>
          <w:r w:rsidRPr="003375A3">
            <w:rPr>
              <w:rFonts w:ascii="仿宋" w:hAnsi="仿宋" w:cs="宋体" w:hint="eastAsia"/>
              <w:color w:val="000000" w:themeColor="text1"/>
            </w:rPr>
            <w:t>研</w:t>
          </w:r>
          <w:proofErr w:type="gramEnd"/>
          <w:r w:rsidRPr="003375A3">
            <w:rPr>
              <w:rFonts w:ascii="仿宋" w:hAnsi="仿宋" w:cs="宋体" w:hint="eastAsia"/>
              <w:color w:val="000000" w:themeColor="text1"/>
            </w:rPr>
            <w:t>判重点区域、重点企业的污染源分析报告，建档问题清单，并逐一销号，提出针对性的管</w:t>
          </w:r>
          <w:proofErr w:type="gramStart"/>
          <w:r w:rsidRPr="003375A3">
            <w:rPr>
              <w:rFonts w:ascii="仿宋" w:hAnsi="仿宋" w:cs="宋体" w:hint="eastAsia"/>
              <w:color w:val="000000" w:themeColor="text1"/>
            </w:rPr>
            <w:t>控建议</w:t>
          </w:r>
          <w:proofErr w:type="gramEnd"/>
          <w:r w:rsidRPr="003375A3">
            <w:rPr>
              <w:rFonts w:ascii="仿宋" w:hAnsi="仿宋" w:cs="宋体" w:hint="eastAsia"/>
              <w:color w:val="000000" w:themeColor="text1"/>
            </w:rPr>
            <w:t>方案。</w:t>
          </w:r>
        </w:p>
        <w:p w:rsidR="00CE4639" w:rsidRPr="003375A3" w:rsidRDefault="006B1A35" w:rsidP="00CE4639">
          <w:pPr>
            <w:ind w:firstLineChars="200" w:firstLine="480"/>
            <w:rPr>
              <w:rFonts w:ascii="仿宋" w:hAnsi="仿宋" w:cs="宋体"/>
              <w:color w:val="000000" w:themeColor="text1"/>
              <w:lang w:val="zh-CN"/>
            </w:rPr>
          </w:pPr>
          <w:r w:rsidRPr="003375A3">
            <w:rPr>
              <w:rFonts w:ascii="仿宋" w:hAnsi="仿宋" w:cs="宋体" w:hint="eastAsia"/>
              <w:color w:val="000000" w:themeColor="text1"/>
            </w:rPr>
            <w:t>对重点污染源和重污染天气时</w:t>
          </w:r>
          <w:r w:rsidRPr="003375A3">
            <w:rPr>
              <w:rFonts w:ascii="仿宋" w:hAnsi="仿宋" w:cs="宋体" w:hint="eastAsia"/>
              <w:color w:val="000000" w:themeColor="text1"/>
              <w:lang w:val="zh-CN"/>
            </w:rPr>
            <w:t>提出</w:t>
          </w:r>
          <w:r w:rsidRPr="003375A3">
            <w:rPr>
              <w:rFonts w:ascii="仿宋" w:hAnsi="仿宋" w:cs="宋体" w:hint="eastAsia"/>
              <w:color w:val="000000" w:themeColor="text1"/>
            </w:rPr>
            <w:t>相应管</w:t>
          </w:r>
          <w:proofErr w:type="gramStart"/>
          <w:r w:rsidRPr="003375A3">
            <w:rPr>
              <w:rFonts w:ascii="仿宋" w:hAnsi="仿宋" w:cs="宋体" w:hint="eastAsia"/>
              <w:color w:val="000000" w:themeColor="text1"/>
            </w:rPr>
            <w:t>控</w:t>
          </w:r>
          <w:r w:rsidRPr="003375A3">
            <w:rPr>
              <w:rFonts w:ascii="仿宋" w:hAnsi="仿宋" w:cs="宋体" w:hint="eastAsia"/>
              <w:color w:val="000000" w:themeColor="text1"/>
              <w:lang w:val="zh-CN"/>
            </w:rPr>
            <w:t>建议</w:t>
          </w:r>
          <w:proofErr w:type="gramEnd"/>
          <w:r w:rsidRPr="003375A3">
            <w:rPr>
              <w:rFonts w:ascii="仿宋" w:hAnsi="仿宋" w:cs="宋体" w:hint="eastAsia"/>
              <w:color w:val="000000" w:themeColor="text1"/>
              <w:lang w:val="zh-CN"/>
            </w:rPr>
            <w:t>指导方案、</w:t>
          </w:r>
          <w:r w:rsidRPr="003375A3">
            <w:rPr>
              <w:rFonts w:ascii="仿宋" w:hAnsi="仿宋" w:cs="宋体" w:hint="eastAsia"/>
              <w:color w:val="000000" w:themeColor="text1"/>
            </w:rPr>
            <w:t>污染防控预警建议指导方案</w:t>
          </w:r>
          <w:r w:rsidRPr="003375A3">
            <w:rPr>
              <w:rFonts w:ascii="仿宋" w:hAnsi="仿宋" w:cs="宋体" w:hint="eastAsia"/>
              <w:color w:val="000000" w:themeColor="text1"/>
              <w:lang w:val="zh-CN"/>
            </w:rPr>
            <w:t>，实现</w:t>
          </w:r>
          <w:r w:rsidRPr="003375A3">
            <w:rPr>
              <w:rFonts w:ascii="仿宋" w:hAnsi="仿宋" w:cs="宋体" w:hint="eastAsia"/>
              <w:color w:val="000000" w:themeColor="text1"/>
            </w:rPr>
            <w:t>污染源</w:t>
          </w:r>
          <w:r w:rsidRPr="003375A3">
            <w:rPr>
              <w:rFonts w:ascii="仿宋" w:hAnsi="仿宋" w:cs="宋体" w:hint="eastAsia"/>
              <w:color w:val="000000" w:themeColor="text1"/>
              <w:lang w:val="zh-CN"/>
            </w:rPr>
            <w:t>排放的科学管控，科学防治。</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 xml:space="preserve">3、大气污染防治应急监测服务 </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围绕</w:t>
          </w:r>
          <w:proofErr w:type="gramStart"/>
          <w:r w:rsidRPr="003375A3">
            <w:rPr>
              <w:rFonts w:ascii="仿宋" w:hAnsi="仿宋" w:cstheme="minorEastAsia" w:hint="eastAsia"/>
              <w:color w:val="000000" w:themeColor="text1"/>
            </w:rPr>
            <w:t>管控主城区</w:t>
          </w:r>
          <w:proofErr w:type="gramEnd"/>
          <w:r w:rsidRPr="003375A3">
            <w:rPr>
              <w:rFonts w:ascii="仿宋" w:hAnsi="仿宋" w:cstheme="minorEastAsia" w:hint="eastAsia"/>
              <w:color w:val="000000" w:themeColor="text1"/>
            </w:rPr>
            <w:t>环境质量考核的重点管控区域，安排专业巡查人员进行巡查，利用便携式监测设备(无人机、 VOCs设备、颗粒物监测设备等)进行日常巡查工作，及时发现污染源并取证，由蓝天办迅速通报到市直相关部门或各镇、办，监督责任单位限期整改。同时，根据重污染预报和市生态环境局要求，协助提供相应的大气污染防治应急监测服务。</w:t>
          </w:r>
        </w:p>
        <w:p w:rsidR="00CE4639" w:rsidRPr="003375A3" w:rsidRDefault="006B1A35" w:rsidP="00CE4639">
          <w:pPr>
            <w:pStyle w:val="2"/>
            <w:numPr>
              <w:ilvl w:val="1"/>
              <w:numId w:val="0"/>
            </w:numPr>
            <w:spacing w:line="360" w:lineRule="auto"/>
            <w:ind w:left="420"/>
            <w:rPr>
              <w:rFonts w:ascii="仿宋" w:eastAsia="仿宋" w:hAnsi="仿宋" w:cstheme="minorEastAsia"/>
              <w:color w:val="000000" w:themeColor="text1"/>
              <w:szCs w:val="24"/>
            </w:rPr>
          </w:pPr>
          <w:r w:rsidRPr="003375A3">
            <w:rPr>
              <w:rFonts w:ascii="仿宋" w:eastAsia="仿宋" w:hAnsi="仿宋" w:hint="eastAsia"/>
              <w:color w:val="000000" w:themeColor="text1"/>
            </w:rPr>
            <w:t>4、激光雷达空气六</w:t>
          </w:r>
          <w:proofErr w:type="gramStart"/>
          <w:r w:rsidRPr="003375A3">
            <w:rPr>
              <w:rFonts w:ascii="仿宋" w:eastAsia="仿宋" w:hAnsi="仿宋" w:hint="eastAsia"/>
              <w:color w:val="000000" w:themeColor="text1"/>
            </w:rPr>
            <w:t>因子走航监测</w:t>
          </w:r>
          <w:proofErr w:type="gramEnd"/>
          <w:r w:rsidRPr="003375A3">
            <w:rPr>
              <w:rFonts w:ascii="仿宋" w:eastAsia="仿宋" w:hAnsi="仿宋" w:hint="eastAsia"/>
              <w:color w:val="000000" w:themeColor="text1"/>
            </w:rPr>
            <w:t>服务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开展激光雷达空气六</w:t>
          </w:r>
          <w:proofErr w:type="gramStart"/>
          <w:r w:rsidRPr="003375A3">
            <w:rPr>
              <w:rFonts w:ascii="仿宋" w:hAnsi="仿宋" w:cstheme="minorEastAsia" w:hint="eastAsia"/>
              <w:color w:val="000000" w:themeColor="text1"/>
            </w:rPr>
            <w:t>因子走航监测</w:t>
          </w:r>
          <w:proofErr w:type="gramEnd"/>
          <w:r w:rsidRPr="003375A3">
            <w:rPr>
              <w:rFonts w:ascii="仿宋" w:hAnsi="仿宋" w:cstheme="minorEastAsia" w:hint="eastAsia"/>
              <w:color w:val="000000" w:themeColor="text1"/>
            </w:rPr>
            <w:t>车对重点企业、重点区域、重点道路、重点监测点位的进行移动巡航监测和定点监测，分析其污染时段、污染量、污染特征等；同时分析监测数据与国控、省控站点数据的相关性及影响程度，判断管控前后的数据变化情况，分析管控措施的可行性和效果。</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监测服务，全面评估区域空气质量和变化趋势，实时动态监控污染因子，及时感知，科学溯源，提前预警，锁定重点污染企业，确定污染工段，有效控制污染源。</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监测服务，结合实时监测数据，在突发污染事故时，可以进行快速响应，及时处置。移动监测设备可以城市敏感点和重点区域进行例行巡查，把握空气质量变化情况，强化监测力度和频率，排除环境风险。</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激光雷达对建成城区进行扫描，实时监测主城区大气状况。保障市区的空气质量，说清楚污染物水平或垂直方向的时空分布特征，颗粒态污染物的主要来源；说清楚主城区大气污染物发生、扩散情况；对污染排放发生的来源进行追踪分析，最终形成分析报告。</w:t>
          </w:r>
        </w:p>
        <w:p w:rsidR="00CE4639" w:rsidRPr="003375A3" w:rsidRDefault="006B1A35" w:rsidP="00CE4639">
          <w:pPr>
            <w:ind w:firstLineChars="200" w:firstLine="480"/>
            <w:rPr>
              <w:rFonts w:ascii="仿宋" w:hAnsi="仿宋" w:cstheme="minorEastAsia"/>
              <w:color w:val="000000" w:themeColor="text1"/>
              <w:highlight w:val="yellow"/>
            </w:rPr>
          </w:pPr>
          <w:r w:rsidRPr="003375A3">
            <w:rPr>
              <w:rFonts w:ascii="仿宋" w:hAnsi="仿宋" w:cstheme="minorEastAsia" w:hint="eastAsia"/>
              <w:color w:val="000000" w:themeColor="text1"/>
            </w:rPr>
            <w:t>走航次数： 根据项目实际情况</w:t>
          </w:r>
          <w:proofErr w:type="gramStart"/>
          <w:r w:rsidRPr="003375A3">
            <w:rPr>
              <w:rFonts w:ascii="仿宋" w:hAnsi="仿宋" w:cstheme="minorEastAsia" w:hint="eastAsia"/>
              <w:color w:val="000000" w:themeColor="text1"/>
            </w:rPr>
            <w:t>设定走航</w:t>
          </w:r>
          <w:proofErr w:type="gramEnd"/>
          <w:r w:rsidRPr="003375A3">
            <w:rPr>
              <w:rFonts w:ascii="仿宋" w:hAnsi="仿宋" w:cstheme="minorEastAsia" w:hint="eastAsia"/>
              <w:color w:val="000000" w:themeColor="text1"/>
            </w:rPr>
            <w:t>频次。</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5、管控</w:t>
          </w:r>
          <w:r w:rsidRPr="003375A3">
            <w:rPr>
              <w:rFonts w:ascii="仿宋" w:eastAsia="仿宋" w:hAnsi="仿宋"/>
              <w:color w:val="000000" w:themeColor="text1"/>
            </w:rPr>
            <w:t>决策分析</w:t>
          </w:r>
          <w:r w:rsidRPr="003375A3">
            <w:rPr>
              <w:rFonts w:ascii="仿宋" w:eastAsia="仿宋" w:hAnsi="仿宋" w:hint="eastAsia"/>
              <w:color w:val="000000" w:themeColor="text1"/>
            </w:rPr>
            <w:t>软件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bCs/>
              <w:color w:val="000000" w:themeColor="text1"/>
            </w:rPr>
            <w:t>搭建</w:t>
          </w:r>
          <w:r w:rsidRPr="003375A3">
            <w:rPr>
              <w:rFonts w:ascii="仿宋" w:hAnsi="仿宋" w:cstheme="minorEastAsia"/>
              <w:bCs/>
              <w:color w:val="000000" w:themeColor="text1"/>
            </w:rPr>
            <w:t>决策</w:t>
          </w:r>
          <w:r w:rsidRPr="003375A3">
            <w:rPr>
              <w:rFonts w:ascii="仿宋" w:hAnsi="仿宋" w:cstheme="minorEastAsia" w:hint="eastAsia"/>
              <w:bCs/>
              <w:color w:val="000000" w:themeColor="text1"/>
            </w:rPr>
            <w:t>分析</w:t>
          </w:r>
          <w:r w:rsidRPr="003375A3">
            <w:rPr>
              <w:rFonts w:ascii="仿宋" w:hAnsi="仿宋" w:cstheme="minorEastAsia"/>
              <w:bCs/>
              <w:color w:val="000000" w:themeColor="text1"/>
            </w:rPr>
            <w:t>平台系统</w:t>
          </w:r>
          <w:r w:rsidRPr="003375A3">
            <w:rPr>
              <w:rFonts w:ascii="仿宋" w:hAnsi="仿宋" w:cstheme="minorEastAsia" w:hint="eastAsia"/>
              <w:bCs/>
              <w:color w:val="000000" w:themeColor="text1"/>
            </w:rPr>
            <w:t>。</w:t>
          </w:r>
          <w:r w:rsidRPr="003375A3">
            <w:rPr>
              <w:rFonts w:ascii="仿宋" w:hAnsi="仿宋" w:cstheme="minorEastAsia"/>
              <w:color w:val="000000" w:themeColor="text1"/>
            </w:rPr>
            <w:t>决策</w:t>
          </w:r>
          <w:r w:rsidRPr="003375A3">
            <w:rPr>
              <w:rFonts w:ascii="仿宋" w:hAnsi="仿宋" w:cstheme="minorEastAsia" w:hint="eastAsia"/>
              <w:color w:val="000000" w:themeColor="text1"/>
            </w:rPr>
            <w:t>分析</w:t>
          </w:r>
          <w:r w:rsidRPr="003375A3">
            <w:rPr>
              <w:rFonts w:ascii="仿宋" w:hAnsi="仿宋" w:cstheme="minorEastAsia"/>
              <w:color w:val="000000" w:themeColor="text1"/>
            </w:rPr>
            <w:t>平台系统主要是由实时监控、地图、数据查询、数据报表、分析报表、点位分析、运维管理、系统管理、管控策略、数据报警等模块组成，其中通过对采集数据的比对分析来生成异常预警情况。平台提供PC(网页)、手机等访问方式，保证可以随时随地了解区域内出现的异常情况，及时获取预警信息并下达决策。</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color w:val="000000" w:themeColor="text1"/>
            </w:rPr>
            <w:t>决策</w:t>
          </w:r>
          <w:r w:rsidRPr="003375A3">
            <w:rPr>
              <w:rFonts w:ascii="仿宋" w:hAnsi="仿宋" w:cstheme="minorEastAsia" w:hint="eastAsia"/>
              <w:color w:val="000000" w:themeColor="text1"/>
            </w:rPr>
            <w:t>分析</w:t>
          </w:r>
          <w:r w:rsidRPr="003375A3">
            <w:rPr>
              <w:rFonts w:ascii="仿宋" w:hAnsi="仿宋" w:cstheme="minorEastAsia"/>
              <w:color w:val="000000" w:themeColor="text1"/>
            </w:rPr>
            <w:t>平台系统结合空气自动</w:t>
          </w:r>
          <w:proofErr w:type="gramStart"/>
          <w:r w:rsidRPr="003375A3">
            <w:rPr>
              <w:rFonts w:ascii="仿宋" w:hAnsi="仿宋" w:cstheme="minorEastAsia"/>
              <w:color w:val="000000" w:themeColor="text1"/>
            </w:rPr>
            <w:t>站数据</w:t>
          </w:r>
          <w:proofErr w:type="gramEnd"/>
          <w:r w:rsidRPr="003375A3">
            <w:rPr>
              <w:rFonts w:ascii="仿宋" w:hAnsi="仿宋" w:cstheme="minorEastAsia"/>
              <w:color w:val="000000" w:themeColor="text1"/>
            </w:rPr>
            <w:t>和网格化监测设备，结合地理数据、气象数据（两类数据需承接方负责完成）进行空气质量预报预警。该平台主要是预测预报、预警处理这两大模块组成，其中通过对采集数据的比对分析来生成异常预警情况，</w:t>
          </w:r>
          <w:r w:rsidRPr="003375A3">
            <w:rPr>
              <w:rFonts w:ascii="仿宋" w:hAnsi="仿宋" w:cstheme="minorEastAsia" w:hint="eastAsia"/>
              <w:color w:val="000000" w:themeColor="text1"/>
            </w:rPr>
            <w:t>对未来三至七天的空气质量进行预报</w:t>
          </w:r>
          <w:r w:rsidRPr="003375A3">
            <w:rPr>
              <w:rFonts w:ascii="仿宋" w:hAnsi="仿宋" w:cstheme="minorEastAsia"/>
              <w:color w:val="000000" w:themeColor="text1"/>
            </w:rPr>
            <w:t>。此外该平台提供了外部资源功能，可由该平台直接访问外部平台，快捷方便查看环境预警预报。保证可以方便</w:t>
          </w:r>
          <w:proofErr w:type="gramStart"/>
          <w:r w:rsidRPr="003375A3">
            <w:rPr>
              <w:rFonts w:ascii="仿宋" w:hAnsi="仿宋" w:cstheme="minorEastAsia"/>
              <w:color w:val="000000" w:themeColor="text1"/>
            </w:rPr>
            <w:t>快捷了解</w:t>
          </w:r>
          <w:proofErr w:type="gramEnd"/>
          <w:r w:rsidRPr="003375A3">
            <w:rPr>
              <w:rFonts w:ascii="仿宋" w:hAnsi="仿宋" w:cstheme="minorEastAsia"/>
              <w:color w:val="000000" w:themeColor="text1"/>
            </w:rPr>
            <w:t>区域内出现的异常情况，及时获取预警信息并下达决策。</w:t>
          </w:r>
        </w:p>
        <w:p w:rsidR="00CE4639" w:rsidRPr="003375A3" w:rsidRDefault="006B1A35" w:rsidP="00CE4639">
          <w:pPr>
            <w:pStyle w:val="2"/>
            <w:numPr>
              <w:ilvl w:val="1"/>
              <w:numId w:val="0"/>
            </w:numPr>
            <w:spacing w:line="360" w:lineRule="auto"/>
            <w:ind w:left="420"/>
            <w:rPr>
              <w:rFonts w:ascii="仿宋" w:eastAsia="仿宋" w:hAnsi="仿宋"/>
              <w:color w:val="000000" w:themeColor="text1"/>
            </w:rPr>
          </w:pPr>
          <w:r w:rsidRPr="003375A3">
            <w:rPr>
              <w:rFonts w:ascii="仿宋" w:eastAsia="仿宋" w:hAnsi="仿宋" w:hint="eastAsia"/>
              <w:color w:val="000000" w:themeColor="text1"/>
            </w:rPr>
            <w:t>6、专家服务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定期组织大气污染防治，</w:t>
          </w:r>
          <w:r w:rsidRPr="003375A3">
            <w:rPr>
              <w:rFonts w:ascii="仿宋" w:hAnsi="仿宋" w:cstheme="minorEastAsia" w:hint="eastAsia"/>
              <w:color w:val="000000" w:themeColor="text1"/>
              <w:lang w:val="zh-CN"/>
            </w:rPr>
            <w:t>配合政府组织并参加大气污染防治</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判及专家讨论等会议，</w:t>
          </w:r>
          <w:r w:rsidRPr="003375A3">
            <w:rPr>
              <w:rFonts w:ascii="仿宋" w:hAnsi="仿宋" w:cstheme="minorEastAsia" w:hint="eastAsia"/>
              <w:color w:val="000000" w:themeColor="text1"/>
            </w:rPr>
            <w:t>提供咨询服务，</w:t>
          </w:r>
          <w:r w:rsidRPr="003375A3">
            <w:rPr>
              <w:rFonts w:ascii="仿宋" w:hAnsi="仿宋" w:cstheme="minorEastAsia" w:hint="eastAsia"/>
              <w:color w:val="000000" w:themeColor="text1"/>
              <w:lang w:val="zh-CN"/>
            </w:rPr>
            <w:t>调度相关资源</w:t>
          </w:r>
          <w:r w:rsidRPr="003375A3">
            <w:rPr>
              <w:rFonts w:ascii="仿宋" w:hAnsi="仿宋" w:cstheme="minorEastAsia" w:hint="eastAsia"/>
              <w:color w:val="000000" w:themeColor="text1"/>
            </w:rPr>
            <w:t>和</w:t>
          </w:r>
          <w:r w:rsidRPr="003375A3">
            <w:rPr>
              <w:rFonts w:ascii="仿宋" w:hAnsi="仿宋" w:cstheme="minorEastAsia" w:hint="eastAsia"/>
              <w:color w:val="000000" w:themeColor="text1"/>
              <w:lang w:val="zh-CN"/>
            </w:rPr>
            <w:t>提供技术支持。</w:t>
          </w:r>
          <w:r w:rsidRPr="003375A3">
            <w:rPr>
              <w:rFonts w:ascii="仿宋" w:hAnsi="仿宋" w:cstheme="minorEastAsia" w:hint="eastAsia"/>
              <w:color w:val="000000" w:themeColor="text1"/>
            </w:rPr>
            <w:t>提交中期、长期的污染治理规划。</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通过对城区历史数据和现有数据的分析，对污染源空间扩散解析、减排效果评估、污染物贡献率分析；结合污染期间的气象扩散条件，科学分析污染过程的</w:t>
          </w:r>
          <w:proofErr w:type="gramStart"/>
          <w:r w:rsidRPr="003375A3">
            <w:rPr>
              <w:rFonts w:ascii="仿宋" w:hAnsi="仿宋" w:cstheme="minorEastAsia" w:hint="eastAsia"/>
              <w:color w:val="000000" w:themeColor="text1"/>
            </w:rPr>
            <w:t>的</w:t>
          </w:r>
          <w:proofErr w:type="gramEnd"/>
          <w:r w:rsidRPr="003375A3">
            <w:rPr>
              <w:rFonts w:ascii="仿宋" w:hAnsi="仿宋" w:cstheme="minorEastAsia" w:hint="eastAsia"/>
              <w:color w:val="000000" w:themeColor="text1"/>
            </w:rPr>
            <w:t>成因和来源；以年度城区环境空气质量目标改善为导向，提出有建设性的阶段性改善意见和管控措施，按月、按季度完成每个阶段的目标，切实完成污染管控和空气质量达标的目的。</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开展大气污染防治知识培训，包括大气污染基本知识培训、空气质量指数及排名相关知识培训、环境监管相关知识培训。</w:t>
          </w:r>
        </w:p>
        <w:bookmarkEnd w:id="103"/>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服务周期：12个月。</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考核办法与验收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为提高我市空气质量管控水平，提升实时监控、精准排查、精细化能力，推进空气质量加快改善，确保环境科技合作项目管控工作取得实效，现制定本办法。</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第一条 考核人与考核对象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考核人为营口市生态环境局，考核对象为“营口市空气质量保障第三方技术支持服务项目”中标单位。由营口市生态环境局负责对中标单位进行考核。</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第二条 考核内容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国家、省下达的大气污染防治目标任务完成情况，环境咨询合作项目开展情况。主要包括：空气质量每日分析报告、月度报告、季度报告、年度报告，污染源分析报告，重污染天气预测预警报告等编制、报送情况等。主要包括日报完成率、周报完成率、月报完成率、季度报告完成率、半年报告完成率、应急排查报告完成率，以及月度、年度空气质量考核目标序时完成情况等考核内容等。</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第三条  考评验收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1、考核按半年进行。服务期每满6个月,对本项目半年工作任务完成情况</w:t>
          </w:r>
          <w:proofErr w:type="gramStart"/>
          <w:r w:rsidRPr="003375A3">
            <w:rPr>
              <w:rFonts w:ascii="仿宋" w:hAnsi="仿宋" w:cstheme="minorEastAsia" w:hint="eastAsia"/>
              <w:color w:val="000000" w:themeColor="text1"/>
            </w:rPr>
            <w:t>作出</w:t>
          </w:r>
          <w:proofErr w:type="gramEnd"/>
          <w:r w:rsidRPr="003375A3">
            <w:rPr>
              <w:rFonts w:ascii="仿宋" w:hAnsi="仿宋" w:cstheme="minorEastAsia" w:hint="eastAsia"/>
              <w:color w:val="000000" w:themeColor="text1"/>
            </w:rPr>
            <w:t>考核，工作任务完成率达到90%以上，则视为“优秀”，全额拨付半</w:t>
          </w:r>
          <w:proofErr w:type="gramStart"/>
          <w:r w:rsidRPr="003375A3">
            <w:rPr>
              <w:rFonts w:ascii="仿宋" w:hAnsi="仿宋" w:cstheme="minorEastAsia" w:hint="eastAsia"/>
              <w:color w:val="000000" w:themeColor="text1"/>
            </w:rPr>
            <w:t>年项目</w:t>
          </w:r>
          <w:proofErr w:type="gramEnd"/>
          <w:r w:rsidRPr="003375A3">
            <w:rPr>
              <w:rFonts w:ascii="仿宋" w:hAnsi="仿宋" w:cstheme="minorEastAsia" w:hint="eastAsia"/>
              <w:color w:val="000000" w:themeColor="text1"/>
            </w:rPr>
            <w:t>款项；工作任务完成率达到60%——90%以上，则视为“合格”，扣除半</w:t>
          </w:r>
          <w:proofErr w:type="gramStart"/>
          <w:r w:rsidRPr="003375A3">
            <w:rPr>
              <w:rFonts w:ascii="仿宋" w:hAnsi="仿宋" w:cstheme="minorEastAsia" w:hint="eastAsia"/>
              <w:color w:val="000000" w:themeColor="text1"/>
            </w:rPr>
            <w:t>年项目</w:t>
          </w:r>
          <w:proofErr w:type="gramEnd"/>
          <w:r w:rsidRPr="003375A3">
            <w:rPr>
              <w:rFonts w:ascii="仿宋" w:hAnsi="仿宋" w:cstheme="minorEastAsia" w:hint="eastAsia"/>
              <w:color w:val="000000" w:themeColor="text1"/>
            </w:rPr>
            <w:t>款的10%—30%作为惩戒；工作任务完成率在60%以下，视为“不合格”，扣除</w:t>
          </w:r>
          <w:proofErr w:type="gramStart"/>
          <w:r w:rsidRPr="003375A3">
            <w:rPr>
              <w:rFonts w:ascii="仿宋" w:hAnsi="仿宋" w:cstheme="minorEastAsia" w:hint="eastAsia"/>
              <w:color w:val="000000" w:themeColor="text1"/>
            </w:rPr>
            <w:t>本半年项目</w:t>
          </w:r>
          <w:proofErr w:type="gramEnd"/>
          <w:r w:rsidRPr="003375A3">
            <w:rPr>
              <w:rFonts w:ascii="仿宋" w:hAnsi="仿宋" w:cstheme="minorEastAsia" w:hint="eastAsia"/>
              <w:color w:val="000000" w:themeColor="text1"/>
            </w:rPr>
            <w:t>款项。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2、合同期内两次考核，均在“优秀”等次以上的，考核方可经综合评估后决定次年是否续签合同。</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3、若全年年度考核工作完成情况评价“优秀”的，可补回之前考核所扣款项。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4、考核等次“不合格”的，考核方有权解除合同。</w:t>
          </w:r>
        </w:p>
        <w:p w:rsidR="00CE4639" w:rsidRPr="003375A3" w:rsidRDefault="006B1A35" w:rsidP="00CE4639">
          <w:pPr>
            <w:ind w:firstLineChars="200" w:firstLine="480"/>
            <w:rPr>
              <w:rFonts w:ascii="仿宋" w:hAnsi="仿宋"/>
              <w:color w:val="000000" w:themeColor="text1"/>
            </w:rPr>
          </w:pPr>
          <w:r w:rsidRPr="003375A3">
            <w:rPr>
              <w:rFonts w:ascii="仿宋" w:hAnsi="仿宋" w:cstheme="minorEastAsia" w:hint="eastAsia"/>
              <w:color w:val="000000" w:themeColor="text1"/>
            </w:rPr>
            <w:t>本办法由营口市生态环境局负责解释。</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付款方式</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付款方式：按3：4：3方式支付，即签订合同支付30%；服务期满6个月，考核结束后支付40%；项目完成，考核结束后支付30%。</w:t>
          </w:r>
        </w:p>
        <w:p w:rsidR="0050268E" w:rsidRPr="003375A3" w:rsidRDefault="008D1B70" w:rsidP="00CE4639">
          <w:pPr>
            <w:ind w:firstLineChars="200" w:firstLine="480"/>
            <w:rPr>
              <w:rFonts w:ascii="仿宋" w:hAnsi="仿宋"/>
              <w:color w:val="000000" w:themeColor="text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YKSGZC2020012</vt:lpwstr>
  </property>
</Properties>
</file>