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2020年建档立卡贫困人口医疗补充保险</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YKSGZC2020035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营口市农业农村局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rPr>
        <w:alias w:val="项目详细需求"/>
        <w:tag w:val="项目详细需求"/>
        <w:id w:val="-1361739487"/>
        <w:lock w:val="sdtLocked"/>
      </w:sdtPr>
      <w:sdtEndPr/>
      <w:sdtContent>
        <w:bookmarkStart w:id="103" w:name="_Toc4498_WPSOffice_Level1" w:displacedByCustomXml="prev"/>
        <w:bookmarkStart w:id="104" w:name="_Toc11327" w:displacedByCustomXml="prev"/>
        <w:bookmarkStart w:id="105" w:name="_Toc30110" w:displacedByCustomXml="prev"/>
        <w:p w:rsidR="003E7FFE" w:rsidRPr="00D9508F" w:rsidRDefault="00243DAF" w:rsidP="003E7FFE">
          <w:pPr>
            <w:tabs>
              <w:tab w:val="left" w:pos="2730"/>
              <w:tab w:val="left" w:pos="2835"/>
            </w:tabs>
            <w:adjustRightInd w:val="0"/>
            <w:snapToGrid w:val="0"/>
            <w:spacing w:line="440" w:lineRule="atLeast"/>
            <w:jc w:val="center"/>
            <w:rPr>
              <w:rFonts w:ascii="仿宋" w:hAnsi="仿宋" w:cs="Arial"/>
              <w:b/>
              <w:color w:val="000000" w:themeColor="text1"/>
              <w:sz w:val="44"/>
              <w:szCs w:val="44"/>
            </w:rPr>
          </w:pPr>
          <w:r w:rsidRPr="00D9508F">
            <w:rPr>
              <w:rFonts w:ascii="仿宋" w:hAnsi="仿宋" w:cs="Arial" w:hint="eastAsia"/>
              <w:b/>
              <w:color w:val="000000" w:themeColor="text1"/>
              <w:sz w:val="44"/>
              <w:szCs w:val="44"/>
            </w:rPr>
            <w:t>项目需求</w:t>
          </w:r>
        </w:p>
        <w:p w:rsidR="003E7FFE" w:rsidRPr="00D9508F" w:rsidRDefault="00243DAF" w:rsidP="00243DAF">
          <w:pPr>
            <w:ind w:firstLineChars="171" w:firstLine="412"/>
            <w:jc w:val="center"/>
            <w:textAlignment w:val="baseline"/>
            <w:rPr>
              <w:rFonts w:ascii="仿宋" w:hAnsi="仿宋" w:cs="Lucida Sans Unicode"/>
              <w:b/>
              <w:szCs w:val="21"/>
            </w:rPr>
          </w:pPr>
          <w:r w:rsidRPr="00D9508F">
            <w:rPr>
              <w:rFonts w:ascii="仿宋" w:hAnsi="仿宋" w:hint="eastAsia"/>
              <w:b/>
              <w:szCs w:val="21"/>
            </w:rPr>
            <w:t>（实质性要求及重要指标用★标注，★标注项不得负偏离，如果负偏离，则投标文件无效）</w:t>
          </w:r>
        </w:p>
        <w:p w:rsidR="003E7FFE" w:rsidRPr="00D9508F" w:rsidRDefault="003F47B3" w:rsidP="003E7FFE">
          <w:pPr>
            <w:tabs>
              <w:tab w:val="left" w:pos="2730"/>
              <w:tab w:val="left" w:pos="2835"/>
            </w:tabs>
            <w:ind w:firstLineChars="200" w:firstLine="482"/>
            <w:rPr>
              <w:rFonts w:ascii="仿宋" w:hAnsi="仿宋"/>
              <w:b/>
              <w:color w:val="000000" w:themeColor="text1"/>
            </w:rPr>
          </w:pPr>
        </w:p>
        <w:p w:rsidR="003E7FFE" w:rsidRPr="00D9508F" w:rsidRDefault="00243DAF" w:rsidP="003E7FFE">
          <w:pPr>
            <w:widowControl/>
            <w:numPr>
              <w:ilvl w:val="0"/>
              <w:numId w:val="12"/>
            </w:numPr>
            <w:ind w:firstLineChars="196" w:firstLine="472"/>
            <w:jc w:val="left"/>
            <w:rPr>
              <w:rFonts w:ascii="仿宋" w:hAnsi="仿宋" w:cs="仿宋"/>
              <w:b/>
            </w:rPr>
          </w:pPr>
          <w:r w:rsidRPr="00D9508F">
            <w:rPr>
              <w:rFonts w:ascii="仿宋" w:hAnsi="仿宋" w:cs="仿宋" w:hint="eastAsia"/>
              <w:b/>
            </w:rPr>
            <w:t>项目名称：2020年营口市建档立</w:t>
          </w:r>
          <w:proofErr w:type="gramStart"/>
          <w:r w:rsidRPr="00D9508F">
            <w:rPr>
              <w:rFonts w:ascii="仿宋" w:hAnsi="仿宋" w:cs="仿宋" w:hint="eastAsia"/>
              <w:b/>
            </w:rPr>
            <w:t>卡贫困</w:t>
          </w:r>
          <w:proofErr w:type="gramEnd"/>
          <w:r w:rsidRPr="00D9508F">
            <w:rPr>
              <w:rFonts w:ascii="仿宋" w:hAnsi="仿宋" w:cs="仿宋" w:hint="eastAsia"/>
              <w:b/>
            </w:rPr>
            <w:t>人口医疗补充保险项目</w:t>
          </w:r>
        </w:p>
        <w:p w:rsidR="003E7FFE" w:rsidRPr="00D9508F" w:rsidRDefault="00243DAF" w:rsidP="003E7FFE">
          <w:pPr>
            <w:widowControl/>
            <w:ind w:firstLineChars="196" w:firstLine="472"/>
            <w:jc w:val="left"/>
            <w:rPr>
              <w:rFonts w:ascii="仿宋" w:hAnsi="仿宋" w:cs="仿宋"/>
              <w:b/>
            </w:rPr>
          </w:pPr>
          <w:r w:rsidRPr="00D9508F">
            <w:rPr>
              <w:rFonts w:ascii="仿宋" w:hAnsi="仿宋" w:cs="仿宋" w:hint="eastAsia"/>
              <w:b/>
            </w:rPr>
            <w:t>二、投标人资质：</w:t>
          </w:r>
        </w:p>
        <w:p w:rsidR="003E7FFE" w:rsidRPr="00D9508F" w:rsidRDefault="00243DAF" w:rsidP="003E7FFE">
          <w:pPr>
            <w:widowControl/>
            <w:ind w:firstLineChars="196" w:firstLine="470"/>
            <w:jc w:val="left"/>
            <w:rPr>
              <w:rFonts w:ascii="仿宋" w:hAnsi="仿宋" w:cs="仿宋"/>
            </w:rPr>
          </w:pPr>
          <w:r w:rsidRPr="00D9508F">
            <w:rPr>
              <w:rFonts w:ascii="仿宋" w:hAnsi="仿宋" w:hint="eastAsia"/>
            </w:rPr>
            <w:t>参与本项目投标的投标人必须符合政府采购法第二十二条的规定</w:t>
          </w:r>
          <w:r w:rsidRPr="00D9508F">
            <w:rPr>
              <w:rFonts w:ascii="仿宋" w:hAnsi="仿宋"/>
            </w:rPr>
            <w:t>,</w:t>
          </w:r>
          <w:r w:rsidRPr="00D9508F">
            <w:rPr>
              <w:rFonts w:ascii="仿宋" w:hAnsi="仿宋" w:hint="eastAsia"/>
            </w:rPr>
            <w:t>同时，根据本项目的特殊要求，还必须具备以下条件：</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1.具有独立承担民事责任的能力；</w:t>
          </w:r>
        </w:p>
        <w:p w:rsidR="003E7FFE" w:rsidRPr="00D9508F" w:rsidRDefault="00243DAF" w:rsidP="003E7FFE">
          <w:pPr>
            <w:widowControl/>
            <w:ind w:firstLineChars="196" w:firstLine="470"/>
            <w:jc w:val="left"/>
            <w:rPr>
              <w:rFonts w:ascii="仿宋" w:hAnsi="仿宋" w:cs="仿宋"/>
            </w:rPr>
          </w:pPr>
          <w:r w:rsidRPr="00D9508F">
            <w:rPr>
              <w:rFonts w:ascii="仿宋" w:hAnsi="仿宋" w:hint="eastAsia"/>
            </w:rPr>
            <w:t>2</w:t>
          </w:r>
          <w:r>
            <w:rPr>
              <w:rFonts w:ascii="仿宋" w:hAnsi="仿宋" w:hint="eastAsia"/>
            </w:rPr>
            <w:t>.</w:t>
          </w:r>
          <w:r w:rsidRPr="00D9508F">
            <w:rPr>
              <w:rFonts w:ascii="仿宋" w:hAnsi="仿宋" w:cs="宋体" w:hint="eastAsia"/>
              <w:kern w:val="0"/>
            </w:rPr>
            <w:t>具有企业法人营业执照、税务登记证，具有中国保险监督管理委员会颁发的《经营保险业务许可证》且经营业务范围包括健康保险业务；</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3.具有良好的商业信誉和健全的财务会计制度；</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4.具有履行合同所必需的设备和专业技术能力；</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5.有依法缴纳税收和社会保障资金的良好记录；</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rPr>
            <w:t>6</w:t>
          </w:r>
          <w:r w:rsidRPr="00D9508F">
            <w:rPr>
              <w:rFonts w:ascii="仿宋" w:hAnsi="仿宋" w:cs="仿宋" w:hint="eastAsia"/>
            </w:rPr>
            <w:t>.参加政府采购活动前三年内，在经营活动中没有重大违法记录；</w:t>
          </w:r>
        </w:p>
        <w:p w:rsidR="003E7FFE" w:rsidRPr="00D9508F" w:rsidRDefault="00243DAF" w:rsidP="003E7FFE">
          <w:pPr>
            <w:ind w:firstLineChars="200" w:firstLine="480"/>
            <w:rPr>
              <w:rFonts w:ascii="仿宋" w:hAnsi="仿宋" w:cs="宋体"/>
              <w:kern w:val="0"/>
            </w:rPr>
          </w:pPr>
          <w:r w:rsidRPr="00D9508F">
            <w:rPr>
              <w:rFonts w:ascii="仿宋" w:hAnsi="仿宋" w:cs="宋体"/>
              <w:kern w:val="0"/>
            </w:rPr>
            <w:t>7.</w:t>
          </w:r>
          <w:r w:rsidRPr="00D9508F">
            <w:rPr>
              <w:rFonts w:ascii="仿宋" w:hAnsi="仿宋" w:cs="宋体" w:hint="eastAsia"/>
              <w:kern w:val="0"/>
            </w:rPr>
            <w:t>营口市主城区外各县（市）区均设有独立分支机构，有固定的办公地点和经营场所，具有独立完成付款方式理赔业务能力，具备完善的服务网络；</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8.合格供应</w:t>
          </w:r>
          <w:proofErr w:type="gramStart"/>
          <w:r w:rsidRPr="00D9508F">
            <w:rPr>
              <w:rFonts w:ascii="仿宋" w:hAnsi="仿宋" w:cs="仿宋" w:hint="eastAsia"/>
            </w:rPr>
            <w:t>商还要</w:t>
          </w:r>
          <w:proofErr w:type="gramEnd"/>
          <w:r w:rsidRPr="00D9508F">
            <w:rPr>
              <w:rFonts w:ascii="仿宋" w:hAnsi="仿宋" w:cs="仿宋" w:hint="eastAsia"/>
            </w:rPr>
            <w:t>满足的其它资格条件</w:t>
          </w:r>
          <w:r>
            <w:rPr>
              <w:rFonts w:ascii="仿宋" w:hAnsi="仿宋" w:cs="仿宋" w:hint="eastAsia"/>
            </w:rPr>
            <w:t>；</w:t>
          </w:r>
        </w:p>
        <w:p w:rsidR="003E7FFE" w:rsidRPr="00D9508F" w:rsidRDefault="00243DAF" w:rsidP="003E7FFE">
          <w:pPr>
            <w:widowControl/>
            <w:ind w:firstLineChars="196" w:firstLine="470"/>
            <w:jc w:val="left"/>
            <w:rPr>
              <w:rFonts w:ascii="仿宋" w:hAnsi="仿宋" w:cs="仿宋"/>
            </w:rPr>
          </w:pPr>
          <w:r w:rsidRPr="00D9508F">
            <w:rPr>
              <w:rFonts w:ascii="仿宋" w:hAnsi="仿宋" w:cs="仿宋" w:hint="eastAsia"/>
            </w:rPr>
            <w:t>9.本项目不允许联合体参与投标。</w:t>
          </w:r>
        </w:p>
        <w:p w:rsidR="003E7FFE" w:rsidRPr="00D9508F" w:rsidRDefault="003F47B3" w:rsidP="003E7FFE">
          <w:pPr>
            <w:ind w:firstLineChars="200" w:firstLine="482"/>
            <w:rPr>
              <w:rFonts w:ascii="仿宋" w:hAnsi="仿宋" w:cs="仿宋"/>
              <w:b/>
            </w:rPr>
          </w:pPr>
        </w:p>
        <w:p w:rsidR="003E7FFE" w:rsidRPr="00D9508F" w:rsidRDefault="00243DAF" w:rsidP="003E7FFE">
          <w:pPr>
            <w:ind w:firstLineChars="200" w:firstLine="482"/>
            <w:rPr>
              <w:rFonts w:ascii="仿宋" w:hAnsi="仿宋" w:cs="仿宋"/>
              <w:b/>
            </w:rPr>
          </w:pPr>
          <w:r w:rsidRPr="00D9508F">
            <w:rPr>
              <w:rFonts w:ascii="仿宋" w:hAnsi="仿宋" w:cs="仿宋" w:hint="eastAsia"/>
              <w:b/>
            </w:rPr>
            <w:t>三、项目要求：</w:t>
          </w:r>
        </w:p>
        <w:p w:rsidR="003E7FFE" w:rsidRPr="00D9508F" w:rsidRDefault="00243DAF" w:rsidP="003E7FFE">
          <w:pPr>
            <w:ind w:firstLineChars="200" w:firstLine="482"/>
            <w:jc w:val="center"/>
            <w:rPr>
              <w:rFonts w:ascii="仿宋" w:hAnsi="仿宋" w:cs="仿宋"/>
              <w:b/>
            </w:rPr>
          </w:pPr>
          <w:r w:rsidRPr="00D9508F">
            <w:rPr>
              <w:rFonts w:ascii="仿宋" w:hAnsi="仿宋" w:cs="仿宋" w:hint="eastAsia"/>
              <w:b/>
            </w:rPr>
            <w:t>相关政策及要求</w:t>
          </w:r>
        </w:p>
        <w:bookmarkEnd w:id="105"/>
        <w:bookmarkEnd w:id="104"/>
        <w:bookmarkEnd w:id="103"/>
        <w:p w:rsidR="003E7FFE" w:rsidRPr="00D9508F" w:rsidRDefault="00243DAF" w:rsidP="003E7FFE">
          <w:pPr>
            <w:ind w:firstLineChars="200" w:firstLine="480"/>
            <w:rPr>
              <w:rFonts w:ascii="仿宋" w:hAnsi="仿宋" w:cs="仿宋"/>
            </w:rPr>
          </w:pPr>
          <w:r w:rsidRPr="00D9508F">
            <w:rPr>
              <w:rFonts w:ascii="仿宋" w:hAnsi="仿宋" w:cs="仿宋" w:hint="eastAsia"/>
            </w:rPr>
            <w:t>为巩固提升脱贫攻坚成果，有效防范返贫风险，提升脱贫质量和成效，确保我市脱贫攻坚目标任务如期全面完成。依据《省扶贫办关于下达2020年省财政专项扶贫发展资金和医疗补充保险资金计划的通知》（</w:t>
          </w:r>
          <w:proofErr w:type="gramStart"/>
          <w:r w:rsidRPr="00D9508F">
            <w:rPr>
              <w:rFonts w:ascii="仿宋" w:hAnsi="仿宋" w:cs="仿宋" w:hint="eastAsia"/>
            </w:rPr>
            <w:t>辽扶贫</w:t>
          </w:r>
          <w:proofErr w:type="gramEnd"/>
          <w:r w:rsidRPr="00D9508F">
            <w:rPr>
              <w:rFonts w:ascii="仿宋" w:hAnsi="仿宋" w:cs="仿宋" w:hint="eastAsia"/>
            </w:rPr>
            <w:t>办发〔2020〕3号）、《关于批复2020年建档立卡贫困人口医疗补充保险省补助资金的通知》（</w:t>
          </w:r>
          <w:proofErr w:type="gramStart"/>
          <w:r w:rsidRPr="00D9508F">
            <w:rPr>
              <w:rFonts w:ascii="仿宋" w:hAnsi="仿宋" w:cs="仿宋" w:hint="eastAsia"/>
            </w:rPr>
            <w:t>辽财指</w:t>
          </w:r>
          <w:proofErr w:type="gramEnd"/>
          <w:r w:rsidRPr="00D9508F">
            <w:rPr>
              <w:rFonts w:ascii="仿宋" w:hAnsi="仿宋" w:cs="仿宋" w:hint="eastAsia"/>
            </w:rPr>
            <w:t>农[2020]51号）、《关于</w:t>
          </w:r>
          <w:r w:rsidRPr="00D9508F">
            <w:rPr>
              <w:rFonts w:ascii="仿宋" w:hAnsi="仿宋" w:cs="仿宋" w:hint="eastAsia"/>
            </w:rPr>
            <w:lastRenderedPageBreak/>
            <w:t>下达2020年省财政专项扶贫资金指标的通知》（</w:t>
          </w:r>
          <w:proofErr w:type="gramStart"/>
          <w:r w:rsidRPr="00D9508F">
            <w:rPr>
              <w:rFonts w:ascii="仿宋" w:hAnsi="仿宋" w:cs="仿宋" w:hint="eastAsia"/>
            </w:rPr>
            <w:t>营财指</w:t>
          </w:r>
          <w:proofErr w:type="gramEnd"/>
          <w:r w:rsidRPr="00D9508F">
            <w:rPr>
              <w:rFonts w:ascii="仿宋" w:hAnsi="仿宋" w:cs="仿宋" w:hint="eastAsia"/>
            </w:rPr>
            <w:t>农[67]号）文件精神和要求，结合营口实际，为营口地区建档立卡贫困户统一购买医疗补充保险服务。</w:t>
          </w:r>
          <w:r w:rsidRPr="00D6606D">
            <w:rPr>
              <w:rFonts w:ascii="仿宋" w:hAnsi="仿宋" w:cs="仿宋" w:hint="eastAsia"/>
              <w:color w:val="FF0000"/>
            </w:rPr>
            <w:t>当前，我市录入全国扶贫开发信息系统</w:t>
          </w:r>
          <w:r>
            <w:rPr>
              <w:rFonts w:ascii="仿宋" w:hAnsi="仿宋" w:cs="仿宋" w:hint="eastAsia"/>
              <w:color w:val="FF0000"/>
            </w:rPr>
            <w:t>的建档立</w:t>
          </w:r>
          <w:proofErr w:type="gramStart"/>
          <w:r>
            <w:rPr>
              <w:rFonts w:ascii="仿宋" w:hAnsi="仿宋" w:cs="仿宋" w:hint="eastAsia"/>
              <w:color w:val="FF0000"/>
            </w:rPr>
            <w:t>卡</w:t>
          </w:r>
          <w:r w:rsidRPr="00D6606D">
            <w:rPr>
              <w:rFonts w:ascii="仿宋" w:hAnsi="仿宋" w:cs="仿宋" w:hint="eastAsia"/>
              <w:color w:val="FF0000"/>
            </w:rPr>
            <w:t>贫困</w:t>
          </w:r>
          <w:proofErr w:type="gramEnd"/>
          <w:r w:rsidRPr="00D6606D">
            <w:rPr>
              <w:rFonts w:ascii="仿宋" w:hAnsi="仿宋" w:cs="仿宋" w:hint="eastAsia"/>
              <w:color w:val="FF0000"/>
            </w:rPr>
            <w:t>人口为3</w:t>
          </w:r>
          <w:r w:rsidRPr="00D6606D">
            <w:rPr>
              <w:rFonts w:ascii="仿宋" w:hAnsi="仿宋" w:cs="仿宋"/>
              <w:color w:val="FF0000"/>
            </w:rPr>
            <w:t>0710</w:t>
          </w:r>
          <w:r w:rsidRPr="00D6606D">
            <w:rPr>
              <w:rFonts w:ascii="仿宋" w:hAnsi="仿宋" w:cs="仿宋" w:hint="eastAsia"/>
              <w:color w:val="FF0000"/>
            </w:rPr>
            <w:t>人，按照省资金计划要求，每名贫困人口100元标准，项目预算金额为3</w:t>
          </w:r>
          <w:r w:rsidRPr="00D6606D">
            <w:rPr>
              <w:rFonts w:ascii="仿宋" w:hAnsi="仿宋" w:cs="仿宋"/>
              <w:color w:val="FF0000"/>
            </w:rPr>
            <w:t>07.1</w:t>
          </w:r>
          <w:r w:rsidRPr="00D6606D">
            <w:rPr>
              <w:rFonts w:ascii="仿宋" w:hAnsi="仿宋" w:cs="仿宋" w:hint="eastAsia"/>
              <w:color w:val="FF0000"/>
            </w:rPr>
            <w:t>万元，固定不变。</w:t>
          </w:r>
        </w:p>
        <w:p w:rsidR="003E7FFE" w:rsidRPr="00D9508F" w:rsidRDefault="00243DAF" w:rsidP="003E7FFE">
          <w:pPr>
            <w:ind w:firstLineChars="200" w:firstLine="482"/>
            <w:outlineLvl w:val="0"/>
            <w:rPr>
              <w:rFonts w:ascii="仿宋" w:hAnsi="仿宋"/>
              <w:b/>
            </w:rPr>
          </w:pPr>
          <w:r w:rsidRPr="00D9508F">
            <w:rPr>
              <w:rFonts w:ascii="仿宋" w:hAnsi="仿宋" w:hint="eastAsia"/>
              <w:b/>
            </w:rPr>
            <w:t>（一）保险期限</w:t>
          </w:r>
        </w:p>
        <w:p w:rsidR="003E7FFE" w:rsidRPr="00D9508F" w:rsidRDefault="00243DAF" w:rsidP="003E7FFE">
          <w:pPr>
            <w:ind w:firstLineChars="196" w:firstLine="470"/>
            <w:outlineLvl w:val="0"/>
            <w:rPr>
              <w:rFonts w:ascii="仿宋" w:hAnsi="仿宋"/>
            </w:rPr>
          </w:pPr>
          <w:r w:rsidRPr="00D9508F">
            <w:rPr>
              <w:rFonts w:ascii="仿宋" w:hAnsi="仿宋" w:cs="仿宋" w:hint="eastAsia"/>
            </w:rPr>
            <w:t>营口市建档立</w:t>
          </w:r>
          <w:proofErr w:type="gramStart"/>
          <w:r w:rsidRPr="00D9508F">
            <w:rPr>
              <w:rFonts w:ascii="仿宋" w:hAnsi="仿宋" w:cs="仿宋" w:hint="eastAsia"/>
            </w:rPr>
            <w:t>卡贫困</w:t>
          </w:r>
          <w:proofErr w:type="gramEnd"/>
          <w:r w:rsidRPr="00D9508F">
            <w:rPr>
              <w:rFonts w:ascii="仿宋" w:hAnsi="仿宋" w:cs="仿宋" w:hint="eastAsia"/>
            </w:rPr>
            <w:t>人口医疗补充保险</w:t>
          </w:r>
          <w:r w:rsidRPr="00D9508F">
            <w:rPr>
              <w:rFonts w:ascii="仿宋" w:hAnsi="仿宋" w:hint="eastAsia"/>
            </w:rPr>
            <w:t>合同</w:t>
          </w:r>
          <w:r>
            <w:rPr>
              <w:rFonts w:ascii="仿宋" w:hAnsi="仿宋" w:hint="eastAsia"/>
            </w:rPr>
            <w:t>合作</w:t>
          </w:r>
          <w:r w:rsidRPr="00D9508F">
            <w:rPr>
              <w:rFonts w:ascii="仿宋" w:hAnsi="仿宋" w:hint="eastAsia"/>
            </w:rPr>
            <w:t>期限为</w:t>
          </w:r>
          <w:r w:rsidRPr="00D263C0">
            <w:rPr>
              <w:rFonts w:ascii="仿宋" w:hAnsi="仿宋"/>
            </w:rPr>
            <w:t>3</w:t>
          </w:r>
          <w:r w:rsidRPr="00D263C0">
            <w:rPr>
              <w:rFonts w:ascii="仿宋" w:hAnsi="仿宋" w:hint="eastAsia"/>
            </w:rPr>
            <w:t>年</w:t>
          </w:r>
          <w:r w:rsidRPr="00D9508F">
            <w:rPr>
              <w:rFonts w:ascii="仿宋" w:hAnsi="仿宋" w:hint="eastAsia"/>
            </w:rPr>
            <w:t>，保险协议期限为每年</w:t>
          </w:r>
          <w:r w:rsidRPr="00D9508F">
            <w:rPr>
              <w:rFonts w:ascii="仿宋" w:hAnsi="仿宋"/>
            </w:rPr>
            <w:t>1</w:t>
          </w:r>
          <w:r w:rsidRPr="00D9508F">
            <w:rPr>
              <w:rFonts w:ascii="仿宋" w:hAnsi="仿宋" w:hint="eastAsia"/>
            </w:rPr>
            <w:t>月</w:t>
          </w:r>
          <w:r w:rsidRPr="00D9508F">
            <w:rPr>
              <w:rFonts w:ascii="仿宋" w:hAnsi="仿宋"/>
            </w:rPr>
            <w:t>1</w:t>
          </w:r>
          <w:r w:rsidRPr="00D9508F">
            <w:rPr>
              <w:rFonts w:ascii="仿宋" w:hAnsi="仿宋" w:hint="eastAsia"/>
            </w:rPr>
            <w:t>日至</w:t>
          </w:r>
          <w:r w:rsidRPr="00D9508F">
            <w:rPr>
              <w:rFonts w:ascii="仿宋" w:hAnsi="仿宋"/>
            </w:rPr>
            <w:t>12</w:t>
          </w:r>
          <w:r w:rsidRPr="00D9508F">
            <w:rPr>
              <w:rFonts w:ascii="仿宋" w:hAnsi="仿宋" w:hint="eastAsia"/>
            </w:rPr>
            <w:t>月</w:t>
          </w:r>
          <w:r w:rsidRPr="00D9508F">
            <w:rPr>
              <w:rFonts w:ascii="仿宋" w:hAnsi="仿宋"/>
            </w:rPr>
            <w:t>31</w:t>
          </w:r>
          <w:r w:rsidRPr="00D9508F">
            <w:rPr>
              <w:rFonts w:ascii="仿宋" w:hAnsi="仿宋" w:hint="eastAsia"/>
            </w:rPr>
            <w:t>日。</w:t>
          </w:r>
        </w:p>
        <w:p w:rsidR="003E7FFE" w:rsidRPr="00D9508F" w:rsidRDefault="00243DAF" w:rsidP="003E7FFE">
          <w:pPr>
            <w:ind w:firstLineChars="196" w:firstLine="472"/>
            <w:outlineLvl w:val="0"/>
            <w:rPr>
              <w:rFonts w:ascii="仿宋" w:hAnsi="仿宋"/>
              <w:b/>
            </w:rPr>
          </w:pPr>
          <w:r w:rsidRPr="00D9508F">
            <w:rPr>
              <w:rFonts w:ascii="仿宋" w:hAnsi="仿宋" w:hint="eastAsia"/>
              <w:b/>
            </w:rPr>
            <w:t>（二）保险责任</w:t>
          </w:r>
        </w:p>
        <w:p w:rsidR="003E7FFE" w:rsidRPr="00D9508F" w:rsidRDefault="00243DAF" w:rsidP="003E7FFE">
          <w:pPr>
            <w:ind w:firstLineChars="200" w:firstLine="480"/>
            <w:rPr>
              <w:rFonts w:ascii="仿宋" w:hAnsi="仿宋"/>
            </w:rPr>
          </w:pPr>
          <w:r w:rsidRPr="00D9508F">
            <w:rPr>
              <w:rFonts w:ascii="仿宋" w:hAnsi="仿宋" w:hint="eastAsia"/>
            </w:rPr>
            <w:t>对</w:t>
          </w:r>
          <w:r w:rsidRPr="00D9508F">
            <w:rPr>
              <w:rFonts w:ascii="仿宋" w:hAnsi="仿宋" w:cs="仿宋" w:hint="eastAsia"/>
            </w:rPr>
            <w:t>建档立</w:t>
          </w:r>
          <w:proofErr w:type="gramStart"/>
          <w:r w:rsidRPr="00D9508F">
            <w:rPr>
              <w:rFonts w:ascii="仿宋" w:hAnsi="仿宋" w:cs="仿宋" w:hint="eastAsia"/>
            </w:rPr>
            <w:t>卡贫困</w:t>
          </w:r>
          <w:proofErr w:type="gramEnd"/>
          <w:r w:rsidRPr="00D9508F">
            <w:rPr>
              <w:rFonts w:ascii="仿宋" w:hAnsi="仿宋" w:cs="仿宋" w:hint="eastAsia"/>
            </w:rPr>
            <w:t>人口医疗补充保险</w:t>
          </w:r>
          <w:r w:rsidRPr="00D9508F">
            <w:rPr>
              <w:rFonts w:ascii="仿宋" w:hAnsi="仿宋" w:hint="eastAsia"/>
            </w:rPr>
            <w:t>的参保人员，其患</w:t>
          </w:r>
          <w:r>
            <w:rPr>
              <w:rFonts w:ascii="仿宋" w:hAnsi="仿宋" w:hint="eastAsia"/>
            </w:rPr>
            <w:t>者</w:t>
          </w:r>
          <w:r w:rsidRPr="00D9508F">
            <w:rPr>
              <w:rFonts w:ascii="仿宋" w:hAnsi="仿宋" w:hint="eastAsia"/>
            </w:rPr>
            <w:t>在本地</w:t>
          </w:r>
          <w:r>
            <w:rPr>
              <w:rFonts w:ascii="仿宋" w:hAnsi="仿宋" w:hint="eastAsia"/>
            </w:rPr>
            <w:t>指定的</w:t>
          </w:r>
          <w:r w:rsidRPr="00D263C0">
            <w:rPr>
              <w:rFonts w:ascii="仿宋" w:hAnsi="仿宋" w:hint="eastAsia"/>
            </w:rPr>
            <w:t>县级以上定点医疗机构</w:t>
          </w:r>
          <w:r w:rsidRPr="00D9508F">
            <w:rPr>
              <w:rFonts w:ascii="仿宋" w:hAnsi="仿宋" w:hint="eastAsia"/>
            </w:rPr>
            <w:t>治疗发生的</w:t>
          </w:r>
          <w:r w:rsidRPr="00717D80">
            <w:rPr>
              <w:rFonts w:ascii="仿宋" w:hAnsi="仿宋" w:hint="eastAsia"/>
            </w:rPr>
            <w:t>合</w:t>
          </w:r>
          <w:proofErr w:type="gramStart"/>
          <w:r w:rsidRPr="00717D80">
            <w:rPr>
              <w:rFonts w:ascii="仿宋" w:hAnsi="仿宋" w:hint="eastAsia"/>
            </w:rPr>
            <w:t>规</w:t>
          </w:r>
          <w:proofErr w:type="gramEnd"/>
          <w:r w:rsidRPr="00717D80">
            <w:rPr>
              <w:rFonts w:ascii="仿宋" w:hAnsi="仿宋" w:hint="eastAsia"/>
            </w:rPr>
            <w:t>医疗费用</w:t>
          </w:r>
          <w:r>
            <w:rPr>
              <w:rFonts w:ascii="仿宋" w:hAnsi="仿宋" w:hint="eastAsia"/>
            </w:rPr>
            <w:t>或</w:t>
          </w:r>
          <w:r w:rsidRPr="00717D80">
            <w:rPr>
              <w:rFonts w:ascii="仿宋" w:hAnsi="仿宋" w:hint="eastAsia"/>
            </w:rPr>
            <w:t>维持日常治疗必需的特定药品费用部分</w:t>
          </w:r>
          <w:r w:rsidRPr="00D9508F">
            <w:rPr>
              <w:rFonts w:ascii="仿宋" w:hAnsi="仿宋" w:hint="eastAsia"/>
            </w:rPr>
            <w:t>，经城乡居民基本医疗保险、城乡</w:t>
          </w:r>
          <w:r w:rsidRPr="00D9508F">
            <w:rPr>
              <w:rFonts w:ascii="仿宋" w:hAnsi="仿宋"/>
            </w:rPr>
            <w:t>居民大病保险</w:t>
          </w:r>
          <w:r w:rsidRPr="00D9508F">
            <w:rPr>
              <w:rFonts w:ascii="仿宋" w:hAnsi="仿宋" w:hint="eastAsia"/>
            </w:rPr>
            <w:t>及</w:t>
          </w:r>
          <w:r w:rsidRPr="00D9508F">
            <w:rPr>
              <w:rFonts w:ascii="仿宋" w:hAnsi="仿宋"/>
            </w:rPr>
            <w:t>医疗救助</w:t>
          </w:r>
          <w:r w:rsidRPr="00D9508F">
            <w:rPr>
              <w:rFonts w:ascii="仿宋" w:hAnsi="仿宋" w:hint="eastAsia"/>
            </w:rPr>
            <w:t>报销后，</w:t>
          </w:r>
          <w:r w:rsidRPr="00D9508F">
            <w:rPr>
              <w:rFonts w:ascii="仿宋" w:hAnsi="仿宋" w:cs="仿宋_GB2312" w:hint="eastAsia"/>
              <w:color w:val="000000"/>
            </w:rPr>
            <w:t>剩余</w:t>
          </w:r>
          <w:r w:rsidRPr="00D9508F">
            <w:rPr>
              <w:rFonts w:ascii="仿宋" w:hAnsi="仿宋" w:hint="eastAsia"/>
            </w:rPr>
            <w:t>个人负担医药</w:t>
          </w:r>
          <w:r w:rsidRPr="00D9508F">
            <w:rPr>
              <w:rFonts w:ascii="仿宋" w:hAnsi="仿宋" w:cs="仿宋_GB2312" w:hint="eastAsia"/>
              <w:color w:val="000000"/>
            </w:rPr>
            <w:t>费部分</w:t>
          </w:r>
          <w:r w:rsidRPr="00D9508F">
            <w:rPr>
              <w:rFonts w:ascii="仿宋" w:hAnsi="仿宋" w:hint="eastAsia"/>
            </w:rPr>
            <w:t>按比例进行报销。</w:t>
          </w:r>
        </w:p>
        <w:p w:rsidR="003E7FFE" w:rsidRPr="00D9508F" w:rsidRDefault="00243DAF" w:rsidP="003E7FFE">
          <w:pPr>
            <w:ind w:firstLineChars="200" w:firstLine="482"/>
            <w:rPr>
              <w:rFonts w:ascii="仿宋" w:hAnsi="仿宋"/>
              <w:b/>
            </w:rPr>
          </w:pPr>
          <w:r w:rsidRPr="00D9508F">
            <w:rPr>
              <w:rFonts w:ascii="仿宋" w:hAnsi="仿宋" w:hint="eastAsia"/>
              <w:b/>
            </w:rPr>
            <w:t>（三）保险区域划分规定与选定</w:t>
          </w:r>
        </w:p>
        <w:p w:rsidR="003E7FFE" w:rsidRPr="00D9508F" w:rsidRDefault="00243DAF" w:rsidP="003E7FFE">
          <w:pPr>
            <w:ind w:firstLineChars="200" w:firstLine="480"/>
            <w:rPr>
              <w:rFonts w:ascii="仿宋" w:hAnsi="仿宋"/>
            </w:rPr>
          </w:pPr>
          <w:r w:rsidRPr="007F11D0">
            <w:rPr>
              <w:rFonts w:ascii="仿宋" w:hAnsi="仿宋" w:hint="eastAsia"/>
            </w:rPr>
            <w:t>营口市建档立</w:t>
          </w:r>
          <w:proofErr w:type="gramStart"/>
          <w:r w:rsidRPr="007F11D0">
            <w:rPr>
              <w:rFonts w:ascii="仿宋" w:hAnsi="仿宋" w:hint="eastAsia"/>
            </w:rPr>
            <w:t>卡贫困</w:t>
          </w:r>
          <w:proofErr w:type="gramEnd"/>
          <w:r w:rsidRPr="007F11D0">
            <w:rPr>
              <w:rFonts w:ascii="仿宋" w:hAnsi="仿宋" w:hint="eastAsia"/>
            </w:rPr>
            <w:t>人口医疗补充保险标的按行政区域分3个：第一个行政区域为盖州市，参保人数为</w:t>
          </w:r>
          <w:r w:rsidRPr="007F11D0">
            <w:rPr>
              <w:rFonts w:ascii="仿宋" w:hAnsi="仿宋"/>
            </w:rPr>
            <w:t>19791</w:t>
          </w:r>
          <w:r w:rsidRPr="007F11D0">
            <w:rPr>
              <w:rFonts w:ascii="仿宋" w:hAnsi="仿宋" w:hint="eastAsia"/>
            </w:rPr>
            <w:t>人；第二个行政区域为大石桥市，参保人数为</w:t>
          </w:r>
          <w:r w:rsidRPr="007F11D0">
            <w:rPr>
              <w:rFonts w:ascii="仿宋" w:hAnsi="仿宋"/>
            </w:rPr>
            <w:t>10259</w:t>
          </w:r>
          <w:r w:rsidRPr="007F11D0">
            <w:rPr>
              <w:rFonts w:ascii="仿宋" w:hAnsi="仿宋" w:hint="eastAsia"/>
            </w:rPr>
            <w:t>人；第三个行政区域为老边区，参保人数为</w:t>
          </w:r>
          <w:r w:rsidRPr="007F11D0">
            <w:rPr>
              <w:rFonts w:ascii="仿宋" w:hAnsi="仿宋"/>
            </w:rPr>
            <w:t>660</w:t>
          </w:r>
          <w:r w:rsidRPr="007F11D0">
            <w:rPr>
              <w:rFonts w:ascii="仿宋" w:hAnsi="仿宋" w:hint="eastAsia"/>
            </w:rPr>
            <w:t>人。排名</w:t>
          </w:r>
          <w:r w:rsidRPr="007F11D0">
            <w:rPr>
              <w:rFonts w:ascii="仿宋" w:hAnsi="仿宋"/>
            </w:rPr>
            <w:t>第一的</w:t>
          </w:r>
          <w:r w:rsidRPr="007F11D0">
            <w:rPr>
              <w:rFonts w:ascii="仿宋" w:hAnsi="仿宋" w:hint="eastAsia"/>
            </w:rPr>
            <w:t>商业保险公司为中标公司。</w:t>
          </w:r>
        </w:p>
        <w:p w:rsidR="003E7FFE" w:rsidRPr="00D9508F" w:rsidRDefault="00243DAF" w:rsidP="003E7FFE">
          <w:pPr>
            <w:ind w:firstLineChars="200" w:firstLine="482"/>
            <w:rPr>
              <w:rFonts w:ascii="仿宋" w:hAnsi="仿宋"/>
              <w:b/>
            </w:rPr>
          </w:pPr>
          <w:r w:rsidRPr="00D9508F">
            <w:rPr>
              <w:rFonts w:ascii="仿宋" w:hAnsi="仿宋" w:hint="eastAsia"/>
              <w:b/>
            </w:rPr>
            <w:t>（四）投保人与被保险人</w:t>
          </w:r>
        </w:p>
        <w:p w:rsidR="003E7FFE" w:rsidRPr="00D9508F" w:rsidRDefault="00243DAF" w:rsidP="003E7FFE">
          <w:pPr>
            <w:ind w:firstLineChars="200" w:firstLine="480"/>
            <w:rPr>
              <w:rFonts w:ascii="仿宋" w:hAnsi="仿宋"/>
            </w:rPr>
          </w:pPr>
          <w:r w:rsidRPr="00D9508F">
            <w:rPr>
              <w:rFonts w:ascii="仿宋" w:hAnsi="仿宋" w:hint="eastAsia"/>
            </w:rPr>
            <w:t>营口市扶贫办</w:t>
          </w:r>
          <w:r w:rsidRPr="00D9508F">
            <w:rPr>
              <w:rFonts w:ascii="仿宋" w:hAnsi="仿宋"/>
            </w:rPr>
            <w:t>下辖盖州</w:t>
          </w:r>
          <w:r w:rsidRPr="00D9508F">
            <w:rPr>
              <w:rFonts w:ascii="仿宋" w:hAnsi="仿宋" w:hint="eastAsia"/>
            </w:rPr>
            <w:t>市</w:t>
          </w:r>
          <w:r w:rsidRPr="00D9508F">
            <w:rPr>
              <w:rFonts w:ascii="仿宋" w:hAnsi="仿宋"/>
            </w:rPr>
            <w:t>、</w:t>
          </w:r>
          <w:r w:rsidRPr="00D9508F">
            <w:rPr>
              <w:rFonts w:ascii="仿宋" w:hAnsi="仿宋" w:hint="eastAsia"/>
            </w:rPr>
            <w:t>大石桥市</w:t>
          </w:r>
          <w:r w:rsidRPr="00D9508F">
            <w:rPr>
              <w:rFonts w:ascii="仿宋" w:hAnsi="仿宋"/>
            </w:rPr>
            <w:t>、老边</w:t>
          </w:r>
          <w:r w:rsidRPr="00D9508F">
            <w:rPr>
              <w:rFonts w:ascii="仿宋" w:hAnsi="仿宋" w:hint="eastAsia"/>
            </w:rPr>
            <w:t>区扶贫</w:t>
          </w:r>
          <w:r>
            <w:rPr>
              <w:rFonts w:ascii="仿宋" w:hAnsi="仿宋" w:hint="eastAsia"/>
            </w:rPr>
            <w:t>办</w:t>
          </w:r>
          <w:r w:rsidRPr="00D9508F">
            <w:rPr>
              <w:rFonts w:ascii="仿宋" w:hAnsi="仿宋" w:hint="eastAsia"/>
            </w:rPr>
            <w:t>为投保人，划分后的行政区域内的</w:t>
          </w:r>
          <w:r w:rsidRPr="00D9508F">
            <w:rPr>
              <w:rFonts w:ascii="仿宋" w:hAnsi="仿宋" w:cs="仿宋" w:hint="eastAsia"/>
            </w:rPr>
            <w:t>通过精准识别并建档立卡，录入全国扶贫开发信息系统的贫困户人口（2020年度动态调整新纳入的建档立</w:t>
          </w:r>
          <w:proofErr w:type="gramStart"/>
          <w:r w:rsidRPr="00D9508F">
            <w:rPr>
              <w:rFonts w:ascii="仿宋" w:hAnsi="仿宋" w:cs="仿宋" w:hint="eastAsia"/>
            </w:rPr>
            <w:t>卡贫困</w:t>
          </w:r>
          <w:proofErr w:type="gramEnd"/>
          <w:r w:rsidRPr="00D9508F">
            <w:rPr>
              <w:rFonts w:ascii="仿宋" w:hAnsi="仿宋" w:cs="仿宋" w:hint="eastAsia"/>
            </w:rPr>
            <w:t>人口30710人）</w:t>
          </w:r>
          <w:r w:rsidRPr="00D9508F">
            <w:rPr>
              <w:rFonts w:ascii="仿宋" w:hAnsi="仿宋" w:hint="eastAsia"/>
            </w:rPr>
            <w:t>为被保险人。</w:t>
          </w:r>
        </w:p>
        <w:p w:rsidR="003E7FFE" w:rsidRPr="00D9508F" w:rsidRDefault="00243DAF" w:rsidP="003E7FFE">
          <w:pPr>
            <w:ind w:firstLineChars="200" w:firstLine="482"/>
            <w:outlineLvl w:val="0"/>
            <w:rPr>
              <w:rFonts w:ascii="仿宋" w:hAnsi="仿宋"/>
              <w:b/>
            </w:rPr>
          </w:pPr>
          <w:r w:rsidRPr="00D9508F">
            <w:rPr>
              <w:rFonts w:ascii="仿宋" w:hAnsi="仿宋" w:hint="eastAsia"/>
              <w:b/>
            </w:rPr>
            <w:t>（五）筹资标准</w:t>
          </w:r>
        </w:p>
        <w:p w:rsidR="003E7FFE" w:rsidRPr="00CF1AD5" w:rsidRDefault="00243DAF" w:rsidP="003E7FFE">
          <w:pPr>
            <w:ind w:firstLineChars="200" w:firstLine="480"/>
            <w:rPr>
              <w:rFonts w:ascii="仿宋" w:hAnsi="仿宋" w:cs="仿宋"/>
            </w:rPr>
          </w:pPr>
          <w:r>
            <w:rPr>
              <w:rFonts w:ascii="仿宋" w:hAnsi="仿宋" w:cs="仿宋" w:hint="eastAsia"/>
            </w:rPr>
            <w:t>按照</w:t>
          </w:r>
          <w:r w:rsidRPr="00D9508F">
            <w:rPr>
              <w:rFonts w:ascii="仿宋" w:hAnsi="仿宋" w:cs="仿宋" w:hint="eastAsia"/>
            </w:rPr>
            <w:t>《省扶贫办关于下达2020年省财政专项扶贫发展资金和医疗补充保险资金计划的通知》（</w:t>
          </w:r>
          <w:proofErr w:type="gramStart"/>
          <w:r w:rsidRPr="00D9508F">
            <w:rPr>
              <w:rFonts w:ascii="仿宋" w:hAnsi="仿宋" w:cs="仿宋" w:hint="eastAsia"/>
            </w:rPr>
            <w:t>辽扶贫</w:t>
          </w:r>
          <w:proofErr w:type="gramEnd"/>
          <w:r w:rsidRPr="00D9508F">
            <w:rPr>
              <w:rFonts w:ascii="仿宋" w:hAnsi="仿宋" w:cs="仿宋" w:hint="eastAsia"/>
            </w:rPr>
            <w:t>办发〔2020〕3号）</w:t>
          </w:r>
          <w:r>
            <w:rPr>
              <w:rFonts w:ascii="仿宋" w:hAnsi="仿宋" w:cs="仿宋" w:hint="eastAsia"/>
            </w:rPr>
            <w:t>，</w:t>
          </w:r>
          <w:r w:rsidRPr="00CF1AD5">
            <w:rPr>
              <w:rFonts w:ascii="仿宋" w:hAnsi="仿宋" w:cs="仿宋"/>
            </w:rPr>
            <w:t>2020</w:t>
          </w:r>
          <w:r w:rsidRPr="00CF1AD5">
            <w:rPr>
              <w:rFonts w:ascii="仿宋" w:hAnsi="仿宋" w:cs="仿宋" w:hint="eastAsia"/>
            </w:rPr>
            <w:t>年建档立</w:t>
          </w:r>
          <w:proofErr w:type="gramStart"/>
          <w:r w:rsidRPr="00CF1AD5">
            <w:rPr>
              <w:rFonts w:ascii="仿宋" w:hAnsi="仿宋" w:cs="仿宋" w:hint="eastAsia"/>
            </w:rPr>
            <w:t>卡贫困</w:t>
          </w:r>
          <w:proofErr w:type="gramEnd"/>
          <w:r w:rsidRPr="00CF1AD5">
            <w:rPr>
              <w:rFonts w:ascii="仿宋" w:hAnsi="仿宋" w:cs="仿宋" w:hint="eastAsia"/>
            </w:rPr>
            <w:t>人口医疗补充保险筹资标准为每人100元。</w:t>
          </w:r>
        </w:p>
        <w:p w:rsidR="003E7FFE" w:rsidRPr="00D9508F" w:rsidRDefault="00243DAF" w:rsidP="003E7FFE">
          <w:pPr>
            <w:ind w:firstLineChars="200" w:firstLine="482"/>
            <w:outlineLvl w:val="0"/>
            <w:rPr>
              <w:rFonts w:ascii="仿宋" w:hAnsi="仿宋"/>
              <w:b/>
            </w:rPr>
          </w:pPr>
          <w:r w:rsidRPr="00D9508F">
            <w:rPr>
              <w:rFonts w:ascii="仿宋" w:hAnsi="仿宋" w:hint="eastAsia"/>
              <w:b/>
            </w:rPr>
            <w:t>（六）赔付范围、赔付</w:t>
          </w:r>
          <w:proofErr w:type="gramStart"/>
          <w:r w:rsidRPr="00D9508F">
            <w:rPr>
              <w:rFonts w:ascii="仿宋" w:hAnsi="仿宋" w:hint="eastAsia"/>
              <w:b/>
            </w:rPr>
            <w:t>标准及赔付方</w:t>
          </w:r>
          <w:proofErr w:type="gramEnd"/>
          <w:r w:rsidRPr="00D9508F">
            <w:rPr>
              <w:rFonts w:ascii="仿宋" w:hAnsi="仿宋" w:hint="eastAsia"/>
              <w:b/>
            </w:rPr>
            <w:t>式</w:t>
          </w:r>
        </w:p>
        <w:p w:rsidR="003E7FFE" w:rsidRPr="00D9508F" w:rsidRDefault="00243DAF" w:rsidP="003E7FFE">
          <w:pPr>
            <w:ind w:firstLineChars="200" w:firstLine="482"/>
            <w:rPr>
              <w:rFonts w:ascii="仿宋" w:hAnsi="仿宋" w:cs="仿宋"/>
              <w:b/>
              <w:bCs/>
            </w:rPr>
          </w:pPr>
          <w:r w:rsidRPr="00D9508F">
            <w:rPr>
              <w:rFonts w:ascii="仿宋" w:hAnsi="仿宋" w:cs="仿宋" w:hint="eastAsia"/>
              <w:b/>
              <w:bCs/>
            </w:rPr>
            <w:t>1.赔付标准</w:t>
          </w:r>
        </w:p>
        <w:p w:rsidR="003E7FFE" w:rsidRPr="00D9508F" w:rsidRDefault="00243DAF" w:rsidP="003E7FFE">
          <w:pPr>
            <w:ind w:firstLineChars="200" w:firstLine="480"/>
            <w:rPr>
              <w:rFonts w:ascii="仿宋" w:hAnsi="仿宋" w:cs="仿宋"/>
            </w:rPr>
          </w:pPr>
          <w:r w:rsidRPr="00D9508F">
            <w:rPr>
              <w:rFonts w:ascii="仿宋" w:hAnsi="仿宋" w:cs="仿宋" w:hint="eastAsia"/>
            </w:rPr>
            <w:t>1.1对建档立</w:t>
          </w:r>
          <w:proofErr w:type="gramStart"/>
          <w:r w:rsidRPr="00D9508F">
            <w:rPr>
              <w:rFonts w:ascii="仿宋" w:hAnsi="仿宋" w:cs="仿宋" w:hint="eastAsia"/>
            </w:rPr>
            <w:t>卡贫困</w:t>
          </w:r>
          <w:proofErr w:type="gramEnd"/>
          <w:r w:rsidRPr="00D9508F">
            <w:rPr>
              <w:rFonts w:ascii="仿宋" w:hAnsi="仿宋" w:cs="仿宋" w:hint="eastAsia"/>
            </w:rPr>
            <w:t>人口实施基本</w:t>
          </w:r>
          <w:proofErr w:type="gramStart"/>
          <w:r w:rsidRPr="00D9508F">
            <w:rPr>
              <w:rFonts w:ascii="仿宋" w:hAnsi="仿宋" w:cs="仿宋" w:hint="eastAsia"/>
            </w:rPr>
            <w:t>医</w:t>
          </w:r>
          <w:proofErr w:type="gramEnd"/>
          <w:r w:rsidRPr="00D9508F">
            <w:rPr>
              <w:rFonts w:ascii="仿宋" w:hAnsi="仿宋" w:cs="仿宋" w:hint="eastAsia"/>
            </w:rPr>
            <w:t>保、大病保险、医疗救助报销后，剩余个人负担医药费部分再报销80％。</w:t>
          </w:r>
        </w:p>
        <w:p w:rsidR="003E7FFE" w:rsidRPr="00D9508F" w:rsidRDefault="00243DAF" w:rsidP="003E7FFE">
          <w:pPr>
            <w:ind w:firstLineChars="200" w:firstLine="480"/>
            <w:rPr>
              <w:rFonts w:ascii="仿宋" w:hAnsi="仿宋" w:cs="仿宋"/>
            </w:rPr>
          </w:pPr>
          <w:r w:rsidRPr="00D9508F">
            <w:rPr>
              <w:rFonts w:ascii="仿宋" w:hAnsi="仿宋" w:cs="仿宋" w:hint="eastAsia"/>
            </w:rPr>
            <w:t>1.2对享受住院规定病种（重大疾病）住院补助待遇的建档立</w:t>
          </w:r>
          <w:proofErr w:type="gramStart"/>
          <w:r w:rsidRPr="00D9508F">
            <w:rPr>
              <w:rFonts w:ascii="仿宋" w:hAnsi="仿宋" w:cs="仿宋" w:hint="eastAsia"/>
            </w:rPr>
            <w:t>卡贫困</w:t>
          </w:r>
          <w:proofErr w:type="gramEnd"/>
          <w:r w:rsidRPr="00D9508F">
            <w:rPr>
              <w:rFonts w:ascii="仿宋" w:hAnsi="仿宋" w:cs="仿宋" w:hint="eastAsia"/>
            </w:rPr>
            <w:t>人员，在县（市）区级以上定点医疗机构住院，发生的合</w:t>
          </w:r>
          <w:proofErr w:type="gramStart"/>
          <w:r w:rsidRPr="00D9508F">
            <w:rPr>
              <w:rFonts w:ascii="仿宋" w:hAnsi="仿宋" w:cs="仿宋" w:hint="eastAsia"/>
            </w:rPr>
            <w:t>规</w:t>
          </w:r>
          <w:proofErr w:type="gramEnd"/>
          <w:r w:rsidRPr="00D9508F">
            <w:rPr>
              <w:rFonts w:ascii="仿宋" w:hAnsi="仿宋" w:cs="仿宋" w:hint="eastAsia"/>
            </w:rPr>
            <w:t>医疗费用之外，对个人负担的治疗必需的医</w:t>
          </w:r>
          <w:r w:rsidRPr="00D9508F">
            <w:rPr>
              <w:rFonts w:ascii="仿宋" w:hAnsi="仿宋" w:cs="仿宋" w:hint="eastAsia"/>
            </w:rPr>
            <w:lastRenderedPageBreak/>
            <w:t>药费部分，按照我市相关规定标准报销后，再报销80％。</w:t>
          </w:r>
        </w:p>
        <w:p w:rsidR="003E7FFE" w:rsidRPr="00D9508F" w:rsidRDefault="00243DAF" w:rsidP="003E7FFE">
          <w:pPr>
            <w:ind w:firstLineChars="200" w:firstLine="480"/>
            <w:rPr>
              <w:rFonts w:ascii="仿宋" w:hAnsi="仿宋" w:cs="仿宋"/>
            </w:rPr>
          </w:pPr>
          <w:r w:rsidRPr="00D9508F">
            <w:rPr>
              <w:rFonts w:ascii="仿宋" w:hAnsi="仿宋" w:cs="仿宋" w:hint="eastAsia"/>
            </w:rPr>
            <w:t>1.3原则上对享受门诊规定病种（特殊病、慢性病）门诊补助待遇的建档立</w:t>
          </w:r>
          <w:proofErr w:type="gramStart"/>
          <w:r w:rsidRPr="00D9508F">
            <w:rPr>
              <w:rFonts w:ascii="仿宋" w:hAnsi="仿宋" w:cs="仿宋" w:hint="eastAsia"/>
            </w:rPr>
            <w:t>卡贫困</w:t>
          </w:r>
          <w:proofErr w:type="gramEnd"/>
          <w:r w:rsidRPr="00D9508F">
            <w:rPr>
              <w:rFonts w:ascii="仿宋" w:hAnsi="仿宋" w:cs="仿宋" w:hint="eastAsia"/>
            </w:rPr>
            <w:t>人员，在县级以上定点医疗机构开具的处方，并在专门医疗机构（含药店）自费购买的维持日常治疗必需的特定药品费用部分，按照我市相关规定标准报销后，再报销80%（包括治疗必须的目录外用药）。</w:t>
          </w:r>
        </w:p>
        <w:p w:rsidR="003E7FFE" w:rsidRPr="00D9508F" w:rsidRDefault="00243DAF" w:rsidP="003E7FFE">
          <w:pPr>
            <w:ind w:firstLineChars="200" w:firstLine="482"/>
            <w:rPr>
              <w:rFonts w:ascii="仿宋" w:hAnsi="仿宋" w:cs="仿宋"/>
              <w:b/>
            </w:rPr>
          </w:pPr>
          <w:r w:rsidRPr="00D9508F">
            <w:rPr>
              <w:rFonts w:ascii="仿宋" w:hAnsi="仿宋" w:cs="仿宋" w:hint="eastAsia"/>
              <w:b/>
            </w:rPr>
            <w:t>2.赔付规则</w:t>
          </w:r>
        </w:p>
        <w:p w:rsidR="003E7FFE" w:rsidRPr="00D9508F" w:rsidRDefault="00243DAF" w:rsidP="003E7FFE">
          <w:pPr>
            <w:ind w:firstLineChars="200" w:firstLine="480"/>
            <w:rPr>
              <w:rFonts w:ascii="仿宋" w:hAnsi="仿宋" w:cs="仿宋"/>
            </w:rPr>
          </w:pPr>
          <w:r w:rsidRPr="00D9508F">
            <w:rPr>
              <w:rFonts w:ascii="仿宋" w:hAnsi="仿宋" w:cs="仿宋" w:hint="eastAsia"/>
            </w:rPr>
            <w:t>2.1凡在县级以上定点医疗机构就医的建档立卡贫困户人口，经过基本</w:t>
          </w:r>
          <w:proofErr w:type="gramStart"/>
          <w:r w:rsidRPr="00D9508F">
            <w:rPr>
              <w:rFonts w:ascii="仿宋" w:hAnsi="仿宋" w:cs="仿宋" w:hint="eastAsia"/>
            </w:rPr>
            <w:t>医</w:t>
          </w:r>
          <w:proofErr w:type="gramEnd"/>
          <w:r w:rsidRPr="00D9508F">
            <w:rPr>
              <w:rFonts w:ascii="仿宋" w:hAnsi="仿宋" w:cs="仿宋" w:hint="eastAsia"/>
            </w:rPr>
            <w:t>保、大病保险、医疗救助“三重”保障之后，均可享受到医疗补充保险补助政策（不限病种）。</w:t>
          </w:r>
        </w:p>
        <w:p w:rsidR="003E7FFE" w:rsidRPr="00D9508F" w:rsidRDefault="00243DAF" w:rsidP="003E7FFE">
          <w:pPr>
            <w:ind w:firstLineChars="200" w:firstLine="480"/>
            <w:rPr>
              <w:rFonts w:ascii="仿宋" w:hAnsi="仿宋" w:cs="仿宋"/>
            </w:rPr>
          </w:pPr>
          <w:r w:rsidRPr="00D9508F">
            <w:rPr>
              <w:rFonts w:ascii="仿宋" w:hAnsi="仿宋" w:cs="仿宋" w:hint="eastAsia"/>
            </w:rPr>
            <w:t>2.2对未进入大病保险报销或医疗救助的建档立</w:t>
          </w:r>
          <w:proofErr w:type="gramStart"/>
          <w:r w:rsidRPr="00D9508F">
            <w:rPr>
              <w:rFonts w:ascii="仿宋" w:hAnsi="仿宋" w:cs="仿宋" w:hint="eastAsia"/>
            </w:rPr>
            <w:t>卡贫困人口经基本</w:t>
          </w:r>
          <w:proofErr w:type="gramEnd"/>
          <w:r w:rsidRPr="00D9508F">
            <w:rPr>
              <w:rFonts w:ascii="仿宋" w:hAnsi="仿宋" w:cs="仿宋" w:hint="eastAsia"/>
            </w:rPr>
            <w:t>医疗保险后，可直接进入</w:t>
          </w:r>
          <w:r>
            <w:rPr>
              <w:rFonts w:ascii="仿宋" w:hAnsi="仿宋" w:cs="仿宋" w:hint="eastAsia"/>
            </w:rPr>
            <w:t>医疗</w:t>
          </w:r>
          <w:r w:rsidRPr="00D9508F">
            <w:rPr>
              <w:rFonts w:ascii="仿宋" w:hAnsi="仿宋" w:cs="仿宋" w:hint="eastAsia"/>
            </w:rPr>
            <w:t>补充保险报销。对进入大病保险或进入医疗救助报销范围的，不能及时报销的，由</w:t>
          </w:r>
          <w:proofErr w:type="gramStart"/>
          <w:r w:rsidRPr="00D9508F">
            <w:rPr>
              <w:rFonts w:ascii="仿宋" w:hAnsi="仿宋" w:cs="仿宋" w:hint="eastAsia"/>
            </w:rPr>
            <w:t>医</w:t>
          </w:r>
          <w:proofErr w:type="gramEnd"/>
          <w:r w:rsidRPr="00D9508F">
            <w:rPr>
              <w:rFonts w:ascii="仿宋" w:hAnsi="仿宋" w:cs="仿宋" w:hint="eastAsia"/>
            </w:rPr>
            <w:t>保经办机构及大病保险业务承办保险公司推算大病保险报销及医疗救助报销数据后，可直接进行补充保险报销</w:t>
          </w:r>
        </w:p>
        <w:p w:rsidR="003E7FFE" w:rsidRPr="00D9508F" w:rsidRDefault="00243DAF" w:rsidP="003E7FFE">
          <w:pPr>
            <w:ind w:firstLineChars="200" w:firstLine="480"/>
            <w:rPr>
              <w:rFonts w:ascii="仿宋" w:hAnsi="仿宋" w:cs="仿宋"/>
            </w:rPr>
          </w:pPr>
          <w:r w:rsidRPr="00D9508F">
            <w:rPr>
              <w:rFonts w:ascii="仿宋" w:hAnsi="仿宋" w:cs="仿宋" w:hint="eastAsia"/>
            </w:rPr>
            <w:t>2.3保障内容起付线</w:t>
          </w:r>
          <w:r>
            <w:rPr>
              <w:rFonts w:ascii="仿宋" w:hAnsi="仿宋" w:cs="仿宋" w:hint="eastAsia"/>
            </w:rPr>
            <w:t>均</w:t>
          </w:r>
          <w:r w:rsidRPr="00D9508F">
            <w:rPr>
              <w:rFonts w:ascii="仿宋" w:hAnsi="仿宋" w:cs="仿宋" w:hint="eastAsia"/>
            </w:rPr>
            <w:t>设为550元。</w:t>
          </w:r>
        </w:p>
        <w:p w:rsidR="003E7FFE" w:rsidRPr="00D9508F" w:rsidRDefault="00243DAF" w:rsidP="003E7FFE">
          <w:pPr>
            <w:ind w:firstLineChars="200" w:firstLine="480"/>
            <w:rPr>
              <w:rFonts w:ascii="仿宋" w:hAnsi="仿宋" w:cs="仿宋"/>
            </w:rPr>
          </w:pPr>
          <w:r w:rsidRPr="00D9508F">
            <w:rPr>
              <w:rFonts w:ascii="仿宋" w:hAnsi="仿宋" w:cs="仿宋" w:hint="eastAsia"/>
            </w:rPr>
            <w:t>2.4</w:t>
          </w:r>
          <w:r>
            <w:rPr>
              <w:rFonts w:ascii="仿宋" w:hAnsi="仿宋" w:cs="仿宋" w:hint="eastAsia"/>
            </w:rPr>
            <w:t>贫困人口每人</w:t>
          </w:r>
          <w:r w:rsidRPr="00D9508F">
            <w:rPr>
              <w:rFonts w:ascii="仿宋" w:hAnsi="仿宋" w:cs="仿宋" w:hint="eastAsia"/>
            </w:rPr>
            <w:t>年度保障额度上限为15000元/人年。</w:t>
          </w:r>
        </w:p>
        <w:p w:rsidR="003E7FFE" w:rsidRPr="00D9508F" w:rsidRDefault="00243DAF" w:rsidP="003E7FFE">
          <w:pPr>
            <w:ind w:firstLineChars="200" w:firstLine="482"/>
            <w:rPr>
              <w:rFonts w:ascii="仿宋" w:hAnsi="仿宋" w:cs="宋体"/>
              <w:b/>
            </w:rPr>
          </w:pPr>
          <w:r w:rsidRPr="00D9508F">
            <w:rPr>
              <w:rFonts w:ascii="仿宋" w:hAnsi="仿宋" w:hint="eastAsia"/>
              <w:b/>
            </w:rPr>
            <w:t>（七）</w:t>
          </w:r>
          <w:r w:rsidRPr="00D9508F">
            <w:rPr>
              <w:rFonts w:ascii="仿宋" w:hAnsi="仿宋" w:cs="宋体" w:hint="eastAsia"/>
              <w:b/>
            </w:rPr>
            <w:t>盈亏处理</w:t>
          </w:r>
        </w:p>
        <w:p w:rsidR="003E7FFE" w:rsidRDefault="00243DAF" w:rsidP="003E7FFE">
          <w:pPr>
            <w:ind w:firstLineChars="200" w:firstLine="480"/>
            <w:rPr>
              <w:rFonts w:ascii="仿宋" w:hAnsi="仿宋" w:cs="仿宋"/>
              <w:color w:val="000000"/>
              <w:kern w:val="0"/>
            </w:rPr>
          </w:pPr>
          <w:r w:rsidRPr="00D9508F">
            <w:rPr>
              <w:rFonts w:ascii="仿宋" w:hAnsi="仿宋" w:cs="仿宋" w:hint="eastAsia"/>
              <w:color w:val="000000"/>
              <w:kern w:val="0"/>
            </w:rPr>
            <w:t>在一个保险周期内整体简单赔付率（直接赔款加已报案估损金额/净保费）在88%至108%之间，由承保公司承担风险；整体简单赔付率低于88%，</w:t>
          </w:r>
          <w:r w:rsidRPr="009538F7">
            <w:rPr>
              <w:rFonts w:ascii="仿宋" w:hAnsi="仿宋" w:cs="仿宋" w:hint="eastAsia"/>
              <w:color w:val="000000"/>
              <w:kern w:val="0"/>
            </w:rPr>
            <w:t>实际</w:t>
          </w:r>
          <w:proofErr w:type="gramStart"/>
          <w:r w:rsidRPr="009538F7">
            <w:rPr>
              <w:rFonts w:ascii="仿宋" w:hAnsi="仿宋" w:cs="仿宋" w:hint="eastAsia"/>
              <w:color w:val="000000"/>
              <w:kern w:val="0"/>
            </w:rPr>
            <w:t>赔付率至</w:t>
          </w:r>
          <w:proofErr w:type="gramEnd"/>
          <w:r w:rsidRPr="009538F7">
            <w:rPr>
              <w:rFonts w:ascii="仿宋" w:hAnsi="仿宋" w:cs="仿宋" w:hint="eastAsia"/>
              <w:color w:val="000000"/>
              <w:kern w:val="0"/>
            </w:rPr>
            <w:t>88%之间部分实施二次报销（具体赔付标准，依据年底赔付情况，由扶贫办与承办保险公司协商确定）；简单赔付率超过108%，下一年适度提高保费。</w:t>
          </w:r>
        </w:p>
        <w:p w:rsidR="003E7FFE" w:rsidRPr="00D9508F" w:rsidRDefault="00243DAF" w:rsidP="003E7FFE">
          <w:pPr>
            <w:ind w:firstLineChars="200" w:firstLine="482"/>
            <w:rPr>
              <w:rFonts w:ascii="仿宋" w:hAnsi="仿宋"/>
              <w:b/>
            </w:rPr>
          </w:pPr>
          <w:r w:rsidRPr="00D9508F">
            <w:rPr>
              <w:rFonts w:ascii="仿宋" w:hAnsi="仿宋" w:hint="eastAsia"/>
              <w:b/>
            </w:rPr>
            <w:t>（八）</w:t>
          </w:r>
          <w:r>
            <w:rPr>
              <w:rFonts w:ascii="仿宋" w:hAnsi="仿宋" w:hint="eastAsia"/>
              <w:b/>
            </w:rPr>
            <w:t>其它</w:t>
          </w:r>
          <w:r w:rsidRPr="00D9508F">
            <w:rPr>
              <w:rFonts w:ascii="仿宋" w:hAnsi="仿宋" w:hint="eastAsia"/>
              <w:b/>
            </w:rPr>
            <w:t>相关要求</w:t>
          </w:r>
        </w:p>
        <w:p w:rsidR="003E7FFE" w:rsidRPr="00D9508F" w:rsidRDefault="00243DAF" w:rsidP="003E7FFE">
          <w:pPr>
            <w:ind w:firstLineChars="200" w:firstLine="480"/>
            <w:rPr>
              <w:rFonts w:ascii="仿宋" w:hAnsi="仿宋"/>
            </w:rPr>
          </w:pPr>
          <w:r w:rsidRPr="00D9508F">
            <w:rPr>
              <w:rFonts w:ascii="仿宋" w:hAnsi="仿宋" w:hint="eastAsia"/>
            </w:rPr>
            <w:t>1</w:t>
          </w:r>
          <w:r>
            <w:rPr>
              <w:rFonts w:ascii="仿宋" w:hAnsi="仿宋"/>
            </w:rPr>
            <w:t>.</w:t>
          </w:r>
          <w:r w:rsidRPr="00D9508F">
            <w:rPr>
              <w:rFonts w:ascii="仿宋" w:hAnsi="仿宋" w:hint="eastAsia"/>
            </w:rPr>
            <w:t xml:space="preserve"> 营口市扶贫办</w:t>
          </w:r>
          <w:r w:rsidRPr="00D9508F">
            <w:rPr>
              <w:rFonts w:ascii="仿宋" w:hAnsi="仿宋"/>
            </w:rPr>
            <w:t>下辖</w:t>
          </w:r>
          <w:r w:rsidRPr="00D9508F">
            <w:rPr>
              <w:rFonts w:ascii="仿宋" w:hAnsi="仿宋" w:hint="eastAsia"/>
            </w:rPr>
            <w:t>大石桥市</w:t>
          </w:r>
          <w:r w:rsidRPr="00D9508F">
            <w:rPr>
              <w:rFonts w:ascii="仿宋" w:hAnsi="仿宋"/>
            </w:rPr>
            <w:t>、盖州</w:t>
          </w:r>
          <w:r w:rsidRPr="00D9508F">
            <w:rPr>
              <w:rFonts w:ascii="仿宋" w:hAnsi="仿宋" w:hint="eastAsia"/>
            </w:rPr>
            <w:t>市</w:t>
          </w:r>
          <w:r w:rsidRPr="00D9508F">
            <w:rPr>
              <w:rFonts w:ascii="仿宋" w:hAnsi="仿宋"/>
            </w:rPr>
            <w:t>、老边</w:t>
          </w:r>
          <w:r w:rsidRPr="00D9508F">
            <w:rPr>
              <w:rFonts w:ascii="仿宋" w:hAnsi="仿宋" w:hint="eastAsia"/>
            </w:rPr>
            <w:t>区扶贫</w:t>
          </w:r>
          <w:r>
            <w:rPr>
              <w:rFonts w:ascii="仿宋" w:hAnsi="仿宋" w:hint="eastAsia"/>
            </w:rPr>
            <w:t>办</w:t>
          </w:r>
          <w:r w:rsidRPr="00D9508F">
            <w:rPr>
              <w:rFonts w:ascii="仿宋" w:hAnsi="仿宋" w:hint="eastAsia"/>
            </w:rPr>
            <w:t>代表被保险人与中标人</w:t>
          </w:r>
          <w:r>
            <w:rPr>
              <w:rFonts w:ascii="仿宋" w:hAnsi="仿宋" w:hint="eastAsia"/>
            </w:rPr>
            <w:t>签订</w:t>
          </w:r>
          <w:r w:rsidRPr="00D9508F">
            <w:rPr>
              <w:rFonts w:ascii="仿宋" w:hAnsi="仿宋" w:hint="eastAsia"/>
            </w:rPr>
            <w:t>合同和合作协议。</w:t>
          </w:r>
        </w:p>
        <w:p w:rsidR="003E7FFE" w:rsidRPr="00D9508F" w:rsidRDefault="00243DAF" w:rsidP="003E7FFE">
          <w:pPr>
            <w:ind w:firstLineChars="200" w:firstLine="480"/>
            <w:rPr>
              <w:rFonts w:ascii="仿宋" w:hAnsi="仿宋"/>
            </w:rPr>
          </w:pPr>
          <w:r>
            <w:rPr>
              <w:rFonts w:ascii="仿宋" w:hAnsi="仿宋" w:hint="eastAsia"/>
            </w:rPr>
            <w:t>2.</w:t>
          </w:r>
          <w:r w:rsidRPr="00D9508F">
            <w:rPr>
              <w:rFonts w:ascii="仿宋" w:hAnsi="仿宋" w:hint="eastAsia"/>
            </w:rPr>
            <w:t>理赔工作由各部门协调配合完成，无需贫困户办理。贫困户在县级以上定点医疗机构就医并经基本</w:t>
          </w:r>
          <w:proofErr w:type="gramStart"/>
          <w:r w:rsidRPr="00D9508F">
            <w:rPr>
              <w:rFonts w:ascii="仿宋" w:hAnsi="仿宋" w:hint="eastAsia"/>
            </w:rPr>
            <w:t>医</w:t>
          </w:r>
          <w:proofErr w:type="gramEnd"/>
          <w:r w:rsidRPr="00D9508F">
            <w:rPr>
              <w:rFonts w:ascii="仿宋" w:hAnsi="仿宋" w:hint="eastAsia"/>
            </w:rPr>
            <w:t>保、大病保险、医疗救助报销后，承保公司根据</w:t>
          </w:r>
          <w:proofErr w:type="gramStart"/>
          <w:r w:rsidRPr="00D9508F">
            <w:rPr>
              <w:rFonts w:ascii="仿宋" w:hAnsi="仿宋" w:hint="eastAsia"/>
            </w:rPr>
            <w:t>医</w:t>
          </w:r>
          <w:proofErr w:type="gramEnd"/>
          <w:r w:rsidRPr="00D9508F">
            <w:rPr>
              <w:rFonts w:ascii="仿宋" w:hAnsi="仿宋" w:hint="eastAsia"/>
            </w:rPr>
            <w:t>保部门提供的数据计算医疗补充保险赔付金额，扶贫部门复核并协助统计提供建档立</w:t>
          </w:r>
          <w:proofErr w:type="gramStart"/>
          <w:r w:rsidRPr="00D9508F">
            <w:rPr>
              <w:rFonts w:ascii="仿宋" w:hAnsi="仿宋" w:hint="eastAsia"/>
            </w:rPr>
            <w:t>卡贫困</w:t>
          </w:r>
          <w:proofErr w:type="gramEnd"/>
          <w:r w:rsidRPr="00D9508F">
            <w:rPr>
              <w:rFonts w:ascii="仿宋" w:hAnsi="仿宋" w:hint="eastAsia"/>
            </w:rPr>
            <w:t>人口银行卡号，开户行名等相关信息，由承保公司直接将理赔金拨付到贫困户个人银行账号。</w:t>
          </w:r>
        </w:p>
        <w:p w:rsidR="003E7FFE" w:rsidRPr="00D9508F" w:rsidRDefault="00243DAF" w:rsidP="003E7FFE">
          <w:pPr>
            <w:ind w:firstLineChars="200" w:firstLine="480"/>
            <w:rPr>
              <w:rFonts w:ascii="仿宋" w:hAnsi="仿宋"/>
            </w:rPr>
          </w:pPr>
          <w:r>
            <w:rPr>
              <w:rFonts w:ascii="仿宋" w:hAnsi="仿宋" w:hint="eastAsia"/>
            </w:rPr>
            <w:t>3.</w:t>
          </w:r>
          <w:r w:rsidRPr="00D9508F">
            <w:rPr>
              <w:rFonts w:ascii="仿宋" w:hAnsi="仿宋" w:hint="eastAsia"/>
            </w:rPr>
            <w:t>理赔过程中相关要件由承保公司根据工作需要，与</w:t>
          </w:r>
          <w:r>
            <w:rPr>
              <w:rFonts w:ascii="仿宋" w:hAnsi="仿宋" w:hint="eastAsia"/>
            </w:rPr>
            <w:t>扶贫办</w:t>
          </w:r>
          <w:r>
            <w:rPr>
              <w:rFonts w:ascii="仿宋" w:hAnsi="仿宋"/>
            </w:rPr>
            <w:t>、</w:t>
          </w:r>
          <w:proofErr w:type="gramStart"/>
          <w:r w:rsidRPr="00D9508F">
            <w:rPr>
              <w:rFonts w:ascii="仿宋" w:hAnsi="仿宋" w:hint="eastAsia"/>
            </w:rPr>
            <w:t>医</w:t>
          </w:r>
          <w:proofErr w:type="gramEnd"/>
          <w:r w:rsidRPr="00D9508F">
            <w:rPr>
              <w:rFonts w:ascii="仿宋" w:hAnsi="仿宋" w:hint="eastAsia"/>
            </w:rPr>
            <w:t>保</w:t>
          </w:r>
          <w:r>
            <w:rPr>
              <w:rFonts w:ascii="仿宋" w:hAnsi="仿宋" w:hint="eastAsia"/>
            </w:rPr>
            <w:t>局</w:t>
          </w:r>
          <w:r w:rsidRPr="00D9508F">
            <w:rPr>
              <w:rFonts w:ascii="仿宋" w:hAnsi="仿宋" w:hint="eastAsia"/>
            </w:rPr>
            <w:t>等相关部门沟通确定，无需贫困户提供。</w:t>
          </w:r>
        </w:p>
        <w:p w:rsidR="003E7FFE" w:rsidRPr="00D9508F" w:rsidRDefault="00243DAF" w:rsidP="003E7FFE">
          <w:pPr>
            <w:ind w:firstLineChars="200" w:firstLine="480"/>
            <w:rPr>
              <w:rFonts w:ascii="仿宋" w:hAnsi="仿宋"/>
            </w:rPr>
          </w:pPr>
          <w:r>
            <w:rPr>
              <w:rFonts w:ascii="仿宋" w:hAnsi="仿宋" w:hint="eastAsia"/>
            </w:rPr>
            <w:t>4.</w:t>
          </w:r>
          <w:r w:rsidRPr="00D9508F">
            <w:rPr>
              <w:rFonts w:ascii="仿宋" w:hAnsi="仿宋" w:hint="eastAsia"/>
            </w:rPr>
            <w:t>保险期内，中标人应当每季度向市</w:t>
          </w:r>
          <w:r>
            <w:rPr>
              <w:rFonts w:ascii="仿宋" w:hAnsi="仿宋" w:hint="eastAsia"/>
            </w:rPr>
            <w:t>扶贫办</w:t>
          </w:r>
          <w:r>
            <w:rPr>
              <w:rFonts w:ascii="仿宋" w:hAnsi="仿宋"/>
            </w:rPr>
            <w:t>、</w:t>
          </w:r>
          <w:r>
            <w:rPr>
              <w:rFonts w:ascii="仿宋" w:hAnsi="仿宋" w:hint="eastAsia"/>
            </w:rPr>
            <w:t>市财政局提交医疗补充</w:t>
          </w:r>
          <w:r>
            <w:rPr>
              <w:rFonts w:ascii="仿宋" w:hAnsi="仿宋"/>
            </w:rPr>
            <w:t>保险</w:t>
          </w:r>
          <w:r w:rsidRPr="00D9508F">
            <w:rPr>
              <w:rFonts w:ascii="仿宋" w:hAnsi="仿宋" w:hint="eastAsia"/>
            </w:rPr>
            <w:t>运行情</w:t>
          </w:r>
          <w:r w:rsidRPr="00D9508F">
            <w:rPr>
              <w:rFonts w:ascii="仿宋" w:hAnsi="仿宋" w:hint="eastAsia"/>
            </w:rPr>
            <w:lastRenderedPageBreak/>
            <w:t>况报告，对资金使用情况进行风险评估，提出工作意见建议；每季度向市</w:t>
          </w:r>
          <w:r>
            <w:rPr>
              <w:rFonts w:ascii="仿宋" w:hAnsi="仿宋" w:hint="eastAsia"/>
            </w:rPr>
            <w:t>扶贫办</w:t>
          </w:r>
          <w:r w:rsidRPr="00D9508F">
            <w:rPr>
              <w:rFonts w:ascii="仿宋" w:hAnsi="仿宋" w:hint="eastAsia"/>
            </w:rPr>
            <w:t>提交赔付明细表。</w:t>
          </w:r>
        </w:p>
        <w:p w:rsidR="003E7FFE" w:rsidRPr="00D9508F" w:rsidRDefault="00243DAF" w:rsidP="003E7FFE">
          <w:pPr>
            <w:ind w:firstLineChars="200" w:firstLine="480"/>
            <w:rPr>
              <w:rFonts w:ascii="仿宋" w:hAnsi="仿宋"/>
            </w:rPr>
          </w:pPr>
          <w:r>
            <w:rPr>
              <w:rFonts w:ascii="仿宋" w:hAnsi="仿宋" w:hint="eastAsia"/>
            </w:rPr>
            <w:t>5.</w:t>
          </w:r>
          <w:r w:rsidRPr="00D9508F">
            <w:rPr>
              <w:rFonts w:ascii="仿宋" w:hAnsi="仿宋" w:hint="eastAsia"/>
            </w:rPr>
            <w:t>保险期内，除因政府有关政策发生重大变化等不可抗拒的原因致使保险协议双方或其中一方无法继续履行协议外，双方不得单方解除保险协议</w:t>
          </w:r>
          <w:r>
            <w:rPr>
              <w:rFonts w:ascii="仿宋" w:hAnsi="仿宋" w:hint="eastAsia"/>
            </w:rPr>
            <w:t>。</w:t>
          </w:r>
        </w:p>
        <w:p w:rsidR="003E7FFE" w:rsidRPr="00D9508F" w:rsidRDefault="00243DAF" w:rsidP="003E7FFE">
          <w:pPr>
            <w:ind w:firstLineChars="200" w:firstLine="480"/>
            <w:rPr>
              <w:rFonts w:ascii="仿宋" w:hAnsi="仿宋"/>
            </w:rPr>
          </w:pPr>
          <w:r>
            <w:rPr>
              <w:rFonts w:ascii="仿宋" w:hAnsi="仿宋"/>
            </w:rPr>
            <w:t>6.</w:t>
          </w:r>
          <w:r w:rsidRPr="00D9508F">
            <w:rPr>
              <w:rFonts w:ascii="仿宋" w:hAnsi="仿宋" w:hint="eastAsia"/>
            </w:rPr>
            <w:t>双方就保险协议的保险事宜发生争议时，由双方协商解决，协商不成的，可向营口市仲裁委员会申请仲裁，如对仲裁结果有异议，可向营口市仲裁委员会所属地人民法院申请裁决</w:t>
          </w:r>
          <w:r>
            <w:rPr>
              <w:rFonts w:ascii="仿宋" w:hAnsi="仿宋" w:hint="eastAsia"/>
            </w:rPr>
            <w:t>。</w:t>
          </w:r>
        </w:p>
        <w:p w:rsidR="0058629E" w:rsidRPr="003E7FFE" w:rsidRDefault="003F47B3" w:rsidP="003E7FFE">
          <w:pPr>
            <w:rPr>
              <w:rFonts w:ascii="仿宋_GB2312" w:eastAsia="仿宋_GB2312" w:hAnsi="仿宋_GB2312" w:cs="仿宋_GB2312"/>
              <w:szCs w:val="21"/>
            </w:rPr>
          </w:pPr>
        </w:p>
        <w:p w:rsidR="0050268E" w:rsidRDefault="003F47B3"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YKSGZC2020035</vt:lpwstr>
  </property>
</Properties>
</file>