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公章刻制</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YKSGZC2021033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营口市行政审批局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keepNext w:val="0"/>
            <w:keepLines w:val="0"/>
            <w:widowControl/>
            <w:suppressLineNumbers w:val="0"/>
            <w:jc w:val="center"/>
          </w:pPr>
          <w:r>
            <w:rPr>
              <w:rFonts w:hint="eastAsia" w:ascii="宋体" w:hAnsi="宋体" w:eastAsia="宋体" w:cs="宋体"/>
              <w:color w:val="000000"/>
              <w:kern w:val="0"/>
              <w:sz w:val="43"/>
              <w:szCs w:val="43"/>
              <w:lang w:val="en-US" w:eastAsia="zh-CN" w:bidi="ar"/>
            </w:rPr>
            <w:t>项目说明及要求</w:t>
          </w:r>
        </w:p>
        <w:p>
          <w:pPr>
            <w:pStyle w:val="80"/>
            <w:jc w:val="center"/>
            <w:rPr>
              <w:rFonts w:hint="eastAsia" w:ascii="宋体" w:hAnsi="宋体" w:eastAsia="宋体" w:cs="宋体"/>
              <w:color w:val="000000"/>
              <w:kern w:val="0"/>
              <w:sz w:val="24"/>
              <w:szCs w:val="24"/>
              <w:lang w:val="en-US" w:eastAsia="zh-CN" w:bidi="ar"/>
            </w:rPr>
          </w:pPr>
        </w:p>
        <w:p>
          <w:pPr>
            <w:pStyle w:val="5"/>
            <w:numPr>
              <w:ilvl w:val="0"/>
              <w:numId w:val="4"/>
            </w:numPr>
            <w:spacing w:before="0" w:after="0" w:line="520" w:lineRule="exact"/>
            <w:rPr>
              <w:rFonts w:hint="eastAsia" w:ascii="宋体" w:hAnsi="宋体"/>
              <w:b w:val="0"/>
              <w:color w:val="auto"/>
              <w:sz w:val="24"/>
            </w:rPr>
          </w:pPr>
          <w:r>
            <w:rPr>
              <w:rFonts w:ascii="宋体" w:hAnsi="宋体" w:cs="宋体"/>
              <w:color w:val="auto"/>
              <w:kern w:val="1"/>
              <w:sz w:val="28"/>
              <w:szCs w:val="28"/>
            </w:rPr>
            <w:t>项目说明</w:t>
          </w:r>
        </w:p>
        <w:p>
          <w:pPr>
            <w:widowControl/>
            <w:shd w:val="clear" w:color="auto" w:fill="FFFFFF"/>
            <w:spacing w:line="520" w:lineRule="exact"/>
            <w:ind w:right="150" w:firstLine="480" w:firstLineChars="200"/>
            <w:rPr>
              <w:rFonts w:hint="eastAsia" w:ascii="宋体"/>
              <w:color w:val="auto"/>
              <w:kern w:val="0"/>
              <w:sz w:val="24"/>
              <w:lang w:val="en-US" w:eastAsia="zh-CN"/>
            </w:rPr>
          </w:pPr>
          <w:r>
            <w:rPr>
              <w:rFonts w:hint="eastAsia" w:ascii="宋体"/>
              <w:color w:val="auto"/>
              <w:kern w:val="0"/>
              <w:sz w:val="24"/>
              <w:lang w:val="en-US" w:eastAsia="zh-CN"/>
            </w:rPr>
            <w:t>1、</w:t>
          </w:r>
          <w:r>
            <w:rPr>
              <w:rFonts w:hint="eastAsia" w:ascii="宋体"/>
              <w:color w:val="auto"/>
              <w:kern w:val="0"/>
              <w:sz w:val="24"/>
              <w:lang w:val="zh-CN" w:eastAsia="zh-CN"/>
            </w:rPr>
            <w:t>项目名称：</w:t>
          </w:r>
          <w:r>
            <w:rPr>
              <w:rFonts w:hint="eastAsia" w:ascii="宋体"/>
              <w:color w:val="auto"/>
              <w:kern w:val="0"/>
              <w:sz w:val="24"/>
              <w:lang w:val="en-US" w:eastAsia="zh-CN"/>
            </w:rPr>
            <w:t>营口市行政审批局2021年度印章刻制服务项目</w:t>
          </w:r>
        </w:p>
        <w:p>
          <w:pPr>
            <w:widowControl/>
            <w:shd w:val="clear" w:color="auto" w:fill="FFFFFF"/>
            <w:spacing w:line="520" w:lineRule="exact"/>
            <w:ind w:right="150" w:firstLine="480" w:firstLineChars="200"/>
            <w:rPr>
              <w:rFonts w:hint="eastAsia" w:ascii="宋体"/>
              <w:color w:val="auto"/>
              <w:kern w:val="0"/>
              <w:sz w:val="24"/>
              <w:lang w:val="en-US" w:eastAsia="zh-CN"/>
            </w:rPr>
          </w:pPr>
          <w:r>
            <w:rPr>
              <w:rFonts w:hint="eastAsia" w:ascii="宋体"/>
              <w:color w:val="auto"/>
              <w:kern w:val="0"/>
              <w:sz w:val="24"/>
              <w:lang w:val="en-US" w:eastAsia="zh-CN"/>
            </w:rPr>
            <w:t>2、本年预算金额：40万元</w:t>
          </w:r>
        </w:p>
        <w:p>
          <w:pPr>
            <w:widowControl/>
            <w:shd w:val="clear" w:color="auto" w:fill="FFFFFF"/>
            <w:spacing w:line="520" w:lineRule="exact"/>
            <w:ind w:right="150" w:firstLine="480" w:firstLineChars="200"/>
            <w:rPr>
              <w:rFonts w:hint="eastAsia" w:ascii="宋体"/>
              <w:color w:val="auto"/>
              <w:kern w:val="0"/>
              <w:sz w:val="24"/>
              <w:lang w:val="en-US" w:eastAsia="zh-CN"/>
            </w:rPr>
          </w:pPr>
          <w:r>
            <w:rPr>
              <w:rFonts w:hint="eastAsia" w:ascii="宋体"/>
              <w:color w:val="auto"/>
              <w:kern w:val="0"/>
              <w:sz w:val="24"/>
              <w:lang w:val="en-US" w:eastAsia="zh-CN"/>
            </w:rPr>
            <w:t>3、最高限价：420元/套（每套印章包含</w:t>
          </w:r>
          <w:r>
            <w:rPr>
              <w:rFonts w:hint="eastAsia" w:ascii="宋体"/>
              <w:color w:val="auto"/>
              <w:kern w:val="0"/>
              <w:sz w:val="24"/>
              <w:lang w:val="zh-CN" w:eastAsia="zh-CN"/>
            </w:rPr>
            <w:t>公章、法人名章、财务专用章、发票专用章、合同专用章，预算价格分别为</w:t>
          </w:r>
          <w:r>
            <w:rPr>
              <w:rFonts w:hint="eastAsia" w:ascii="宋体"/>
              <w:color w:val="auto"/>
              <w:kern w:val="0"/>
              <w:sz w:val="24"/>
              <w:lang w:val="en-US" w:eastAsia="zh-CN"/>
            </w:rPr>
            <w:t>90元/枚、60元/枚、90元/枚、90元/枚、90元/枚）</w:t>
          </w:r>
          <w:r>
            <w:rPr>
              <w:rFonts w:hint="eastAsia" w:ascii="宋体"/>
              <w:color w:val="auto"/>
              <w:kern w:val="0"/>
              <w:sz w:val="24"/>
              <w:lang w:val="zh-CN" w:eastAsia="zh-CN"/>
            </w:rPr>
            <w:t>，</w:t>
          </w:r>
          <w:r>
            <w:rPr>
              <w:rFonts w:hint="eastAsia" w:ascii="宋体"/>
              <w:color w:val="auto"/>
              <w:kern w:val="0"/>
              <w:sz w:val="24"/>
              <w:lang w:val="en-US" w:eastAsia="zh-CN"/>
            </w:rPr>
            <w:t>投标报价</w:t>
          </w:r>
          <w:r>
            <w:rPr>
              <w:rFonts w:hint="eastAsia" w:ascii="宋体"/>
              <w:color w:val="auto"/>
              <w:kern w:val="0"/>
              <w:sz w:val="24"/>
              <w:lang w:val="zh-CN" w:eastAsia="zh-CN"/>
            </w:rPr>
            <w:t>超出</w:t>
          </w:r>
          <w:r>
            <w:rPr>
              <w:rFonts w:hint="eastAsia" w:ascii="宋体"/>
              <w:color w:val="auto"/>
              <w:kern w:val="0"/>
              <w:sz w:val="24"/>
              <w:lang w:val="en-US" w:eastAsia="zh-CN"/>
            </w:rPr>
            <w:t>所报的最高限价</w:t>
          </w:r>
          <w:r>
            <w:rPr>
              <w:rFonts w:hint="eastAsia" w:ascii="宋体"/>
              <w:color w:val="auto"/>
              <w:kern w:val="0"/>
              <w:sz w:val="24"/>
              <w:lang w:val="zh-CN" w:eastAsia="zh-CN"/>
            </w:rPr>
            <w:t>按废</w:t>
          </w:r>
          <w:r>
            <w:rPr>
              <w:rFonts w:hint="eastAsia" w:ascii="宋体"/>
              <w:color w:val="auto"/>
              <w:kern w:val="0"/>
              <w:sz w:val="24"/>
              <w:lang w:val="en-US" w:eastAsia="zh-CN"/>
            </w:rPr>
            <w:t>标处理。</w:t>
          </w:r>
        </w:p>
        <w:p>
          <w:pPr>
            <w:widowControl/>
            <w:shd w:val="clear" w:color="auto" w:fill="FFFFFF"/>
            <w:spacing w:line="520" w:lineRule="exact"/>
            <w:ind w:right="150" w:firstLine="480" w:firstLineChars="200"/>
            <w:rPr>
              <w:rFonts w:hint="eastAsia" w:ascii="宋体"/>
              <w:color w:val="auto"/>
              <w:kern w:val="0"/>
              <w:sz w:val="24"/>
              <w:lang w:val="en-US" w:eastAsia="zh-CN"/>
            </w:rPr>
          </w:pPr>
          <w:r>
            <w:rPr>
              <w:rFonts w:hint="eastAsia" w:ascii="宋体"/>
              <w:color w:val="auto"/>
              <w:kern w:val="0"/>
              <w:sz w:val="24"/>
              <w:lang w:val="en-US" w:eastAsia="zh-CN"/>
            </w:rPr>
            <w:t>4、服务期限：合同签订之后3年。</w:t>
          </w:r>
        </w:p>
        <w:p>
          <w:pPr>
            <w:widowControl/>
            <w:shd w:val="clear" w:color="auto" w:fill="FFFFFF"/>
            <w:spacing w:line="520" w:lineRule="exact"/>
            <w:ind w:right="150" w:firstLine="480" w:firstLineChars="200"/>
            <w:rPr>
              <w:rFonts w:hint="default" w:ascii="宋体"/>
              <w:color w:val="auto"/>
              <w:kern w:val="0"/>
              <w:sz w:val="24"/>
              <w:lang w:val="en-US" w:eastAsia="zh-CN"/>
            </w:rPr>
          </w:pPr>
          <w:r>
            <w:rPr>
              <w:rFonts w:hint="eastAsia" w:ascii="宋体"/>
              <w:color w:val="auto"/>
              <w:kern w:val="0"/>
              <w:sz w:val="24"/>
              <w:lang w:val="en-US" w:eastAsia="zh-CN"/>
            </w:rPr>
            <w:t>5、服务范围：合同签订之日起，在营口市行政审批局办理设立登记的企业。</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en-US" w:eastAsia="zh-CN"/>
            </w:rPr>
          </w:pPr>
          <w:r>
            <w:rPr>
              <w:rFonts w:hint="eastAsia" w:ascii="宋体" w:hAnsi="宋体" w:cs="宋体"/>
              <w:color w:val="auto"/>
              <w:kern w:val="0"/>
              <w:sz w:val="24"/>
              <w:shd w:val="clear" w:color="auto" w:fill="FFFFFF"/>
              <w:lang w:val="en-US" w:eastAsia="zh-CN"/>
            </w:rPr>
            <w:t>一、资格要求</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en-US" w:eastAsia="zh-CN"/>
            </w:rPr>
          </w:pPr>
          <w:r>
            <w:rPr>
              <w:rFonts w:hint="eastAsia" w:ascii="宋体" w:hAnsi="宋体" w:cs="宋体"/>
              <w:color w:val="auto"/>
              <w:kern w:val="0"/>
              <w:sz w:val="24"/>
              <w:shd w:val="clear" w:color="auto" w:fill="FFFFFF"/>
              <w:lang w:val="en-US" w:eastAsia="zh-CN"/>
            </w:rPr>
            <w:t>1、《营业执照》登记状态为存续状态，其未被列入经营异常名录，或严重违法失信企业名单。</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en-US" w:eastAsia="zh-CN"/>
            </w:rPr>
          </w:pPr>
          <w:r>
            <w:rPr>
              <w:rFonts w:hint="eastAsia" w:ascii="宋体" w:hAnsi="宋体" w:cs="宋体"/>
              <w:color w:val="auto"/>
              <w:kern w:val="0"/>
              <w:sz w:val="24"/>
              <w:shd w:val="clear" w:color="auto" w:fill="FFFFFF"/>
              <w:lang w:val="en-US" w:eastAsia="zh-CN"/>
            </w:rPr>
            <w:t>2、《特种行业许可证》许可内容包含本次采购服务业类。</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二、</w:t>
          </w:r>
          <w:r>
            <w:rPr>
              <w:rFonts w:hint="eastAsia" w:ascii="宋体" w:hAnsi="宋体" w:cs="宋体"/>
              <w:color w:val="auto"/>
              <w:kern w:val="0"/>
              <w:sz w:val="24"/>
              <w:shd w:val="clear" w:color="auto" w:fill="FFFFFF"/>
              <w:lang w:val="zh-CN"/>
            </w:rPr>
            <w:t>服务内容及技术指标</w:t>
          </w:r>
        </w:p>
        <w:p>
          <w:pPr>
            <w:widowControl/>
            <w:numPr>
              <w:ilvl w:val="0"/>
              <w:numId w:val="0"/>
            </w:numPr>
            <w:shd w:val="clear" w:color="auto" w:fill="FFFFFF"/>
            <w:spacing w:line="520" w:lineRule="exact"/>
            <w:ind w:left="1" w:leftChars="0" w:right="150" w:rightChars="0" w:firstLine="480" w:firstLineChars="200"/>
            <w:rPr>
              <w:rFonts w:hint="eastAsia" w:ascii="宋体" w:hAnsi="宋体" w:cs="宋体"/>
              <w:color w:val="auto"/>
              <w:kern w:val="0"/>
              <w:sz w:val="24"/>
              <w:shd w:val="clear" w:color="auto" w:fill="FFFFFF"/>
              <w:lang w:val="zh-CN" w:eastAsia="zh-CN"/>
            </w:rPr>
          </w:pPr>
          <w:r>
            <w:rPr>
              <w:rFonts w:hint="eastAsia" w:ascii="宋体" w:hAnsi="宋体" w:cs="宋体"/>
              <w:color w:val="auto"/>
              <w:kern w:val="0"/>
              <w:sz w:val="24"/>
              <w:shd w:val="clear" w:color="auto" w:fill="FFFFFF"/>
              <w:lang w:val="zh-CN"/>
            </w:rPr>
            <w:t>据实结算</w:t>
          </w:r>
          <w:r>
            <w:rPr>
              <w:rFonts w:hint="eastAsia" w:ascii="宋体" w:hAnsi="宋体" w:cs="宋体"/>
              <w:color w:val="auto"/>
              <w:kern w:val="0"/>
              <w:sz w:val="24"/>
              <w:shd w:val="clear" w:color="auto" w:fill="FFFFFF"/>
              <w:lang w:val="zh-CN" w:eastAsia="zh-CN"/>
            </w:rPr>
            <w:t>。</w:t>
          </w:r>
          <w:r>
            <w:rPr>
              <w:rFonts w:hint="eastAsia" w:ascii="宋体" w:hAnsi="宋体" w:cs="宋体"/>
              <w:color w:val="auto"/>
              <w:kern w:val="0"/>
              <w:sz w:val="24"/>
              <w:shd w:val="clear" w:color="auto" w:fill="FFFFFF"/>
              <w:lang w:val="zh-CN"/>
            </w:rPr>
            <w:t>新开办企业可有选择的刻制</w:t>
          </w:r>
          <w:r>
            <w:rPr>
              <w:rFonts w:hint="eastAsia" w:ascii="宋体" w:hAnsi="宋体" w:cs="宋体"/>
              <w:color w:val="auto"/>
              <w:kern w:val="0"/>
              <w:sz w:val="24"/>
              <w:shd w:val="clear" w:color="auto" w:fill="FFFFFF"/>
              <w:lang w:val="en-US" w:eastAsia="zh-CN"/>
            </w:rPr>
            <w:t>印</w:t>
          </w:r>
          <w:r>
            <w:rPr>
              <w:rFonts w:hint="eastAsia" w:ascii="宋体" w:hAnsi="宋体" w:cs="宋体"/>
              <w:color w:val="auto"/>
              <w:kern w:val="0"/>
              <w:sz w:val="24"/>
              <w:shd w:val="clear" w:color="auto" w:fill="FFFFFF"/>
              <w:lang w:val="zh-CN"/>
            </w:rPr>
            <w:t>章。供应商分别对</w:t>
          </w:r>
          <w:r>
            <w:rPr>
              <w:rFonts w:hint="eastAsia" w:ascii="宋体"/>
              <w:color w:val="auto"/>
              <w:kern w:val="0"/>
              <w:sz w:val="24"/>
              <w:lang w:val="zh-CN" w:eastAsia="zh-CN"/>
            </w:rPr>
            <w:t>公章、法人名章、财务专用章、发票专用章、合同专用章进行报价，以报价之和进行竞价</w:t>
          </w:r>
          <w:r>
            <w:rPr>
              <w:rFonts w:hint="eastAsia" w:ascii="宋体" w:hAnsi="宋体" w:cs="宋体"/>
              <w:color w:val="auto"/>
              <w:kern w:val="0"/>
              <w:sz w:val="24"/>
              <w:shd w:val="clear" w:color="auto" w:fill="FFFFFF"/>
              <w:lang w:val="zh-CN"/>
            </w:rPr>
            <w:t>，据实结算新开办企业刻制印章的费用。</w:t>
          </w:r>
          <w:r>
            <w:rPr>
              <w:rFonts w:hint="eastAsia" w:ascii="宋体" w:hAnsi="宋体" w:cs="宋体"/>
              <w:color w:val="auto"/>
              <w:kern w:val="0"/>
              <w:sz w:val="24"/>
              <w:shd w:val="clear" w:color="auto" w:fill="FFFFFF"/>
              <w:lang w:val="en-US" w:eastAsia="zh-CN"/>
            </w:rPr>
            <w:t>印章材质为防伪水晶印章</w:t>
          </w:r>
          <w:r>
            <w:rPr>
              <w:rFonts w:hint="eastAsia" w:ascii="宋体" w:hAnsi="宋体" w:cs="宋体"/>
              <w:color w:val="auto"/>
              <w:kern w:val="0"/>
              <w:sz w:val="24"/>
              <w:shd w:val="clear" w:color="auto" w:fill="FFFFFF"/>
              <w:lang w:val="zh-CN"/>
            </w:rPr>
            <w:t>；确定</w:t>
          </w:r>
          <w:r>
            <w:rPr>
              <w:rFonts w:hint="eastAsia" w:ascii="宋体" w:hAnsi="宋体" w:cs="宋体"/>
              <w:color w:val="auto"/>
              <w:kern w:val="0"/>
              <w:sz w:val="24"/>
              <w:shd w:val="clear" w:color="auto" w:fill="FFFFFF"/>
              <w:lang w:val="en-US" w:eastAsia="zh-CN"/>
            </w:rPr>
            <w:t>1</w:t>
          </w:r>
          <w:r>
            <w:rPr>
              <w:rFonts w:hint="eastAsia" w:ascii="宋体" w:hAnsi="宋体" w:cs="宋体"/>
              <w:color w:val="auto"/>
              <w:kern w:val="0"/>
              <w:sz w:val="24"/>
              <w:shd w:val="clear" w:color="auto" w:fill="FFFFFF"/>
              <w:lang w:val="zh-CN"/>
            </w:rPr>
            <w:t>家印章刻制企业提供印章刻制服务</w:t>
          </w:r>
          <w:r>
            <w:rPr>
              <w:rFonts w:hint="eastAsia" w:ascii="宋体" w:hAnsi="宋体" w:cs="宋体"/>
              <w:color w:val="auto"/>
              <w:kern w:val="0"/>
              <w:sz w:val="24"/>
              <w:shd w:val="clear" w:color="auto" w:fill="FFFFFF"/>
              <w:lang w:val="zh-CN" w:eastAsia="zh-CN"/>
            </w:rPr>
            <w:t>。</w:t>
          </w:r>
        </w:p>
        <w:p>
          <w:pPr>
            <w:widowControl/>
            <w:shd w:val="clear" w:color="auto" w:fill="FFFFFF"/>
            <w:spacing w:line="520" w:lineRule="exact"/>
            <w:ind w:right="150" w:firstLine="480" w:firstLineChars="200"/>
            <w:rPr>
              <w:rFonts w:hint="eastAsia"/>
              <w:lang w:val="zh-CN"/>
            </w:rPr>
          </w:pPr>
          <w:r>
            <w:rPr>
              <w:rFonts w:hint="eastAsia" w:ascii="宋体" w:hAnsi="宋体" w:cs="宋体"/>
              <w:color w:val="auto"/>
              <w:kern w:val="0"/>
              <w:sz w:val="24"/>
              <w:shd w:val="clear" w:color="auto" w:fill="FFFFFF"/>
              <w:lang w:val="en-US" w:eastAsia="zh-CN"/>
            </w:rPr>
            <w:t>备注：</w:t>
          </w:r>
          <w:r>
            <w:rPr>
              <w:rFonts w:hint="eastAsia" w:ascii="宋体" w:hAnsi="宋体" w:cs="宋体"/>
              <w:color w:val="auto"/>
              <w:kern w:val="0"/>
              <w:sz w:val="24"/>
              <w:shd w:val="clear" w:color="auto" w:fill="FFFFFF"/>
              <w:lang w:val="zh-CN"/>
            </w:rPr>
            <w:t>报价均应包括但不限于设计费、材料费、人工费、交通费、管理费、利润、税金、风险、保险费、验收费用、质保期内的维修费、保养费和其他完成该项目的所有一切费用。且服务期内不因市场及其他因素而调整。</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三、</w:t>
          </w:r>
          <w:r>
            <w:rPr>
              <w:rFonts w:hint="eastAsia" w:ascii="宋体" w:hAnsi="宋体" w:cs="宋体"/>
              <w:color w:val="auto"/>
              <w:kern w:val="0"/>
              <w:sz w:val="24"/>
              <w:shd w:val="clear" w:color="auto" w:fill="FFFFFF"/>
              <w:lang w:val="zh-CN"/>
            </w:rPr>
            <w:t>服务要求</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1.</w:t>
          </w:r>
          <w:r>
            <w:rPr>
              <w:rFonts w:hint="eastAsia" w:ascii="宋体" w:hAnsi="宋体" w:cs="宋体"/>
              <w:color w:val="auto"/>
              <w:kern w:val="0"/>
              <w:sz w:val="24"/>
              <w:shd w:val="clear" w:color="auto" w:fill="FFFFFF"/>
              <w:lang w:val="zh-CN"/>
            </w:rPr>
            <w:t>成交供应商服务周期内须指定1 名负责人与采购方进行对接及业务管理，同时选派</w:t>
          </w:r>
          <w:r>
            <w:rPr>
              <w:rFonts w:hint="eastAsia" w:ascii="宋体" w:hAnsi="宋体" w:cs="宋体"/>
              <w:color w:val="auto"/>
              <w:kern w:val="0"/>
              <w:sz w:val="24"/>
              <w:shd w:val="clear" w:color="auto" w:fill="FFFFFF"/>
              <w:lang w:val="en-US" w:eastAsia="zh-CN"/>
            </w:rPr>
            <w:t>2</w:t>
          </w:r>
          <w:r>
            <w:rPr>
              <w:rFonts w:hint="eastAsia" w:ascii="宋体" w:hAnsi="宋体" w:cs="宋体"/>
              <w:color w:val="auto"/>
              <w:kern w:val="0"/>
              <w:sz w:val="24"/>
              <w:shd w:val="clear" w:color="auto" w:fill="FFFFFF"/>
              <w:lang w:val="zh-CN"/>
            </w:rPr>
            <w:t>名工作人员进驻</w:t>
          </w:r>
          <w:r>
            <w:rPr>
              <w:rFonts w:hint="eastAsia" w:ascii="宋体" w:hAnsi="宋体" w:cs="宋体"/>
              <w:color w:val="auto"/>
              <w:kern w:val="0"/>
              <w:sz w:val="24"/>
              <w:shd w:val="clear" w:color="auto" w:fill="FFFFFF"/>
              <w:lang w:val="en-US" w:eastAsia="zh-CN"/>
            </w:rPr>
            <w:t>营口市行政审批局</w:t>
          </w:r>
          <w:r>
            <w:rPr>
              <w:rFonts w:hint="eastAsia" w:ascii="宋体" w:hAnsi="宋体" w:cs="宋体"/>
              <w:color w:val="auto"/>
              <w:kern w:val="0"/>
              <w:sz w:val="24"/>
              <w:shd w:val="clear" w:color="auto" w:fill="FFFFFF"/>
              <w:lang w:val="zh-CN"/>
            </w:rPr>
            <w:t>进行现场服务，为新开办企业提供公章备案手续的办理，相关费用由成交供应商</w:t>
          </w:r>
          <w:r>
            <w:rPr>
              <w:rFonts w:hint="eastAsia" w:ascii="宋体" w:hAnsi="宋体" w:cs="宋体"/>
              <w:color w:val="auto"/>
              <w:kern w:val="0"/>
              <w:sz w:val="24"/>
              <w:shd w:val="clear" w:color="auto" w:fill="FFFFFF"/>
              <w:lang w:val="en-US" w:eastAsia="zh-CN"/>
            </w:rPr>
            <w:t>承担</w:t>
          </w:r>
          <w:r>
            <w:rPr>
              <w:rFonts w:hint="eastAsia" w:ascii="宋体" w:hAnsi="宋体" w:cs="宋体"/>
              <w:color w:val="auto"/>
              <w:kern w:val="0"/>
              <w:sz w:val="24"/>
              <w:shd w:val="clear" w:color="auto" w:fill="FFFFFF"/>
              <w:lang w:val="zh-CN"/>
            </w:rPr>
            <w:t>。进驻人员未经采购人批准不得更换。</w:t>
          </w:r>
          <w:r>
            <w:rPr>
              <w:rFonts w:hint="eastAsia" w:ascii="宋体" w:hAnsi="宋体" w:cs="宋体"/>
              <w:color w:val="auto"/>
              <w:kern w:val="0"/>
              <w:sz w:val="24"/>
              <w:highlight w:val="none"/>
              <w:shd w:val="clear" w:color="auto" w:fill="FFFFFF"/>
              <w:lang w:val="zh-CN"/>
            </w:rPr>
            <w:t>服务人员必须政治可靠,家庭住址详细,个人资料齐全，留有相应备案（驻厅一窗口免费</w:t>
          </w:r>
          <w:r>
            <w:rPr>
              <w:rFonts w:hint="eastAsia" w:ascii="宋体" w:hAnsi="宋体" w:cs="宋体"/>
              <w:color w:val="auto"/>
              <w:kern w:val="0"/>
              <w:sz w:val="24"/>
              <w:highlight w:val="none"/>
              <w:shd w:val="clear" w:color="auto" w:fill="FFFFFF"/>
              <w:lang w:val="en-US" w:eastAsia="zh-CN"/>
            </w:rPr>
            <w:t>使用场地）</w:t>
          </w:r>
          <w:r>
            <w:rPr>
              <w:rFonts w:hint="eastAsia" w:ascii="宋体" w:hAnsi="宋体" w:cs="宋体"/>
              <w:color w:val="auto"/>
              <w:kern w:val="0"/>
              <w:sz w:val="24"/>
              <w:highlight w:val="none"/>
              <w:shd w:val="clear" w:color="auto" w:fill="FFFFFF"/>
              <w:lang w:val="zh-CN"/>
            </w:rPr>
            <w:t>。</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2.</w:t>
          </w:r>
          <w:r>
            <w:rPr>
              <w:rFonts w:hint="eastAsia" w:ascii="宋体" w:hAnsi="宋体" w:cs="宋体"/>
              <w:color w:val="auto"/>
              <w:kern w:val="0"/>
              <w:sz w:val="24"/>
              <w:shd w:val="clear" w:color="auto" w:fill="FFFFFF"/>
              <w:lang w:val="zh-CN"/>
            </w:rPr>
            <w:t>人员进驻后，按照</w:t>
          </w:r>
          <w:r>
            <w:rPr>
              <w:rFonts w:hint="eastAsia" w:ascii="宋体" w:hAnsi="宋体" w:cs="宋体"/>
              <w:color w:val="auto"/>
              <w:kern w:val="0"/>
              <w:sz w:val="24"/>
              <w:shd w:val="clear" w:color="auto" w:fill="FFFFFF"/>
              <w:lang w:val="en-US" w:eastAsia="zh-CN"/>
            </w:rPr>
            <w:t>营口市行政审批局</w:t>
          </w:r>
          <w:r>
            <w:rPr>
              <w:rFonts w:hint="eastAsia" w:ascii="宋体" w:hAnsi="宋体" w:cs="宋体"/>
              <w:color w:val="auto"/>
              <w:kern w:val="0"/>
              <w:sz w:val="24"/>
              <w:shd w:val="clear" w:color="auto" w:fill="FFFFFF"/>
              <w:lang w:val="zh-CN"/>
            </w:rPr>
            <w:t>管理办法实行统一管理，按照有关规定着装，佩戴服务标识标牌，注重仪容仪表，公众形象，执行相应政务服务规范标准。工作时间严格按照政务服务中心统一要求正常上下班,不得从事</w:t>
          </w:r>
          <w:r>
            <w:rPr>
              <w:rFonts w:hint="eastAsia" w:ascii="宋体" w:hAnsi="宋体" w:cs="宋体"/>
              <w:color w:val="auto"/>
              <w:kern w:val="0"/>
              <w:sz w:val="24"/>
              <w:shd w:val="clear" w:color="auto" w:fill="FFFFFF"/>
              <w:lang w:val="zh-CN" w:eastAsia="zh-CN"/>
            </w:rPr>
            <w:t>与</w:t>
          </w:r>
          <w:r>
            <w:rPr>
              <w:rFonts w:hint="eastAsia" w:ascii="宋体" w:hAnsi="宋体" w:cs="宋体"/>
              <w:color w:val="auto"/>
              <w:kern w:val="0"/>
              <w:sz w:val="24"/>
              <w:shd w:val="clear" w:color="auto" w:fill="FFFFFF"/>
              <w:lang w:val="zh-CN"/>
            </w:rPr>
            <w:t>公章业务事项无关的其它活动。</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3.</w:t>
          </w:r>
          <w:r>
            <w:rPr>
              <w:rFonts w:hint="eastAsia" w:ascii="宋体" w:hAnsi="宋体" w:cs="宋体"/>
              <w:color w:val="auto"/>
              <w:kern w:val="0"/>
              <w:sz w:val="24"/>
              <w:shd w:val="clear" w:color="auto" w:fill="FFFFFF"/>
              <w:lang w:val="zh-CN"/>
            </w:rPr>
            <w:t>采购人提供</w:t>
          </w:r>
          <w:r>
            <w:rPr>
              <w:rFonts w:hint="eastAsia" w:ascii="宋体" w:hAnsi="宋体" w:cs="宋体"/>
              <w:color w:val="auto"/>
              <w:kern w:val="0"/>
              <w:sz w:val="24"/>
              <w:shd w:val="clear" w:color="auto" w:fill="FFFFFF"/>
              <w:lang w:val="en-US" w:eastAsia="zh-CN"/>
            </w:rPr>
            <w:t>1</w:t>
          </w:r>
          <w:r>
            <w:rPr>
              <w:rFonts w:hint="eastAsia" w:ascii="宋体" w:hAnsi="宋体" w:cs="宋体"/>
              <w:color w:val="auto"/>
              <w:kern w:val="0"/>
              <w:sz w:val="24"/>
              <w:shd w:val="clear" w:color="auto" w:fill="FFFFFF"/>
              <w:lang w:val="zh-CN"/>
            </w:rPr>
            <w:t>个窗口，并对服务工作进行监管。供应商自行解决电脑及打印机、复印设备等办公用品（具体制作设备放置地点和印章制作地点自行解决）。</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4.</w:t>
          </w:r>
          <w:r>
            <w:rPr>
              <w:rFonts w:hint="eastAsia" w:ascii="宋体" w:hAnsi="宋体" w:cs="宋体"/>
              <w:color w:val="auto"/>
              <w:kern w:val="0"/>
              <w:sz w:val="24"/>
              <w:shd w:val="clear" w:color="auto" w:fill="FFFFFF"/>
              <w:lang w:val="zh-CN"/>
            </w:rPr>
            <w:t>按照采购需求开展服务，不得从事与</w:t>
          </w:r>
          <w:r>
            <w:rPr>
              <w:rFonts w:hint="eastAsia" w:ascii="宋体" w:hAnsi="宋体" w:cs="宋体"/>
              <w:color w:val="auto"/>
              <w:kern w:val="0"/>
              <w:sz w:val="24"/>
              <w:shd w:val="clear" w:color="auto" w:fill="FFFFFF"/>
              <w:lang w:val="zh-CN" w:eastAsia="zh-CN"/>
            </w:rPr>
            <w:t>刻制印章</w:t>
          </w:r>
          <w:r>
            <w:rPr>
              <w:rFonts w:hint="eastAsia" w:ascii="宋体" w:hAnsi="宋体" w:cs="宋体"/>
              <w:color w:val="auto"/>
              <w:kern w:val="0"/>
              <w:sz w:val="24"/>
              <w:shd w:val="clear" w:color="auto" w:fill="FFFFFF"/>
              <w:lang w:val="zh-CN"/>
            </w:rPr>
            <w:t>无关的服务，更不允许以任何形式强买强卖。</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5.</w:t>
          </w:r>
          <w:r>
            <w:rPr>
              <w:rFonts w:hint="eastAsia" w:ascii="宋体" w:hAnsi="宋体" w:cs="宋体"/>
              <w:color w:val="auto"/>
              <w:kern w:val="0"/>
              <w:sz w:val="24"/>
              <w:shd w:val="clear" w:color="auto" w:fill="FFFFFF"/>
              <w:lang w:val="zh-CN"/>
            </w:rPr>
            <w:t>由于承接主体管理不到位，导致政务服务中心财产损坏的，承接主体赔偿相应的维修费；导致政务服务中心财产丢失的，承接主体按照该财产的原价格赔偿。</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四、</w:t>
          </w:r>
          <w:r>
            <w:rPr>
              <w:rFonts w:hint="eastAsia" w:ascii="宋体" w:hAnsi="宋体" w:cs="宋体"/>
              <w:color w:val="auto"/>
              <w:kern w:val="0"/>
              <w:sz w:val="24"/>
              <w:shd w:val="clear" w:color="auto" w:fill="FFFFFF"/>
              <w:lang w:val="zh-CN"/>
            </w:rPr>
            <w:t>刻制时间要求</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zh-CN"/>
            </w:rPr>
            <w:t>具体刻章服务工作服从</w:t>
          </w:r>
          <w:r>
            <w:rPr>
              <w:rFonts w:hint="eastAsia" w:ascii="宋体" w:hAnsi="宋体" w:cs="宋体"/>
              <w:color w:val="auto"/>
              <w:kern w:val="0"/>
              <w:sz w:val="24"/>
              <w:shd w:val="clear" w:color="auto" w:fill="FFFFFF"/>
              <w:lang w:val="zh-CN" w:eastAsia="zh-CN"/>
            </w:rPr>
            <w:t>营口市行政审批局</w:t>
          </w:r>
          <w:r>
            <w:rPr>
              <w:rFonts w:hint="eastAsia" w:ascii="宋体" w:hAnsi="宋体" w:cs="宋体"/>
              <w:color w:val="auto"/>
              <w:kern w:val="0"/>
              <w:sz w:val="24"/>
              <w:shd w:val="clear" w:color="auto" w:fill="FFFFFF"/>
              <w:lang w:val="zh-CN"/>
            </w:rPr>
            <w:t>的要求，自接收到新开办企业刻章信息，</w:t>
          </w:r>
          <w:r>
            <w:rPr>
              <w:rFonts w:hint="eastAsia" w:ascii="宋体" w:hAnsi="宋体" w:cs="宋体"/>
              <w:color w:val="auto"/>
              <w:kern w:val="0"/>
              <w:sz w:val="24"/>
              <w:shd w:val="clear" w:color="auto" w:fill="FFFFFF"/>
              <w:lang w:val="en-US" w:eastAsia="zh-CN"/>
            </w:rPr>
            <w:t>4</w:t>
          </w:r>
          <w:r>
            <w:rPr>
              <w:rFonts w:hint="eastAsia" w:ascii="宋体" w:hAnsi="宋体" w:cs="宋体"/>
              <w:color w:val="auto"/>
              <w:kern w:val="0"/>
              <w:sz w:val="24"/>
              <w:shd w:val="clear" w:color="auto" w:fill="FFFFFF"/>
              <w:lang w:val="zh-CN"/>
            </w:rPr>
            <w:t>个小时内（含公章备案手续办理时间）刻制完成送达服务中心指定窗口。</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五、</w:t>
          </w:r>
          <w:r>
            <w:rPr>
              <w:rFonts w:hint="eastAsia" w:ascii="宋体" w:hAnsi="宋体" w:cs="宋体"/>
              <w:color w:val="auto"/>
              <w:kern w:val="0"/>
              <w:sz w:val="24"/>
              <w:shd w:val="clear" w:color="auto" w:fill="FFFFFF"/>
              <w:lang w:val="zh-CN"/>
            </w:rPr>
            <w:t>质量要求</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1.</w:t>
          </w:r>
          <w:r>
            <w:rPr>
              <w:rFonts w:hint="eastAsia" w:ascii="宋体" w:hAnsi="宋体" w:cs="宋体"/>
              <w:color w:val="auto"/>
              <w:kern w:val="0"/>
              <w:sz w:val="24"/>
              <w:shd w:val="clear" w:color="auto" w:fill="FFFFFF"/>
              <w:lang w:val="zh-CN"/>
            </w:rPr>
            <w:t>制作的印章必须符合相关法律法规及公安部门的规定和要求，确保刻制的印章能够正常使用。保障在使用时不受到第三方关于侵犯专利权、商标权或工业设计权等知识产权的指控，任何第三方如果提出任何方面指控均由承接主体与第三方交涉，并承担可能发生的一切法律责任、费用和后果。</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2.</w:t>
          </w:r>
          <w:r>
            <w:rPr>
              <w:rFonts w:hint="eastAsia" w:ascii="宋体" w:hAnsi="宋体" w:cs="宋体"/>
              <w:color w:val="auto"/>
              <w:kern w:val="0"/>
              <w:sz w:val="24"/>
              <w:shd w:val="clear" w:color="auto" w:fill="FFFFFF"/>
              <w:lang w:val="zh-CN"/>
            </w:rPr>
            <w:t>保证所刻制的印章是经过合法销售渠道取得的、全新的、未使用过的，并完全符合规定的规格型号、参数性能、配置、质量、数量等要求。</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3.</w:t>
          </w:r>
          <w:r>
            <w:rPr>
              <w:rFonts w:hint="eastAsia" w:ascii="宋体" w:hAnsi="宋体" w:cs="宋体"/>
              <w:color w:val="auto"/>
              <w:kern w:val="0"/>
              <w:sz w:val="24"/>
              <w:shd w:val="clear" w:color="auto" w:fill="FFFFFF"/>
              <w:lang w:val="zh-CN"/>
            </w:rPr>
            <w:t>供方应保证其所提供的货物在正确使用和保养条件下，在其使用寿命期内具有满意的性能。</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六、</w:t>
          </w:r>
          <w:r>
            <w:rPr>
              <w:rFonts w:hint="eastAsia" w:ascii="宋体" w:hAnsi="宋体" w:cs="宋体"/>
              <w:color w:val="auto"/>
              <w:kern w:val="0"/>
              <w:sz w:val="24"/>
              <w:shd w:val="clear" w:color="auto" w:fill="FFFFFF"/>
              <w:lang w:val="zh-CN"/>
            </w:rPr>
            <w:t>管理要求</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1.</w:t>
          </w:r>
          <w:r>
            <w:rPr>
              <w:rFonts w:hint="eastAsia" w:ascii="宋体" w:hAnsi="宋体" w:cs="宋体"/>
              <w:color w:val="auto"/>
              <w:kern w:val="0"/>
              <w:sz w:val="24"/>
              <w:shd w:val="clear" w:color="auto" w:fill="FFFFFF"/>
              <w:lang w:val="zh-CN"/>
            </w:rPr>
            <w:t>制作过程中，不得将印章内容和相关信息外泄；</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2.</w:t>
          </w:r>
          <w:r>
            <w:rPr>
              <w:rFonts w:hint="eastAsia" w:ascii="宋体" w:hAnsi="宋体" w:cs="宋体"/>
              <w:color w:val="auto"/>
              <w:kern w:val="0"/>
              <w:sz w:val="24"/>
              <w:shd w:val="clear" w:color="auto" w:fill="FFFFFF"/>
              <w:lang w:val="zh-CN"/>
            </w:rPr>
            <w:t>应按公安定点印章刻制企业条例保密规责保密，不得为其他组织和个人刻制同样的印章；不得超出业务需要私自留存企业的空白印章纸。</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七、</w:t>
          </w:r>
          <w:r>
            <w:rPr>
              <w:rFonts w:hint="eastAsia" w:ascii="宋体" w:hAnsi="宋体" w:cs="宋体"/>
              <w:color w:val="auto"/>
              <w:kern w:val="0"/>
              <w:sz w:val="24"/>
              <w:shd w:val="clear" w:color="auto" w:fill="FFFFFF"/>
              <w:lang w:val="zh-CN"/>
            </w:rPr>
            <w:t>责任追究</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zh-CN"/>
            </w:rPr>
            <w:t>供应商未按照服务要求履行责任，未按规定的时间和质量要求提供相应服务或违反管理要求，累计三次，终止合作。</w:t>
          </w:r>
        </w:p>
        <w:p>
          <w:pPr>
            <w:widowControl/>
            <w:shd w:val="clear" w:color="auto" w:fill="FFFFFF"/>
            <w:spacing w:line="520" w:lineRule="exact"/>
            <w:ind w:right="150" w:firstLine="480" w:firstLineChars="200"/>
            <w:jc w:val="both"/>
            <w:rPr>
              <w:rFonts w:hint="eastAsia" w:ascii="宋体" w:hAnsi="宋体" w:cs="宋体"/>
              <w:color w:val="auto"/>
              <w:kern w:val="0"/>
              <w:sz w:val="24"/>
              <w:shd w:val="clear" w:color="auto" w:fill="FFFFFF"/>
              <w:lang w:val="en-US" w:eastAsia="zh-CN"/>
            </w:rPr>
          </w:pPr>
          <w:r>
            <w:rPr>
              <w:rFonts w:hint="eastAsia" w:ascii="宋体" w:hAnsi="宋体" w:cs="宋体"/>
              <w:color w:val="auto"/>
              <w:kern w:val="0"/>
              <w:sz w:val="24"/>
              <w:shd w:val="clear" w:color="auto" w:fill="FFFFFF"/>
              <w:lang w:val="zh-CN" w:eastAsia="zh-CN"/>
            </w:rPr>
            <w:t>在合同期内，若供应商被列入</w:t>
          </w:r>
          <w:r>
            <w:rPr>
              <w:rFonts w:hint="eastAsia" w:ascii="宋体" w:hAnsi="宋体" w:cs="宋体"/>
              <w:color w:val="auto"/>
              <w:kern w:val="0"/>
              <w:sz w:val="24"/>
              <w:shd w:val="clear" w:color="auto" w:fill="FFFFFF"/>
              <w:lang w:val="en-US" w:eastAsia="zh-CN"/>
            </w:rPr>
            <w:t>经营异常名录、严重违法失信企业名单、或</w:t>
          </w:r>
        </w:p>
        <w:p>
          <w:pPr>
            <w:widowControl/>
            <w:shd w:val="clear" w:color="auto" w:fill="FFFFFF"/>
            <w:spacing w:line="520" w:lineRule="exact"/>
            <w:ind w:right="150"/>
            <w:jc w:val="both"/>
            <w:rPr>
              <w:rFonts w:hint="eastAsia" w:ascii="宋体" w:hAnsi="宋体" w:cs="宋体"/>
              <w:color w:val="auto"/>
              <w:kern w:val="0"/>
              <w:sz w:val="24"/>
              <w:shd w:val="clear" w:color="auto" w:fill="FFFFFF"/>
              <w:lang w:val="en-US" w:eastAsia="zh-CN"/>
            </w:rPr>
          </w:pPr>
          <w:r>
            <w:rPr>
              <w:rFonts w:hint="eastAsia" w:ascii="宋体" w:hAnsi="宋体" w:cs="宋体"/>
              <w:color w:val="auto"/>
              <w:kern w:val="0"/>
              <w:sz w:val="24"/>
              <w:shd w:val="clear" w:color="auto" w:fill="FFFFFF"/>
              <w:lang w:val="en-US" w:eastAsia="zh-CN"/>
            </w:rPr>
            <w:t>被吊销《特种行业许可证》，我局有权终止合同，已发生的业务按实际发生额结算。我局进行重新招标。</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八、</w:t>
          </w:r>
          <w:r>
            <w:rPr>
              <w:rFonts w:hint="eastAsia" w:ascii="宋体" w:hAnsi="宋体" w:cs="宋体"/>
              <w:color w:val="auto"/>
              <w:kern w:val="0"/>
              <w:sz w:val="24"/>
              <w:shd w:val="clear" w:color="auto" w:fill="FFFFFF"/>
              <w:lang w:val="zh-CN"/>
            </w:rPr>
            <w:t>费用支付</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rPr>
          </w:pPr>
          <w:r>
            <w:rPr>
              <w:rFonts w:hint="eastAsia" w:ascii="宋体" w:hAnsi="宋体" w:cs="宋体"/>
              <w:color w:val="auto"/>
              <w:kern w:val="0"/>
              <w:sz w:val="24"/>
              <w:shd w:val="clear" w:color="auto" w:fill="FFFFFF"/>
              <w:lang w:val="en-US" w:eastAsia="zh-CN"/>
            </w:rPr>
            <w:t>按照季度</w:t>
          </w:r>
          <w:r>
            <w:rPr>
              <w:rFonts w:hint="eastAsia" w:ascii="宋体" w:hAnsi="宋体" w:cs="宋体"/>
              <w:color w:val="auto"/>
              <w:kern w:val="0"/>
              <w:sz w:val="24"/>
              <w:shd w:val="clear" w:color="auto" w:fill="FFFFFF"/>
              <w:lang w:val="zh-CN"/>
            </w:rPr>
            <w:t>实际刻制数量，据实支付。受财政预算时间的影响，年初会有支付延迟的情况。</w:t>
          </w:r>
        </w:p>
        <w:p>
          <w:pPr>
            <w:widowControl/>
            <w:shd w:val="clear" w:color="auto" w:fill="FFFFFF"/>
            <w:spacing w:line="520" w:lineRule="exact"/>
            <w:ind w:right="150" w:firstLine="480" w:firstLineChars="200"/>
            <w:rPr>
              <w:rFonts w:hint="default" w:ascii="宋体" w:hAnsi="宋体" w:cs="宋体"/>
              <w:color w:val="auto"/>
              <w:kern w:val="0"/>
              <w:sz w:val="24"/>
              <w:shd w:val="clear" w:color="auto" w:fill="FFFFFF"/>
              <w:lang w:val="en-US" w:eastAsia="zh-CN"/>
            </w:rPr>
          </w:pPr>
          <w:r>
            <w:rPr>
              <w:rFonts w:hint="eastAsia" w:ascii="宋体" w:hAnsi="宋体" w:cs="宋体"/>
              <w:color w:val="auto"/>
              <w:kern w:val="0"/>
              <w:sz w:val="24"/>
              <w:shd w:val="clear" w:color="auto" w:fill="FFFFFF"/>
              <w:lang w:val="en-US" w:eastAsia="zh-CN"/>
            </w:rPr>
            <w:t>九、其他要求</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zh-CN" w:eastAsia="zh-CN"/>
            </w:rPr>
          </w:pPr>
          <w:r>
            <w:rPr>
              <w:rFonts w:hint="eastAsia" w:ascii="宋体"/>
              <w:color w:val="auto"/>
              <w:kern w:val="0"/>
              <w:sz w:val="24"/>
              <w:lang w:val="en-US" w:eastAsia="zh-CN"/>
            </w:rPr>
            <w:t>合同签订之日起</w:t>
          </w:r>
          <w:r>
            <w:rPr>
              <w:rFonts w:hint="eastAsia" w:ascii="宋体" w:hAnsi="宋体" w:cs="宋体"/>
              <w:color w:val="auto"/>
              <w:kern w:val="0"/>
              <w:sz w:val="24"/>
              <w:shd w:val="clear" w:color="auto" w:fill="FFFFFF"/>
              <w:lang w:val="en-US" w:eastAsia="zh-CN"/>
            </w:rPr>
            <w:t>，在我局办理设立登记的企业（以下简称“开办企业”）本应享受免费获得防伪印章的惠企政策，但尚未享受此政策。</w:t>
          </w:r>
          <w:r>
            <w:rPr>
              <w:rFonts w:hint="eastAsia" w:ascii="宋体" w:hAnsi="宋体" w:cs="宋体"/>
              <w:color w:val="auto"/>
              <w:kern w:val="0"/>
              <w:sz w:val="24"/>
              <w:shd w:val="clear" w:color="auto" w:fill="FFFFFF"/>
              <w:lang w:val="zh-CN" w:eastAsia="zh-CN"/>
            </w:rPr>
            <w:t>供应商应按如下</w:t>
          </w:r>
          <w:r>
            <w:rPr>
              <w:rFonts w:hint="eastAsia" w:ascii="宋体" w:hAnsi="宋体" w:cs="宋体"/>
              <w:color w:val="auto"/>
              <w:kern w:val="0"/>
              <w:sz w:val="24"/>
              <w:shd w:val="clear" w:color="auto" w:fill="FFFFFF"/>
              <w:lang w:val="en-US" w:eastAsia="zh-CN"/>
            </w:rPr>
            <w:t>2种</w:t>
          </w:r>
          <w:r>
            <w:rPr>
              <w:rFonts w:hint="eastAsia" w:ascii="宋体" w:hAnsi="宋体" w:cs="宋体"/>
              <w:color w:val="auto"/>
              <w:kern w:val="0"/>
              <w:sz w:val="24"/>
              <w:shd w:val="clear" w:color="auto" w:fill="FFFFFF"/>
              <w:lang w:val="zh-CN" w:eastAsia="zh-CN"/>
            </w:rPr>
            <w:t>情况提供发票或提供服务：</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en-US" w:eastAsia="zh-CN"/>
            </w:rPr>
          </w:pPr>
          <w:r>
            <w:rPr>
              <w:rFonts w:hint="eastAsia" w:ascii="宋体" w:hAnsi="宋体" w:cs="宋体"/>
              <w:color w:val="auto"/>
              <w:kern w:val="0"/>
              <w:sz w:val="24"/>
              <w:shd w:val="clear" w:color="auto" w:fill="FFFFFF"/>
              <w:lang w:val="en-US" w:eastAsia="zh-CN"/>
            </w:rPr>
            <w:t>1.开办企业已经刻制整套防伪印章的情况</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en-US" w:eastAsia="zh-CN"/>
            </w:rPr>
          </w:pPr>
          <w:r>
            <w:rPr>
              <w:rFonts w:hint="eastAsia" w:ascii="宋体" w:hAnsi="宋体" w:cs="宋体"/>
              <w:color w:val="auto"/>
              <w:kern w:val="0"/>
              <w:sz w:val="24"/>
              <w:shd w:val="clear" w:color="auto" w:fill="FFFFFF"/>
              <w:lang w:val="zh-CN" w:eastAsia="zh-CN"/>
            </w:rPr>
            <w:t>供应商应按照</w:t>
          </w:r>
          <w:r>
            <w:rPr>
              <w:rFonts w:hint="eastAsia" w:ascii="宋体" w:hAnsi="宋体" w:cs="宋体"/>
              <w:color w:val="auto"/>
              <w:kern w:val="0"/>
              <w:sz w:val="24"/>
              <w:shd w:val="clear" w:color="auto" w:fill="FFFFFF"/>
              <w:lang w:val="en-US" w:eastAsia="zh-CN"/>
            </w:rPr>
            <w:t>整套印章的</w:t>
          </w:r>
          <w:r>
            <w:rPr>
              <w:rFonts w:hint="eastAsia" w:ascii="宋体" w:hAnsi="宋体" w:cs="宋体"/>
              <w:color w:val="auto"/>
              <w:kern w:val="0"/>
              <w:sz w:val="24"/>
              <w:shd w:val="clear" w:color="auto" w:fill="FFFFFF"/>
              <w:lang w:val="zh-CN" w:eastAsia="zh-CN"/>
            </w:rPr>
            <w:t>中标价格，提供发票。开办企业已刻制的整套防伪印章以中标价格为准，由供应商垫付，之后整套印章以中标价格按季度结算。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147" w:firstLine="480" w:firstLineChars="200"/>
            <w:textAlignment w:val="auto"/>
            <w:rPr>
              <w:rFonts w:hint="eastAsia" w:ascii="宋体" w:hAnsi="宋体" w:cs="宋体"/>
              <w:color w:val="auto"/>
              <w:kern w:val="0"/>
              <w:sz w:val="24"/>
              <w:shd w:val="clear" w:color="auto" w:fill="FFFFFF"/>
              <w:lang w:val="en-US" w:eastAsia="zh-CN"/>
            </w:rPr>
          </w:pPr>
          <w:r>
            <w:rPr>
              <w:rFonts w:hint="eastAsia" w:ascii="宋体" w:hAnsi="宋体" w:cs="宋体"/>
              <w:color w:val="auto"/>
              <w:kern w:val="0"/>
              <w:sz w:val="24"/>
              <w:shd w:val="clear" w:color="auto" w:fill="FFFFFF"/>
              <w:lang w:val="en-US" w:eastAsia="zh-CN"/>
            </w:rPr>
            <w:t>2.开办企业已经刻制部分防伪印章的情况</w:t>
          </w:r>
        </w:p>
        <w:p>
          <w:pPr>
            <w:widowControl/>
            <w:shd w:val="clear" w:color="auto" w:fill="FFFFFF"/>
            <w:spacing w:line="520" w:lineRule="exact"/>
            <w:ind w:right="150" w:firstLine="480" w:firstLineChars="200"/>
            <w:rPr>
              <w:rFonts w:hint="eastAsia" w:ascii="宋体" w:hAnsi="宋体" w:cs="宋体"/>
              <w:color w:val="auto"/>
              <w:kern w:val="0"/>
              <w:sz w:val="24"/>
              <w:shd w:val="clear" w:color="auto" w:fill="FFFFFF"/>
              <w:lang w:val="en-US" w:eastAsia="zh-CN"/>
            </w:rPr>
          </w:pPr>
          <w:r>
            <w:rPr>
              <w:rFonts w:hint="eastAsia" w:ascii="宋体" w:hAnsi="宋体" w:cs="宋体"/>
              <w:color w:val="auto"/>
              <w:kern w:val="0"/>
              <w:sz w:val="24"/>
              <w:shd w:val="clear" w:color="auto" w:fill="FFFFFF"/>
              <w:lang w:val="zh-CN" w:eastAsia="zh-CN"/>
            </w:rPr>
            <w:t>供应商应提供其余印章的刻制服务，并按照整套印章中标价格提供发票。开办企业已刻制的防伪印章以单枚印章中标价格为准，由供应商垫付，之后整套防伪印章以中标价格按季度结算。</w:t>
          </w:r>
        </w:p>
        <w:p>
          <w:pPr>
            <w:numPr>
              <w:ilvl w:val="0"/>
              <w:numId w:val="0"/>
            </w:numPr>
            <w:spacing w:line="360" w:lineRule="auto"/>
            <w:rPr>
              <w:rFonts w:ascii="仿宋_GB2312" w:hAnsi="仿宋_GB2312" w:eastAsia="仿宋_GB2312" w:cs="仿宋_GB2312"/>
              <w:szCs w:val="21"/>
            </w:rPr>
          </w:pPr>
        </w:p>
        <w:p>
          <w:pPr>
            <w:spacing w:line="360" w:lineRule="auto"/>
            <w:ind w:firstLine="480" w:firstLineChars="200"/>
            <w:rPr>
              <w:rFonts w:ascii="仿宋_GB2312" w:hAnsi="仿宋_GB2312" w:eastAsia="仿宋_GB2312" w:cs="仿宋_GB2312"/>
              <w:szCs w:val="21"/>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b5b4e4ff17084e38"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b5b4e4ff17084e38"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YKSGZC2021033</vt:lpwstr>
  </property>
</Properties>
</file>