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rPr>
          <w:rFonts w:hint="eastAsia" w:ascii="仿宋_GB2312" w:hAnsi="仿宋_GB2312" w:eastAsia="仿宋_GB2312" w:cs="仿宋_GB2312"/>
          <w:b/>
          <w:bCs/>
          <w:sz w:val="36"/>
          <w:szCs w:val="36"/>
          <w:shd w:val="clear" w:color="auto" w:fill="FFFFFF"/>
          <w:lang w:eastAsia="zh-CN"/>
        </w:rPr>
      </w:pPr>
      <w:r>
        <w:rPr>
          <w:rFonts w:hint="eastAsia" w:ascii="仿宋_GB2312" w:hAnsi="仿宋_GB2312" w:eastAsia="仿宋_GB2312" w:cs="仿宋_GB2312"/>
          <w:b/>
          <w:bCs/>
          <w:sz w:val="36"/>
          <w:szCs w:val="36"/>
          <w:shd w:val="clear" w:color="auto" w:fill="FFFFFF"/>
          <w:lang w:eastAsia="zh-CN"/>
        </w:rPr>
        <w:t>核心产品：智能长短枪柜</w:t>
      </w:r>
    </w:p>
    <w:tbl>
      <w:tblPr>
        <w:tblStyle w:val="6"/>
        <w:tblW w:w="88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4"/>
        <w:gridCol w:w="975"/>
        <w:gridCol w:w="675"/>
        <w:gridCol w:w="6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784" w:type="dxa"/>
            <w:tcBorders>
              <w:top w:val="single" w:color="auto" w:sz="8" w:space="0"/>
              <w:left w:val="single" w:color="auto" w:sz="8" w:space="0"/>
              <w:bottom w:val="single" w:color="auto" w:sz="4" w:space="0"/>
              <w:right w:val="single" w:color="auto" w:sz="8"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lang w:val="en-US" w:eastAsia="zh-CN" w:bidi="ar"/>
              </w:rPr>
              <w:t>序号</w:t>
            </w:r>
          </w:p>
        </w:tc>
        <w:tc>
          <w:tcPr>
            <w:tcW w:w="975" w:type="dxa"/>
            <w:tcBorders>
              <w:top w:val="single" w:color="auto" w:sz="8" w:space="0"/>
              <w:left w:val="nil"/>
              <w:bottom w:val="single" w:color="auto" w:sz="4" w:space="0"/>
              <w:right w:val="single" w:color="auto" w:sz="8"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lang w:val="en-US" w:eastAsia="zh-CN" w:bidi="ar"/>
              </w:rPr>
              <w:t>名称</w:t>
            </w:r>
          </w:p>
        </w:tc>
        <w:tc>
          <w:tcPr>
            <w:tcW w:w="675" w:type="dxa"/>
            <w:tcBorders>
              <w:top w:val="single" w:color="auto" w:sz="8" w:space="0"/>
              <w:left w:val="nil"/>
              <w:bottom w:val="single" w:color="auto" w:sz="4" w:space="0"/>
              <w:right w:val="single" w:color="auto" w:sz="8"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lang w:val="en-US" w:eastAsia="zh-CN" w:bidi="ar"/>
              </w:rPr>
              <w:t>数量</w:t>
            </w:r>
          </w:p>
        </w:tc>
        <w:tc>
          <w:tcPr>
            <w:tcW w:w="6390" w:type="dxa"/>
            <w:tcBorders>
              <w:top w:val="single" w:color="auto" w:sz="8" w:space="0"/>
              <w:left w:val="nil"/>
              <w:bottom w:val="single" w:color="auto" w:sz="4" w:space="0"/>
              <w:right w:val="single" w:color="auto" w:sz="8"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2"/>
                <w:szCs w:val="22"/>
              </w:rPr>
            </w:pPr>
            <w:r>
              <w:rPr>
                <w:rFonts w:hint="eastAsia" w:ascii="宋体" w:hAnsi="宋体" w:eastAsia="宋体" w:cs="宋体"/>
                <w:bCs/>
                <w:kern w:val="0"/>
                <w:sz w:val="24"/>
                <w:szCs w:val="24"/>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4" w:hRule="atLeast"/>
          <w:jc w:val="center"/>
        </w:trPr>
        <w:tc>
          <w:tcPr>
            <w:tcW w:w="784" w:type="dxa"/>
            <w:tcBorders>
              <w:top w:val="single" w:color="auto" w:sz="8" w:space="0"/>
              <w:left w:val="single" w:color="auto" w:sz="8" w:space="0"/>
              <w:bottom w:val="single" w:color="auto" w:sz="4" w:space="0"/>
              <w:right w:val="single" w:color="auto" w:sz="8" w:space="0"/>
            </w:tcBorders>
            <w:noWrap/>
            <w:vAlign w:val="center"/>
          </w:tcPr>
          <w:p>
            <w:pPr>
              <w:pStyle w:val="4"/>
              <w:keepNext w:val="0"/>
              <w:keepLines w:val="0"/>
              <w:widowControl/>
              <w:suppressLineNumbers w:val="0"/>
              <w:adjustRightInd w:val="0"/>
              <w:snapToGrid w:val="0"/>
              <w:spacing w:before="0" w:beforeAutospacing="0" w:after="0" w:afterAutospacing="0" w:line="400" w:lineRule="atLeast"/>
              <w:ind w:left="0" w:right="0" w:firstLine="0"/>
              <w:jc w:val="center"/>
              <w:textAlignment w:val="baseline"/>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w:t>
            </w:r>
          </w:p>
        </w:tc>
        <w:tc>
          <w:tcPr>
            <w:tcW w:w="975" w:type="dxa"/>
            <w:tcBorders>
              <w:top w:val="single" w:color="auto" w:sz="8" w:space="0"/>
              <w:left w:val="nil"/>
              <w:bottom w:val="single" w:color="auto" w:sz="4" w:space="0"/>
              <w:right w:val="single" w:color="auto" w:sz="8" w:space="0"/>
            </w:tcBorders>
            <w:noWrap/>
            <w:vAlign w:val="center"/>
          </w:tcPr>
          <w:p>
            <w:pPr>
              <w:pStyle w:val="4"/>
              <w:keepNext w:val="0"/>
              <w:keepLines w:val="0"/>
              <w:widowControl/>
              <w:suppressLineNumbers w:val="0"/>
              <w:adjustRightInd w:val="0"/>
              <w:snapToGrid w:val="0"/>
              <w:spacing w:before="0" w:beforeAutospacing="0" w:after="0" w:afterAutospacing="0" w:line="400" w:lineRule="atLeast"/>
              <w:ind w:left="0" w:right="0" w:firstLine="0"/>
              <w:jc w:val="center"/>
              <w:textAlignment w:val="baseline"/>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智能枪弹柜管理软件平台</w:t>
            </w:r>
          </w:p>
        </w:tc>
        <w:tc>
          <w:tcPr>
            <w:tcW w:w="675" w:type="dxa"/>
            <w:tcBorders>
              <w:top w:val="single" w:color="auto" w:sz="8" w:space="0"/>
              <w:left w:val="nil"/>
              <w:bottom w:val="single" w:color="auto" w:sz="4" w:space="0"/>
              <w:right w:val="single" w:color="auto" w:sz="8" w:space="0"/>
            </w:tcBorders>
            <w:noWrap/>
            <w:vAlign w:val="center"/>
          </w:tcPr>
          <w:p>
            <w:pPr>
              <w:keepNext w:val="0"/>
              <w:keepLines w:val="0"/>
              <w:widowControl/>
              <w:suppressLineNumbers w:val="0"/>
              <w:wordWrap w:val="0"/>
              <w:spacing w:before="0" w:beforeAutospacing="0" w:after="2" w:afterAutospacing="0"/>
              <w:ind w:left="0" w:right="0"/>
              <w:jc w:val="center"/>
              <w:rPr>
                <w:rFonts w:hint="eastAsia" w:ascii="宋体" w:hAnsi="宋体" w:eastAsia="宋体" w:cs="宋体"/>
                <w:b/>
                <w:bCs w:val="0"/>
                <w:kern w:val="2"/>
                <w:sz w:val="24"/>
                <w:szCs w:val="24"/>
              </w:rPr>
            </w:pPr>
            <w:r>
              <w:rPr>
                <w:rFonts w:hint="eastAsia" w:ascii="宋体" w:hAnsi="宋体" w:eastAsia="宋体" w:cs="宋体"/>
                <w:color w:val="000000"/>
                <w:kern w:val="2"/>
                <w:sz w:val="21"/>
                <w:szCs w:val="21"/>
                <w:lang w:val="en-US" w:eastAsia="zh-CN" w:bidi="ar"/>
              </w:rPr>
              <w:t>1套</w:t>
            </w:r>
          </w:p>
        </w:tc>
        <w:tc>
          <w:tcPr>
            <w:tcW w:w="6390" w:type="dxa"/>
            <w:tcBorders>
              <w:top w:val="single" w:color="auto" w:sz="8" w:space="0"/>
              <w:left w:val="nil"/>
              <w:bottom w:val="single" w:color="auto" w:sz="4" w:space="0"/>
              <w:right w:val="single" w:color="auto" w:sz="8" w:space="0"/>
            </w:tcBorders>
            <w:noWrap/>
            <w:vAlign w:val="top"/>
          </w:tcPr>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w:t>
            </w:r>
            <w:r>
              <w:rPr>
                <w:rFonts w:hint="eastAsia" w:ascii="仿宋" w:hAnsi="仿宋" w:eastAsia="仿宋" w:cs="仿宋"/>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智能枪弹管理软件平台具有完整的网络管理模式。</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智能枪弹管理平台包括：WEB客户端、数据库及软件、智能枪弹柜管理系统（枪弹柜前端）等三大部分软件。服务器软件处理与枪弹柜之间的数据交换，WEB客户端用于各管理客户端，用于查看管理各地枪弹柜实时在位状态及历史操作记录、报警日志等。</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3、各智能枪弹柜联网后，各单位可通过管理平台对智能柜进行管理。管理系统平台作为统一的管理平台，部署在单位的服务器上。各用枪单位所属枪柜接入内网连接到管理平台进行数据通信。</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4、智能枪弹柜所有的操作数据通过数据库进行存储，用户直接在电脑上通过枪柜管理平台，对所辖枪柜进行管理使用。各枪弹柜相互独立，枪柜与服务器之间通过网络进行互联，即使断网，也不影响各枪弹柜的正常使用。断网期间的操作记录会保存在智能柜中，联网后会立即同步到服务器中。</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5、管理系统平台具有枪支出入柜以及取还枪的审批授权功能。用户提交相应的申请后，需要领导进行审批，审批完成之后才能获得授权，到各枪弹柜进行相应的枪弹操作。</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6、机构管理：多级组织机构，并由各级系统管理员分别建立使用枪弹柜及监督机构。各级系统管理员可查看自己本级及下级所有组织机构信息，但却不能查看上级组织机构信息。能以批量导入的方式导入各级组织机构。</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7、用户管理：各级系统管理员及枪弹柜管理员可以根据自己级别的组织机构，录入本级机构领导并设定专员权限或角色。能清晰的展现出各用户之间的上下级从属关系，各级系统管理员及枪柜管理员可查看自己本级及下级所有用户信息，但却不能查看上级用户信息。能以批量导入的方式导入各级用户信息。</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8、枪弹管理：网络审批和现场授权互补，方便管理；</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9、系统平台自动记录对枪弹柜的全部操作行为，系统将永久记录枪弹的使用、维护、更换等信息；系统自动对使用警号、审批领导的每一次操作进行记录并能打印；操作行为均有摄像头进行录像，录入系统中，可调取查看。</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10、枪弹柜状态查看</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可通过平台查看到各级机构所属的枪弹柜，以及各枪弹柜日前的状态：开柜、关柜、网络连接正常、网络中断、电源中断、异常报警、入侵报警等。</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可通过平台看到本单位机构下所有枪弹柜中每个位置的枪支在位情况。</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11、枪弹柜信息查询</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可通过平台查询到本单位枪弹柜情况及其中所存放的枪支具体信息，枪支在位数、枪支型号等。可查询到枪弹柜各种异常及报警信息，网络中断、电源中断、异常报警、入侵报警等。查询结果可导出和打印。</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12、统计报表</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 xml:space="preserve"> 枪支使用情况统计报表、枪弹柜报警情况统计报表、枪支申请情况统计报表、枪支使用审批情况统计报表、紧急取枪弹情况统计报表、枪弹保养情况统计报表、批量枪弹出入库情况统计报表等。</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报表统计条件应多元化，除了各主要项外，还应可按时间、按组织机构进行统计，统计报表可导出为和打印。</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13、日志管理</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登录系统平台可查看管理权限内用户的操作记录；枪弹柜与系统数据库间数据同步日志，特别记录下由于枪弹柜或系统异常造成未能及时同步的日志，以及恢复正常后两者同步的情况。</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15、分级管理:管理系统可以设置不同的人员角色，不同人员角色的权限不同。人员角色的权限可以由最高管理员进行设置。不同角色权限不同，登录后可进行的操作不同；</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16、通过管理系统平台可以直接对枪柜的各枪支进行配枪，设置枪支的公用、专用属性，设置枪柜的管理员以及各枪柜的值班表等信息。信息设置完成后会实时的传输到枪柜，同步枪柜上的相关信息。</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bCs/>
                <w:color w:val="000000"/>
                <w:kern w:val="2"/>
                <w:sz w:val="21"/>
                <w:szCs w:val="21"/>
              </w:rPr>
            </w:pPr>
            <w:r>
              <w:rPr>
                <w:rFonts w:hint="eastAsia" w:ascii="仿宋" w:hAnsi="仿宋" w:eastAsia="仿宋" w:cs="仿宋"/>
                <w:kern w:val="2"/>
                <w:sz w:val="24"/>
                <w:szCs w:val="24"/>
                <w:lang w:val="en-US" w:eastAsia="zh-CN" w:bidi="ar"/>
              </w:rPr>
              <w:t>▲</w:t>
            </w:r>
            <w:r>
              <w:rPr>
                <w:rFonts w:hint="eastAsia" w:ascii="宋体" w:hAnsi="宋体" w:eastAsia="宋体" w:cs="宋体"/>
                <w:bCs/>
                <w:color w:val="000000"/>
                <w:kern w:val="2"/>
                <w:sz w:val="21"/>
                <w:szCs w:val="21"/>
                <w:lang w:val="en-US" w:eastAsia="zh-CN" w:bidi="ar"/>
              </w:rPr>
              <w:t>17、可通过平台对持枪证有效期进行考核监管，有效期外无法申请领用枪支。</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lang w:val="en-US" w:eastAsia="zh-CN" w:bidi="ar"/>
              </w:rPr>
              <w:t>（投标文件提供公安部检测中心出具的智能枪弹柜管理系统检测报告电子扫描件验证）</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18、当网络断开后，可将记录等文件存储到样机中，当网络恢复后，再将这些文件上传至系统平台软件。</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b/>
                <w:bCs w:val="0"/>
                <w:color w:val="C00000"/>
                <w:kern w:val="2"/>
                <w:sz w:val="21"/>
                <w:szCs w:val="21"/>
              </w:rPr>
            </w:pPr>
            <w:r>
              <w:rPr>
                <w:rFonts w:hint="eastAsia" w:ascii="仿宋" w:hAnsi="仿宋" w:eastAsia="仿宋" w:cs="仿宋"/>
                <w:kern w:val="2"/>
                <w:sz w:val="24"/>
                <w:szCs w:val="24"/>
                <w:lang w:val="en-US" w:eastAsia="zh-CN" w:bidi="ar"/>
              </w:rPr>
              <w:t>▲</w:t>
            </w:r>
            <w:r>
              <w:rPr>
                <w:rFonts w:hint="eastAsia" w:ascii="宋体" w:hAnsi="宋体" w:eastAsia="宋体" w:cs="宋体"/>
                <w:color w:val="000000"/>
                <w:kern w:val="2"/>
                <w:sz w:val="21"/>
                <w:szCs w:val="21"/>
                <w:lang w:val="en-US" w:eastAsia="zh-CN" w:bidi="ar"/>
              </w:rPr>
              <w:t>19、平台设置值班表下发到智能柜，根据设置周期、时间段、值班人员循环执行。</w:t>
            </w:r>
            <w:r>
              <w:rPr>
                <w:rFonts w:hint="eastAsia" w:ascii="宋体" w:hAnsi="宋体" w:eastAsia="宋体" w:cs="宋体"/>
                <w:b w:val="0"/>
                <w:bCs/>
                <w:color w:val="auto"/>
                <w:kern w:val="2"/>
                <w:sz w:val="21"/>
                <w:szCs w:val="21"/>
                <w:lang w:val="en-US" w:eastAsia="zh-CN" w:bidi="ar"/>
              </w:rPr>
              <w:t>（投标文件提供公安部检测中心出具的智能枪弹柜管理系统检测报告电子扫描件验证）</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b/>
                <w:bCs w:val="0"/>
                <w:color w:val="C00000"/>
                <w:kern w:val="2"/>
                <w:sz w:val="21"/>
                <w:szCs w:val="21"/>
              </w:rPr>
            </w:pPr>
            <w:r>
              <w:rPr>
                <w:rFonts w:hint="eastAsia" w:ascii="仿宋" w:hAnsi="仿宋" w:eastAsia="仿宋" w:cs="仿宋"/>
                <w:kern w:val="2"/>
                <w:sz w:val="24"/>
                <w:szCs w:val="24"/>
                <w:lang w:val="en-US" w:eastAsia="zh-CN" w:bidi="ar"/>
              </w:rPr>
              <w:t>▲</w:t>
            </w:r>
            <w:r>
              <w:rPr>
                <w:rFonts w:hint="eastAsia" w:ascii="宋体" w:hAnsi="宋体" w:eastAsia="宋体" w:cs="宋体"/>
                <w:color w:val="000000"/>
                <w:kern w:val="2"/>
                <w:sz w:val="21"/>
                <w:szCs w:val="21"/>
                <w:lang w:val="en-US" w:eastAsia="zh-CN" w:bidi="ar"/>
              </w:rPr>
              <w:t>20、平台下发申请或归还枪支/弹药指令时同步授权智能柜和枪弹库门，管理员直接验证信息开门。</w:t>
            </w:r>
            <w:r>
              <w:rPr>
                <w:rFonts w:hint="eastAsia" w:ascii="宋体" w:hAnsi="宋体" w:eastAsia="宋体" w:cs="宋体"/>
                <w:b w:val="0"/>
                <w:bCs/>
                <w:color w:val="auto"/>
                <w:kern w:val="2"/>
                <w:sz w:val="21"/>
                <w:szCs w:val="21"/>
                <w:lang w:val="en-US" w:eastAsia="zh-CN" w:bidi="ar"/>
              </w:rPr>
              <w:t>（投标文件提供公安部检测中心出具的智能枪弹柜管理系统检测报告电子扫描件验证）</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b/>
                <w:bCs w:val="0"/>
                <w:kern w:val="2"/>
                <w:sz w:val="21"/>
                <w:szCs w:val="21"/>
              </w:rPr>
            </w:pPr>
            <w:r>
              <w:rPr>
                <w:rFonts w:hint="eastAsia" w:ascii="宋体" w:hAnsi="宋体" w:eastAsia="宋体" w:cs="宋体"/>
                <w:color w:val="000000"/>
                <w:kern w:val="2"/>
                <w:sz w:val="21"/>
                <w:szCs w:val="21"/>
                <w:lang w:val="en-US" w:eastAsia="zh-CN" w:bidi="ar"/>
              </w:rPr>
              <w:t>21、管理系统通过公安部检测机构认证，符合《枪支弹药专用保险柜》( GAl051-2013)行业标准。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784"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widowControl/>
              <w:suppressLineNumbers w:val="0"/>
              <w:adjustRightInd w:val="0"/>
              <w:snapToGrid w:val="0"/>
              <w:spacing w:before="0" w:beforeAutospacing="0" w:after="0" w:afterAutospacing="0" w:line="400" w:lineRule="atLeast"/>
              <w:ind w:left="0" w:right="0" w:firstLine="0"/>
              <w:jc w:val="center"/>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2</w:t>
            </w:r>
          </w:p>
        </w:tc>
        <w:tc>
          <w:tcPr>
            <w:tcW w:w="97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智能短枪柜</w:t>
            </w:r>
          </w:p>
        </w:tc>
        <w:tc>
          <w:tcPr>
            <w:tcW w:w="675" w:type="dxa"/>
            <w:tcBorders>
              <w:top w:val="single" w:color="auto" w:sz="4" w:space="0"/>
              <w:left w:val="nil"/>
              <w:bottom w:val="single" w:color="auto" w:sz="4" w:space="0"/>
              <w:right w:val="single" w:color="auto" w:sz="4" w:space="0"/>
            </w:tcBorders>
            <w:noWrap/>
            <w:vAlign w:val="center"/>
          </w:tcPr>
          <w:p>
            <w:pPr>
              <w:pStyle w:val="5"/>
              <w:widowControl/>
              <w:spacing w:before="100" w:beforeAutospacing="1" w:afterLines="0" w:afterAutospacing="0"/>
              <w:ind w:left="0" w:leftChars="0" w:right="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3台</w:t>
            </w:r>
          </w:p>
        </w:tc>
        <w:tc>
          <w:tcPr>
            <w:tcW w:w="639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1、规格尺寸：高 1800*宽 1200*深 550mm（±5mm）。</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2、配置:柜内可存放60支各式短枪。</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3、柜体采用优质碳素钢钢板制作，柜体钢板厚度≥6mm，柜门钢板厚度≥10mm，抗拉强度≥345MPA；防破坏能力≥I级。</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4、柜体具有防钻、防电焊、防切割、防潮、防腐蚀等功能，柜门开启角度大于90度；柜体总重量：≥340kg。（符合GA1051-2013标准中的5.1.4、5.2.2）</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5、柜门框应该有止口结构。门采用双开门、内铰链，柜门关闭时，单扇门体上、下部及门结合面的活动门栓总和≥5个，活动门栓直径应≥25mm，有效伸出长度≥25mm；</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6、柜体表面光洁无毛刺，静电喷塑工艺。</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0"/>
                <w:sz w:val="21"/>
                <w:szCs w:val="21"/>
              </w:rPr>
            </w:pPr>
            <w:r>
              <w:rPr>
                <w:rFonts w:hint="eastAsia" w:ascii="仿宋" w:hAnsi="仿宋" w:eastAsia="仿宋" w:cs="仿宋"/>
                <w:kern w:val="2"/>
                <w:sz w:val="24"/>
                <w:szCs w:val="24"/>
                <w:lang w:val="en-US" w:eastAsia="zh-CN" w:bidi="ar"/>
              </w:rPr>
              <w:t>▲</w:t>
            </w:r>
            <w:r>
              <w:rPr>
                <w:rFonts w:hint="eastAsia" w:ascii="宋体" w:hAnsi="宋体" w:eastAsia="宋体" w:cs="宋体"/>
                <w:color w:val="000000"/>
                <w:kern w:val="0"/>
                <w:sz w:val="21"/>
                <w:szCs w:val="21"/>
                <w:lang w:val="en-US" w:eastAsia="zh-CN" w:bidi="ar"/>
              </w:rPr>
              <w:t>7、在通过双机械钥匙开启防盗锁的情况下，两把机械钥匙均不能拔出，柜门关闭后，两把机械钥匙方可拔出。</w:t>
            </w:r>
            <w:r>
              <w:rPr>
                <w:rFonts w:hint="eastAsia" w:ascii="宋体" w:hAnsi="宋体" w:eastAsia="宋体" w:cs="宋体"/>
                <w:b w:val="0"/>
                <w:bCs/>
                <w:color w:val="auto"/>
                <w:kern w:val="2"/>
                <w:sz w:val="21"/>
                <w:szCs w:val="21"/>
                <w:lang w:val="en-US" w:eastAsia="zh-CN" w:bidi="ar"/>
              </w:rPr>
              <w:t>（投标文件中提供公安部检测中心出具的智能型枪支专用保险柜检测报告电子扫描件验证）</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8、柜下配置4个高强度承重轮。</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9、交流电源口安装在柜体隐蔽位置，并具备锁止装置。</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10、</w:t>
            </w:r>
            <w:r>
              <w:rPr>
                <w:rFonts w:hint="eastAsia" w:ascii="宋体" w:hAnsi="宋体" w:eastAsia="宋体" w:cs="宋体"/>
                <w:kern w:val="2"/>
                <w:sz w:val="21"/>
                <w:szCs w:val="21"/>
                <w:lang w:val="en-US" w:eastAsia="zh-CN" w:bidi="ar"/>
              </w:rPr>
              <w:t>具备交流电源和备用电源互备供电模式，当交流电源断电时，应能自动转换为备用电源工作;当交流电源恢复后，能自动转换到交流电源工作。</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11、</w:t>
            </w:r>
            <w:r>
              <w:rPr>
                <w:rFonts w:hint="eastAsia" w:ascii="宋体" w:hAnsi="宋体" w:eastAsia="宋体" w:cs="宋体"/>
                <w:kern w:val="2"/>
                <w:sz w:val="21"/>
                <w:szCs w:val="21"/>
                <w:lang w:val="en-US" w:eastAsia="zh-CN" w:bidi="ar"/>
              </w:rPr>
              <w:t>交流电源断电后，备用电源应能支持连续工作不小于8h，并在该时段应能支持不小于8次的正常操作。</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12、</w:t>
            </w:r>
            <w:r>
              <w:rPr>
                <w:rFonts w:hint="eastAsia" w:ascii="宋体" w:hAnsi="宋体" w:eastAsia="宋体" w:cs="宋体"/>
                <w:bCs/>
                <w:color w:val="000000"/>
                <w:kern w:val="2"/>
                <w:sz w:val="21"/>
                <w:szCs w:val="21"/>
                <w:lang w:val="en-US" w:eastAsia="zh-CN" w:bidi="ar"/>
              </w:rPr>
              <w:t>枪锁采用电机驱动，在额定电压下，锁具启闭瞬间冲击电流应小于或等于5A；锁具持续通电电流应小于或等于500mA。电控枪锁连续通电7s不应损坏。电控枪锁外壳温度应小于或等于65℃。</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13、</w:t>
            </w:r>
            <w:r>
              <w:rPr>
                <w:rFonts w:hint="eastAsia" w:ascii="宋体" w:hAnsi="宋体" w:eastAsia="宋体" w:cs="宋体"/>
                <w:bCs/>
                <w:color w:val="000000"/>
                <w:kern w:val="2"/>
                <w:sz w:val="21"/>
                <w:szCs w:val="21"/>
                <w:lang w:val="en-US" w:eastAsia="zh-CN" w:bidi="ar"/>
              </w:rPr>
              <w:t>枪锁外壳采用锌合金、锁扣采用镀铬合金钢；每位枪锁配有一对一应急机械锁。</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14、枪锁具在断电时应保持锁闭状态。</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0"/>
                <w:sz w:val="21"/>
                <w:szCs w:val="21"/>
              </w:rPr>
            </w:pPr>
            <w:r>
              <w:rPr>
                <w:rFonts w:hint="eastAsia" w:ascii="宋体" w:hAnsi="宋体" w:eastAsia="宋体" w:cs="宋体"/>
                <w:bCs/>
                <w:color w:val="000000"/>
                <w:kern w:val="2"/>
                <w:sz w:val="21"/>
                <w:szCs w:val="21"/>
                <w:lang w:val="en-US" w:eastAsia="zh-CN" w:bidi="ar"/>
              </w:rPr>
              <w:t>15、枪锁可自检锁闭，枪锁未关闭系统自动检测锁闭。</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仿宋" w:hAnsi="仿宋" w:eastAsia="仿宋" w:cs="仿宋"/>
                <w:kern w:val="2"/>
                <w:sz w:val="24"/>
                <w:szCs w:val="24"/>
                <w:lang w:val="en-US" w:eastAsia="zh-CN" w:bidi="ar"/>
              </w:rPr>
              <w:t>▲</w:t>
            </w:r>
            <w:r>
              <w:rPr>
                <w:rFonts w:hint="eastAsia" w:ascii="宋体" w:hAnsi="宋体" w:eastAsia="宋体" w:cs="宋体"/>
                <w:color w:val="000000"/>
                <w:kern w:val="0"/>
                <w:sz w:val="21"/>
                <w:szCs w:val="21"/>
                <w:lang w:val="en-US" w:eastAsia="zh-CN" w:bidi="ar"/>
              </w:rPr>
              <w:t>16、</w:t>
            </w:r>
            <w:r>
              <w:rPr>
                <w:rFonts w:hint="eastAsia" w:ascii="宋体" w:hAnsi="宋体" w:eastAsia="宋体" w:cs="宋体"/>
                <w:kern w:val="2"/>
                <w:sz w:val="21"/>
                <w:szCs w:val="21"/>
                <w:lang w:val="en-US" w:eastAsia="zh-CN" w:bidi="ar"/>
              </w:rPr>
              <w:t>采用智能卡扣式枪锁，锁具具备自动回弹功能。锁舌遇到阻碍物或枪支放置位置偏差时具备舌锁自动回弹，有指示灯提示，直至正确锁定枪支。</w:t>
            </w:r>
            <w:r>
              <w:rPr>
                <w:rFonts w:hint="eastAsia" w:ascii="宋体" w:hAnsi="宋体" w:eastAsia="宋体" w:cs="宋体"/>
                <w:b w:val="0"/>
                <w:bCs/>
                <w:color w:val="auto"/>
                <w:kern w:val="2"/>
                <w:sz w:val="21"/>
                <w:szCs w:val="21"/>
                <w:lang w:val="en-US" w:eastAsia="zh-CN" w:bidi="ar"/>
              </w:rPr>
              <w:t>（投标文件中提供公安部检测中心出具的智能型枪支专用保险柜检测报告电子扫描件验证）</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bCs/>
                <w:color w:val="000000"/>
                <w:kern w:val="2"/>
                <w:sz w:val="21"/>
                <w:szCs w:val="21"/>
                <w:lang w:val="en-US" w:eastAsia="zh-CN" w:bidi="ar"/>
              </w:rPr>
              <w:t>17、设备断电或者备用电源电量耗尽情况下可通过机械钥匙打开枪锁取走枪支，同时执行任务完毕后可以通过机械关闭完成还枪操作。</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18、</w:t>
            </w:r>
            <w:r>
              <w:rPr>
                <w:rFonts w:hint="eastAsia" w:ascii="宋体" w:hAnsi="宋体" w:eastAsia="宋体" w:cs="宋体"/>
                <w:bCs/>
                <w:color w:val="000000"/>
                <w:kern w:val="2"/>
                <w:sz w:val="21"/>
                <w:szCs w:val="21"/>
                <w:lang w:val="en-US" w:eastAsia="zh-CN" w:bidi="ar"/>
              </w:rPr>
              <w:t>枪锁锁枪支扳机位置，取还枪支一个动作完成。</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19、开锁响应时间:枪锁由输入开锁控制信号至执行开锁工作的响应时间应不大于1s。</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20、应急开启：在紧急情况下，能由两人通过特定授权指定一次性开启所有电控锁具。</w:t>
            </w:r>
          </w:p>
          <w:p>
            <w:pPr>
              <w:keepNext w:val="0"/>
              <w:keepLines w:val="0"/>
              <w:widowControl/>
              <w:suppressLineNumbers w:val="0"/>
              <w:spacing w:before="0" w:beforeAutospacing="0" w:after="0" w:afterAutospacing="0"/>
              <w:ind w:left="0" w:right="0"/>
              <w:jc w:val="both"/>
              <w:rPr>
                <w:rFonts w:hint="eastAsia" w:ascii="宋体" w:hAnsi="宋体" w:eastAsia="宋体" w:cs="宋体"/>
                <w:bCs/>
                <w:color w:val="000000"/>
                <w:kern w:val="2"/>
                <w:sz w:val="21"/>
                <w:szCs w:val="21"/>
                <w:lang w:val="en-US" w:eastAsia="zh-CN" w:bidi="ar"/>
              </w:rPr>
            </w:pPr>
            <w:r>
              <w:rPr>
                <w:rFonts w:hint="eastAsia" w:ascii="宋体" w:hAnsi="宋体" w:eastAsia="宋体" w:cs="宋体"/>
                <w:bCs/>
                <w:color w:val="000000"/>
                <w:kern w:val="2"/>
                <w:sz w:val="21"/>
                <w:szCs w:val="21"/>
                <w:lang w:val="en-US" w:eastAsia="zh-CN" w:bidi="ar"/>
              </w:rPr>
              <w:t>▲21、具备人机操作界面，具有触屏或独立键盘操作。显示屏为触摸液晶屏，尺寸不小于14寸，显示屏分辨率不低于1027*768，可自动调节显示屏亮度。</w:t>
            </w:r>
            <w:r>
              <w:rPr>
                <w:rFonts w:hint="eastAsia" w:ascii="宋体" w:hAnsi="宋体" w:eastAsia="宋体" w:cs="宋体"/>
                <w:b w:val="0"/>
                <w:bCs/>
                <w:color w:val="000000"/>
                <w:kern w:val="2"/>
                <w:sz w:val="21"/>
                <w:szCs w:val="21"/>
                <w:lang w:val="en-US" w:eastAsia="zh-CN" w:bidi="ar"/>
              </w:rPr>
              <w:t>（投标文件中提供公安部检测中心出具的智能型枪支专用保险柜检测报告电子扫描件验证）</w:t>
            </w:r>
          </w:p>
          <w:p>
            <w:pPr>
              <w:keepNext w:val="0"/>
              <w:keepLines w:val="0"/>
              <w:widowControl/>
              <w:suppressLineNumbers w:val="0"/>
              <w:spacing w:before="0" w:beforeAutospacing="0" w:after="0" w:afterAutospacing="0"/>
              <w:ind w:left="0" w:right="0"/>
              <w:jc w:val="both"/>
              <w:rPr>
                <w:rFonts w:hint="eastAsia" w:ascii="宋体" w:hAnsi="宋体" w:eastAsia="宋体" w:cs="宋体"/>
                <w:bCs/>
                <w:color w:val="000000"/>
                <w:kern w:val="2"/>
                <w:sz w:val="21"/>
                <w:szCs w:val="21"/>
                <w:lang w:val="en-US" w:eastAsia="zh-CN" w:bidi="ar"/>
              </w:rPr>
            </w:pPr>
            <w:r>
              <w:rPr>
                <w:rFonts w:hint="eastAsia" w:ascii="宋体" w:hAnsi="宋体" w:eastAsia="宋体" w:cs="宋体"/>
                <w:bCs/>
                <w:color w:val="000000"/>
                <w:kern w:val="2"/>
                <w:sz w:val="21"/>
                <w:szCs w:val="21"/>
                <w:lang w:val="en-US" w:eastAsia="zh-CN" w:bidi="ar"/>
              </w:rPr>
              <w:t>▲22、人机操作面板采用整体设计，面板集成指纹模块、人脸识别模块、语音模块、触摸屏、酒精检测模块、待机唤醒键等。</w:t>
            </w:r>
            <w:r>
              <w:rPr>
                <w:rFonts w:hint="eastAsia" w:ascii="宋体" w:hAnsi="宋体" w:eastAsia="宋体" w:cs="宋体"/>
                <w:b/>
                <w:bCs w:val="0"/>
                <w:color w:val="000000"/>
                <w:kern w:val="2"/>
                <w:sz w:val="21"/>
                <w:szCs w:val="21"/>
                <w:lang w:val="en-US" w:eastAsia="zh-CN" w:bidi="ar"/>
              </w:rPr>
              <w:t>（</w:t>
            </w:r>
            <w:r>
              <w:rPr>
                <w:rFonts w:hint="eastAsia" w:ascii="宋体" w:hAnsi="宋体" w:eastAsia="宋体" w:cs="宋体"/>
                <w:b w:val="0"/>
                <w:bCs/>
                <w:color w:val="000000"/>
                <w:kern w:val="2"/>
                <w:sz w:val="21"/>
                <w:szCs w:val="21"/>
                <w:lang w:val="en-US" w:eastAsia="zh-CN" w:bidi="ar"/>
              </w:rPr>
              <w:t>投标文件中提供公安部检测中心出具的智能型枪支专用保险柜检测报告电子扫描件验证）</w:t>
            </w:r>
          </w:p>
          <w:p>
            <w:pPr>
              <w:keepNext w:val="0"/>
              <w:keepLines w:val="0"/>
              <w:widowControl/>
              <w:suppressLineNumbers w:val="0"/>
              <w:spacing w:before="0" w:beforeAutospacing="0" w:after="0" w:afterAutospacing="0"/>
              <w:ind w:left="0" w:right="0"/>
              <w:jc w:val="both"/>
              <w:rPr>
                <w:rFonts w:hint="eastAsia" w:ascii="宋体" w:hAnsi="宋体" w:eastAsia="宋体" w:cs="宋体"/>
                <w:b/>
                <w:bCs w:val="0"/>
                <w:color w:val="C00000"/>
                <w:kern w:val="2"/>
                <w:sz w:val="21"/>
                <w:szCs w:val="21"/>
                <w:lang w:val="en-US" w:eastAsia="zh-CN" w:bidi="ar"/>
              </w:rPr>
            </w:pPr>
            <w:r>
              <w:rPr>
                <w:rFonts w:hint="eastAsia" w:ascii="仿宋" w:hAnsi="仿宋" w:eastAsia="仿宋" w:cs="仿宋"/>
                <w:kern w:val="2"/>
                <w:sz w:val="24"/>
                <w:szCs w:val="24"/>
                <w:lang w:val="en-US" w:eastAsia="zh-CN" w:bidi="ar"/>
              </w:rPr>
              <w:t>▲</w:t>
            </w:r>
            <w:r>
              <w:rPr>
                <w:rFonts w:hint="eastAsia" w:ascii="宋体" w:hAnsi="宋体" w:eastAsia="宋体" w:cs="宋体"/>
                <w:color w:val="000000"/>
                <w:kern w:val="0"/>
                <w:sz w:val="21"/>
                <w:szCs w:val="21"/>
                <w:lang w:val="en-US" w:eastAsia="zh-CN" w:bidi="ar"/>
              </w:rPr>
              <w:t>23、可通过显示屏显示柜内枪弹的总数、库存总数和出勤数量，验证通过后可查看柜内的枪型、枪号、所属持枪人、在柜位置、领用状态信息、弹药类型、存量信息、报警信息、管理人员信息等。</w:t>
            </w:r>
            <w:r>
              <w:rPr>
                <w:rFonts w:hint="eastAsia" w:ascii="宋体" w:hAnsi="宋体" w:eastAsia="宋体" w:cs="宋体"/>
                <w:b w:val="0"/>
                <w:bCs/>
                <w:color w:val="auto"/>
                <w:kern w:val="2"/>
                <w:sz w:val="21"/>
                <w:szCs w:val="21"/>
                <w:lang w:val="en-US" w:eastAsia="zh-CN" w:bidi="ar"/>
              </w:rPr>
              <w:t>（投标文件中提供公安部检测中心出具的智能型枪支专用保险柜检测报告电子扫描件验证）</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仿宋" w:hAnsi="仿宋" w:eastAsia="仿宋" w:cs="仿宋"/>
                <w:kern w:val="2"/>
                <w:sz w:val="24"/>
                <w:szCs w:val="24"/>
              </w:rPr>
              <w:t>▲</w:t>
            </w:r>
            <w:r>
              <w:rPr>
                <w:rFonts w:hint="eastAsia" w:ascii="宋体" w:hAnsi="宋体" w:eastAsia="宋体" w:cs="宋体"/>
                <w:color w:val="000000"/>
                <w:kern w:val="0"/>
                <w:sz w:val="21"/>
                <w:szCs w:val="21"/>
              </w:rPr>
              <w:t>24、显示屏具备无指令自动待机功能；显示屏默认休眠状态，具备有效授权或者手动操作轻触显示屏自动点亮，便于操作识别。结束休眠进入正常显示界面。</w:t>
            </w:r>
            <w:r>
              <w:rPr>
                <w:rFonts w:hint="eastAsia" w:ascii="宋体" w:hAnsi="宋体" w:eastAsia="宋体" w:cs="宋体"/>
                <w:b w:val="0"/>
                <w:bCs/>
                <w:color w:val="auto"/>
                <w:kern w:val="2"/>
                <w:sz w:val="21"/>
                <w:szCs w:val="21"/>
              </w:rPr>
              <w:t>（投标文件中提供公安部检测中心出具的智能型枪支专用保险柜检测报告电子扫描件验证）</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25、身份识别要求：应具备指纹或其他生物特种技术的识别功能。指纹模块识别指标应符合当错误接受率为0.001%时，错误拒绝率应小于或等于2%的要求。其它生物特征技术的识别指标应符合相关标准要求。</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仿宋" w:hAnsi="仿宋" w:eastAsia="仿宋" w:cs="仿宋"/>
                <w:kern w:val="2"/>
                <w:sz w:val="24"/>
                <w:szCs w:val="24"/>
                <w:lang w:val="en-US" w:eastAsia="zh-CN" w:bidi="ar"/>
              </w:rPr>
              <w:t>▲</w:t>
            </w:r>
            <w:r>
              <w:rPr>
                <w:rFonts w:hint="eastAsia" w:ascii="宋体" w:hAnsi="宋体" w:eastAsia="宋体" w:cs="宋体"/>
                <w:color w:val="000000"/>
                <w:kern w:val="0"/>
                <w:sz w:val="21"/>
                <w:szCs w:val="21"/>
                <w:lang w:val="en-US" w:eastAsia="zh-CN" w:bidi="ar"/>
              </w:rPr>
              <w:t>26、具备动态人脸识别功能，通过智能柜人脸识别模块能够自主追踪摄像头角度内人脸信息，识别身份授权，并进行验证、验证通过后可进行与人员身份相关的授权操作。</w:t>
            </w:r>
            <w:r>
              <w:rPr>
                <w:rFonts w:hint="eastAsia" w:ascii="宋体" w:hAnsi="宋体" w:eastAsia="宋体" w:cs="宋体"/>
                <w:b w:val="0"/>
                <w:bCs/>
                <w:color w:val="auto"/>
                <w:kern w:val="2"/>
                <w:sz w:val="21"/>
                <w:szCs w:val="21"/>
                <w:lang w:val="en-US" w:eastAsia="zh-CN" w:bidi="ar"/>
              </w:rPr>
              <w:t>（投标文件提供公安部检测中心出具的智能型枪支专用保险柜检测报告电子扫描件验证）</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仿宋" w:hAnsi="仿宋" w:eastAsia="仿宋" w:cs="仿宋"/>
                <w:kern w:val="2"/>
                <w:sz w:val="24"/>
                <w:szCs w:val="24"/>
                <w:lang w:val="en-US" w:eastAsia="zh-CN" w:bidi="ar"/>
              </w:rPr>
              <w:t>▲</w:t>
            </w:r>
            <w:r>
              <w:rPr>
                <w:rFonts w:hint="eastAsia" w:ascii="宋体" w:hAnsi="宋体" w:eastAsia="宋体" w:cs="宋体"/>
                <w:color w:val="000000"/>
                <w:kern w:val="0"/>
                <w:sz w:val="21"/>
                <w:szCs w:val="21"/>
                <w:lang w:val="en-US" w:eastAsia="zh-CN" w:bidi="ar"/>
              </w:rPr>
              <w:t>27、智能柜人机操作面板人脸识别模块具备LED补光灯，高精度方形发光区域补光，实现智能柜快速识别人脸信息。</w:t>
            </w:r>
            <w:r>
              <w:rPr>
                <w:rFonts w:hint="eastAsia" w:ascii="宋体" w:hAnsi="宋体" w:eastAsia="宋体" w:cs="宋体"/>
                <w:b w:val="0"/>
                <w:bCs/>
                <w:color w:val="auto"/>
                <w:kern w:val="2"/>
                <w:sz w:val="21"/>
                <w:szCs w:val="21"/>
                <w:lang w:val="en-US" w:eastAsia="zh-CN" w:bidi="ar"/>
              </w:rPr>
              <w:t>（投标文件提供公安部检测中心出具的智能型枪支专用保险柜检测报告电子扫描件验证）</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28、智能枪弹柜应具备远程联网能力：智能柜与“全国枪支管理信息系统”联网运行时，应能将指定信息上传到“全国枪支管理信息系统”</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29、柜体系统：具备可靠的平台授权、监控、报警和处理能力；系统具有可靠的防护计算机病毒能力，保证系统高安全性、高可靠性。安装嵌入式枪弹柜管理软件和嵌入式数据库。智能柜系统软件可实现内部系统管理，本柜运行信息记录、网络监测、电源监测、温湿度监测（实时显示温湿度）、系统维护、紧急取枪、身份验证、语音操作提示、非正常状态报警、人员机构管理、断网独立工作以及紧急开柜等功能。</w:t>
            </w:r>
          </w:p>
          <w:p>
            <w:pPr>
              <w:pStyle w:val="4"/>
              <w:keepNext w:val="0"/>
              <w:keepLines w:val="0"/>
              <w:widowControl/>
              <w:suppressLineNumbers w:val="0"/>
              <w:adjustRightInd w:val="0"/>
              <w:snapToGrid w:val="0"/>
              <w:spacing w:before="0" w:beforeAutospacing="0" w:after="0" w:afterAutospacing="0" w:line="400" w:lineRule="atLeast"/>
              <w:ind w:left="0" w:right="0" w:firstLine="0"/>
              <w:jc w:val="left"/>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1"/>
                <w:szCs w:val="21"/>
                <w:lang w:val="en-US" w:eastAsia="zh-CN" w:bidi="ar"/>
              </w:rPr>
              <w:t>30、</w:t>
            </w:r>
            <w:r>
              <w:rPr>
                <w:rFonts w:hint="eastAsia" w:ascii="宋体" w:hAnsi="宋体" w:eastAsia="宋体" w:cs="宋体"/>
                <w:bCs/>
                <w:color w:val="000000"/>
                <w:kern w:val="2"/>
                <w:sz w:val="21"/>
                <w:szCs w:val="21"/>
                <w:lang w:val="en-US" w:eastAsia="zh-CN" w:bidi="ar"/>
              </w:rPr>
              <w:t>应能自动记录智能柜的正常操作信息（正常操作信息至少包括：人员添加、删除信息、柜门启闭信息、枪支弹药存取信息、应急开启信息、解除报警信息等）。</w:t>
            </w:r>
          </w:p>
          <w:p>
            <w:pPr>
              <w:keepNext w:val="0"/>
              <w:keepLines w:val="0"/>
              <w:widowControl/>
              <w:suppressLineNumbers w:val="0"/>
              <w:spacing w:before="0" w:beforeAutospacing="0" w:after="0" w:afterAutospacing="0"/>
              <w:ind w:left="0" w:right="0"/>
              <w:jc w:val="both"/>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31、智能柜应自动保存不少于100000条操作记录、报警记录、自检记录等信息记录，所有记录应不能被人工修改或删除，运行信息存储区记录满后应能自动循环覆盖。当电源不正常或掉电时，系统的基本信息和记录的运行信息不应丢失。</w:t>
            </w:r>
          </w:p>
          <w:p>
            <w:pPr>
              <w:pStyle w:val="4"/>
              <w:keepNext w:val="0"/>
              <w:keepLines w:val="0"/>
              <w:widowControl/>
              <w:suppressLineNumbers w:val="0"/>
              <w:autoSpaceDE w:val="0"/>
              <w:autoSpaceDN w:val="0"/>
              <w:spacing w:before="0" w:beforeAutospacing="0" w:after="0" w:afterAutospacing="0"/>
              <w:ind w:left="0" w:right="0" w:firstLine="0" w:firstLineChars="0"/>
              <w:jc w:val="both"/>
              <w:rPr>
                <w:rFonts w:hint="eastAsia" w:ascii="宋体" w:hAnsi="宋体" w:eastAsia="宋体" w:cs="宋体"/>
                <w:bCs/>
                <w:color w:val="000000"/>
                <w:kern w:val="2"/>
                <w:sz w:val="21"/>
                <w:szCs w:val="21"/>
              </w:rPr>
            </w:pPr>
            <w:r>
              <w:rPr>
                <w:rFonts w:hint="eastAsia" w:ascii="宋体" w:hAnsi="宋体" w:eastAsia="宋体" w:cs="宋体"/>
                <w:kern w:val="0"/>
                <w:sz w:val="24"/>
                <w:szCs w:val="24"/>
                <w:lang w:val="en-US" w:eastAsia="zh-CN" w:bidi="ar"/>
              </w:rPr>
              <w:t>▲</w:t>
            </w:r>
            <w:r>
              <w:rPr>
                <w:rFonts w:hint="eastAsia" w:ascii="宋体" w:hAnsi="宋体" w:eastAsia="宋体" w:cs="宋体"/>
                <w:bCs/>
                <w:color w:val="000000"/>
                <w:kern w:val="2"/>
                <w:sz w:val="21"/>
                <w:szCs w:val="21"/>
                <w:lang w:val="en-US" w:eastAsia="zh-CN" w:bidi="ar"/>
              </w:rPr>
              <w:t>32、智能柜系统具备超时自动退出登录并返回首页，防止管理员忘记退出账户后，其他人员继续使用该账户操作。超时时间可自定义设置。</w:t>
            </w:r>
            <w:r>
              <w:rPr>
                <w:rFonts w:hint="eastAsia" w:ascii="宋体" w:hAnsi="宋体" w:eastAsia="宋体" w:cs="宋体"/>
                <w:b w:val="0"/>
                <w:bCs/>
                <w:color w:val="auto"/>
                <w:kern w:val="2"/>
                <w:sz w:val="21"/>
                <w:szCs w:val="21"/>
                <w:lang w:val="en-US" w:eastAsia="zh-CN" w:bidi="ar"/>
              </w:rPr>
              <w:t>（投标文件中提供公安部检测中心出具的智能型枪支专用保险柜检测报告电子扫描件验证）</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33、</w:t>
            </w:r>
            <w:r>
              <w:rPr>
                <w:rFonts w:hint="eastAsia" w:ascii="宋体" w:hAnsi="宋体" w:eastAsia="宋体" w:cs="宋体"/>
                <w:color w:val="000000"/>
                <w:kern w:val="2"/>
                <w:sz w:val="21"/>
                <w:szCs w:val="21"/>
                <w:lang w:val="en-US" w:eastAsia="zh-CN" w:bidi="ar"/>
              </w:rPr>
              <w:t>酒精检测功能：将酒精检测浓度阔值设为20mg/(100mL)后，当智能柜内置酒精检测模块探测到的酒精浓度超过20mg/(100mL)后，智能柜应能给出报警提示，并由枪支/弹药领取界面自动返回至主界面。</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34、</w:t>
            </w:r>
            <w:r>
              <w:rPr>
                <w:rFonts w:hint="eastAsia" w:ascii="宋体" w:hAnsi="宋体" w:eastAsia="宋体" w:cs="宋体"/>
                <w:color w:val="000000"/>
                <w:kern w:val="2"/>
                <w:sz w:val="21"/>
                <w:szCs w:val="21"/>
                <w:lang w:val="en-US" w:eastAsia="zh-CN" w:bidi="ar"/>
              </w:rPr>
              <w:t>断网续传功能：当网络断开后，智能柜可将记录文件存储至本机中，当网络恢复后，再将这些文件上传至系统平台软件。</w:t>
            </w:r>
          </w:p>
          <w:p>
            <w:pPr>
              <w:keepNext w:val="0"/>
              <w:keepLines w:val="0"/>
              <w:widowControl/>
              <w:suppressLineNumbers w:val="0"/>
              <w:spacing w:before="0" w:beforeAutospacing="0" w:after="0" w:afterAutospacing="0"/>
              <w:ind w:left="0" w:right="0"/>
              <w:jc w:val="both"/>
              <w:rPr>
                <w:rFonts w:hint="default" w:ascii="Calibri" w:hAnsi="Calibri" w:eastAsia="仿宋" w:cs="Calibri"/>
                <w:kern w:val="2"/>
                <w:sz w:val="21"/>
                <w:szCs w:val="21"/>
              </w:rPr>
            </w:pPr>
            <w:r>
              <w:rPr>
                <w:rFonts w:hint="eastAsia" w:ascii="宋体" w:hAnsi="宋体" w:eastAsia="宋体" w:cs="宋体"/>
                <w:bCs/>
                <w:kern w:val="2"/>
                <w:sz w:val="21"/>
                <w:szCs w:val="21"/>
                <w:lang w:val="en-US" w:eastAsia="zh-CN" w:bidi="ar"/>
              </w:rPr>
              <w:t>35、升级功能</w:t>
            </w:r>
            <w:r>
              <w:rPr>
                <w:rFonts w:hint="eastAsia" w:ascii="宋体" w:hAnsi="宋体" w:eastAsia="宋体" w:cs="宋体"/>
                <w:bCs/>
                <w:color w:val="C00000"/>
                <w:kern w:val="2"/>
                <w:sz w:val="21"/>
                <w:szCs w:val="21"/>
                <w:lang w:val="en-US" w:eastAsia="zh-CN" w:bidi="ar"/>
              </w:rPr>
              <w:t>：</w:t>
            </w:r>
            <w:r>
              <w:rPr>
                <w:rFonts w:hint="eastAsia" w:ascii="宋体" w:hAnsi="宋体" w:eastAsia="宋体" w:cs="宋体"/>
                <w:bCs/>
                <w:kern w:val="2"/>
                <w:sz w:val="21"/>
                <w:szCs w:val="21"/>
                <w:lang w:val="en-US" w:eastAsia="zh-CN" w:bidi="ar"/>
              </w:rPr>
              <w:t>可通过系统平台软件对智能柜进行软件升级，可添加、删除升级文件。通过服务器可对全部管辖设备进行集中升级。</w:t>
            </w:r>
            <w:r>
              <w:rPr>
                <w:rFonts w:hint="eastAsia" w:ascii="仿宋" w:hAnsi="仿宋" w:eastAsia="仿宋" w:cs="仿宋"/>
                <w:kern w:val="2"/>
                <w:sz w:val="24"/>
                <w:szCs w:val="24"/>
              </w:rPr>
              <w:t>▲</w:t>
            </w:r>
            <w:r>
              <w:rPr>
                <w:rFonts w:hint="eastAsia" w:ascii="宋体" w:hAnsi="宋体" w:eastAsia="宋体" w:cs="宋体"/>
                <w:bCs/>
                <w:kern w:val="2"/>
                <w:sz w:val="21"/>
                <w:szCs w:val="21"/>
              </w:rPr>
              <w:t>36、智能柜触摸屏操作系统发生故障或断电情况下，系统断电重新启动恢复到正常工作状态的时间不大于2S。</w:t>
            </w:r>
            <w:r>
              <w:rPr>
                <w:rFonts w:hint="eastAsia" w:ascii="宋体" w:hAnsi="宋体" w:eastAsia="宋体" w:cs="宋体"/>
                <w:b w:val="0"/>
                <w:bCs/>
                <w:color w:val="auto"/>
                <w:kern w:val="2"/>
                <w:sz w:val="21"/>
                <w:szCs w:val="21"/>
              </w:rPr>
              <w:t>（投标文件中提供公安部检测中心出具的智能型枪支专用保险柜检测报告电子扫描件验证）</w:t>
            </w:r>
          </w:p>
          <w:p>
            <w:pPr>
              <w:keepNext w:val="0"/>
              <w:keepLines w:val="0"/>
              <w:widowControl/>
              <w:suppressLineNumbers w:val="0"/>
              <w:spacing w:before="0" w:beforeAutospacing="0" w:after="0" w:afterAutospacing="0"/>
              <w:ind w:left="0" w:right="0"/>
              <w:jc w:val="both"/>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37、外部接口：1路标准网络接口（TCP/IP通信，每台柜分配一个独立的柜体系统IP地址），1路电220V接口（三插口）。</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u w:val="single"/>
              </w:rPr>
            </w:pPr>
            <w:r>
              <w:rPr>
                <w:rFonts w:hint="eastAsia" w:ascii="宋体" w:hAnsi="宋体" w:eastAsia="宋体" w:cs="宋体"/>
                <w:color w:val="000000"/>
                <w:kern w:val="2"/>
                <w:sz w:val="21"/>
                <w:szCs w:val="21"/>
                <w:lang w:val="en-US" w:eastAsia="zh-CN" w:bidi="ar"/>
              </w:rPr>
              <w:t xml:space="preserve">38、智能型枪支专用保险柜通过公安部检测机构认证，符合《枪支弹药专用保险柜》( GAl051-2013)行业标准。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3" w:hRule="atLeast"/>
          <w:jc w:val="center"/>
        </w:trPr>
        <w:tc>
          <w:tcPr>
            <w:tcW w:w="784"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widowControl/>
              <w:suppressLineNumbers w:val="0"/>
              <w:adjustRightInd w:val="0"/>
              <w:snapToGrid w:val="0"/>
              <w:spacing w:before="0" w:beforeAutospacing="0" w:after="0" w:afterAutospacing="0" w:line="400" w:lineRule="atLeast"/>
              <w:ind w:left="0" w:right="0" w:firstLine="0"/>
              <w:jc w:val="center"/>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3</w:t>
            </w:r>
          </w:p>
        </w:tc>
        <w:tc>
          <w:tcPr>
            <w:tcW w:w="975" w:type="dxa"/>
            <w:tcBorders>
              <w:top w:val="single" w:color="auto" w:sz="4" w:space="0"/>
              <w:left w:val="nil"/>
              <w:bottom w:val="single" w:color="auto" w:sz="4" w:space="0"/>
              <w:right w:val="single" w:color="auto" w:sz="4" w:space="0"/>
            </w:tcBorders>
            <w:noWrap/>
            <w:vAlign w:val="center"/>
          </w:tcPr>
          <w:p>
            <w:pPr>
              <w:pStyle w:val="4"/>
              <w:keepNext w:val="0"/>
              <w:keepLines w:val="0"/>
              <w:widowControl/>
              <w:suppressLineNumbers w:val="0"/>
              <w:adjustRightInd w:val="0"/>
              <w:snapToGrid w:val="0"/>
              <w:spacing w:before="0" w:beforeAutospacing="0" w:after="0" w:afterAutospacing="0" w:line="400" w:lineRule="atLeast"/>
              <w:ind w:left="0" w:right="0" w:firstLine="0"/>
              <w:jc w:val="center"/>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智能长枪柜1</w:t>
            </w:r>
          </w:p>
        </w:tc>
        <w:tc>
          <w:tcPr>
            <w:tcW w:w="67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1台</w:t>
            </w:r>
          </w:p>
        </w:tc>
        <w:tc>
          <w:tcPr>
            <w:tcW w:w="639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1、规格尺寸：高 1800*宽 1200*深 550mm（±5mm）。</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2、配置：每柜柜内可存放25支微冲。</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3、柜体采用优质碳素钢钢板制作，柜体钢板厚度≥6mm，柜门钢板厚度≥10mm，抗拉强度≥345MPA；防破坏能力≥I级。</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4、柜体具有防钻、防电焊、防切割、防潮、防腐蚀等功能，柜门开启角度大于90度；柜体总重量：≥340kg。（符合GA1051-2013标准中的5.1.4、5.2.2）</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5、柜门框应该有止口结构。门采用双开门、内铰链，柜门关闭时，单扇门体上、下部及门结合面的活动门栓总和≥5个，活动门栓直径应≥25mm，有效伸出长度≥25mm；</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6、柜体表面光洁无毛刺，静电喷塑工艺。</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7、在通过双机械钥匙开启防盗锁的情况下，两把机械钥匙均不能拔出，柜门关闭后，两把机械钥匙方可拔出。</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8、柜下配置4个高强度承重轮。</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9、交流电源口安装在柜体隐蔽位置，并具备锁止装置。</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10、</w:t>
            </w:r>
            <w:r>
              <w:rPr>
                <w:rFonts w:hint="eastAsia" w:ascii="宋体" w:hAnsi="宋体" w:eastAsia="宋体" w:cs="宋体"/>
                <w:kern w:val="2"/>
                <w:sz w:val="21"/>
                <w:szCs w:val="21"/>
                <w:lang w:val="en-US" w:eastAsia="zh-CN" w:bidi="ar"/>
              </w:rPr>
              <w:t>具备交流电源和备用电源互备供电模式，当交流电源断电时，应能自动转换为备用电源工作;当交流电源恢复后，能自动转换到交流电源工作。</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11、</w:t>
            </w:r>
            <w:r>
              <w:rPr>
                <w:rFonts w:hint="eastAsia" w:ascii="宋体" w:hAnsi="宋体" w:eastAsia="宋体" w:cs="宋体"/>
                <w:kern w:val="2"/>
                <w:sz w:val="21"/>
                <w:szCs w:val="21"/>
                <w:lang w:val="en-US" w:eastAsia="zh-CN" w:bidi="ar"/>
              </w:rPr>
              <w:t>交流电源断电后，备用电源应能支持连续工作不小于8h，并在该时段应能支持不小于8次的正常操作。</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12、</w:t>
            </w:r>
            <w:r>
              <w:rPr>
                <w:rFonts w:hint="eastAsia" w:ascii="宋体" w:hAnsi="宋体" w:eastAsia="宋体" w:cs="宋体"/>
                <w:bCs/>
                <w:color w:val="000000"/>
                <w:kern w:val="2"/>
                <w:sz w:val="21"/>
                <w:szCs w:val="21"/>
                <w:lang w:val="en-US" w:eastAsia="zh-CN" w:bidi="ar"/>
              </w:rPr>
              <w:t>枪锁采用电机驱动，在额定电压下，锁具启闭瞬间冲击电流应小于或等于5A；锁具持续通电电流应小于或等于500mA。电控枪锁连续通电7s不应损坏。电控枪锁外壳温度应小于或等于65℃。</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13、</w:t>
            </w:r>
            <w:r>
              <w:rPr>
                <w:rFonts w:hint="eastAsia" w:ascii="宋体" w:hAnsi="宋体" w:eastAsia="宋体" w:cs="宋体"/>
                <w:bCs/>
                <w:color w:val="000000"/>
                <w:kern w:val="2"/>
                <w:sz w:val="21"/>
                <w:szCs w:val="21"/>
                <w:lang w:val="en-US" w:eastAsia="zh-CN" w:bidi="ar"/>
              </w:rPr>
              <w:t>枪锁外壳采用锌合金、锁扣采用镀铬合金钢；每位枪锁配有一对一应急机械锁。</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14、枪锁具在断电时应保持锁闭状态。</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0"/>
                <w:sz w:val="21"/>
                <w:szCs w:val="21"/>
              </w:rPr>
            </w:pPr>
            <w:r>
              <w:rPr>
                <w:rFonts w:hint="eastAsia" w:ascii="宋体" w:hAnsi="宋体" w:eastAsia="宋体" w:cs="宋体"/>
                <w:bCs/>
                <w:color w:val="000000"/>
                <w:kern w:val="2"/>
                <w:sz w:val="21"/>
                <w:szCs w:val="21"/>
                <w:lang w:val="en-US" w:eastAsia="zh-CN" w:bidi="ar"/>
              </w:rPr>
              <w:t>15、枪锁可自检锁闭，枪锁未关闭系统自动检测锁闭。</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16、</w:t>
            </w:r>
            <w:r>
              <w:rPr>
                <w:rFonts w:hint="eastAsia" w:ascii="宋体" w:hAnsi="宋体" w:eastAsia="宋体" w:cs="宋体"/>
                <w:kern w:val="2"/>
                <w:sz w:val="21"/>
                <w:szCs w:val="21"/>
                <w:lang w:val="en-US" w:eastAsia="zh-CN" w:bidi="ar"/>
              </w:rPr>
              <w:t>采用智能卡扣式枪锁，锁具具备自动回弹功能。锁舌遇到阻碍物或枪支放置位置偏差时具备舌锁自动回弹，有指示灯提示，直至正确锁定枪支。</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bCs/>
                <w:color w:val="000000"/>
                <w:kern w:val="2"/>
                <w:sz w:val="21"/>
                <w:szCs w:val="21"/>
                <w:lang w:val="en-US" w:eastAsia="zh-CN" w:bidi="ar"/>
              </w:rPr>
              <w:t>17、设备断电或者备用电源电量耗尽情况下可通过机械钥匙打开枪锁取走枪支，同时执行任务完毕后可以通过机械关闭完成还枪操作。</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18、</w:t>
            </w:r>
            <w:r>
              <w:rPr>
                <w:rFonts w:hint="eastAsia" w:ascii="宋体" w:hAnsi="宋体" w:eastAsia="宋体" w:cs="宋体"/>
                <w:bCs/>
                <w:color w:val="000000"/>
                <w:kern w:val="2"/>
                <w:sz w:val="21"/>
                <w:szCs w:val="21"/>
                <w:lang w:val="en-US" w:eastAsia="zh-CN" w:bidi="ar"/>
              </w:rPr>
              <w:t>枪锁锁枪支扳机位置，取还枪支一个动作完成。</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19、开锁响应时间:枪锁由输入开锁控制信号至执行开锁工作的响应时间应不大于1s。</w:t>
            </w:r>
          </w:p>
          <w:p>
            <w:pPr>
              <w:keepNext w:val="0"/>
              <w:keepLines w:val="0"/>
              <w:widowControl/>
              <w:suppressLineNumbers w:val="0"/>
              <w:spacing w:before="0" w:beforeAutospacing="0" w:after="0" w:afterAutospacing="0"/>
              <w:ind w:left="0" w:right="0"/>
              <w:jc w:val="both"/>
              <w:rPr>
                <w:rFonts w:hint="eastAsia" w:ascii="宋体" w:hAnsi="宋体" w:eastAsia="宋体" w:cs="Times New Roman"/>
                <w:sz w:val="21"/>
                <w:szCs w:val="21"/>
              </w:rPr>
            </w:pPr>
            <w:r>
              <w:rPr>
                <w:rFonts w:hint="eastAsia" w:ascii="宋体" w:hAnsi="宋体" w:eastAsia="宋体" w:cs="宋体"/>
                <w:bCs/>
                <w:color w:val="000000"/>
                <w:kern w:val="2"/>
                <w:sz w:val="21"/>
                <w:szCs w:val="21"/>
                <w:lang w:val="en-US" w:eastAsia="zh-CN" w:bidi="ar"/>
              </w:rPr>
              <w:t>20、长枪可通过底托固定枪托和可上下调节的枪管固定器固定枪管，配合枪支锁具实现长枪的三点固定。</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21、应急开启：在紧急情况下，能由两人通过特定授权指定一次性开启所有电控锁具。</w:t>
            </w:r>
          </w:p>
          <w:p>
            <w:pPr>
              <w:keepNext w:val="0"/>
              <w:keepLines w:val="0"/>
              <w:widowControl/>
              <w:suppressLineNumbers w:val="0"/>
              <w:spacing w:before="0" w:beforeAutospacing="0" w:after="0" w:afterAutospacing="0"/>
              <w:ind w:left="0" w:right="0"/>
              <w:jc w:val="both"/>
              <w:rPr>
                <w:rFonts w:hint="eastAsia" w:ascii="宋体" w:hAnsi="宋体" w:eastAsia="宋体" w:cs="宋体"/>
                <w:bCs/>
                <w:color w:val="000000"/>
                <w:kern w:val="2"/>
                <w:sz w:val="21"/>
                <w:szCs w:val="21"/>
                <w:lang w:val="en-US" w:eastAsia="zh-CN" w:bidi="ar"/>
              </w:rPr>
            </w:pPr>
            <w:r>
              <w:rPr>
                <w:rFonts w:hint="eastAsia" w:ascii="宋体" w:hAnsi="宋体" w:eastAsia="宋体" w:cs="宋体"/>
                <w:bCs/>
                <w:color w:val="000000"/>
                <w:kern w:val="2"/>
                <w:sz w:val="21"/>
                <w:szCs w:val="21"/>
                <w:lang w:val="en-US" w:eastAsia="zh-CN" w:bidi="ar"/>
              </w:rPr>
              <w:t>22、具备人机操作界面，具有触屏或独立键盘操作。显示屏为触摸液晶屏，尺寸不小于14寸，显示屏分辨率不低于1027*768，可自动调节显示屏亮度。</w:t>
            </w:r>
          </w:p>
          <w:p>
            <w:pPr>
              <w:keepNext w:val="0"/>
              <w:keepLines w:val="0"/>
              <w:widowControl/>
              <w:suppressLineNumbers w:val="0"/>
              <w:spacing w:before="0" w:beforeAutospacing="0" w:after="0" w:afterAutospacing="0"/>
              <w:ind w:left="0" w:right="0"/>
              <w:jc w:val="both"/>
              <w:rPr>
                <w:rFonts w:hint="eastAsia" w:ascii="宋体" w:hAnsi="宋体" w:eastAsia="宋体" w:cs="宋体"/>
                <w:bCs/>
                <w:color w:val="000000"/>
                <w:kern w:val="2"/>
                <w:sz w:val="21"/>
                <w:szCs w:val="21"/>
                <w:lang w:val="en-US" w:eastAsia="zh-CN" w:bidi="ar"/>
              </w:rPr>
            </w:pPr>
            <w:r>
              <w:rPr>
                <w:rFonts w:hint="eastAsia" w:ascii="宋体" w:hAnsi="宋体" w:eastAsia="宋体" w:cs="宋体"/>
                <w:bCs/>
                <w:color w:val="000000"/>
                <w:kern w:val="2"/>
                <w:sz w:val="21"/>
                <w:szCs w:val="21"/>
                <w:lang w:val="en-US" w:eastAsia="zh-CN" w:bidi="ar"/>
              </w:rPr>
              <w:t>23、人机操作面板采用整体设计，面板集成指纹模块、人脸识别模块、语音模块、触摸屏、酒精检测模块、待机唤醒键等。</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24、可通过显示屏显示柜内枪弹的总数、库存总数和出勤数量，验证通过后可查看柜内的枪型、枪号、所属持枪人、在柜位置、领用状态信息、弹药类型、存量信息、报警信息、管理人员信息等。</w:t>
            </w:r>
            <w:r>
              <w:rPr>
                <w:rFonts w:hint="eastAsia" w:ascii="宋体" w:hAnsi="宋体" w:eastAsia="宋体" w:cs="宋体"/>
                <w:color w:val="000000"/>
                <w:kern w:val="0"/>
                <w:sz w:val="21"/>
                <w:szCs w:val="21"/>
              </w:rPr>
              <w:t>25、显示屏具备无指令自动待机功能；显示屏默认休眠状态，具备有效授权或者手动操作轻触显示屏自动点亮，便于操作识别。结束休眠进入正常显示界面。</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26、身份识别要求：应具备指纹或其他生物特种技术的识别功能。指纹模块识别指标应符合当错误接受率为0.001%时，错误拒绝率应小于或等于2%的要求。其它生物特征技术的识别指标应符合相关标准要求。</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27、具备动态人脸识别功能，通过智能柜人脸识别模块能够自主追踪摄像头角度内人脸信息，识别身份授权，并进行验证、验证通过后可进行与人员身份相关的授权操作。</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28、智能柜人机操作面板人脸识别模块具备LED补光灯，高精度方形发光区域补光，实现智能柜快速识别人脸信息。</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29、智能枪弹柜应具备远程联网能力：智能柜与“全国枪支管理信息系统”联网运行时，应能将指定信息上传到“全国枪支管理信息系统”</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30、柜体系统：具备可靠的平台授权、监控、报警和处理能力；系统具有可靠的防护计算机病毒能力，保证系统高安全性、高可靠性。安装嵌入式枪弹柜管理软件和嵌入式数据库。智能柜系统软件可实现内部系统管理，本柜运行信息记录、网络监测、电源监测、温湿度监测（实时显示温湿度）、系统维护、紧急取枪、身份验证、语音操作提示、非正常状态报警、人员机构管理、断网独立工作以及紧急开柜等功能。</w:t>
            </w:r>
          </w:p>
          <w:p>
            <w:pPr>
              <w:pStyle w:val="4"/>
              <w:keepNext w:val="0"/>
              <w:keepLines w:val="0"/>
              <w:widowControl/>
              <w:suppressLineNumbers w:val="0"/>
              <w:adjustRightInd w:val="0"/>
              <w:snapToGrid w:val="0"/>
              <w:spacing w:before="0" w:beforeAutospacing="0" w:after="0" w:afterAutospacing="0" w:line="400" w:lineRule="atLeast"/>
              <w:ind w:left="0" w:right="0" w:firstLine="0"/>
              <w:jc w:val="left"/>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1"/>
                <w:szCs w:val="21"/>
                <w:lang w:val="en-US" w:eastAsia="zh-CN" w:bidi="ar"/>
              </w:rPr>
              <w:t>31、</w:t>
            </w:r>
            <w:r>
              <w:rPr>
                <w:rFonts w:hint="eastAsia" w:ascii="宋体" w:hAnsi="宋体" w:eastAsia="宋体" w:cs="宋体"/>
                <w:bCs/>
                <w:color w:val="000000"/>
                <w:kern w:val="2"/>
                <w:sz w:val="21"/>
                <w:szCs w:val="21"/>
                <w:lang w:val="en-US" w:eastAsia="zh-CN" w:bidi="ar"/>
              </w:rPr>
              <w:t>应能自动记录智能柜的正常操作信息（正常操作信息至少包括：人员添加、删除信息、柜门启闭信息、枪支弹药存取信息、应急开启信息、解除报警信息等）。</w:t>
            </w:r>
          </w:p>
          <w:p>
            <w:pPr>
              <w:keepNext w:val="0"/>
              <w:keepLines w:val="0"/>
              <w:widowControl/>
              <w:suppressLineNumbers w:val="0"/>
              <w:spacing w:before="0" w:beforeAutospacing="0" w:after="0" w:afterAutospacing="0"/>
              <w:ind w:left="0" w:right="0"/>
              <w:jc w:val="both"/>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32、智能柜应自动保存不少于100000条操作记录、报警记录、自检记录等信息记录，所有记录应不能被人工修改或删除，运行信息存储区记录满后应能自动循环覆盖。当电源不正常或掉电时，系统的基本信息和记录的运行信息不应丢失。</w:t>
            </w:r>
          </w:p>
          <w:p>
            <w:pPr>
              <w:pStyle w:val="4"/>
              <w:keepNext w:val="0"/>
              <w:keepLines w:val="0"/>
              <w:widowControl/>
              <w:suppressLineNumbers w:val="0"/>
              <w:autoSpaceDE w:val="0"/>
              <w:autoSpaceDN w:val="0"/>
              <w:spacing w:before="0" w:beforeAutospacing="0" w:after="0" w:afterAutospacing="0"/>
              <w:ind w:left="0" w:right="0" w:firstLine="0" w:firstLineChars="0"/>
              <w:jc w:val="both"/>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33、智能柜系统具备超时自动退出登录并返回首页，防止管理员忘记退出账户后，其他人员继续使用该账户操作。超时时间可自定义设置。</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34、</w:t>
            </w:r>
            <w:r>
              <w:rPr>
                <w:rFonts w:hint="eastAsia" w:ascii="宋体" w:hAnsi="宋体" w:eastAsia="宋体" w:cs="宋体"/>
                <w:color w:val="000000"/>
                <w:kern w:val="2"/>
                <w:sz w:val="21"/>
                <w:szCs w:val="21"/>
                <w:lang w:val="en-US" w:eastAsia="zh-CN" w:bidi="ar"/>
              </w:rPr>
              <w:t>酒精检测功能：将酒精检测浓度阔值设为20mg/(100mL)后，当智能柜内置酒精检测模块探测到的酒精浓度超过20mg/(100mL)后，智能柜应能给出报警提示，并由枪支/弹药领取界面自动返回至主界面。</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35、</w:t>
            </w:r>
            <w:r>
              <w:rPr>
                <w:rFonts w:hint="eastAsia" w:ascii="宋体" w:hAnsi="宋体" w:eastAsia="宋体" w:cs="宋体"/>
                <w:color w:val="000000"/>
                <w:kern w:val="2"/>
                <w:sz w:val="21"/>
                <w:szCs w:val="21"/>
                <w:lang w:val="en-US" w:eastAsia="zh-CN" w:bidi="ar"/>
              </w:rPr>
              <w:t>断网续传功能：当网络断开后，智能柜可将记录文件存储至本机中，当网络恢复后，再将这些文件上传至系统平台软件。</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bCs/>
                <w:kern w:val="2"/>
                <w:sz w:val="21"/>
                <w:szCs w:val="21"/>
                <w:lang w:val="en-US" w:eastAsia="zh-CN" w:bidi="ar"/>
              </w:rPr>
              <w:t>36、升级功能</w:t>
            </w:r>
            <w:r>
              <w:rPr>
                <w:rFonts w:hint="eastAsia" w:ascii="宋体" w:hAnsi="宋体" w:eastAsia="宋体" w:cs="宋体"/>
                <w:bCs/>
                <w:color w:val="C00000"/>
                <w:kern w:val="2"/>
                <w:sz w:val="21"/>
                <w:szCs w:val="21"/>
                <w:lang w:val="en-US" w:eastAsia="zh-CN" w:bidi="ar"/>
              </w:rPr>
              <w:t>：</w:t>
            </w:r>
            <w:r>
              <w:rPr>
                <w:rFonts w:hint="eastAsia" w:ascii="宋体" w:hAnsi="宋体" w:eastAsia="宋体" w:cs="宋体"/>
                <w:bCs/>
                <w:kern w:val="2"/>
                <w:sz w:val="21"/>
                <w:szCs w:val="21"/>
                <w:lang w:val="en-US" w:eastAsia="zh-CN" w:bidi="ar"/>
              </w:rPr>
              <w:t>可通过系统平台软件对智能柜进行软件升级，可添加、删除升级文件。通过服务器可对全部管辖设备进行集中升级。</w:t>
            </w:r>
          </w:p>
          <w:p>
            <w:pPr>
              <w:keepNext w:val="0"/>
              <w:keepLines w:val="0"/>
              <w:widowControl/>
              <w:suppressLineNumbers w:val="0"/>
              <w:spacing w:before="0" w:beforeAutospacing="0" w:after="0" w:afterAutospacing="0"/>
              <w:ind w:left="0" w:right="0"/>
              <w:jc w:val="both"/>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37、外部接口：1路标准网络接口（TCP/IP通信，每台柜分配一个独立的柜体系统IP地址），1路电220V接口（三插口）。</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38、智能型枪支专用保险柜通过公安部检测机构认证，符合《枪支弹药专用保险柜》( GAl051-2013)行业标准。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3" w:hRule="atLeast"/>
          <w:jc w:val="center"/>
        </w:trPr>
        <w:tc>
          <w:tcPr>
            <w:tcW w:w="784"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widowControl/>
              <w:suppressLineNumbers w:val="0"/>
              <w:adjustRightInd w:val="0"/>
              <w:snapToGrid w:val="0"/>
              <w:spacing w:before="0" w:beforeAutospacing="0" w:after="0" w:afterAutospacing="0" w:line="400" w:lineRule="atLeast"/>
              <w:ind w:left="0" w:right="0" w:firstLine="0"/>
              <w:jc w:val="center"/>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4</w:t>
            </w:r>
          </w:p>
        </w:tc>
        <w:tc>
          <w:tcPr>
            <w:tcW w:w="975" w:type="dxa"/>
            <w:tcBorders>
              <w:top w:val="single" w:color="auto" w:sz="4" w:space="0"/>
              <w:left w:val="nil"/>
              <w:bottom w:val="single" w:color="auto" w:sz="4" w:space="0"/>
              <w:right w:val="single" w:color="auto" w:sz="4" w:space="0"/>
            </w:tcBorders>
            <w:noWrap/>
            <w:vAlign w:val="center"/>
          </w:tcPr>
          <w:p>
            <w:pPr>
              <w:pStyle w:val="4"/>
              <w:keepNext w:val="0"/>
              <w:keepLines w:val="0"/>
              <w:widowControl/>
              <w:suppressLineNumbers w:val="0"/>
              <w:adjustRightInd w:val="0"/>
              <w:snapToGrid w:val="0"/>
              <w:spacing w:before="0" w:beforeAutospacing="0" w:after="0" w:afterAutospacing="0" w:line="400" w:lineRule="atLeast"/>
              <w:ind w:left="0" w:right="0" w:firstLine="0"/>
              <w:jc w:val="center"/>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智能长枪柜2</w:t>
            </w:r>
          </w:p>
        </w:tc>
        <w:tc>
          <w:tcPr>
            <w:tcW w:w="675" w:type="dxa"/>
            <w:tcBorders>
              <w:top w:val="single" w:color="auto" w:sz="4" w:space="0"/>
              <w:left w:val="nil"/>
              <w:bottom w:val="single" w:color="auto" w:sz="4" w:space="0"/>
              <w:right w:val="single" w:color="auto" w:sz="4" w:space="0"/>
            </w:tcBorders>
            <w:noWrap/>
            <w:vAlign w:val="center"/>
          </w:tcPr>
          <w:p>
            <w:pPr>
              <w:pStyle w:val="5"/>
              <w:widowControl/>
              <w:spacing w:before="100" w:beforeAutospacing="1" w:afterLines="0" w:afterAutospacing="0"/>
              <w:ind w:left="0" w:leftChars="0" w:right="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2台</w:t>
            </w:r>
          </w:p>
        </w:tc>
        <w:tc>
          <w:tcPr>
            <w:tcW w:w="639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1、规格尺寸：高 1800*宽 1200*深 550mm（±5mm）。</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2、配置：每柜柜内可存放15支长枪。</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1、规格尺寸：高 1800*宽 1200*深 550mm（±5mm）。</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2、配置：每柜柜内可存放25支微冲。</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3、柜体采用优质碳素钢钢板制作，柜体钢板厚度≥6mm，柜门钢板厚度≥10mm，抗拉强度≥345MPA；防破坏能力≥I级。</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4、柜体具有防钻、防电焊、防切割、防潮、防腐蚀等功能，柜门开启角度大于90度；柜体总重量：≥340kg。（符合GA1051-2013标准中的5.1.4、5.2.2）</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5、柜门框应该有止口结构。门采用双开门、内铰链，柜门关闭时，单扇门体上、下部及门结合面的活动门栓总和≥5个，活动门栓直径应≥25mm，有效伸出长度≥25mm；</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6、柜体表面光洁无毛刺，静电喷塑工艺。</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7、在通过双机械钥匙开启防盗锁的情况下，两把机械钥匙均不能拔出，柜门关闭后，两把机械钥匙方可拔出。</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8、柜下配置4个高强度承重轮。</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9、交流电源口安装在柜体隐蔽位置，并具备锁止装置。</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10、</w:t>
            </w:r>
            <w:r>
              <w:rPr>
                <w:rFonts w:hint="eastAsia" w:ascii="宋体" w:hAnsi="宋体" w:eastAsia="宋体" w:cs="宋体"/>
                <w:kern w:val="2"/>
                <w:sz w:val="21"/>
                <w:szCs w:val="21"/>
                <w:lang w:val="en-US" w:eastAsia="zh-CN" w:bidi="ar"/>
              </w:rPr>
              <w:t>具备交流电源和备用电源互备供电模式，当交流电源断电时，应能自动转换为备用电源工作;当交流电源恢复后，能自动转换到交流电源工作。</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11、</w:t>
            </w:r>
            <w:r>
              <w:rPr>
                <w:rFonts w:hint="eastAsia" w:ascii="宋体" w:hAnsi="宋体" w:eastAsia="宋体" w:cs="宋体"/>
                <w:kern w:val="2"/>
                <w:sz w:val="21"/>
                <w:szCs w:val="21"/>
                <w:lang w:val="en-US" w:eastAsia="zh-CN" w:bidi="ar"/>
              </w:rPr>
              <w:t>交流电源断电后，备用电源应能支持连续工作不小于8h，并在该时段应能支持不小于8次的正常操作。</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12、</w:t>
            </w:r>
            <w:r>
              <w:rPr>
                <w:rFonts w:hint="eastAsia" w:ascii="宋体" w:hAnsi="宋体" w:eastAsia="宋体" w:cs="宋体"/>
                <w:bCs/>
                <w:color w:val="000000"/>
                <w:kern w:val="2"/>
                <w:sz w:val="21"/>
                <w:szCs w:val="21"/>
                <w:lang w:val="en-US" w:eastAsia="zh-CN" w:bidi="ar"/>
              </w:rPr>
              <w:t>枪锁采用电机驱动，在额定电压下，锁具启闭瞬间冲击电流应小于或等于5A；锁具持续通电电流应小于或等于500mA。电控枪锁连续通电7s不应损坏。电控枪锁外壳温度应小于或等于65℃。</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13、</w:t>
            </w:r>
            <w:r>
              <w:rPr>
                <w:rFonts w:hint="eastAsia" w:ascii="宋体" w:hAnsi="宋体" w:eastAsia="宋体" w:cs="宋体"/>
                <w:bCs/>
                <w:color w:val="000000"/>
                <w:kern w:val="2"/>
                <w:sz w:val="21"/>
                <w:szCs w:val="21"/>
                <w:lang w:val="en-US" w:eastAsia="zh-CN" w:bidi="ar"/>
              </w:rPr>
              <w:t>枪锁外壳采用锌合金、锁扣采用镀铬合金钢；每位枪锁配有一对一应急机械锁。</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14、枪锁具在断电时应保持锁闭状态。</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0"/>
                <w:sz w:val="21"/>
                <w:szCs w:val="21"/>
              </w:rPr>
            </w:pPr>
            <w:r>
              <w:rPr>
                <w:rFonts w:hint="eastAsia" w:ascii="宋体" w:hAnsi="宋体" w:eastAsia="宋体" w:cs="宋体"/>
                <w:bCs/>
                <w:color w:val="000000"/>
                <w:kern w:val="2"/>
                <w:sz w:val="21"/>
                <w:szCs w:val="21"/>
                <w:lang w:val="en-US" w:eastAsia="zh-CN" w:bidi="ar"/>
              </w:rPr>
              <w:t>15、枪锁可自检锁闭，枪锁未关闭系统自动检测锁闭。</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16、</w:t>
            </w:r>
            <w:r>
              <w:rPr>
                <w:rFonts w:hint="eastAsia" w:ascii="宋体" w:hAnsi="宋体" w:eastAsia="宋体" w:cs="宋体"/>
                <w:kern w:val="2"/>
                <w:sz w:val="21"/>
                <w:szCs w:val="21"/>
                <w:lang w:val="en-US" w:eastAsia="zh-CN" w:bidi="ar"/>
              </w:rPr>
              <w:t>采用智能卡扣式枪锁，锁具具备自动回弹功能。锁舌遇到阻碍物或枪支放置位置偏差时具备舌锁自动回弹，有指示灯提示，直至正确锁定枪支。</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bCs/>
                <w:color w:val="000000"/>
                <w:kern w:val="2"/>
                <w:sz w:val="21"/>
                <w:szCs w:val="21"/>
                <w:lang w:val="en-US" w:eastAsia="zh-CN" w:bidi="ar"/>
              </w:rPr>
              <w:t>17、设备断电或者备用电源电量耗尽情况下可通过机械钥匙打开枪锁取走枪支，同时执行任务完毕后可以通过机械关闭完成还枪操作。</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18、</w:t>
            </w:r>
            <w:r>
              <w:rPr>
                <w:rFonts w:hint="eastAsia" w:ascii="宋体" w:hAnsi="宋体" w:eastAsia="宋体" w:cs="宋体"/>
                <w:bCs/>
                <w:color w:val="000000"/>
                <w:kern w:val="2"/>
                <w:sz w:val="21"/>
                <w:szCs w:val="21"/>
                <w:lang w:val="en-US" w:eastAsia="zh-CN" w:bidi="ar"/>
              </w:rPr>
              <w:t>枪锁锁枪支扳机位置，取还枪支一个动作完成。</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19、开锁响应时间:枪锁由输入开锁控制信号至执行开锁工作的响应时间应不大于1s。</w:t>
            </w:r>
          </w:p>
          <w:p>
            <w:pPr>
              <w:keepNext w:val="0"/>
              <w:keepLines w:val="0"/>
              <w:widowControl/>
              <w:suppressLineNumbers w:val="0"/>
              <w:spacing w:before="0" w:beforeAutospacing="0" w:after="0" w:afterAutospacing="0"/>
              <w:ind w:left="0" w:right="0"/>
              <w:jc w:val="both"/>
              <w:rPr>
                <w:rFonts w:hint="eastAsia" w:ascii="宋体" w:hAnsi="宋体" w:eastAsia="宋体" w:cs="Times New Roman"/>
                <w:sz w:val="21"/>
                <w:szCs w:val="21"/>
              </w:rPr>
            </w:pPr>
            <w:r>
              <w:rPr>
                <w:rFonts w:hint="eastAsia" w:ascii="宋体" w:hAnsi="宋体" w:eastAsia="宋体" w:cs="宋体"/>
                <w:bCs/>
                <w:color w:val="000000"/>
                <w:kern w:val="2"/>
                <w:sz w:val="21"/>
                <w:szCs w:val="21"/>
                <w:lang w:val="en-US" w:eastAsia="zh-CN" w:bidi="ar"/>
              </w:rPr>
              <w:t>20、长枪可通过底托固定枪托和可上下调节的枪管固定器固定枪管，配合枪支锁具实现长枪的三点固定。</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21、应急开启：在紧急情况下，能由两人通过特定授权指定一次性开启所有电控锁具。</w:t>
            </w:r>
          </w:p>
          <w:p>
            <w:pPr>
              <w:keepNext w:val="0"/>
              <w:keepLines w:val="0"/>
              <w:widowControl/>
              <w:suppressLineNumbers w:val="0"/>
              <w:spacing w:before="0" w:beforeAutospacing="0" w:after="0" w:afterAutospacing="0"/>
              <w:ind w:left="0" w:right="0"/>
              <w:jc w:val="both"/>
              <w:rPr>
                <w:rFonts w:hint="eastAsia" w:ascii="宋体" w:hAnsi="宋体" w:eastAsia="宋体" w:cs="宋体"/>
                <w:bCs/>
                <w:color w:val="000000"/>
                <w:kern w:val="2"/>
                <w:sz w:val="21"/>
                <w:szCs w:val="21"/>
                <w:lang w:val="en-US" w:eastAsia="zh-CN" w:bidi="ar"/>
              </w:rPr>
            </w:pPr>
            <w:r>
              <w:rPr>
                <w:rFonts w:hint="eastAsia" w:ascii="宋体" w:hAnsi="宋体" w:eastAsia="宋体" w:cs="宋体"/>
                <w:bCs/>
                <w:color w:val="000000"/>
                <w:kern w:val="2"/>
                <w:sz w:val="21"/>
                <w:szCs w:val="21"/>
                <w:lang w:val="en-US" w:eastAsia="zh-CN" w:bidi="ar"/>
              </w:rPr>
              <w:t>22、具备人机操作界面，具有触屏或独立键盘操作。显示屏为触摸液晶屏，尺寸不小于14寸，显示屏分辨率不低于1027*768，可自动调节显示屏亮度。</w:t>
            </w:r>
          </w:p>
          <w:p>
            <w:pPr>
              <w:keepNext w:val="0"/>
              <w:keepLines w:val="0"/>
              <w:widowControl/>
              <w:suppressLineNumbers w:val="0"/>
              <w:spacing w:before="0" w:beforeAutospacing="0" w:after="0" w:afterAutospacing="0"/>
              <w:ind w:left="0" w:right="0"/>
              <w:jc w:val="both"/>
              <w:rPr>
                <w:rFonts w:hint="eastAsia" w:ascii="宋体" w:hAnsi="宋体" w:eastAsia="宋体" w:cs="宋体"/>
                <w:bCs/>
                <w:color w:val="000000"/>
                <w:kern w:val="2"/>
                <w:sz w:val="21"/>
                <w:szCs w:val="21"/>
                <w:lang w:val="en-US" w:eastAsia="zh-CN" w:bidi="ar"/>
              </w:rPr>
            </w:pPr>
            <w:r>
              <w:rPr>
                <w:rFonts w:hint="eastAsia" w:ascii="宋体" w:hAnsi="宋体" w:eastAsia="宋体" w:cs="宋体"/>
                <w:bCs/>
                <w:color w:val="000000"/>
                <w:kern w:val="2"/>
                <w:sz w:val="21"/>
                <w:szCs w:val="21"/>
                <w:lang w:val="en-US" w:eastAsia="zh-CN" w:bidi="ar"/>
              </w:rPr>
              <w:t>23、人机操作面板采用整体设计，面板集成指纹模块、人脸识别模块、语音模块、触摸屏、酒精检测模块、待机唤醒键等。</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24、可通过显示屏显示柜内枪弹的总数、库存总数和出勤数量，验证通过后可查看柜内的枪型、枪号、所属持枪人、在柜位置、领用状态信息、弹药类型、存量信息、报警信息、管理人员信息等。</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25、显示屏具备无指令自动待机功能；显示屏默认休眠状态，具备有效授权或者手动操作轻触显示屏自动点亮，便于操作识别。结束休眠进入正常显示界面。</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26、身份识别要求：应具备指纹或其他生物特种技术的识别功能。指纹模块识别指标应符合当错误接受率为0.001%时，错误拒绝率应小于或等于2%的要求。其它生物特征技术的识别指标应符合相关标准要求。</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27、具备动态人脸识别功能，通过智能柜人脸识别模块能够自主追踪摄像头角度内人脸信息，识别身份授权，并进行验证、验证通过后可进行与人员身份相关的授权操作。</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28、智能柜人机操作面板人脸识别模块具备LED补光灯，高精度方形发光区域补光，实现智能柜快速识别人脸信息。</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29、智能枪弹柜应具备远程联网能力：智能柜与“全国枪支管理信息系统”联网运行时，应能将指定信息上传到“全国枪支管理信息系统”</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30、柜体系统：具备可靠的平台授权、监控、报警和处理能力；系统具有可靠的防护计算机病毒能力，保证系统高安全性、高可靠性。安装嵌入式枪弹柜管理软件和嵌入式数据库。智能柜系统软件可实现内部系统管理，本柜运行信息记录、网络监测、电源监测、温湿度监测（实时显示温湿度）、系统维护、紧急取枪、身份验证、语音操作提示、非正常状态报警、人员机构管理、断网独立工作以及紧急开柜等功能。</w:t>
            </w:r>
          </w:p>
          <w:p>
            <w:pPr>
              <w:pStyle w:val="4"/>
              <w:keepNext w:val="0"/>
              <w:keepLines w:val="0"/>
              <w:widowControl/>
              <w:suppressLineNumbers w:val="0"/>
              <w:adjustRightInd w:val="0"/>
              <w:snapToGrid w:val="0"/>
              <w:spacing w:before="0" w:beforeAutospacing="0" w:after="0" w:afterAutospacing="0" w:line="400" w:lineRule="atLeast"/>
              <w:ind w:left="0" w:right="0" w:firstLine="0"/>
              <w:jc w:val="left"/>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1"/>
                <w:szCs w:val="21"/>
                <w:lang w:val="en-US" w:eastAsia="zh-CN" w:bidi="ar"/>
              </w:rPr>
              <w:t>31、</w:t>
            </w:r>
            <w:r>
              <w:rPr>
                <w:rFonts w:hint="eastAsia" w:ascii="宋体" w:hAnsi="宋体" w:eastAsia="宋体" w:cs="宋体"/>
                <w:bCs/>
                <w:color w:val="000000"/>
                <w:kern w:val="2"/>
                <w:sz w:val="21"/>
                <w:szCs w:val="21"/>
                <w:lang w:val="en-US" w:eastAsia="zh-CN" w:bidi="ar"/>
              </w:rPr>
              <w:t>应能自动记录智能柜的正常操作信息（正常操作信息至少包括：人员添加、删除信息、柜门启闭信息、枪支弹药存取信息、应急开启信息、解除报警信息等）。</w:t>
            </w:r>
          </w:p>
          <w:p>
            <w:pPr>
              <w:keepNext w:val="0"/>
              <w:keepLines w:val="0"/>
              <w:widowControl/>
              <w:suppressLineNumbers w:val="0"/>
              <w:spacing w:before="0" w:beforeAutospacing="0" w:after="0" w:afterAutospacing="0"/>
              <w:ind w:left="0" w:right="0"/>
              <w:jc w:val="both"/>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32、智能柜应自动保存不少于100000条操作记录、报警记录、自检记录等信息记录，所有记录应不能被人工修改或删除，运行信息存储区记录满后应能自动循环覆盖。当电源不正常或掉电时，系统的基本信息和记录的运行信息不应丢失。</w:t>
            </w:r>
          </w:p>
          <w:p>
            <w:pPr>
              <w:pStyle w:val="4"/>
              <w:keepNext w:val="0"/>
              <w:keepLines w:val="0"/>
              <w:widowControl/>
              <w:suppressLineNumbers w:val="0"/>
              <w:autoSpaceDE w:val="0"/>
              <w:autoSpaceDN w:val="0"/>
              <w:spacing w:before="0" w:beforeAutospacing="0" w:after="0" w:afterAutospacing="0"/>
              <w:ind w:left="0" w:right="0" w:firstLine="0" w:firstLineChars="0"/>
              <w:jc w:val="both"/>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33、智能柜系统具备超时自动退出登录并返回首页，防止管理员忘记退出账户后，其他人员继续使用该账户操作。超时时间可自定义设置。</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34、</w:t>
            </w:r>
            <w:r>
              <w:rPr>
                <w:rFonts w:hint="eastAsia" w:ascii="宋体" w:hAnsi="宋体" w:eastAsia="宋体" w:cs="宋体"/>
                <w:color w:val="000000"/>
                <w:kern w:val="2"/>
                <w:sz w:val="21"/>
                <w:szCs w:val="21"/>
                <w:lang w:val="en-US" w:eastAsia="zh-CN" w:bidi="ar"/>
              </w:rPr>
              <w:t>酒精检测功能：将酒精检测浓度阔值设为20mg/(100mL)后，当智能柜内置酒精检测模块探测到的酒精浓度超过20mg/(100mL)后，智能柜应能给出报警提示，并由枪支/弹药领取界面自动返回至主界面。</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35、</w:t>
            </w:r>
            <w:r>
              <w:rPr>
                <w:rFonts w:hint="eastAsia" w:ascii="宋体" w:hAnsi="宋体" w:eastAsia="宋体" w:cs="宋体"/>
                <w:color w:val="000000"/>
                <w:kern w:val="2"/>
                <w:sz w:val="21"/>
                <w:szCs w:val="21"/>
                <w:lang w:val="en-US" w:eastAsia="zh-CN" w:bidi="ar"/>
              </w:rPr>
              <w:t>断网续传功能：当网络断开后，智能柜可将记录文件存储至本机中，当网络恢复后，再将这些文件上传至系统平台软件。</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bCs/>
                <w:kern w:val="2"/>
                <w:sz w:val="21"/>
                <w:szCs w:val="21"/>
                <w:lang w:val="en-US" w:eastAsia="zh-CN" w:bidi="ar"/>
              </w:rPr>
              <w:t>36、升级功能</w:t>
            </w:r>
            <w:r>
              <w:rPr>
                <w:rFonts w:hint="eastAsia" w:ascii="宋体" w:hAnsi="宋体" w:eastAsia="宋体" w:cs="宋体"/>
                <w:bCs/>
                <w:color w:val="C00000"/>
                <w:kern w:val="2"/>
                <w:sz w:val="21"/>
                <w:szCs w:val="21"/>
                <w:lang w:val="en-US" w:eastAsia="zh-CN" w:bidi="ar"/>
              </w:rPr>
              <w:t>：</w:t>
            </w:r>
            <w:r>
              <w:rPr>
                <w:rFonts w:hint="eastAsia" w:ascii="宋体" w:hAnsi="宋体" w:eastAsia="宋体" w:cs="宋体"/>
                <w:bCs/>
                <w:kern w:val="2"/>
                <w:sz w:val="21"/>
                <w:szCs w:val="21"/>
                <w:lang w:val="en-US" w:eastAsia="zh-CN" w:bidi="ar"/>
              </w:rPr>
              <w:t>可通过系统平台软件对智能柜进行软件升级，可添加、删除升级文件。通过服务器可对全部管辖设备进行集中升级。</w:t>
            </w:r>
          </w:p>
          <w:p>
            <w:pPr>
              <w:keepNext w:val="0"/>
              <w:keepLines w:val="0"/>
              <w:widowControl/>
              <w:suppressLineNumbers w:val="0"/>
              <w:spacing w:before="0" w:beforeAutospacing="0" w:after="0" w:afterAutospacing="0"/>
              <w:ind w:left="0" w:right="0"/>
              <w:jc w:val="both"/>
              <w:rPr>
                <w:rFonts w:hint="eastAsia" w:ascii="宋体" w:hAnsi="宋体" w:eastAsia="宋体" w:cs="宋体"/>
                <w:bCs/>
                <w:kern w:val="2"/>
                <w:sz w:val="21"/>
                <w:szCs w:val="21"/>
                <w:lang w:val="en-US" w:eastAsia="zh-CN" w:bidi="ar"/>
              </w:rPr>
            </w:pPr>
            <w:r>
              <w:rPr>
                <w:rFonts w:hint="eastAsia" w:ascii="宋体" w:hAnsi="宋体" w:eastAsia="宋体" w:cs="宋体"/>
                <w:bCs/>
                <w:kern w:val="2"/>
                <w:sz w:val="21"/>
                <w:szCs w:val="21"/>
                <w:lang w:val="en-US" w:eastAsia="zh-CN" w:bidi="ar"/>
              </w:rPr>
              <w:t>37、外部接口：1路标准网络接口（TCP/IP通信，每台柜分配一个独立的柜体系统IP地址），1路电220V接口（三插口）。</w:t>
            </w:r>
          </w:p>
          <w:p>
            <w:pPr>
              <w:keepNext w:val="0"/>
              <w:keepLines w:val="0"/>
              <w:widowControl/>
              <w:suppressLineNumbers w:val="0"/>
              <w:spacing w:before="0" w:beforeAutospacing="0" w:after="0" w:afterAutospacing="0"/>
              <w:ind w:left="0" w:right="0"/>
              <w:jc w:val="both"/>
              <w:rPr>
                <w:rFonts w:hint="eastAsia" w:ascii="仿宋" w:hAnsi="仿宋" w:eastAsia="仿宋" w:cs="仿宋"/>
                <w:kern w:val="2"/>
                <w:sz w:val="21"/>
                <w:szCs w:val="21"/>
              </w:rPr>
            </w:pPr>
            <w:r>
              <w:rPr>
                <w:rFonts w:hint="eastAsia" w:ascii="宋体" w:hAnsi="宋体" w:eastAsia="宋体" w:cs="宋体"/>
                <w:color w:val="000000"/>
                <w:kern w:val="2"/>
                <w:sz w:val="21"/>
                <w:szCs w:val="21"/>
              </w:rPr>
              <w:t>38、智能型枪支专用保险柜通过公安部检测机构认证，符合《枪支弹药专用保险柜》( GAl051-2013)行业标准。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784"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widowControl/>
              <w:suppressLineNumbers w:val="0"/>
              <w:adjustRightInd w:val="0"/>
              <w:snapToGrid w:val="0"/>
              <w:spacing w:before="0" w:beforeAutospacing="0" w:after="0" w:afterAutospacing="0" w:line="400" w:lineRule="atLeast"/>
              <w:ind w:left="0" w:right="0" w:firstLine="0"/>
              <w:jc w:val="center"/>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5</w:t>
            </w:r>
          </w:p>
        </w:tc>
        <w:tc>
          <w:tcPr>
            <w:tcW w:w="975" w:type="dxa"/>
            <w:tcBorders>
              <w:top w:val="single" w:color="auto" w:sz="4" w:space="0"/>
              <w:left w:val="nil"/>
              <w:bottom w:val="single" w:color="auto" w:sz="4" w:space="0"/>
              <w:right w:val="single" w:color="auto" w:sz="4" w:space="0"/>
            </w:tcBorders>
            <w:noWrap/>
            <w:vAlign w:val="center"/>
          </w:tcPr>
          <w:p>
            <w:pPr>
              <w:pStyle w:val="4"/>
              <w:keepNext w:val="0"/>
              <w:keepLines w:val="0"/>
              <w:widowControl/>
              <w:suppressLineNumbers w:val="0"/>
              <w:adjustRightInd w:val="0"/>
              <w:snapToGrid w:val="0"/>
              <w:spacing w:before="0" w:beforeAutospacing="0" w:after="0" w:afterAutospacing="0" w:line="400" w:lineRule="atLeast"/>
              <w:ind w:left="0" w:right="0" w:firstLine="0"/>
              <w:jc w:val="center"/>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1"/>
                <w:szCs w:val="21"/>
                <w:lang w:val="en-US" w:eastAsia="zh-CN" w:bidi="ar"/>
              </w:rPr>
              <w:t>智能长短枪柜</w:t>
            </w:r>
          </w:p>
        </w:tc>
        <w:tc>
          <w:tcPr>
            <w:tcW w:w="67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1台</w:t>
            </w:r>
          </w:p>
        </w:tc>
        <w:tc>
          <w:tcPr>
            <w:tcW w:w="639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1、规格尺寸：高 1800*宽 1200*深 550mm（±5mm）。</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2、配置：柜内可存放10支长枪,24支短枪。</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3、柜体采用优质碳素钢钢板制作，柜体钢板厚度≥6mm，柜门钢板厚度≥10mm，抗拉强度≥345MPA；防破坏能力≥I级。</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4、柜体具有防钻、防电焊、防切割、防潮、防腐蚀等功能，柜门开启角度大于90度；柜体总重量：≥340kg。（符合GA1051-2013标准中的5.1.4、5.2.2）</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5、柜门框应该有止口结构。门采用双开门、内铰链，柜门关闭时，单扇门体上、下部及门结合面的活动门栓总和≥5个，活动门栓直径应≥25mm，有效伸出长度≥25mm；</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6、柜体表面光洁无毛刺，静电喷塑工艺。</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7、在通过双机械钥匙开启防盗锁的情况下，两把机械钥匙均不能拔出，柜门关闭后，两把机械钥匙方可拔出。</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8、柜下配置4个高强度承重轮。</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9、交流电源口安装在柜体隐蔽位置，并具备锁止装置。</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10、</w:t>
            </w:r>
            <w:r>
              <w:rPr>
                <w:rFonts w:hint="eastAsia" w:ascii="宋体" w:hAnsi="宋体" w:eastAsia="宋体" w:cs="宋体"/>
                <w:kern w:val="2"/>
                <w:sz w:val="21"/>
                <w:szCs w:val="21"/>
                <w:lang w:val="en-US" w:eastAsia="zh-CN" w:bidi="ar"/>
              </w:rPr>
              <w:t>具备交流电源和备用电源互备供电模式，当交流电源断电时，应能自动转换为备用电源工作;当交流电源恢复后，能自动转换到交流电源工作。</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11、</w:t>
            </w:r>
            <w:r>
              <w:rPr>
                <w:rFonts w:hint="eastAsia" w:ascii="宋体" w:hAnsi="宋体" w:eastAsia="宋体" w:cs="宋体"/>
                <w:kern w:val="2"/>
                <w:sz w:val="21"/>
                <w:szCs w:val="21"/>
                <w:lang w:val="en-US" w:eastAsia="zh-CN" w:bidi="ar"/>
              </w:rPr>
              <w:t>交流电源断电后，备用电源应能支持连续工作不小于8h，并在该时段应能支持不小于8次的正常操作。</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12、</w:t>
            </w:r>
            <w:r>
              <w:rPr>
                <w:rFonts w:hint="eastAsia" w:ascii="宋体" w:hAnsi="宋体" w:eastAsia="宋体" w:cs="宋体"/>
                <w:bCs/>
                <w:color w:val="000000"/>
                <w:kern w:val="2"/>
                <w:sz w:val="21"/>
                <w:szCs w:val="21"/>
                <w:lang w:val="en-US" w:eastAsia="zh-CN" w:bidi="ar"/>
              </w:rPr>
              <w:t>枪锁采用电机驱动，在额定电压下，锁具启闭瞬间冲击电流应小于或等于5A；锁具持续通电电流应小于或等于500mA。电控枪锁连续通电7s不应损坏。电控枪锁外壳温度应小于或等于65℃。</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13、</w:t>
            </w:r>
            <w:r>
              <w:rPr>
                <w:rFonts w:hint="eastAsia" w:ascii="宋体" w:hAnsi="宋体" w:eastAsia="宋体" w:cs="宋体"/>
                <w:bCs/>
                <w:color w:val="000000"/>
                <w:kern w:val="2"/>
                <w:sz w:val="21"/>
                <w:szCs w:val="21"/>
                <w:lang w:val="en-US" w:eastAsia="zh-CN" w:bidi="ar"/>
              </w:rPr>
              <w:t>枪锁外壳采用锌合金、锁扣采用镀铬合金钢；每位枪锁配有一对一应急机械锁。</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14、枪锁具在断电时应保持锁闭状态。</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0"/>
                <w:sz w:val="21"/>
                <w:szCs w:val="21"/>
              </w:rPr>
            </w:pPr>
            <w:r>
              <w:rPr>
                <w:rFonts w:hint="eastAsia" w:ascii="宋体" w:hAnsi="宋体" w:eastAsia="宋体" w:cs="宋体"/>
                <w:bCs/>
                <w:color w:val="000000"/>
                <w:kern w:val="2"/>
                <w:sz w:val="21"/>
                <w:szCs w:val="21"/>
                <w:lang w:val="en-US" w:eastAsia="zh-CN" w:bidi="ar"/>
              </w:rPr>
              <w:t>15、枪锁可自检锁闭，枪锁未关闭系统自动检测锁闭。</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16、</w:t>
            </w:r>
            <w:r>
              <w:rPr>
                <w:rFonts w:hint="eastAsia" w:ascii="宋体" w:hAnsi="宋体" w:eastAsia="宋体" w:cs="宋体"/>
                <w:kern w:val="2"/>
                <w:sz w:val="21"/>
                <w:szCs w:val="21"/>
                <w:lang w:val="en-US" w:eastAsia="zh-CN" w:bidi="ar"/>
              </w:rPr>
              <w:t>采用智能卡扣式枪锁，锁具具备自动回弹功能。锁舌遇到阻碍物或枪支放置位置偏差时具备舌锁自动回弹，有指示灯提示，直至正确锁定枪支。</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bCs/>
                <w:color w:val="000000"/>
                <w:kern w:val="2"/>
                <w:sz w:val="21"/>
                <w:szCs w:val="21"/>
                <w:lang w:val="en-US" w:eastAsia="zh-CN" w:bidi="ar"/>
              </w:rPr>
              <w:t>17、设备断电或者备用电源电量耗尽情况下可通过机械钥匙打开枪锁取走枪支，同时执行任务完毕后可以通过机械关闭完成还枪操作。</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18、</w:t>
            </w:r>
            <w:r>
              <w:rPr>
                <w:rFonts w:hint="eastAsia" w:ascii="宋体" w:hAnsi="宋体" w:eastAsia="宋体" w:cs="宋体"/>
                <w:bCs/>
                <w:color w:val="000000"/>
                <w:kern w:val="2"/>
                <w:sz w:val="21"/>
                <w:szCs w:val="21"/>
                <w:lang w:val="en-US" w:eastAsia="zh-CN" w:bidi="ar"/>
              </w:rPr>
              <w:t>枪锁锁枪支扳机位置，取还枪支一个动作完成。</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19、开锁响应时间:枪锁由输入开锁控制信号至执行开锁工作的响应时间应不大于1s。</w:t>
            </w:r>
          </w:p>
          <w:p>
            <w:pPr>
              <w:keepNext w:val="0"/>
              <w:keepLines w:val="0"/>
              <w:widowControl/>
              <w:suppressLineNumbers w:val="0"/>
              <w:spacing w:before="0" w:beforeAutospacing="0" w:after="0" w:afterAutospacing="0"/>
              <w:ind w:left="0" w:right="0"/>
              <w:jc w:val="both"/>
              <w:rPr>
                <w:rFonts w:hint="eastAsia" w:ascii="宋体" w:hAnsi="宋体" w:eastAsia="宋体" w:cs="Times New Roman"/>
                <w:sz w:val="21"/>
                <w:szCs w:val="21"/>
              </w:rPr>
            </w:pPr>
            <w:r>
              <w:rPr>
                <w:rFonts w:hint="eastAsia" w:ascii="宋体" w:hAnsi="宋体" w:eastAsia="宋体" w:cs="宋体"/>
                <w:bCs/>
                <w:color w:val="000000"/>
                <w:kern w:val="2"/>
                <w:sz w:val="21"/>
                <w:szCs w:val="21"/>
                <w:lang w:val="en-US" w:eastAsia="zh-CN" w:bidi="ar"/>
              </w:rPr>
              <w:t>20、长枪可通过底托固定枪托和可上下调节的枪管固定器固定枪管，配合枪支锁具实现长枪的三点固定。</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21、应急开启：在紧急情况下，能由两人通过特定授权指定一次性开启所有电控锁具。</w:t>
            </w:r>
          </w:p>
          <w:p>
            <w:pPr>
              <w:keepNext w:val="0"/>
              <w:keepLines w:val="0"/>
              <w:widowControl/>
              <w:suppressLineNumbers w:val="0"/>
              <w:spacing w:before="0" w:beforeAutospacing="0" w:after="0" w:afterAutospacing="0"/>
              <w:ind w:left="0" w:right="0"/>
              <w:jc w:val="both"/>
              <w:rPr>
                <w:rFonts w:hint="eastAsia" w:ascii="宋体" w:hAnsi="宋体" w:eastAsia="宋体" w:cs="宋体"/>
                <w:bCs/>
                <w:color w:val="000000"/>
                <w:kern w:val="2"/>
                <w:sz w:val="21"/>
                <w:szCs w:val="21"/>
                <w:lang w:val="en-US" w:eastAsia="zh-CN" w:bidi="ar"/>
              </w:rPr>
            </w:pPr>
            <w:r>
              <w:rPr>
                <w:rFonts w:hint="eastAsia" w:ascii="宋体" w:hAnsi="宋体" w:eastAsia="宋体" w:cs="宋体"/>
                <w:bCs/>
                <w:color w:val="000000"/>
                <w:kern w:val="2"/>
                <w:sz w:val="21"/>
                <w:szCs w:val="21"/>
                <w:lang w:val="en-US" w:eastAsia="zh-CN" w:bidi="ar"/>
              </w:rPr>
              <w:t>22、具备人机操作界面，具有触屏或独立键盘操作。显示屏为触摸液晶屏，尺寸不小于14寸，显示屏分辨率不低于1027*768，可自动调节显示屏亮度。</w:t>
            </w:r>
          </w:p>
          <w:p>
            <w:pPr>
              <w:keepNext w:val="0"/>
              <w:keepLines w:val="0"/>
              <w:widowControl/>
              <w:suppressLineNumbers w:val="0"/>
              <w:spacing w:before="0" w:beforeAutospacing="0" w:after="0" w:afterAutospacing="0"/>
              <w:ind w:left="0" w:right="0"/>
              <w:jc w:val="both"/>
              <w:rPr>
                <w:rFonts w:hint="eastAsia" w:ascii="宋体" w:hAnsi="宋体" w:eastAsia="宋体" w:cs="宋体"/>
                <w:bCs/>
                <w:color w:val="000000"/>
                <w:kern w:val="2"/>
                <w:sz w:val="21"/>
                <w:szCs w:val="21"/>
                <w:lang w:val="en-US" w:eastAsia="zh-CN" w:bidi="ar"/>
              </w:rPr>
            </w:pPr>
            <w:r>
              <w:rPr>
                <w:rFonts w:hint="eastAsia" w:ascii="宋体" w:hAnsi="宋体" w:eastAsia="宋体" w:cs="宋体"/>
                <w:bCs/>
                <w:color w:val="000000"/>
                <w:kern w:val="2"/>
                <w:sz w:val="21"/>
                <w:szCs w:val="21"/>
                <w:lang w:val="en-US" w:eastAsia="zh-CN" w:bidi="ar"/>
              </w:rPr>
              <w:t>23、人机操作面板采用整体设计，面板集成指纹模块、人脸识别模块、语音模块、触摸屏、酒精检测模块、待机唤醒键等。</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24、可通过显示屏显示柜内枪弹的总数、库存总数和出勤数量，验证通过后可查看柜内的枪型、枪号、所属持枪人、在柜位置、领用状态信息、弹药类型、存量信息、报警信息、管理人员信息等。</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25、显示屏具备无指令自动待机功能；显示屏默认休眠状态，具备有效授权或者手动操作轻触显示屏自动点亮，便于操作识别。结束休眠进入正常显示界面。</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26、身份识别要求：应具备指纹或其他生物特种技术的识别功能。指纹模块识别指标应符合当错误接受率为0.001%时，错误拒绝率应小于或等于2%的要求。其它生物特征技术的识别指标应符合相关标准要求。</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27、具备动态人脸识别功能，通过智能柜人脸识别模块能够自主追踪摄像头角度内人脸信息，识别身份授权，并进行验证、验证通过后可进行与人员身份相关的授权操作。</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28、智能柜人机操作面板人脸识别模块具备LED补光灯，高精度方形发光区域补光，实现智能柜快速识别人脸信息。</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29、智能枪弹柜应具备远程联网能力：智能柜与“全国枪支管理信息系统”联网运行时，应能将指定信息上传到“全国枪支管理信息系统”</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30、柜体系统：具备可靠的平台授权、监控、报警和处理能力；系统具有可靠的防护计算机病毒能力，保证系统高安全性、高可靠性。安装嵌入式枪弹柜管理软件和嵌入式数据库。智能柜系统软件可实现内部系统管理，本柜运行信息记录、网络监测、电源监测、温湿度监测（实时显示温湿度）、系统维护、紧急取枪、身份验证、语音操作提示、非正常状态报警、人员机构管理、断网独立工作以及紧急开柜等功能。</w:t>
            </w:r>
          </w:p>
          <w:p>
            <w:pPr>
              <w:pStyle w:val="4"/>
              <w:keepNext w:val="0"/>
              <w:keepLines w:val="0"/>
              <w:widowControl/>
              <w:suppressLineNumbers w:val="0"/>
              <w:adjustRightInd w:val="0"/>
              <w:snapToGrid w:val="0"/>
              <w:spacing w:before="0" w:beforeAutospacing="0" w:after="0" w:afterAutospacing="0" w:line="400" w:lineRule="atLeast"/>
              <w:ind w:left="0" w:right="0" w:firstLine="0"/>
              <w:jc w:val="left"/>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1"/>
                <w:szCs w:val="21"/>
                <w:lang w:val="en-US" w:eastAsia="zh-CN" w:bidi="ar"/>
              </w:rPr>
              <w:t>31、</w:t>
            </w:r>
            <w:r>
              <w:rPr>
                <w:rFonts w:hint="eastAsia" w:ascii="宋体" w:hAnsi="宋体" w:eastAsia="宋体" w:cs="宋体"/>
                <w:bCs/>
                <w:color w:val="000000"/>
                <w:kern w:val="2"/>
                <w:sz w:val="21"/>
                <w:szCs w:val="21"/>
                <w:lang w:val="en-US" w:eastAsia="zh-CN" w:bidi="ar"/>
              </w:rPr>
              <w:t>应能自动记录智能柜的正常操作信息（正常操作信息至少包括：人员添加、删除信息、柜门启闭信息、枪支弹药存取信息、应急开启信息、解除报警信息等）。</w:t>
            </w:r>
          </w:p>
          <w:p>
            <w:pPr>
              <w:keepNext w:val="0"/>
              <w:keepLines w:val="0"/>
              <w:widowControl/>
              <w:suppressLineNumbers w:val="0"/>
              <w:spacing w:before="0" w:beforeAutospacing="0" w:after="0" w:afterAutospacing="0"/>
              <w:ind w:left="0" w:right="0"/>
              <w:jc w:val="both"/>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32、智能柜应自动保存不少于100000条操作记录、报警记录、自检记录等信息记录，所有记录应不能被人工修改或删除，运行信息存储区记录满后应能自动循环覆盖。当电源不正常或掉电时，系统的基本信息和记录的运行信息不应丢失。</w:t>
            </w:r>
          </w:p>
          <w:p>
            <w:pPr>
              <w:pStyle w:val="4"/>
              <w:keepNext w:val="0"/>
              <w:keepLines w:val="0"/>
              <w:widowControl/>
              <w:suppressLineNumbers w:val="0"/>
              <w:autoSpaceDE w:val="0"/>
              <w:autoSpaceDN w:val="0"/>
              <w:spacing w:before="0" w:beforeAutospacing="0" w:after="0" w:afterAutospacing="0"/>
              <w:ind w:left="0" w:right="0" w:firstLine="0" w:firstLineChars="0"/>
              <w:jc w:val="both"/>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33、智能柜系统具备超时自动退出登录并返回首页，防止管理员忘记退出账户后，其他人员继续使用该账户操作。超时时间可自定义设置。</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34、</w:t>
            </w:r>
            <w:r>
              <w:rPr>
                <w:rFonts w:hint="eastAsia" w:ascii="宋体" w:hAnsi="宋体" w:eastAsia="宋体" w:cs="宋体"/>
                <w:color w:val="000000"/>
                <w:kern w:val="2"/>
                <w:sz w:val="21"/>
                <w:szCs w:val="21"/>
                <w:lang w:val="en-US" w:eastAsia="zh-CN" w:bidi="ar"/>
              </w:rPr>
              <w:t>酒精检测功能：将酒精检测浓度阔值设为20mg/(100mL)后，当智能柜内置酒精检测模块探测到的酒精浓度超过20mg/(100mL)后，智能柜应能给出报警提示，并由枪支/弹药领取界面自动返回至主界面。</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35、</w:t>
            </w:r>
            <w:r>
              <w:rPr>
                <w:rFonts w:hint="eastAsia" w:ascii="宋体" w:hAnsi="宋体" w:eastAsia="宋体" w:cs="宋体"/>
                <w:color w:val="000000"/>
                <w:kern w:val="2"/>
                <w:sz w:val="21"/>
                <w:szCs w:val="21"/>
                <w:lang w:val="en-US" w:eastAsia="zh-CN" w:bidi="ar"/>
              </w:rPr>
              <w:t>断网续传功能：当网络断开后，智能柜可将记录文件存储至本机中，当网络恢复后，再将这些文件上传至系统平台软件。</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bCs/>
                <w:kern w:val="2"/>
                <w:sz w:val="21"/>
                <w:szCs w:val="21"/>
                <w:lang w:val="en-US" w:eastAsia="zh-CN" w:bidi="ar"/>
              </w:rPr>
              <w:t>36、升级功能</w:t>
            </w:r>
            <w:r>
              <w:rPr>
                <w:rFonts w:hint="eastAsia" w:ascii="宋体" w:hAnsi="宋体" w:eastAsia="宋体" w:cs="宋体"/>
                <w:bCs/>
                <w:color w:val="C00000"/>
                <w:kern w:val="2"/>
                <w:sz w:val="21"/>
                <w:szCs w:val="21"/>
                <w:lang w:val="en-US" w:eastAsia="zh-CN" w:bidi="ar"/>
              </w:rPr>
              <w:t>：</w:t>
            </w:r>
            <w:r>
              <w:rPr>
                <w:rFonts w:hint="eastAsia" w:ascii="宋体" w:hAnsi="宋体" w:eastAsia="宋体" w:cs="宋体"/>
                <w:bCs/>
                <w:kern w:val="2"/>
                <w:sz w:val="21"/>
                <w:szCs w:val="21"/>
                <w:lang w:val="en-US" w:eastAsia="zh-CN" w:bidi="ar"/>
              </w:rPr>
              <w:t>可通过系统平台软件对智能柜进行软件升级，可添加、删除升级文件。通过服务器可对全部管辖设备进行集中升级。</w:t>
            </w:r>
          </w:p>
          <w:p>
            <w:pPr>
              <w:keepNext w:val="0"/>
              <w:keepLines w:val="0"/>
              <w:widowControl/>
              <w:suppressLineNumbers w:val="0"/>
              <w:spacing w:before="0" w:beforeAutospacing="0" w:after="0" w:afterAutospacing="0"/>
              <w:ind w:left="0" w:right="0"/>
              <w:jc w:val="both"/>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37、外部接口：1路标准网络接口（TCP/IP通信，每台柜分配一个独立的柜体系统IP地址），1路电220V接口（三插口）。</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u w:val="single"/>
              </w:rPr>
            </w:pPr>
            <w:r>
              <w:rPr>
                <w:rFonts w:hint="eastAsia" w:ascii="宋体" w:hAnsi="宋体" w:eastAsia="宋体" w:cs="宋体"/>
                <w:color w:val="000000"/>
                <w:kern w:val="2"/>
                <w:sz w:val="21"/>
                <w:szCs w:val="21"/>
                <w:lang w:val="en-US" w:eastAsia="zh-CN" w:bidi="ar"/>
              </w:rPr>
              <w:t>38、智能型枪支专用保险柜通过公安部检测机构认证，符合《枪支弹药专用保险柜》( GAl051-2013)行业标准。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6</w:t>
            </w:r>
          </w:p>
        </w:tc>
        <w:tc>
          <w:tcPr>
            <w:tcW w:w="97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智能计数弹柜1</w:t>
            </w:r>
          </w:p>
        </w:tc>
        <w:tc>
          <w:tcPr>
            <w:tcW w:w="675"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djustRightInd w:val="0"/>
              <w:snapToGrid w:val="0"/>
              <w:spacing w:before="0" w:beforeAutospacing="0" w:after="60" w:afterAutospacing="0"/>
              <w:ind w:left="0" w:right="0"/>
              <w:jc w:val="center"/>
              <w:rPr>
                <w:rFonts w:hint="default" w:ascii="Calibri" w:hAnsi="Calibri" w:eastAsia="仿宋" w:cs="Calibri"/>
                <w:kern w:val="2"/>
                <w:sz w:val="21"/>
                <w:szCs w:val="21"/>
              </w:rPr>
            </w:pPr>
            <w:r>
              <w:rPr>
                <w:rFonts w:hint="eastAsia" w:ascii="宋体" w:hAnsi="宋体" w:eastAsia="宋体" w:cs="宋体"/>
                <w:color w:val="000000"/>
                <w:kern w:val="0"/>
                <w:sz w:val="21"/>
                <w:szCs w:val="21"/>
                <w:lang w:val="en-US" w:eastAsia="zh-CN" w:bidi="ar"/>
              </w:rPr>
              <w:t>1台</w:t>
            </w:r>
          </w:p>
          <w:p>
            <w:pPr>
              <w:pStyle w:val="5"/>
              <w:widowControl/>
              <w:spacing w:before="100" w:beforeAutospacing="1" w:afterLines="0" w:afterAutospacing="0"/>
              <w:ind w:leftChars="200" w:right="0"/>
              <w:jc w:val="center"/>
              <w:rPr>
                <w:rFonts w:hint="eastAsia" w:ascii="宋体" w:hAnsi="宋体" w:eastAsia="宋体" w:cs="宋体"/>
                <w:color w:val="000000"/>
                <w:kern w:val="0"/>
                <w:sz w:val="21"/>
                <w:szCs w:val="21"/>
              </w:rPr>
            </w:pPr>
          </w:p>
          <w:p>
            <w:pPr>
              <w:pStyle w:val="5"/>
              <w:widowControl/>
              <w:spacing w:before="100" w:beforeAutospacing="1" w:afterLines="0" w:afterAutospacing="0"/>
              <w:ind w:leftChars="200" w:right="0"/>
              <w:jc w:val="center"/>
              <w:rPr>
                <w:rFonts w:hint="eastAsia" w:ascii="宋体" w:hAnsi="宋体" w:eastAsia="宋体" w:cs="宋体"/>
                <w:color w:val="000000"/>
                <w:kern w:val="0"/>
                <w:sz w:val="21"/>
                <w:szCs w:val="21"/>
              </w:rPr>
            </w:pPr>
          </w:p>
        </w:tc>
        <w:tc>
          <w:tcPr>
            <w:tcW w:w="639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1、规格尺寸：高 1800*宽 1200*深 550mm（±5mm）。</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2、每柜柜内可放置14个计数式弹仓。</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3、柜体采用优质碳素钢钢板制作，柜体钢板厚度≥6mm，柜门钢板厚度≥10mm，抗拉强度≥345MPA；防破坏能力≥I级。</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4、柜体具有防钻、防电焊、防切割、防潮、防腐蚀等功能，柜门开启角度大于90度；柜体总重量：≥340kg。（符合GA1051-2013标准中的5.1.4、5.2.2）</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5、柜门框应该有止口结构。门采用双开门、内铰链，柜门关闭时，单扇门体上、下部及门结合面的活动门栓总和≥5个，活动门栓直径应≥25mm，有效伸出长度≥25mm；</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6、柜体表面光洁无毛刺，静电喷塑工艺。</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7、在通过双机械钥匙开启防盗锁的情况下，两把机械钥匙均不能拔出，柜门关闭后，两把机械钥匙方可拔出。</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8、柜下配置4个高强度承重轮。</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9、交流电源口安装在柜体隐蔽位置，并具备锁止装置。</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10、</w:t>
            </w:r>
            <w:r>
              <w:rPr>
                <w:rFonts w:hint="eastAsia" w:ascii="宋体" w:hAnsi="宋体" w:eastAsia="宋体" w:cs="宋体"/>
                <w:kern w:val="2"/>
                <w:sz w:val="21"/>
                <w:szCs w:val="21"/>
                <w:lang w:val="en-US" w:eastAsia="zh-CN" w:bidi="ar"/>
              </w:rPr>
              <w:t>具备交流电源和备用电源互备供电模式，当交流电源断电时，应能自动转换为备用电源工作;当交流电源恢复后，能自动转换到交流电源工作。</w:t>
            </w:r>
          </w:p>
          <w:p>
            <w:pPr>
              <w:keepNext w:val="0"/>
              <w:keepLines w:val="0"/>
              <w:widowControl/>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color w:val="000000"/>
                <w:kern w:val="0"/>
                <w:sz w:val="21"/>
                <w:szCs w:val="21"/>
                <w:lang w:val="en-US" w:eastAsia="zh-CN" w:bidi="ar"/>
              </w:rPr>
              <w:t>11、</w:t>
            </w:r>
            <w:r>
              <w:rPr>
                <w:rFonts w:hint="eastAsia" w:ascii="宋体" w:hAnsi="宋体" w:eastAsia="宋体" w:cs="宋体"/>
                <w:kern w:val="2"/>
                <w:sz w:val="21"/>
                <w:szCs w:val="21"/>
                <w:lang w:val="en-US" w:eastAsia="zh-CN" w:bidi="ar"/>
              </w:rPr>
              <w:t>交流电源断电后，备用电源应能支持连续工作不小于8h，并在该时段应能支持不小于8次的正常操作。</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bCs/>
                <w:color w:val="000000"/>
                <w:kern w:val="2"/>
                <w:sz w:val="21"/>
                <w:szCs w:val="21"/>
                <w:lang w:val="en-US" w:eastAsia="zh-CN" w:bidi="ar"/>
              </w:rPr>
              <w:t>12、子弹抽屉采用加密通信方式控制，非法接入电不能开启，断电保持锁闭状态；</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bCs/>
                <w:color w:val="000000"/>
                <w:kern w:val="2"/>
                <w:sz w:val="21"/>
                <w:szCs w:val="21"/>
                <w:lang w:val="en-US" w:eastAsia="zh-CN" w:bidi="ar"/>
              </w:rPr>
              <w:t>13、紧急情况下，能授权指令一次性开启所有子弹抽屉；</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bCs/>
                <w:color w:val="000000"/>
                <w:kern w:val="2"/>
                <w:sz w:val="21"/>
                <w:szCs w:val="21"/>
                <w:lang w:val="en-US" w:eastAsia="zh-CN" w:bidi="ar"/>
              </w:rPr>
              <w:t>14、子弹抽屉具有LED显示模块，实时显示抽屉内子弹数量。</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0"/>
                <w:sz w:val="21"/>
                <w:szCs w:val="21"/>
              </w:rPr>
            </w:pPr>
            <w:r>
              <w:rPr>
                <w:rFonts w:hint="eastAsia" w:ascii="宋体" w:hAnsi="宋体" w:eastAsia="宋体" w:cs="宋体"/>
                <w:bCs/>
                <w:color w:val="000000"/>
                <w:kern w:val="2"/>
                <w:sz w:val="21"/>
                <w:szCs w:val="21"/>
                <w:lang w:val="en-US" w:eastAsia="zh-CN" w:bidi="ar"/>
              </w:rPr>
              <w:t>15、子弹抽屉应为导轨式抽屉，接收指令自动弹出开启弹仓；</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bCs/>
                <w:color w:val="000000"/>
                <w:kern w:val="2"/>
                <w:sz w:val="21"/>
                <w:szCs w:val="21"/>
                <w:lang w:val="en-US" w:eastAsia="zh-CN" w:bidi="ar"/>
              </w:rPr>
              <w:t>16、每个子弹抽屉具有独立的电子和机械双重开启方式；</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17、应急开启：在紧急情况下，应能由两人通过特定授权指定一次性开启所有电控锁具。</w:t>
            </w:r>
          </w:p>
          <w:p>
            <w:pPr>
              <w:keepNext w:val="0"/>
              <w:keepLines w:val="0"/>
              <w:widowControl/>
              <w:suppressLineNumbers w:val="0"/>
              <w:spacing w:before="0" w:beforeAutospacing="0" w:after="0" w:afterAutospacing="0"/>
              <w:ind w:left="0" w:right="0"/>
              <w:jc w:val="both"/>
              <w:rPr>
                <w:rFonts w:hint="eastAsia" w:ascii="宋体" w:hAnsi="宋体" w:eastAsia="宋体" w:cs="宋体"/>
                <w:bCs/>
                <w:color w:val="000000"/>
                <w:kern w:val="2"/>
                <w:sz w:val="21"/>
                <w:szCs w:val="21"/>
                <w:lang w:val="en-US" w:eastAsia="zh-CN" w:bidi="ar"/>
              </w:rPr>
            </w:pPr>
            <w:r>
              <w:rPr>
                <w:rFonts w:hint="eastAsia" w:ascii="宋体" w:hAnsi="宋体" w:eastAsia="宋体" w:cs="宋体"/>
                <w:bCs/>
                <w:color w:val="000000"/>
                <w:kern w:val="2"/>
                <w:sz w:val="21"/>
                <w:szCs w:val="21"/>
                <w:lang w:val="en-US" w:eastAsia="zh-CN" w:bidi="ar"/>
              </w:rPr>
              <w:t>18、具备人机操作界面，具有触屏或独立键盘操作。显示屏为触摸液晶屏，尺寸不小于14寸，显示屏分辨率不低于1027*768，可自动调节显示屏亮度。</w:t>
            </w:r>
          </w:p>
          <w:p>
            <w:pPr>
              <w:keepNext w:val="0"/>
              <w:keepLines w:val="0"/>
              <w:widowControl/>
              <w:suppressLineNumbers w:val="0"/>
              <w:spacing w:before="0" w:beforeAutospacing="0" w:after="0" w:afterAutospacing="0"/>
              <w:ind w:left="0" w:right="0"/>
              <w:jc w:val="both"/>
              <w:rPr>
                <w:rFonts w:hint="eastAsia" w:ascii="宋体" w:hAnsi="宋体" w:eastAsia="宋体" w:cs="宋体"/>
                <w:bCs/>
                <w:color w:val="000000"/>
                <w:kern w:val="2"/>
                <w:sz w:val="21"/>
                <w:szCs w:val="21"/>
                <w:lang w:val="en-US" w:eastAsia="zh-CN" w:bidi="ar"/>
              </w:rPr>
            </w:pPr>
            <w:r>
              <w:rPr>
                <w:rFonts w:hint="eastAsia" w:ascii="宋体" w:hAnsi="宋体" w:eastAsia="宋体" w:cs="宋体"/>
                <w:bCs/>
                <w:color w:val="000000"/>
                <w:kern w:val="2"/>
                <w:sz w:val="21"/>
                <w:szCs w:val="21"/>
                <w:lang w:val="en-US" w:eastAsia="zh-CN" w:bidi="ar"/>
              </w:rPr>
              <w:t>19、人机操作面板采用整体设计，面板集成指纹模块、人脸识别模块、语音模块、触摸屏、酒精检测模块、待机唤醒键等。</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20、可通过显示屏显示柜内枪弹的总数、库存总数和出勤数量，验证通过后可查看柜内的枪型、枪号、所属持枪人、在柜位置、领用状态信息、弹药类型、存量信息、报警信息、管理人员信息等。</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21、显示屏具备无指令自动待机功能；显示屏默认休眠状态，具备有效授权或者手动操作轻触显示屏自动点亮，便于操作识别。结束休眠进入正常显示界面。</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22、身份识别要求：应具备指纹或其他生物特种技术的识别功能。指纹模块识别指标应符合当错误接受率为0.001%时，错误拒绝率应小于或等于2%的要求。其它生物特征技术的识别指标应符合相关标准要求。</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23、具备动态人脸识别功能，通过智能柜人脸识别模块能够自主追踪摄像头角度内人脸信息，识别身份授权，并进行验证、验证通过后可进行与人员身份相关的授权操作。</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24、智能柜人机操作面板人脸识别模块具备LED补光灯，高精度方形发光区域补光，实现智能柜快速识别人脸信息。</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25、智能枪弹柜应具备远程联网能力：智能柜与“全国枪支管理信息系统”联网运行时，应能将指定信息上传到“全国枪支管理信息系统”</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26、柜体系统：具备可靠的平台授权、监控、报警和处理能力；系统具有可靠的防护计算机病毒能力，保证系统高安全性、高可靠性。安装嵌入式枪弹柜管理软件和嵌入式数据库。智能柜系统软件可实现内部系统管理，本柜运行信息记录、网络监测、电源监测、温湿度监测（实时显示温湿度）、系统维护、紧急取枪、身份验证、语音操作提示、非正常状态报警、人员机构管理、断网独立工作以及紧急开柜等功能。</w:t>
            </w:r>
          </w:p>
          <w:p>
            <w:pPr>
              <w:pStyle w:val="4"/>
              <w:keepNext w:val="0"/>
              <w:keepLines w:val="0"/>
              <w:widowControl/>
              <w:suppressLineNumbers w:val="0"/>
              <w:adjustRightInd w:val="0"/>
              <w:snapToGrid w:val="0"/>
              <w:spacing w:before="0" w:beforeAutospacing="0" w:after="0" w:afterAutospacing="0" w:line="400" w:lineRule="atLeast"/>
              <w:ind w:left="0" w:right="0" w:firstLine="0"/>
              <w:jc w:val="left"/>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1"/>
                <w:szCs w:val="21"/>
                <w:lang w:val="en-US" w:eastAsia="zh-CN" w:bidi="ar"/>
              </w:rPr>
              <w:t>27、</w:t>
            </w:r>
            <w:r>
              <w:rPr>
                <w:rFonts w:hint="eastAsia" w:ascii="宋体" w:hAnsi="宋体" w:eastAsia="宋体" w:cs="宋体"/>
                <w:bCs/>
                <w:color w:val="000000"/>
                <w:kern w:val="2"/>
                <w:sz w:val="21"/>
                <w:szCs w:val="21"/>
                <w:lang w:val="en-US" w:eastAsia="zh-CN" w:bidi="ar"/>
              </w:rPr>
              <w:t>应能自动记录智能柜的正常操作信息（正常操作信息至少包括：人员添加、删除信息、柜门启闭信息、枪支弹药存取信息、应急开启信息、解除报警信息等）。</w:t>
            </w:r>
          </w:p>
          <w:p>
            <w:pPr>
              <w:keepNext w:val="0"/>
              <w:keepLines w:val="0"/>
              <w:widowControl/>
              <w:suppressLineNumbers w:val="0"/>
              <w:spacing w:before="0" w:beforeAutospacing="0" w:after="0" w:afterAutospacing="0"/>
              <w:ind w:left="0" w:right="0"/>
              <w:jc w:val="both"/>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28、智能柜应自动保存不少于100000条操作记录、报警记录、自检记录等信息记录，所有记录应不能被人工修改或删除，运行信息存储区记录满后应能自动循环覆盖。当电源不正常或掉电时，系统的基本信息和记录的运行信息不应丢失。</w:t>
            </w:r>
          </w:p>
          <w:p>
            <w:pPr>
              <w:pStyle w:val="4"/>
              <w:keepNext w:val="0"/>
              <w:keepLines w:val="0"/>
              <w:widowControl/>
              <w:suppressLineNumbers w:val="0"/>
              <w:autoSpaceDE w:val="0"/>
              <w:autoSpaceDN w:val="0"/>
              <w:spacing w:before="0" w:beforeAutospacing="0" w:after="0" w:afterAutospacing="0"/>
              <w:ind w:left="0" w:right="0" w:firstLine="0" w:firstLineChars="0"/>
              <w:jc w:val="both"/>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29、智能柜系统具备超时自动退出登录并返回首页，防止管理员忘记退出账户后，其他人员继续使用该账户操作。超时时间可自定义设置。</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30、</w:t>
            </w:r>
            <w:r>
              <w:rPr>
                <w:rFonts w:hint="eastAsia" w:ascii="宋体" w:hAnsi="宋体" w:eastAsia="宋体" w:cs="宋体"/>
                <w:color w:val="000000"/>
                <w:kern w:val="2"/>
                <w:sz w:val="21"/>
                <w:szCs w:val="21"/>
                <w:lang w:val="en-US" w:eastAsia="zh-CN" w:bidi="ar"/>
              </w:rPr>
              <w:t>酒精检测功能：将酒精检测浓度阔值设为20mg/(100mL)后，当智能柜内置酒精检测模块探测到的酒精浓度超过20mg/(100mL)后，智能柜应能给出报警提示，并由枪支/弹药领取界面自动返回至主界面。</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31、</w:t>
            </w:r>
            <w:r>
              <w:rPr>
                <w:rFonts w:hint="eastAsia" w:ascii="宋体" w:hAnsi="宋体" w:eastAsia="宋体" w:cs="宋体"/>
                <w:color w:val="000000"/>
                <w:kern w:val="2"/>
                <w:sz w:val="21"/>
                <w:szCs w:val="21"/>
                <w:lang w:val="en-US" w:eastAsia="zh-CN" w:bidi="ar"/>
              </w:rPr>
              <w:t>断网续传功能：当网络断开后，智能柜可将记录文件存储至本机中，当网络恢复后，再将这些文件上传至系统平台软件。</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bCs/>
                <w:kern w:val="2"/>
                <w:sz w:val="21"/>
                <w:szCs w:val="21"/>
                <w:lang w:val="en-US" w:eastAsia="zh-CN" w:bidi="ar"/>
              </w:rPr>
              <w:t>32、升级功能</w:t>
            </w:r>
            <w:r>
              <w:rPr>
                <w:rFonts w:hint="eastAsia" w:ascii="宋体" w:hAnsi="宋体" w:eastAsia="宋体" w:cs="宋体"/>
                <w:bCs/>
                <w:color w:val="C00000"/>
                <w:kern w:val="2"/>
                <w:sz w:val="21"/>
                <w:szCs w:val="21"/>
                <w:lang w:val="en-US" w:eastAsia="zh-CN" w:bidi="ar"/>
              </w:rPr>
              <w:t>：</w:t>
            </w:r>
            <w:r>
              <w:rPr>
                <w:rFonts w:hint="eastAsia" w:ascii="宋体" w:hAnsi="宋体" w:eastAsia="宋体" w:cs="宋体"/>
                <w:bCs/>
                <w:kern w:val="2"/>
                <w:sz w:val="21"/>
                <w:szCs w:val="21"/>
                <w:lang w:val="en-US" w:eastAsia="zh-CN" w:bidi="ar"/>
              </w:rPr>
              <w:t>可通过系统平台软件对智能柜进行软件升级，可添加、删除升级文件。通过服务器可对全部管辖设备进行集中升级。</w:t>
            </w:r>
          </w:p>
          <w:p>
            <w:pPr>
              <w:keepNext w:val="0"/>
              <w:keepLines w:val="0"/>
              <w:widowControl/>
              <w:suppressLineNumbers w:val="0"/>
              <w:spacing w:before="0" w:beforeAutospacing="0" w:after="0" w:afterAutospacing="0"/>
              <w:ind w:left="0" w:right="0"/>
              <w:jc w:val="both"/>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33、外部接口：1路标准网络接口（TCP/IP通信，每台柜分配一个独立的柜体系统IP地址），1路电220V接口（三插口）。</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32、智能型弹药专用保险柜通过公安部检测机构认证，符合《枪支弹药专用保险柜》( GAl051-2013)行业标准。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noWrap/>
            <w:vAlign w:val="center"/>
          </w:tcPr>
          <w:p>
            <w:pPr>
              <w:pStyle w:val="5"/>
              <w:widowControl/>
              <w:spacing w:before="100" w:beforeAutospacing="1" w:afterLines="0" w:afterAutospacing="0"/>
              <w:ind w:left="0" w:leftChars="0" w:right="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975" w:type="dxa"/>
            <w:tcBorders>
              <w:top w:val="single" w:color="auto" w:sz="4" w:space="0"/>
              <w:left w:val="nil"/>
              <w:bottom w:val="single" w:color="auto" w:sz="4" w:space="0"/>
              <w:right w:val="single" w:color="auto" w:sz="4" w:space="0"/>
            </w:tcBorders>
            <w:noWrap/>
            <w:vAlign w:val="center"/>
          </w:tcPr>
          <w:p>
            <w:pPr>
              <w:pStyle w:val="5"/>
              <w:widowControl/>
              <w:spacing w:before="100" w:beforeAutospacing="1" w:afterLines="0" w:afterAutospacing="0"/>
              <w:ind w:left="0" w:leftChars="0" w:right="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智能弹药（隔板）2</w:t>
            </w:r>
          </w:p>
        </w:tc>
        <w:tc>
          <w:tcPr>
            <w:tcW w:w="675" w:type="dxa"/>
            <w:tcBorders>
              <w:top w:val="single" w:color="auto" w:sz="4" w:space="0"/>
              <w:left w:val="nil"/>
              <w:bottom w:val="single" w:color="auto" w:sz="4" w:space="0"/>
              <w:right w:val="single" w:color="auto" w:sz="4" w:space="0"/>
            </w:tcBorders>
            <w:noWrap/>
            <w:vAlign w:val="center"/>
          </w:tcPr>
          <w:p>
            <w:pPr>
              <w:pStyle w:val="5"/>
              <w:widowControl/>
              <w:spacing w:before="100" w:beforeAutospacing="1" w:afterLines="0" w:afterAutospacing="0"/>
              <w:ind w:left="0" w:leftChars="0" w:right="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2台</w:t>
            </w:r>
          </w:p>
        </w:tc>
        <w:tc>
          <w:tcPr>
            <w:tcW w:w="639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1、规格尺寸：高 1800*宽 1200*深 550mm（±5mm）。</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2、配置：具有三层隔板。</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3、柜体采用优质碳素钢钢板制作，柜体钢板厚度≥6mm，柜门钢板厚度≥10mm，抗拉强度≥345MPA；防破坏能力≥I级。</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4、柜体具有防钻、防电焊、防切割、防潮、防腐蚀等功能，柜门开启角度大于90度；柜体总重量：≥340kg。（符合GA1051-2013标准中的5.1.4、5.2.2）</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5、柜门框应该有止口结构。门采用双开门、内铰链，柜门关闭时，单扇门体上、下部及门结合面的活动门栓总和≥5个，活动门栓直径应≥25mm，有效伸出长度≥25mm；</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6、柜体表面光洁无毛刺，静电喷塑工艺。</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7、在通过双机械钥匙开启防盗锁的情况下，两把机械钥匙均不能拔出，柜门关闭后，两把机械钥匙方可拔出。</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8、柜下配置4个高强度承重轮。</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9、交流电源口安装在柜体隐蔽位置，并具备锁止装置。</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10、</w:t>
            </w:r>
            <w:r>
              <w:rPr>
                <w:rFonts w:hint="eastAsia" w:ascii="宋体" w:hAnsi="宋体" w:eastAsia="宋体" w:cs="宋体"/>
                <w:kern w:val="2"/>
                <w:sz w:val="21"/>
                <w:szCs w:val="21"/>
                <w:lang w:val="en-US" w:eastAsia="zh-CN" w:bidi="ar"/>
              </w:rPr>
              <w:t>具备交流电源和备用电源互备供电模式，当交流电源断电时，应能自动转换为备用电源工作;当交流电源恢复后，能自动转换到交流电源工作。</w:t>
            </w:r>
          </w:p>
          <w:p>
            <w:pPr>
              <w:keepNext w:val="0"/>
              <w:keepLines w:val="0"/>
              <w:widowControl/>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color w:val="000000"/>
                <w:kern w:val="0"/>
                <w:sz w:val="21"/>
                <w:szCs w:val="21"/>
                <w:lang w:val="en-US" w:eastAsia="zh-CN" w:bidi="ar"/>
              </w:rPr>
              <w:t>11、</w:t>
            </w:r>
            <w:r>
              <w:rPr>
                <w:rFonts w:hint="eastAsia" w:ascii="宋体" w:hAnsi="宋体" w:eastAsia="宋体" w:cs="宋体"/>
                <w:kern w:val="2"/>
                <w:sz w:val="21"/>
                <w:szCs w:val="21"/>
                <w:lang w:val="en-US" w:eastAsia="zh-CN" w:bidi="ar"/>
              </w:rPr>
              <w:t>交流电源断电后，备用电源应能支持连续工作不小于8h，并在该时段应能支持不小于8次的正常操作。</w:t>
            </w:r>
          </w:p>
          <w:p>
            <w:pPr>
              <w:keepNext w:val="0"/>
              <w:keepLines w:val="0"/>
              <w:widowControl/>
              <w:suppressLineNumbers w:val="0"/>
              <w:spacing w:before="0" w:beforeAutospacing="0" w:after="0" w:afterAutospacing="0"/>
              <w:ind w:left="0" w:right="0"/>
              <w:jc w:val="both"/>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12、隔板用以放置整箱弹药，隔板不变形</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13、应急开启：在紧急情况下，应能由两人通过特定授权指定一次性开启所有电控锁具。</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14、具备人机操作界面，具有触屏或独立键盘操作。显示屏为触摸液晶屏，尺寸不小于14寸，显示屏分辨率不低于1027*768，可自动调节显示屏亮度。</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15、人机操作面板采用整体设计，面板集成指纹模块、人脸识别模块、语音模块、触摸屏、酒精检测模块、待机唤醒键等。</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16、可通过显示屏显示柜内枪弹的总数、库存总数和出勤数量，验证通过后可查看柜内的枪型、枪号、所属持枪人、在柜位置、领用状态信息、弹药类型、存量信息、报警信息、管理人员信息等。</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17、显示屏具备无指令自动待机功能；显示屏默认休眠状态，具备有效授权或者手动操作轻触显示屏自动点亮，便于操作识别。结束休眠进入正常显示界面。</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18、身份识别要求：应具备指纹或其他生物特种技术的识别功能。指纹模块识别指标应符合当错误接受率为0.001%时，错误拒绝率应小于或等于2%的要求。其它生物特征技术的识别指标应符合相关标准要求。</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19、具备动态人脸识别功能，通过智能柜人脸识别模块能够自主追踪摄像头角度内人脸信息，识别身份授权，并进行验证、验证通过后可进行与人员身份相关的授权操作。</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20、智能柜人机操作面板人脸识别模块具备LED补光灯，高精度方形发光区域补光，实现智能柜快速识别人脸信息。</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21、智能枪弹柜应具备远程联网能力：智能柜与“全国枪支管理信息系统”联网运行时，应能将指定信息上传到“全国枪支管理信息系统”</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22、柜体系统：具备可靠的平台授权、监控、报警和处理能力；系统具有可靠的防护计算机病毒能力，保证系统高安全性、高可靠性。安装嵌入式枪弹柜管理软件和嵌入式数据库。智能柜系统软件可实现内部系统管理，本柜运行信息记录、网络监测、电源监测、温湿度监测（实时显示温湿度）、系统维护、紧急取枪、身份验证、语音操作提示、非正常状态报警、人员机构管理、断网独立工作以及紧急开柜等功能。</w:t>
            </w:r>
          </w:p>
          <w:p>
            <w:pPr>
              <w:pStyle w:val="4"/>
              <w:keepNext w:val="0"/>
              <w:keepLines w:val="0"/>
              <w:widowControl/>
              <w:suppressLineNumbers w:val="0"/>
              <w:adjustRightInd w:val="0"/>
              <w:snapToGrid w:val="0"/>
              <w:spacing w:before="0" w:beforeAutospacing="0" w:after="0" w:afterAutospacing="0" w:line="400" w:lineRule="atLeast"/>
              <w:ind w:left="0" w:right="0" w:firstLine="0"/>
              <w:jc w:val="left"/>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1"/>
                <w:szCs w:val="21"/>
                <w:lang w:val="en-US" w:eastAsia="zh-CN" w:bidi="ar"/>
              </w:rPr>
              <w:t>23、</w:t>
            </w:r>
            <w:r>
              <w:rPr>
                <w:rFonts w:hint="eastAsia" w:ascii="宋体" w:hAnsi="宋体" w:eastAsia="宋体" w:cs="宋体"/>
                <w:bCs/>
                <w:color w:val="000000"/>
                <w:kern w:val="2"/>
                <w:sz w:val="21"/>
                <w:szCs w:val="21"/>
                <w:lang w:val="en-US" w:eastAsia="zh-CN" w:bidi="ar"/>
              </w:rPr>
              <w:t>应能自动记录智能柜的正常操作信息（正常操作信息至少包括：人员添加、删除信息、柜门启闭信息、枪支弹药存取信息、应急开启信息、解除报警信息等）。</w:t>
            </w:r>
          </w:p>
          <w:p>
            <w:pPr>
              <w:keepNext w:val="0"/>
              <w:keepLines w:val="0"/>
              <w:widowControl/>
              <w:suppressLineNumbers w:val="0"/>
              <w:spacing w:before="0" w:beforeAutospacing="0" w:after="0" w:afterAutospacing="0"/>
              <w:ind w:left="0" w:right="0"/>
              <w:jc w:val="both"/>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24、智能柜应自动保存不少于100000条操作记录、报警记录、自检记录等信息记录，所有记录应不能被人工修改或删除，运行信息存储区记录满后应能自动循环覆盖。当电源不正常或掉电时，系统的基本信息和记录的运行信息不应丢失。</w:t>
            </w:r>
          </w:p>
          <w:p>
            <w:pPr>
              <w:pStyle w:val="4"/>
              <w:keepNext w:val="0"/>
              <w:keepLines w:val="0"/>
              <w:widowControl/>
              <w:suppressLineNumbers w:val="0"/>
              <w:autoSpaceDE w:val="0"/>
              <w:autoSpaceDN w:val="0"/>
              <w:spacing w:before="0" w:beforeAutospacing="0" w:after="0" w:afterAutospacing="0"/>
              <w:ind w:left="0" w:right="0" w:firstLine="0" w:firstLineChars="0"/>
              <w:jc w:val="both"/>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25、智能柜系统具备超时自动退出登录并返回首页，防止管理员忘记退出账户后，其他人员继续使用该账户操作。超时时间可自定义设置。</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26、</w:t>
            </w:r>
            <w:r>
              <w:rPr>
                <w:rFonts w:hint="eastAsia" w:ascii="宋体" w:hAnsi="宋体" w:eastAsia="宋体" w:cs="宋体"/>
                <w:color w:val="000000"/>
                <w:kern w:val="2"/>
                <w:sz w:val="21"/>
                <w:szCs w:val="21"/>
                <w:lang w:val="en-US" w:eastAsia="zh-CN" w:bidi="ar"/>
              </w:rPr>
              <w:t>酒精检测功能：将酒精检测浓度阔值设为20mg/(100mL)后，当智能柜内置酒精检测模块探测到的酒精浓度超过20mg/(100mL)后，智能柜应能给出报警提示，并由枪支/弹药领取界面自动返回至主界面。</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27、</w:t>
            </w:r>
            <w:r>
              <w:rPr>
                <w:rFonts w:hint="eastAsia" w:ascii="宋体" w:hAnsi="宋体" w:eastAsia="宋体" w:cs="宋体"/>
                <w:color w:val="000000"/>
                <w:kern w:val="2"/>
                <w:sz w:val="21"/>
                <w:szCs w:val="21"/>
                <w:lang w:val="en-US" w:eastAsia="zh-CN" w:bidi="ar"/>
              </w:rPr>
              <w:t>断网续传功能：当网络断开后，智能柜可将记录文件存储至本机中，当网络恢复后，再将这些文件上传至系统平台软件。</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bCs/>
                <w:kern w:val="2"/>
                <w:sz w:val="21"/>
                <w:szCs w:val="21"/>
                <w:lang w:val="en-US" w:eastAsia="zh-CN" w:bidi="ar"/>
              </w:rPr>
              <w:t>28、升级功能</w:t>
            </w:r>
            <w:r>
              <w:rPr>
                <w:rFonts w:hint="eastAsia" w:ascii="宋体" w:hAnsi="宋体" w:eastAsia="宋体" w:cs="宋体"/>
                <w:bCs/>
                <w:color w:val="C00000"/>
                <w:kern w:val="2"/>
                <w:sz w:val="21"/>
                <w:szCs w:val="21"/>
                <w:lang w:val="en-US" w:eastAsia="zh-CN" w:bidi="ar"/>
              </w:rPr>
              <w:t>：</w:t>
            </w:r>
            <w:r>
              <w:rPr>
                <w:rFonts w:hint="eastAsia" w:ascii="宋体" w:hAnsi="宋体" w:eastAsia="宋体" w:cs="宋体"/>
                <w:bCs/>
                <w:kern w:val="2"/>
                <w:sz w:val="21"/>
                <w:szCs w:val="21"/>
                <w:lang w:val="en-US" w:eastAsia="zh-CN" w:bidi="ar"/>
              </w:rPr>
              <w:t>可通过系统平台软件对智能柜进行软件升级，可添加、删除升级文件。通过服务器可对全部管辖设备进行集中升级。</w:t>
            </w:r>
          </w:p>
          <w:p>
            <w:pPr>
              <w:keepNext w:val="0"/>
              <w:keepLines w:val="0"/>
              <w:widowControl/>
              <w:suppressLineNumbers w:val="0"/>
              <w:spacing w:before="0" w:beforeAutospacing="0" w:after="0" w:afterAutospacing="0"/>
              <w:ind w:left="0" w:right="0"/>
              <w:jc w:val="both"/>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39、外部接口：1路标准网络接口（TCP/IP通信，每台柜分配一个独立的柜体系统IP地址），1路电220V接口（三插口）。</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30、智能型弹药专用保险柜通过公安部检测机构认证，符合《枪支弹药专用保险柜》( GAl051-2013)行业标准。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noWrap/>
            <w:vAlign w:val="center"/>
          </w:tcPr>
          <w:p>
            <w:pPr>
              <w:pStyle w:val="5"/>
              <w:widowControl/>
              <w:spacing w:before="100" w:beforeAutospacing="1" w:afterLines="0" w:afterAutospacing="0"/>
              <w:ind w:left="0" w:leftChars="0" w:right="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975" w:type="dxa"/>
            <w:tcBorders>
              <w:top w:val="single" w:color="auto" w:sz="4" w:space="0"/>
              <w:left w:val="nil"/>
              <w:bottom w:val="single" w:color="auto" w:sz="4" w:space="0"/>
              <w:right w:val="single" w:color="auto" w:sz="4" w:space="0"/>
            </w:tcBorders>
            <w:noWrap/>
            <w:vAlign w:val="center"/>
          </w:tcPr>
          <w:p>
            <w:pPr>
              <w:pStyle w:val="5"/>
              <w:widowControl/>
              <w:spacing w:before="100" w:beforeAutospacing="1" w:afterLines="0" w:afterAutospacing="0"/>
              <w:ind w:left="0" w:leftChars="0" w:right="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智能计数弹柜3</w:t>
            </w:r>
          </w:p>
        </w:tc>
        <w:tc>
          <w:tcPr>
            <w:tcW w:w="675" w:type="dxa"/>
            <w:tcBorders>
              <w:top w:val="single" w:color="auto" w:sz="4" w:space="0"/>
              <w:left w:val="nil"/>
              <w:bottom w:val="single" w:color="auto" w:sz="4" w:space="0"/>
              <w:right w:val="single" w:color="auto" w:sz="4" w:space="0"/>
            </w:tcBorders>
            <w:noWrap/>
            <w:vAlign w:val="center"/>
          </w:tcPr>
          <w:p>
            <w:pPr>
              <w:pStyle w:val="5"/>
              <w:widowControl/>
              <w:spacing w:before="100" w:beforeAutospacing="1" w:afterLines="0" w:afterAutospacing="0"/>
              <w:ind w:left="0" w:leftChars="0" w:right="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1台</w:t>
            </w:r>
          </w:p>
        </w:tc>
        <w:tc>
          <w:tcPr>
            <w:tcW w:w="639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1、规格尺寸：高 1800*宽 1200*深 550mm（±5mm）。</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2、配置：柜内可放置6个计数式弹仓，三层隔板。</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3、柜体采用优质碳素钢钢板制作，柜体钢板厚度≥6mm，柜门钢板厚度≥10mm，抗拉强度≥345MPA；防破坏能力≥I级。</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4、柜体具有防钻、防电焊、防切割、防潮、防腐蚀等功能，柜门开启角度大于90度；柜体总重量：≥340kg。（符合GA1051-2013标准中的5.1.4、5.2.2）</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5、柜门框应该有止口结构。门采用双开门、内铰链，柜门关闭时，单扇门体上、下部及门结合面的活动门栓总和≥5个，活动门栓直径应≥25mm，有效伸出长度≥25mm；</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6、柜体表面光洁无毛刺，静电喷塑工艺。</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7、在通过双机械钥匙开启防盗锁的情况下，两把机械钥匙均不能拔出，柜门关闭后，两把机械钥匙方可拔出。</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8、柜下配置4个高强度承重轮。</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9、交流电源口安装在柜体隐蔽位置，并具备锁止装置。</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10、</w:t>
            </w:r>
            <w:r>
              <w:rPr>
                <w:rFonts w:hint="eastAsia" w:ascii="宋体" w:hAnsi="宋体" w:eastAsia="宋体" w:cs="宋体"/>
                <w:kern w:val="2"/>
                <w:sz w:val="21"/>
                <w:szCs w:val="21"/>
                <w:lang w:val="en-US" w:eastAsia="zh-CN" w:bidi="ar"/>
              </w:rPr>
              <w:t>具备交流电源和备用电源互备供电模式，当交流电源断电时，应能自动转换为备用电源工作;当交流电源恢复后，能自动转换到交流电源工作。</w:t>
            </w:r>
          </w:p>
          <w:p>
            <w:pPr>
              <w:keepNext w:val="0"/>
              <w:keepLines w:val="0"/>
              <w:widowControl/>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color w:val="000000"/>
                <w:kern w:val="0"/>
                <w:sz w:val="21"/>
                <w:szCs w:val="21"/>
                <w:lang w:val="en-US" w:eastAsia="zh-CN" w:bidi="ar"/>
              </w:rPr>
              <w:t>11、</w:t>
            </w:r>
            <w:r>
              <w:rPr>
                <w:rFonts w:hint="eastAsia" w:ascii="宋体" w:hAnsi="宋体" w:eastAsia="宋体" w:cs="宋体"/>
                <w:kern w:val="2"/>
                <w:sz w:val="21"/>
                <w:szCs w:val="21"/>
                <w:lang w:val="en-US" w:eastAsia="zh-CN" w:bidi="ar"/>
              </w:rPr>
              <w:t>交流电源断电后，备用电源应能支持连续工作不小于8h，并在该时段应能支持不小于8次的正常操作。</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bCs/>
                <w:color w:val="000000"/>
                <w:kern w:val="2"/>
                <w:sz w:val="21"/>
                <w:szCs w:val="21"/>
                <w:lang w:val="en-US" w:eastAsia="zh-CN" w:bidi="ar"/>
              </w:rPr>
              <w:t>12、子弹抽屉采用加密通信方式控制，非法接入电不能开启，断电保持锁闭状态；</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bCs/>
                <w:color w:val="000000"/>
                <w:kern w:val="2"/>
                <w:sz w:val="21"/>
                <w:szCs w:val="21"/>
                <w:lang w:val="en-US" w:eastAsia="zh-CN" w:bidi="ar"/>
              </w:rPr>
              <w:t>13、紧急情况下，能授权指令一次性开启所有子弹抽屉；</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bCs/>
                <w:color w:val="000000"/>
                <w:kern w:val="2"/>
                <w:sz w:val="21"/>
                <w:szCs w:val="21"/>
                <w:lang w:val="en-US" w:eastAsia="zh-CN" w:bidi="ar"/>
              </w:rPr>
              <w:t>14、子弹抽屉具有LED显示模块，实时显示抽屉内子弹数量。</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0"/>
                <w:sz w:val="21"/>
                <w:szCs w:val="21"/>
              </w:rPr>
            </w:pPr>
            <w:r>
              <w:rPr>
                <w:rFonts w:hint="eastAsia" w:ascii="宋体" w:hAnsi="宋体" w:eastAsia="宋体" w:cs="宋体"/>
                <w:bCs/>
                <w:color w:val="000000"/>
                <w:kern w:val="2"/>
                <w:sz w:val="21"/>
                <w:szCs w:val="21"/>
                <w:lang w:val="en-US" w:eastAsia="zh-CN" w:bidi="ar"/>
              </w:rPr>
              <w:t>15、子弹抽屉应为导轨式抽屉，接收指令自动弹出开启弹仓；</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bCs/>
                <w:color w:val="000000"/>
                <w:kern w:val="2"/>
                <w:sz w:val="21"/>
                <w:szCs w:val="21"/>
                <w:lang w:val="en-US" w:eastAsia="zh-CN" w:bidi="ar"/>
              </w:rPr>
              <w:t>16、每个子弹抽屉具有独立的电子和机械双重开启方式；</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17、应急开启：在紧急情况下，应能由两人通过特定授权指定一次性开启所有电控锁具。</w:t>
            </w:r>
          </w:p>
          <w:p>
            <w:pPr>
              <w:keepNext w:val="0"/>
              <w:keepLines w:val="0"/>
              <w:widowControl/>
              <w:suppressLineNumbers w:val="0"/>
              <w:spacing w:before="0" w:beforeAutospacing="0" w:after="0" w:afterAutospacing="0"/>
              <w:ind w:left="0" w:right="0"/>
              <w:jc w:val="both"/>
              <w:rPr>
                <w:rFonts w:hint="eastAsia" w:ascii="宋体" w:hAnsi="宋体" w:eastAsia="宋体" w:cs="宋体"/>
                <w:bCs/>
                <w:color w:val="000000"/>
                <w:kern w:val="2"/>
                <w:sz w:val="21"/>
                <w:szCs w:val="21"/>
                <w:lang w:val="en-US" w:eastAsia="zh-CN" w:bidi="ar"/>
              </w:rPr>
            </w:pPr>
            <w:r>
              <w:rPr>
                <w:rFonts w:hint="eastAsia" w:ascii="宋体" w:hAnsi="宋体" w:eastAsia="宋体" w:cs="宋体"/>
                <w:bCs/>
                <w:color w:val="000000"/>
                <w:kern w:val="2"/>
                <w:sz w:val="21"/>
                <w:szCs w:val="21"/>
                <w:lang w:val="en-US" w:eastAsia="zh-CN" w:bidi="ar"/>
              </w:rPr>
              <w:t>18、具备人机操作界面，具有触屏或独立键盘操作。显示屏为触摸液晶屏，尺寸不小于14寸，显示屏分辨率不低于1027*768，可自动调节显示屏亮度。</w:t>
            </w:r>
          </w:p>
          <w:p>
            <w:pPr>
              <w:keepNext w:val="0"/>
              <w:keepLines w:val="0"/>
              <w:widowControl/>
              <w:suppressLineNumbers w:val="0"/>
              <w:spacing w:before="0" w:beforeAutospacing="0" w:after="0" w:afterAutospacing="0"/>
              <w:ind w:left="0" w:right="0"/>
              <w:jc w:val="both"/>
              <w:rPr>
                <w:rFonts w:hint="eastAsia" w:ascii="宋体" w:hAnsi="宋体" w:eastAsia="宋体" w:cs="宋体"/>
                <w:bCs/>
                <w:color w:val="000000"/>
                <w:kern w:val="2"/>
                <w:sz w:val="21"/>
                <w:szCs w:val="21"/>
                <w:lang w:val="en-US" w:eastAsia="zh-CN" w:bidi="ar"/>
              </w:rPr>
            </w:pPr>
            <w:r>
              <w:rPr>
                <w:rFonts w:hint="eastAsia" w:ascii="宋体" w:hAnsi="宋体" w:eastAsia="宋体" w:cs="宋体"/>
                <w:bCs/>
                <w:color w:val="000000"/>
                <w:kern w:val="2"/>
                <w:sz w:val="21"/>
                <w:szCs w:val="21"/>
                <w:lang w:val="en-US" w:eastAsia="zh-CN" w:bidi="ar"/>
              </w:rPr>
              <w:t>19、人机操作面板采用整体设计，面板集成指纹模块、人脸识别模块、语音模块、触摸屏、酒精检测模块、待机唤醒键等。</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20、可通过显示屏显示柜内枪弹的总数、库存总数和出勤数量，验证通过后可查看柜内的枪型、枪号、所属持枪人、在柜位置、领用状态信息、弹药类型、存量信息、报警信息、管理人员信息等。</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21、显示屏具备无指令自动待机功能；显示屏默认休眠状态，具备有效授权或者手动操作轻触显示屏自动点亮，便于操作识别。结束休眠进入正常显示界面。</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22、身份识别要求：应具备指纹或其他生物特种技术的识别功能。指纹模块识别指标应符合当错误接受率为0.001%时，错误拒绝率应小于或等于2%的要求。其它生物特征技术的识别指标应符合相关标准要求。</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23、具备动态人脸识别功能，通过智能柜人脸识别模块能够自主追踪摄像头角度内人脸信息，识别身份授权，并进行验证、验证通过后可进行与人员身份相关的授权操作。</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24、智能柜人机操作面板人脸识别模块具备LED补光灯，高精度方形发光区域补光，实现智能柜快速识别人脸信息。</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25、智能枪弹柜应具备远程联网能力：智能柜与“全国枪支管理信息系统”联网运行时，应能将指定信息上传到“全国枪支管理信息系统”</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26、柜体系统：具备可靠的平台授权、监控、报警和处理能力；系统具有可靠的防护计算机病毒能力，保证系统高安全性、高可靠性。安装嵌入式枪弹柜管理软件和嵌入式数据库。智能柜系统软件可实现内部系统管理，本柜运行信息记录、网络监测、电源监测、温湿度监测（实时显示温湿度）、系统维护、紧急取枪、身份验证、语音操作提示、非正常状态报警、人员机构管理、断网独立工作以及紧急开柜等功能。</w:t>
            </w:r>
          </w:p>
          <w:p>
            <w:pPr>
              <w:pStyle w:val="4"/>
              <w:keepNext w:val="0"/>
              <w:keepLines w:val="0"/>
              <w:widowControl/>
              <w:suppressLineNumbers w:val="0"/>
              <w:adjustRightInd w:val="0"/>
              <w:snapToGrid w:val="0"/>
              <w:spacing w:before="0" w:beforeAutospacing="0" w:after="0" w:afterAutospacing="0" w:line="400" w:lineRule="atLeast"/>
              <w:ind w:left="0" w:right="0" w:firstLine="0"/>
              <w:jc w:val="left"/>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1"/>
                <w:szCs w:val="21"/>
                <w:lang w:val="en-US" w:eastAsia="zh-CN" w:bidi="ar"/>
              </w:rPr>
              <w:t>27、</w:t>
            </w:r>
            <w:r>
              <w:rPr>
                <w:rFonts w:hint="eastAsia" w:ascii="宋体" w:hAnsi="宋体" w:eastAsia="宋体" w:cs="宋体"/>
                <w:bCs/>
                <w:color w:val="000000"/>
                <w:kern w:val="2"/>
                <w:sz w:val="21"/>
                <w:szCs w:val="21"/>
                <w:lang w:val="en-US" w:eastAsia="zh-CN" w:bidi="ar"/>
              </w:rPr>
              <w:t>应能自动记录智能柜的正常操作信息（正常操作信息至少包括：人员添加、删除信息、柜门启闭信息、枪支弹药存取信息、应急开启信息、解除报警信息等）。</w:t>
            </w:r>
          </w:p>
          <w:p>
            <w:pPr>
              <w:keepNext w:val="0"/>
              <w:keepLines w:val="0"/>
              <w:widowControl/>
              <w:suppressLineNumbers w:val="0"/>
              <w:spacing w:before="0" w:beforeAutospacing="0" w:after="0" w:afterAutospacing="0"/>
              <w:ind w:left="0" w:right="0"/>
              <w:jc w:val="both"/>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28、智能柜应自动保存不少于100000条操作记录、报警记录、自检记录等信息记录，所有记录应不能被人工修改或删除，运行信息存储区记录满后应能自动循环覆盖。当电源不正常或掉电时，系统的基本信息和记录的运行信息不应丢失。</w:t>
            </w:r>
          </w:p>
          <w:p>
            <w:pPr>
              <w:pStyle w:val="4"/>
              <w:keepNext w:val="0"/>
              <w:keepLines w:val="0"/>
              <w:widowControl/>
              <w:suppressLineNumbers w:val="0"/>
              <w:autoSpaceDE w:val="0"/>
              <w:autoSpaceDN w:val="0"/>
              <w:spacing w:before="0" w:beforeAutospacing="0" w:after="0" w:afterAutospacing="0"/>
              <w:ind w:left="0" w:right="0" w:firstLine="0" w:firstLineChars="0"/>
              <w:jc w:val="both"/>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29、智能柜系统具备超时自动退出登录并返回首页，防止管理员忘记退出账户后，其他人员继续使用该账户操作。超时时间可自定义设置。</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30、</w:t>
            </w:r>
            <w:r>
              <w:rPr>
                <w:rFonts w:hint="eastAsia" w:ascii="宋体" w:hAnsi="宋体" w:eastAsia="宋体" w:cs="宋体"/>
                <w:color w:val="000000"/>
                <w:kern w:val="2"/>
                <w:sz w:val="21"/>
                <w:szCs w:val="21"/>
                <w:lang w:val="en-US" w:eastAsia="zh-CN" w:bidi="ar"/>
              </w:rPr>
              <w:t>酒精检测功能：将酒精检测浓度阔值设为20mg/(100mL)后，当智能柜内置酒精检测模块探测到的酒精浓度超过20mg/(100mL)后，智能柜应能给出报警提示，并由枪支/弹药领取界面自动返回至主界面。</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31、</w:t>
            </w:r>
            <w:r>
              <w:rPr>
                <w:rFonts w:hint="eastAsia" w:ascii="宋体" w:hAnsi="宋体" w:eastAsia="宋体" w:cs="宋体"/>
                <w:color w:val="000000"/>
                <w:kern w:val="2"/>
                <w:sz w:val="21"/>
                <w:szCs w:val="21"/>
                <w:lang w:val="en-US" w:eastAsia="zh-CN" w:bidi="ar"/>
              </w:rPr>
              <w:t>断网续传功能：当网络断开后，智能柜可将记录文件存储至本机中，当网络恢复后，再将这些文件上传至系统平台软件。</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bCs/>
                <w:kern w:val="2"/>
                <w:sz w:val="21"/>
                <w:szCs w:val="21"/>
                <w:lang w:val="en-US" w:eastAsia="zh-CN" w:bidi="ar"/>
              </w:rPr>
              <w:t>32、升级功能</w:t>
            </w:r>
            <w:r>
              <w:rPr>
                <w:rFonts w:hint="eastAsia" w:ascii="宋体" w:hAnsi="宋体" w:eastAsia="宋体" w:cs="宋体"/>
                <w:bCs/>
                <w:color w:val="C00000"/>
                <w:kern w:val="2"/>
                <w:sz w:val="21"/>
                <w:szCs w:val="21"/>
                <w:lang w:val="en-US" w:eastAsia="zh-CN" w:bidi="ar"/>
              </w:rPr>
              <w:t>：</w:t>
            </w:r>
            <w:r>
              <w:rPr>
                <w:rFonts w:hint="eastAsia" w:ascii="宋体" w:hAnsi="宋体" w:eastAsia="宋体" w:cs="宋体"/>
                <w:bCs/>
                <w:kern w:val="2"/>
                <w:sz w:val="21"/>
                <w:szCs w:val="21"/>
                <w:lang w:val="en-US" w:eastAsia="zh-CN" w:bidi="ar"/>
              </w:rPr>
              <w:t>可通过系统平台软件对智能柜进行软件升级，可添加、删除升级文件。通过服务器可对全部管辖设备进行集中升级。</w:t>
            </w:r>
          </w:p>
          <w:p>
            <w:pPr>
              <w:keepNext w:val="0"/>
              <w:keepLines w:val="0"/>
              <w:widowControl/>
              <w:suppressLineNumbers w:val="0"/>
              <w:spacing w:before="0" w:beforeAutospacing="0" w:after="0" w:afterAutospacing="0"/>
              <w:ind w:left="0" w:right="0"/>
              <w:jc w:val="both"/>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33、外部接口：1路标准网络接口（TCP/IP通信，每台柜分配一个独立的柜体系统IP地址），1路电220V接口（三插口）。</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32、智能型弹药专用保险柜通过公安部检测机构认证，符合《枪支弹药专用保险柜》( GAl051-2013)行业标准。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noWrap/>
            <w:vAlign w:val="center"/>
          </w:tcPr>
          <w:p>
            <w:pPr>
              <w:pStyle w:val="5"/>
              <w:widowControl/>
              <w:spacing w:before="100" w:beforeAutospacing="1" w:afterLines="0" w:afterAutospacing="0"/>
              <w:ind w:left="0" w:leftChars="0" w:right="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975" w:type="dxa"/>
            <w:tcBorders>
              <w:top w:val="single" w:color="auto" w:sz="4" w:space="0"/>
              <w:left w:val="nil"/>
              <w:bottom w:val="single" w:color="auto" w:sz="4" w:space="0"/>
              <w:right w:val="single" w:color="auto" w:sz="4" w:space="0"/>
            </w:tcBorders>
            <w:noWrap/>
            <w:vAlign w:val="center"/>
          </w:tcPr>
          <w:p>
            <w:pPr>
              <w:pStyle w:val="5"/>
              <w:widowControl/>
              <w:spacing w:before="100" w:beforeAutospacing="1" w:afterLines="0" w:afterAutospacing="0"/>
              <w:ind w:left="0" w:leftChars="0" w:right="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智能枪弹综合柜1</w:t>
            </w:r>
          </w:p>
        </w:tc>
        <w:tc>
          <w:tcPr>
            <w:tcW w:w="675" w:type="dxa"/>
            <w:tcBorders>
              <w:top w:val="single" w:color="auto" w:sz="4" w:space="0"/>
              <w:left w:val="nil"/>
              <w:bottom w:val="single" w:color="auto" w:sz="4" w:space="0"/>
              <w:right w:val="single" w:color="auto" w:sz="4" w:space="0"/>
            </w:tcBorders>
            <w:noWrap/>
            <w:vAlign w:val="center"/>
          </w:tcPr>
          <w:p>
            <w:pPr>
              <w:pStyle w:val="5"/>
              <w:widowControl/>
              <w:spacing w:before="100" w:beforeAutospacing="1" w:afterLines="0" w:afterAutospacing="0"/>
              <w:ind w:left="0" w:leftChars="0" w:right="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8台</w:t>
            </w:r>
          </w:p>
        </w:tc>
        <w:tc>
          <w:tcPr>
            <w:tcW w:w="639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1、规格尺寸：高 1800*宽 1200*深 550mm（±5mm）。</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2、配置：柜内可放置18支短枪，3支长枪，4个计数式弹仓。</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3、柜体采用优质碳素钢钢板制作，柜体钢板厚度≥6mm，柜门钢板厚度≥10mm，抗拉强度≥345MPA；防破坏能力≥I级。</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4、柜体具有防钻、防电焊、防切割、防潮、防腐蚀等功能，柜门开启角度大于90度；柜体总重量：≥340kg。（符合GA1051-2013标准中的5.1.4、5.2.2）</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5、柜门框应该有止口结构。门采用双开门、内铰链，柜门关闭时，单扇门体上、下部及门结合面的活动门栓总和≥5个，活动门栓直径应≥25mm，有效伸出长度≥25mm；</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6、柜体表面光洁无毛刺，静电喷塑工艺。</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7、在通过双机械钥匙开启防盗锁的情况下，两把机械钥匙均不能拔出，柜门关闭后，两把机械钥匙方可拔出。</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8、柜下配置4个高强度承重轮。</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9、交流电源口安装在柜体隐蔽位置，并具备锁止装置。</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10、</w:t>
            </w:r>
            <w:r>
              <w:rPr>
                <w:rFonts w:hint="eastAsia" w:ascii="宋体" w:hAnsi="宋体" w:eastAsia="宋体" w:cs="宋体"/>
                <w:kern w:val="2"/>
                <w:sz w:val="21"/>
                <w:szCs w:val="21"/>
                <w:lang w:val="en-US" w:eastAsia="zh-CN" w:bidi="ar"/>
              </w:rPr>
              <w:t>具备交流电源和备用电源互备供电模式，当交流电源断电时，应能自动转换为备用电源工作;当交流电源恢复后，能自动转换到交流电源工作。</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11、</w:t>
            </w:r>
            <w:r>
              <w:rPr>
                <w:rFonts w:hint="eastAsia" w:ascii="宋体" w:hAnsi="宋体" w:eastAsia="宋体" w:cs="宋体"/>
                <w:kern w:val="2"/>
                <w:sz w:val="21"/>
                <w:szCs w:val="21"/>
                <w:lang w:val="en-US" w:eastAsia="zh-CN" w:bidi="ar"/>
              </w:rPr>
              <w:t>交流电源断电后，备用电源应能支持连续工作不小于8h，并在该时段应能支持不小于8次的正常操作。</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12、</w:t>
            </w:r>
            <w:r>
              <w:rPr>
                <w:rFonts w:hint="eastAsia" w:ascii="宋体" w:hAnsi="宋体" w:eastAsia="宋体" w:cs="宋体"/>
                <w:bCs/>
                <w:color w:val="000000"/>
                <w:kern w:val="2"/>
                <w:sz w:val="21"/>
                <w:szCs w:val="21"/>
                <w:lang w:val="en-US" w:eastAsia="zh-CN" w:bidi="ar"/>
              </w:rPr>
              <w:t>枪锁采用电机驱动，在额定电压下，锁具启闭瞬间冲击电流应小于或等于5A；锁具持续通电电流应小于或等于500mA。电控枪锁连续通电7s不应损坏。电控枪锁外壳温度应小于或等于65℃。</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13、</w:t>
            </w:r>
            <w:r>
              <w:rPr>
                <w:rFonts w:hint="eastAsia" w:ascii="宋体" w:hAnsi="宋体" w:eastAsia="宋体" w:cs="宋体"/>
                <w:bCs/>
                <w:color w:val="000000"/>
                <w:kern w:val="2"/>
                <w:sz w:val="21"/>
                <w:szCs w:val="21"/>
                <w:lang w:val="en-US" w:eastAsia="zh-CN" w:bidi="ar"/>
              </w:rPr>
              <w:t>枪锁外壳采用锌合金、锁扣采用镀铬合金钢；每位枪锁配有一对一应急机械锁。</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14、枪锁具在断电时应保持锁闭状态。</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0"/>
                <w:sz w:val="21"/>
                <w:szCs w:val="21"/>
              </w:rPr>
            </w:pPr>
            <w:r>
              <w:rPr>
                <w:rFonts w:hint="eastAsia" w:ascii="宋体" w:hAnsi="宋体" w:eastAsia="宋体" w:cs="宋体"/>
                <w:bCs/>
                <w:color w:val="000000"/>
                <w:kern w:val="2"/>
                <w:sz w:val="21"/>
                <w:szCs w:val="21"/>
                <w:lang w:val="en-US" w:eastAsia="zh-CN" w:bidi="ar"/>
              </w:rPr>
              <w:t>15、枪锁可自检锁闭，枪锁未关闭系统自动检测锁闭。</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16、</w:t>
            </w:r>
            <w:r>
              <w:rPr>
                <w:rFonts w:hint="eastAsia" w:ascii="宋体" w:hAnsi="宋体" w:eastAsia="宋体" w:cs="宋体"/>
                <w:kern w:val="2"/>
                <w:sz w:val="21"/>
                <w:szCs w:val="21"/>
                <w:lang w:val="en-US" w:eastAsia="zh-CN" w:bidi="ar"/>
              </w:rPr>
              <w:t>采用智能卡扣式枪锁，锁具具备自动回弹功能。锁舌遇到阻碍物或枪支放置位置偏差时具备舌锁自动回弹，有指示灯提示，直至正确锁定枪支。</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bCs/>
                <w:color w:val="000000"/>
                <w:kern w:val="2"/>
                <w:sz w:val="21"/>
                <w:szCs w:val="21"/>
                <w:lang w:val="en-US" w:eastAsia="zh-CN" w:bidi="ar"/>
              </w:rPr>
              <w:t>17、设备断电或者备用电源电量耗尽情况下可通过机械钥匙打开枪锁取走枪支，同时执行任务完毕后可以通过机械关闭完成还枪操作。</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18、</w:t>
            </w:r>
            <w:r>
              <w:rPr>
                <w:rFonts w:hint="eastAsia" w:ascii="宋体" w:hAnsi="宋体" w:eastAsia="宋体" w:cs="宋体"/>
                <w:bCs/>
                <w:color w:val="000000"/>
                <w:kern w:val="2"/>
                <w:sz w:val="21"/>
                <w:szCs w:val="21"/>
                <w:lang w:val="en-US" w:eastAsia="zh-CN" w:bidi="ar"/>
              </w:rPr>
              <w:t>枪锁锁枪支扳机位置，取还枪支一个动作完成。</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19、开锁响应时间:枪锁由输入开锁控制信号至执行开锁工作的响应时间应不大于1s。</w:t>
            </w:r>
          </w:p>
          <w:p>
            <w:pPr>
              <w:keepNext w:val="0"/>
              <w:keepLines w:val="0"/>
              <w:widowControl/>
              <w:suppressLineNumbers w:val="0"/>
              <w:spacing w:before="0" w:beforeAutospacing="0" w:after="0" w:afterAutospacing="0"/>
              <w:ind w:left="0" w:right="0"/>
              <w:jc w:val="both"/>
              <w:rPr>
                <w:rFonts w:hint="eastAsia" w:ascii="宋体" w:hAnsi="宋体" w:eastAsia="宋体" w:cs="Times New Roman"/>
                <w:sz w:val="21"/>
                <w:szCs w:val="21"/>
              </w:rPr>
            </w:pPr>
            <w:r>
              <w:rPr>
                <w:rFonts w:hint="eastAsia" w:ascii="宋体" w:hAnsi="宋体" w:eastAsia="宋体" w:cs="宋体"/>
                <w:bCs/>
                <w:color w:val="000000"/>
                <w:kern w:val="2"/>
                <w:sz w:val="21"/>
                <w:szCs w:val="21"/>
                <w:lang w:val="en-US" w:eastAsia="zh-CN" w:bidi="ar"/>
              </w:rPr>
              <w:t>20、长枪可通过底托固定枪托和可上下调节的枪管固定器固定枪管，配合枪支锁具实现长枪的三点固定。</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bCs/>
                <w:color w:val="000000"/>
                <w:kern w:val="2"/>
                <w:sz w:val="21"/>
                <w:szCs w:val="21"/>
                <w:lang w:val="en-US" w:eastAsia="zh-CN" w:bidi="ar"/>
              </w:rPr>
              <w:t>21、子弹抽屉采用加密通信方式控制，非法接入电不能开启，断电保持锁闭状态；</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bCs/>
                <w:color w:val="000000"/>
                <w:kern w:val="2"/>
                <w:sz w:val="21"/>
                <w:szCs w:val="21"/>
                <w:lang w:val="en-US" w:eastAsia="zh-CN" w:bidi="ar"/>
              </w:rPr>
              <w:t>22、紧急情况下，能授权指令一次性开启所有子弹抽屉；</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bCs/>
                <w:color w:val="000000"/>
                <w:kern w:val="2"/>
                <w:sz w:val="21"/>
                <w:szCs w:val="21"/>
                <w:lang w:val="en-US" w:eastAsia="zh-CN" w:bidi="ar"/>
              </w:rPr>
              <w:t>23、子弹抽屉具有LED显示模块，实时显示抽屉内子弹数量。</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0"/>
                <w:sz w:val="21"/>
                <w:szCs w:val="21"/>
              </w:rPr>
            </w:pPr>
            <w:r>
              <w:rPr>
                <w:rFonts w:hint="eastAsia" w:ascii="宋体" w:hAnsi="宋体" w:eastAsia="宋体" w:cs="宋体"/>
                <w:bCs/>
                <w:color w:val="000000"/>
                <w:kern w:val="2"/>
                <w:sz w:val="21"/>
                <w:szCs w:val="21"/>
                <w:lang w:val="en-US" w:eastAsia="zh-CN" w:bidi="ar"/>
              </w:rPr>
              <w:t>24、子弹抽屉应为导轨式抽屉，接收指令自动弹出开启弹仓；</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bCs/>
                <w:color w:val="000000"/>
                <w:kern w:val="2"/>
                <w:sz w:val="21"/>
                <w:szCs w:val="21"/>
                <w:lang w:val="en-US" w:eastAsia="zh-CN" w:bidi="ar"/>
              </w:rPr>
              <w:t>25、每个子弹抽屉具有独立的电子和机械双重开启方式；</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仿宋" w:hAnsi="仿宋" w:eastAsia="仿宋" w:cs="仿宋"/>
                <w:kern w:val="2"/>
                <w:sz w:val="24"/>
                <w:szCs w:val="24"/>
                <w:lang w:val="en-US" w:eastAsia="zh-CN" w:bidi="ar"/>
              </w:rPr>
              <w:t>▲</w:t>
            </w:r>
            <w:r>
              <w:rPr>
                <w:rFonts w:hint="eastAsia" w:ascii="宋体" w:hAnsi="宋体" w:eastAsia="宋体" w:cs="宋体"/>
                <w:color w:val="000000"/>
                <w:kern w:val="0"/>
                <w:sz w:val="21"/>
                <w:szCs w:val="21"/>
                <w:lang w:val="en-US" w:eastAsia="zh-CN" w:bidi="ar"/>
              </w:rPr>
              <w:t>26、可通过GSM短信单向发送报警、开关门、取还枪信息到设定人员手机，断网后仍可发送。</w:t>
            </w:r>
            <w:r>
              <w:rPr>
                <w:rFonts w:hint="eastAsia" w:ascii="宋体" w:hAnsi="宋体" w:eastAsia="宋体" w:cs="宋体"/>
                <w:b w:val="0"/>
                <w:bCs/>
                <w:color w:val="auto"/>
                <w:kern w:val="2"/>
                <w:sz w:val="21"/>
                <w:szCs w:val="21"/>
                <w:lang w:val="en-US" w:eastAsia="zh-CN" w:bidi="ar"/>
              </w:rPr>
              <w:t>（投标文件提供公安部检测中心出具的智能型枪支弹药一体专用保险柜检测报告电子扫描件验证）</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27、应急开启：在紧急情况下，能由两人通过特定授权指定一次性开启所有电控锁具。</w:t>
            </w:r>
          </w:p>
          <w:p>
            <w:pPr>
              <w:keepNext w:val="0"/>
              <w:keepLines w:val="0"/>
              <w:widowControl/>
              <w:suppressLineNumbers w:val="0"/>
              <w:spacing w:before="0" w:beforeAutospacing="0" w:after="0" w:afterAutospacing="0"/>
              <w:ind w:left="0" w:right="0"/>
              <w:jc w:val="both"/>
              <w:rPr>
                <w:rFonts w:hint="eastAsia" w:ascii="宋体" w:hAnsi="宋体" w:eastAsia="宋体" w:cs="宋体"/>
                <w:bCs/>
                <w:color w:val="000000"/>
                <w:kern w:val="2"/>
                <w:sz w:val="21"/>
                <w:szCs w:val="21"/>
                <w:lang w:val="en-US" w:eastAsia="zh-CN" w:bidi="ar"/>
              </w:rPr>
            </w:pPr>
            <w:r>
              <w:rPr>
                <w:rFonts w:hint="eastAsia" w:ascii="宋体" w:hAnsi="宋体" w:eastAsia="宋体" w:cs="宋体"/>
                <w:bCs/>
                <w:color w:val="000000"/>
                <w:kern w:val="2"/>
                <w:sz w:val="21"/>
                <w:szCs w:val="21"/>
                <w:lang w:val="en-US" w:eastAsia="zh-CN" w:bidi="ar"/>
              </w:rPr>
              <w:t>28、具备人机操作界面，具有触屏或独立键盘操作。显示屏为触摸液晶屏，尺寸不小于14寸，显示屏分辨率不低于1027*768，可自动调节显示屏亮度。</w:t>
            </w:r>
          </w:p>
          <w:p>
            <w:pPr>
              <w:keepNext w:val="0"/>
              <w:keepLines w:val="0"/>
              <w:widowControl/>
              <w:suppressLineNumbers w:val="0"/>
              <w:spacing w:before="0" w:beforeAutospacing="0" w:after="0" w:afterAutospacing="0"/>
              <w:ind w:left="0" w:right="0"/>
              <w:jc w:val="both"/>
              <w:rPr>
                <w:rFonts w:hint="eastAsia" w:ascii="宋体" w:hAnsi="宋体" w:eastAsia="宋体" w:cs="宋体"/>
                <w:bCs/>
                <w:color w:val="000000"/>
                <w:kern w:val="2"/>
                <w:sz w:val="21"/>
                <w:szCs w:val="21"/>
                <w:lang w:val="en-US" w:eastAsia="zh-CN" w:bidi="ar"/>
              </w:rPr>
            </w:pPr>
            <w:r>
              <w:rPr>
                <w:rFonts w:hint="eastAsia" w:ascii="宋体" w:hAnsi="宋体" w:eastAsia="宋体" w:cs="宋体"/>
                <w:bCs/>
                <w:color w:val="000000"/>
                <w:kern w:val="2"/>
                <w:sz w:val="21"/>
                <w:szCs w:val="21"/>
                <w:lang w:val="en-US" w:eastAsia="zh-CN" w:bidi="ar"/>
              </w:rPr>
              <w:t>29、人机操作面板采用整体设计，面板集成指纹模块、人脸识别模块、语音模块、触摸屏、酒精检测模块、待机唤醒键等。</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30、可通过显示屏显示柜内枪弹的总数、库存总数和出勤数量，验证通过后可查看柜内的枪型、枪号、所属持枪人、在柜位置、领用状态信息、弹药类型、存量信息、报警信息、管理人员信息等。</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31、显示屏具备无指令自动待机功能；显示屏默认休眠状态，具备有效授权或者手动操作轻触显示屏自动点亮，便于操作识别。结束休眠进入正常显示界面。</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32、身份识别要求：应具备指纹或其他生物特种技术的识别功能。指纹模块识别指标应符合当错误接受率为0.001%时，错误拒绝率应小于或等于2%的要求。其它生物特征技术的识别指标应符合相关标准要求。</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33、具备动态人脸识别功能，通过智能柜人脸识别模块能够自主追踪摄像头角度内人脸信息，识别身份授权，并进行验证、验证通过后可进行与人员身份相关的授权操作。</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34、智能柜人机操作面板人脸识别模块具备LED补光灯，高精度方形发光区域补光，实现智能柜快速识别人脸信息。</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35、智能枪弹柜应具备远程联网能力：智能柜与“全国枪支管理信息系统”联网运行时，应能将指定信息上传到“全国枪支管理信息系统”</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36、柜体系统：具备可靠的平台授权、监控、报警和处理能力；系统具有可靠的防护计算机病毒能力，保证系统高安全性、高可靠性。安装嵌入式枪弹柜管理软件和嵌入式数据库。智能柜系统软件可实现内部系统管理，本柜运行信息记录、网络监测、电源监测、温湿度监测（实时显示温湿度）、系统维护、紧急取枪、身份验证、语音操作提示、非正常状态报警、人员机构管理、断网独立工作以及紧急开柜等功能。</w:t>
            </w:r>
          </w:p>
          <w:p>
            <w:pPr>
              <w:pStyle w:val="4"/>
              <w:keepNext w:val="0"/>
              <w:keepLines w:val="0"/>
              <w:widowControl/>
              <w:suppressLineNumbers w:val="0"/>
              <w:adjustRightInd w:val="0"/>
              <w:snapToGrid w:val="0"/>
              <w:spacing w:before="0" w:beforeAutospacing="0" w:after="0" w:afterAutospacing="0" w:line="400" w:lineRule="atLeast"/>
              <w:ind w:left="0" w:right="0" w:firstLine="0"/>
              <w:jc w:val="left"/>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1"/>
                <w:szCs w:val="21"/>
                <w:lang w:val="en-US" w:eastAsia="zh-CN" w:bidi="ar"/>
              </w:rPr>
              <w:t>37、</w:t>
            </w:r>
            <w:r>
              <w:rPr>
                <w:rFonts w:hint="eastAsia" w:ascii="宋体" w:hAnsi="宋体" w:eastAsia="宋体" w:cs="宋体"/>
                <w:bCs/>
                <w:color w:val="000000"/>
                <w:kern w:val="2"/>
                <w:sz w:val="21"/>
                <w:szCs w:val="21"/>
                <w:lang w:val="en-US" w:eastAsia="zh-CN" w:bidi="ar"/>
              </w:rPr>
              <w:t>应能自动记录智能柜的正常操作信息（正常操作信息至少包括：人员添加、删除信息、柜门启闭信息、枪支弹药存取信息、应急开启信息、解除报警信息等）。</w:t>
            </w:r>
          </w:p>
          <w:p>
            <w:pPr>
              <w:keepNext w:val="0"/>
              <w:keepLines w:val="0"/>
              <w:widowControl/>
              <w:suppressLineNumbers w:val="0"/>
              <w:spacing w:before="0" w:beforeAutospacing="0" w:after="0" w:afterAutospacing="0"/>
              <w:ind w:left="0" w:right="0"/>
              <w:jc w:val="both"/>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38、智能柜应自动保存不少于100000条操作记录、报警记录、自检记录等信息记录，所有记录应不能被人工修改或删除，运行信息存储区记录满后应能自动循环覆盖。当电源不正常或掉电时，系统的基本信息和记录的运行信息不应丢失。</w:t>
            </w:r>
          </w:p>
          <w:p>
            <w:pPr>
              <w:pStyle w:val="4"/>
              <w:keepNext w:val="0"/>
              <w:keepLines w:val="0"/>
              <w:widowControl/>
              <w:suppressLineNumbers w:val="0"/>
              <w:autoSpaceDE w:val="0"/>
              <w:autoSpaceDN w:val="0"/>
              <w:spacing w:before="0" w:beforeAutospacing="0" w:after="0" w:afterAutospacing="0"/>
              <w:ind w:left="0" w:right="0" w:firstLine="0" w:firstLineChars="0"/>
              <w:jc w:val="both"/>
              <w:rPr>
                <w:rFonts w:hint="eastAsia" w:ascii="宋体" w:hAnsi="宋体" w:eastAsia="宋体" w:cs="宋体"/>
                <w:bCs/>
                <w:color w:val="000000"/>
                <w:kern w:val="2"/>
                <w:sz w:val="21"/>
                <w:szCs w:val="21"/>
              </w:rPr>
            </w:pPr>
            <w:r>
              <w:rPr>
                <w:rFonts w:hint="eastAsia" w:ascii="宋体" w:hAnsi="宋体" w:eastAsia="宋体" w:cs="宋体"/>
                <w:bCs/>
                <w:color w:val="000000"/>
                <w:kern w:val="2"/>
                <w:sz w:val="21"/>
                <w:szCs w:val="21"/>
                <w:lang w:val="en-US" w:eastAsia="zh-CN" w:bidi="ar"/>
              </w:rPr>
              <w:t>39、智能柜系统具备超时自动退出登录并返回首页，防止管理员忘记退出账户后，其他人员继续使用该账户操作。超时时间可自定义设置。</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40、</w:t>
            </w:r>
            <w:r>
              <w:rPr>
                <w:rFonts w:hint="eastAsia" w:ascii="宋体" w:hAnsi="宋体" w:eastAsia="宋体" w:cs="宋体"/>
                <w:color w:val="000000"/>
                <w:kern w:val="2"/>
                <w:sz w:val="21"/>
                <w:szCs w:val="21"/>
                <w:lang w:val="en-US" w:eastAsia="zh-CN" w:bidi="ar"/>
              </w:rPr>
              <w:t>酒精检测功能：将酒精检测浓度阔值设为20mg/(100mL)后，当智能柜内置酒精检测模块探测到的酒精浓度超过20mg/(100mL)后，智能柜应能给出报警提示，并由枪支/弹药领取界面自动返回至主界面。</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bidi="ar"/>
              </w:rPr>
              <w:t>41、</w:t>
            </w:r>
            <w:r>
              <w:rPr>
                <w:rFonts w:hint="eastAsia" w:ascii="宋体" w:hAnsi="宋体" w:eastAsia="宋体" w:cs="宋体"/>
                <w:color w:val="000000"/>
                <w:kern w:val="2"/>
                <w:sz w:val="21"/>
                <w:szCs w:val="21"/>
                <w:lang w:val="en-US" w:eastAsia="zh-CN" w:bidi="ar"/>
              </w:rPr>
              <w:t>断网续传功能：当网络断开后，智能柜可将记录文件存储至本机中，当网络恢复后，再将这些文件上传至系统平台软件。</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1"/>
                <w:szCs w:val="21"/>
              </w:rPr>
            </w:pPr>
            <w:r>
              <w:rPr>
                <w:rFonts w:hint="eastAsia" w:ascii="宋体" w:hAnsi="宋体" w:eastAsia="宋体" w:cs="宋体"/>
                <w:bCs/>
                <w:kern w:val="2"/>
                <w:sz w:val="21"/>
                <w:szCs w:val="21"/>
                <w:lang w:val="en-US" w:eastAsia="zh-CN" w:bidi="ar"/>
              </w:rPr>
              <w:t>42、升级功能</w:t>
            </w:r>
            <w:r>
              <w:rPr>
                <w:rFonts w:hint="eastAsia" w:ascii="宋体" w:hAnsi="宋体" w:eastAsia="宋体" w:cs="宋体"/>
                <w:bCs/>
                <w:color w:val="C00000"/>
                <w:kern w:val="2"/>
                <w:sz w:val="21"/>
                <w:szCs w:val="21"/>
                <w:lang w:val="en-US" w:eastAsia="zh-CN" w:bidi="ar"/>
              </w:rPr>
              <w:t>：</w:t>
            </w:r>
            <w:r>
              <w:rPr>
                <w:rFonts w:hint="eastAsia" w:ascii="宋体" w:hAnsi="宋体" w:eastAsia="宋体" w:cs="宋体"/>
                <w:bCs/>
                <w:kern w:val="2"/>
                <w:sz w:val="21"/>
                <w:szCs w:val="21"/>
                <w:lang w:val="en-US" w:eastAsia="zh-CN" w:bidi="ar"/>
              </w:rPr>
              <w:t>可通过系统平台软件对智能柜进行软件升级，可添加、删除升级文件。通过服务器可对全部管辖设备进行集中升级。</w:t>
            </w:r>
          </w:p>
          <w:p>
            <w:pPr>
              <w:keepNext w:val="0"/>
              <w:keepLines w:val="0"/>
              <w:widowControl/>
              <w:suppressLineNumbers w:val="0"/>
              <w:spacing w:before="0" w:beforeAutospacing="0" w:after="0" w:afterAutospacing="0"/>
              <w:ind w:left="0" w:right="0"/>
              <w:jc w:val="both"/>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bidi="ar"/>
              </w:rPr>
              <w:t>43、外部接口：1路标准网络接口（TCP/IP通信，每台柜分配一个独立的柜体系统IP地址），1路电220V接口（三插口）。</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44、智能型枪支弹药一体专用保险柜通过公安部检测机构认证，符合《枪支弹药专用保险柜》( GAl051-2013)行业标准。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noWrap/>
            <w:vAlign w:val="center"/>
          </w:tcPr>
          <w:p>
            <w:pPr>
              <w:pStyle w:val="5"/>
              <w:widowControl/>
              <w:spacing w:before="100" w:beforeAutospacing="1" w:afterLines="0" w:afterAutospacing="0"/>
              <w:ind w:left="0" w:leftChars="0" w:right="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975" w:type="dxa"/>
            <w:tcBorders>
              <w:top w:val="single" w:color="auto" w:sz="4" w:space="0"/>
              <w:left w:val="nil"/>
              <w:bottom w:val="single" w:color="auto" w:sz="4" w:space="0"/>
              <w:right w:val="single" w:color="auto" w:sz="4" w:space="0"/>
            </w:tcBorders>
            <w:noWrap/>
            <w:vAlign w:val="center"/>
          </w:tcPr>
          <w:p>
            <w:pPr>
              <w:pStyle w:val="5"/>
              <w:widowControl/>
              <w:spacing w:before="100" w:beforeAutospacing="1" w:afterLines="0" w:afterAutospacing="0"/>
              <w:ind w:left="0" w:leftChars="0" w:right="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服务器</w:t>
            </w:r>
          </w:p>
        </w:tc>
        <w:tc>
          <w:tcPr>
            <w:tcW w:w="675" w:type="dxa"/>
            <w:tcBorders>
              <w:top w:val="single" w:color="auto" w:sz="4" w:space="0"/>
              <w:left w:val="nil"/>
              <w:bottom w:val="single" w:color="auto" w:sz="4" w:space="0"/>
              <w:right w:val="single" w:color="auto" w:sz="4" w:space="0"/>
            </w:tcBorders>
            <w:noWrap/>
            <w:vAlign w:val="center"/>
          </w:tcPr>
          <w:p>
            <w:pPr>
              <w:pStyle w:val="5"/>
              <w:widowControl/>
              <w:spacing w:before="100" w:beforeAutospacing="1" w:afterLines="0" w:afterAutospacing="0"/>
              <w:ind w:left="0" w:leftChars="0" w:right="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一台</w:t>
            </w:r>
          </w:p>
        </w:tc>
        <w:tc>
          <w:tcPr>
            <w:tcW w:w="6390"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形态：2U机架服务器</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处理器：1/2个英特尔至强可扩展处理器，最高支持125W</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芯片组：Intel</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内存：16个DDR4内存插槽，最高2666MT/s</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本地存储支持的硬盘配置：配置4T 3.5英寸SSATA硬盘</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网络：板载网卡</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风扇：4个热拔插风扇，支持N+1冗余</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电源：可配置2个冗余热插拔电源，支持1+1冗余，</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操作系统：支持Microsoft Windows Sever、Red Hat Enterprise Linux、SUSE Linux Enterprise Server、CentOS、Citrix XenServer、Vmware ESXi等，</w:t>
            </w:r>
          </w:p>
          <w:p>
            <w:pPr>
              <w:keepNext w:val="0"/>
              <w:keepLines w:val="0"/>
              <w:widowControl w:val="0"/>
              <w:suppressLineNumbers w:val="0"/>
              <w:adjustRightInd w:val="0"/>
              <w:snapToGrid w:val="0"/>
              <w:spacing w:before="0" w:beforeAutospacing="0" w:after="60" w:afterAutospacing="0"/>
              <w:ind w:left="0" w:right="0"/>
              <w:jc w:val="left"/>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安全特性：支持加电密码、管理员密码、TPM、安全面板等安全特性</w:t>
            </w:r>
          </w:p>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工作温度：5ºC - 40ºC（41°F-104°F）（符合ASHRAE A2和A3标准）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noWrap/>
            <w:vAlign w:val="center"/>
          </w:tcPr>
          <w:p>
            <w:pPr>
              <w:pStyle w:val="5"/>
              <w:widowControl/>
              <w:spacing w:before="100" w:beforeAutospacing="1" w:afterLines="0" w:afterAutospacing="0"/>
              <w:ind w:left="0" w:leftChars="0" w:right="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tc>
        <w:tc>
          <w:tcPr>
            <w:tcW w:w="975" w:type="dxa"/>
            <w:tcBorders>
              <w:top w:val="single" w:color="auto" w:sz="4" w:space="0"/>
              <w:left w:val="nil"/>
              <w:bottom w:val="single" w:color="auto" w:sz="4" w:space="0"/>
              <w:right w:val="single" w:color="auto" w:sz="4" w:space="0"/>
            </w:tcBorders>
            <w:noWrap/>
            <w:vAlign w:val="center"/>
          </w:tcPr>
          <w:p>
            <w:pPr>
              <w:pStyle w:val="5"/>
              <w:widowControl/>
              <w:spacing w:before="100" w:beforeAutospacing="1" w:afterLines="0" w:afterAutospacing="0"/>
              <w:ind w:left="0" w:leftChars="0" w:right="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交换机</w:t>
            </w:r>
          </w:p>
        </w:tc>
        <w:tc>
          <w:tcPr>
            <w:tcW w:w="675" w:type="dxa"/>
            <w:tcBorders>
              <w:top w:val="single" w:color="auto" w:sz="4" w:space="0"/>
              <w:left w:val="nil"/>
              <w:bottom w:val="single" w:color="auto" w:sz="4" w:space="0"/>
              <w:right w:val="single" w:color="auto" w:sz="4" w:space="0"/>
            </w:tcBorders>
            <w:noWrap/>
            <w:vAlign w:val="center"/>
          </w:tcPr>
          <w:p>
            <w:pPr>
              <w:pStyle w:val="5"/>
              <w:widowControl/>
              <w:spacing w:before="100" w:beforeAutospacing="1" w:afterLines="0" w:afterAutospacing="0"/>
              <w:ind w:left="0" w:leftChars="0" w:right="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2台</w:t>
            </w:r>
          </w:p>
        </w:tc>
        <w:tc>
          <w:tcPr>
            <w:tcW w:w="639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8口国产交换机</w:t>
            </w:r>
          </w:p>
        </w:tc>
      </w:tr>
    </w:tbl>
    <w:p>
      <w:pPr>
        <w:pStyle w:val="4"/>
        <w:keepNext w:val="0"/>
        <w:keepLines w:val="0"/>
        <w:widowControl/>
        <w:suppressLineNumbers w:val="0"/>
        <w:adjustRightInd w:val="0"/>
        <w:snapToGrid w:val="0"/>
        <w:spacing w:before="0" w:beforeAutospacing="0" w:after="0" w:afterAutospacing="0" w:line="400" w:lineRule="atLeast"/>
        <w:ind w:left="0" w:leftChars="0" w:right="0" w:firstLine="0" w:firstLineChars="0"/>
        <w:jc w:val="left"/>
        <w:textAlignment w:val="baseline"/>
        <w:rPr>
          <w:rFonts w:hint="eastAsia" w:ascii="Calibri" w:hAnsi="Calibri" w:eastAsia="仿宋" w:cs="仿宋"/>
          <w:kern w:val="0"/>
          <w:sz w:val="24"/>
          <w:szCs w:val="24"/>
        </w:rPr>
      </w:pPr>
      <w:r>
        <w:rPr>
          <w:rFonts w:hint="eastAsia" w:ascii="Calibri" w:hAnsi="Calibri" w:eastAsia="仿宋" w:cs="仿宋"/>
          <w:kern w:val="0"/>
          <w:sz w:val="24"/>
          <w:szCs w:val="24"/>
          <w:lang w:val="en-US" w:eastAsia="zh-CN" w:bidi="ar"/>
        </w:rPr>
        <w:t xml:space="preserve"> </w:t>
      </w:r>
    </w:p>
    <w:p>
      <w:pPr>
        <w:pStyle w:val="4"/>
        <w:keepNext w:val="0"/>
        <w:keepLines w:val="0"/>
        <w:widowControl/>
        <w:suppressLineNumbers w:val="0"/>
        <w:adjustRightInd w:val="0"/>
        <w:snapToGrid w:val="0"/>
        <w:spacing w:before="0" w:beforeAutospacing="0" w:after="0" w:afterAutospacing="0" w:line="400" w:lineRule="atLeast"/>
        <w:ind w:left="0" w:right="0" w:firstLine="482"/>
        <w:jc w:val="left"/>
        <w:textAlignment w:val="baseline"/>
        <w:rPr>
          <w:rFonts w:hint="eastAsia" w:ascii="Calibri" w:hAnsi="Calibri" w:eastAsia="仿宋" w:cs="仿宋"/>
          <w:kern w:val="0"/>
          <w:sz w:val="24"/>
          <w:szCs w:val="24"/>
        </w:rPr>
      </w:pPr>
      <w:r>
        <w:rPr>
          <w:rFonts w:hint="eastAsia" w:ascii="Calibri" w:hAnsi="Calibri" w:eastAsia="仿宋" w:cs="仿宋"/>
          <w:kern w:val="0"/>
          <w:sz w:val="24"/>
          <w:szCs w:val="24"/>
          <w:lang w:val="en-US" w:eastAsia="zh-CN" w:bidi="ar"/>
        </w:rPr>
        <w:t xml:space="preserve"> </w:t>
      </w:r>
    </w:p>
    <w:p>
      <w:pPr>
        <w:pStyle w:val="4"/>
        <w:keepNext w:val="0"/>
        <w:keepLines w:val="0"/>
        <w:widowControl/>
        <w:suppressLineNumbers w:val="0"/>
        <w:adjustRightInd w:val="0"/>
        <w:snapToGrid w:val="0"/>
        <w:spacing w:before="0" w:beforeAutospacing="0" w:after="0" w:afterAutospacing="0" w:line="400" w:lineRule="atLeast"/>
        <w:ind w:left="0" w:right="0" w:firstLine="482"/>
        <w:jc w:val="left"/>
        <w:textAlignment w:val="baseline"/>
      </w:pPr>
      <w:r>
        <w:rPr>
          <w:rFonts w:hint="eastAsia" w:ascii="Calibri" w:hAnsi="Calibri" w:eastAsia="仿宋" w:cs="仿宋"/>
          <w:kern w:val="0"/>
          <w:sz w:val="24"/>
          <w:szCs w:val="24"/>
          <w:lang w:val="en-US" w:eastAsia="zh-CN" w:bidi="ar"/>
        </w:rPr>
        <w:t xml:space="preserve"> </w:t>
      </w:r>
      <w:r>
        <w:rPr>
          <w:rFonts w:hint="eastAsia"/>
        </w:rPr>
        <w:t>二、采购数量</w:t>
      </w:r>
    </w:p>
    <w:tbl>
      <w:tblPr>
        <w:tblStyle w:val="6"/>
        <w:tblW w:w="7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2237"/>
        <w:gridCol w:w="1288"/>
        <w:gridCol w:w="1847"/>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noWrap w:val="0"/>
            <w:vAlign w:val="center"/>
          </w:tcPr>
          <w:p>
            <w:pPr>
              <w:widowControl/>
              <w:jc w:val="center"/>
              <w:rPr>
                <w:rFonts w:hint="eastAsia" w:ascii="仿宋_GB2312" w:hAnsi="仿宋_GB2312" w:eastAsia="仿宋_GB2312" w:cs="仿宋_GB2312"/>
                <w:bCs/>
                <w:kern w:val="44"/>
                <w:sz w:val="24"/>
              </w:rPr>
            </w:pPr>
            <w:r>
              <w:rPr>
                <w:rFonts w:hint="eastAsia" w:ascii="仿宋_GB2312" w:hAnsi="仿宋_GB2312" w:eastAsia="仿宋_GB2312" w:cs="仿宋_GB2312"/>
                <w:bCs/>
                <w:kern w:val="44"/>
                <w:sz w:val="24"/>
              </w:rPr>
              <w:t>序号</w:t>
            </w:r>
          </w:p>
        </w:tc>
        <w:tc>
          <w:tcPr>
            <w:tcW w:w="2237" w:type="dxa"/>
            <w:noWrap w:val="0"/>
            <w:vAlign w:val="center"/>
          </w:tcPr>
          <w:p>
            <w:pPr>
              <w:widowControl/>
              <w:jc w:val="center"/>
              <w:rPr>
                <w:rFonts w:hint="eastAsia" w:ascii="仿宋_GB2312" w:hAnsi="仿宋_GB2312" w:eastAsia="仿宋_GB2312" w:cs="仿宋_GB2312"/>
                <w:bCs/>
                <w:kern w:val="44"/>
                <w:sz w:val="24"/>
              </w:rPr>
            </w:pPr>
            <w:r>
              <w:rPr>
                <w:rFonts w:hint="eastAsia" w:ascii="仿宋_GB2312" w:hAnsi="仿宋_GB2312" w:eastAsia="仿宋_GB2312" w:cs="仿宋_GB2312"/>
                <w:bCs/>
                <w:kern w:val="44"/>
                <w:sz w:val="24"/>
              </w:rPr>
              <w:t>名称</w:t>
            </w:r>
          </w:p>
        </w:tc>
        <w:tc>
          <w:tcPr>
            <w:tcW w:w="1288" w:type="dxa"/>
            <w:noWrap w:val="0"/>
            <w:vAlign w:val="center"/>
          </w:tcPr>
          <w:p>
            <w:pPr>
              <w:widowControl/>
              <w:jc w:val="center"/>
              <w:rPr>
                <w:rFonts w:hint="eastAsia" w:ascii="仿宋_GB2312" w:hAnsi="仿宋_GB2312" w:eastAsia="仿宋_GB2312" w:cs="仿宋_GB2312"/>
                <w:bCs/>
                <w:kern w:val="44"/>
                <w:sz w:val="24"/>
              </w:rPr>
            </w:pPr>
            <w:r>
              <w:rPr>
                <w:rFonts w:hint="eastAsia" w:ascii="仿宋_GB2312" w:hAnsi="仿宋_GB2312" w:eastAsia="仿宋_GB2312" w:cs="仿宋_GB2312"/>
                <w:bCs/>
                <w:kern w:val="44"/>
                <w:sz w:val="24"/>
              </w:rPr>
              <w:t>数量</w:t>
            </w:r>
          </w:p>
        </w:tc>
        <w:tc>
          <w:tcPr>
            <w:tcW w:w="1847" w:type="dxa"/>
            <w:noWrap w:val="0"/>
            <w:vAlign w:val="center"/>
          </w:tcPr>
          <w:p>
            <w:pPr>
              <w:widowControl/>
              <w:jc w:val="center"/>
              <w:rPr>
                <w:rFonts w:hint="eastAsia" w:ascii="仿宋_GB2312" w:hAnsi="仿宋_GB2312" w:eastAsia="仿宋_GB2312" w:cs="仿宋_GB2312"/>
                <w:bCs/>
                <w:kern w:val="44"/>
                <w:sz w:val="24"/>
              </w:rPr>
            </w:pPr>
            <w:r>
              <w:rPr>
                <w:rFonts w:hint="eastAsia" w:ascii="仿宋_GB2312" w:hAnsi="仿宋_GB2312" w:eastAsia="仿宋_GB2312" w:cs="仿宋_GB2312"/>
                <w:bCs/>
                <w:kern w:val="44"/>
                <w:sz w:val="24"/>
              </w:rPr>
              <w:t>配置</w:t>
            </w:r>
          </w:p>
        </w:tc>
        <w:tc>
          <w:tcPr>
            <w:tcW w:w="994" w:type="dxa"/>
            <w:noWrap w:val="0"/>
            <w:vAlign w:val="center"/>
          </w:tcPr>
          <w:p>
            <w:pPr>
              <w:widowControl/>
              <w:jc w:val="center"/>
              <w:rPr>
                <w:rFonts w:hint="eastAsia" w:ascii="仿宋_GB2312" w:hAnsi="仿宋_GB2312" w:eastAsia="仿宋_GB2312" w:cs="仿宋_GB2312"/>
                <w:bCs/>
                <w:kern w:val="44"/>
                <w:sz w:val="24"/>
              </w:rPr>
            </w:pPr>
            <w:r>
              <w:rPr>
                <w:rFonts w:hint="eastAsia" w:ascii="仿宋_GB2312" w:hAnsi="仿宋_GB2312" w:eastAsia="仿宋_GB2312" w:cs="仿宋_GB2312"/>
                <w:bCs/>
                <w:kern w:val="44"/>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noWrap w:val="0"/>
            <w:vAlign w:val="center"/>
          </w:tcPr>
          <w:p>
            <w:pPr>
              <w:widowControl/>
              <w:jc w:val="center"/>
              <w:rPr>
                <w:rFonts w:hint="eastAsia" w:ascii="仿宋_GB2312" w:hAnsi="仿宋_GB2312" w:eastAsia="仿宋_GB2312" w:cs="仿宋_GB2312"/>
                <w:bCs/>
                <w:kern w:val="44"/>
                <w:sz w:val="24"/>
              </w:rPr>
            </w:pPr>
            <w:r>
              <w:rPr>
                <w:rFonts w:hint="eastAsia" w:ascii="仿宋_GB2312" w:hAnsi="仿宋_GB2312" w:eastAsia="仿宋_GB2312" w:cs="仿宋_GB2312"/>
                <w:bCs/>
                <w:kern w:val="44"/>
                <w:sz w:val="24"/>
              </w:rPr>
              <w:t>1</w:t>
            </w:r>
          </w:p>
        </w:tc>
        <w:tc>
          <w:tcPr>
            <w:tcW w:w="2237" w:type="dxa"/>
            <w:noWrap w:val="0"/>
            <w:vAlign w:val="center"/>
          </w:tcPr>
          <w:p>
            <w:pPr>
              <w:widowControl/>
              <w:jc w:val="center"/>
              <w:rPr>
                <w:rFonts w:ascii="仿宋_GB2312" w:hAnsi="仿宋_GB2312" w:eastAsia="仿宋_GB2312" w:cs="仿宋_GB2312"/>
                <w:bCs/>
                <w:kern w:val="44"/>
                <w:sz w:val="24"/>
              </w:rPr>
            </w:pPr>
            <w:r>
              <w:rPr>
                <w:rFonts w:hint="eastAsia" w:ascii="仿宋_GB2312" w:hAnsi="仿宋_GB2312" w:eastAsia="仿宋_GB2312" w:cs="仿宋_GB2312"/>
                <w:bCs/>
                <w:kern w:val="44"/>
                <w:sz w:val="24"/>
              </w:rPr>
              <w:t>智能短枪柜</w:t>
            </w:r>
          </w:p>
        </w:tc>
        <w:tc>
          <w:tcPr>
            <w:tcW w:w="1288" w:type="dxa"/>
            <w:noWrap w:val="0"/>
            <w:vAlign w:val="center"/>
          </w:tcPr>
          <w:p>
            <w:pPr>
              <w:widowControl/>
              <w:jc w:val="center"/>
              <w:rPr>
                <w:rFonts w:ascii="仿宋_GB2312" w:hAnsi="仿宋_GB2312" w:eastAsia="仿宋_GB2312" w:cs="仿宋_GB2312"/>
                <w:bCs/>
                <w:kern w:val="44"/>
                <w:sz w:val="24"/>
              </w:rPr>
            </w:pPr>
            <w:r>
              <w:rPr>
                <w:rFonts w:hint="eastAsia" w:ascii="仿宋_GB2312" w:hAnsi="仿宋_GB2312" w:eastAsia="仿宋_GB2312" w:cs="仿宋_GB2312"/>
                <w:bCs/>
                <w:kern w:val="44"/>
                <w:sz w:val="24"/>
              </w:rPr>
              <w:t>3台</w:t>
            </w:r>
          </w:p>
        </w:tc>
        <w:tc>
          <w:tcPr>
            <w:tcW w:w="1847" w:type="dxa"/>
            <w:noWrap w:val="0"/>
            <w:vAlign w:val="center"/>
          </w:tcPr>
          <w:p>
            <w:pPr>
              <w:widowControl/>
              <w:jc w:val="center"/>
              <w:rPr>
                <w:rFonts w:ascii="仿宋_GB2312" w:hAnsi="仿宋_GB2312" w:eastAsia="仿宋_GB2312" w:cs="仿宋_GB2312"/>
                <w:bCs/>
                <w:kern w:val="44"/>
                <w:sz w:val="24"/>
              </w:rPr>
            </w:pPr>
            <w:r>
              <w:rPr>
                <w:rFonts w:hint="eastAsia" w:ascii="仿宋_GB2312" w:hAnsi="仿宋_GB2312" w:eastAsia="仿宋_GB2312" w:cs="仿宋_GB2312"/>
                <w:bCs/>
                <w:kern w:val="44"/>
                <w:sz w:val="24"/>
              </w:rPr>
              <w:t>柜内放置60把短枪</w:t>
            </w:r>
          </w:p>
        </w:tc>
        <w:tc>
          <w:tcPr>
            <w:tcW w:w="994" w:type="dxa"/>
            <w:noWrap w:val="0"/>
            <w:vAlign w:val="center"/>
          </w:tcPr>
          <w:p>
            <w:pPr>
              <w:widowControl/>
              <w:jc w:val="center"/>
              <w:rPr>
                <w:rFonts w:ascii="仿宋_GB2312" w:hAnsi="仿宋_GB2312" w:eastAsia="仿宋_GB2312" w:cs="仿宋_GB2312"/>
                <w:bCs/>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noWrap w:val="0"/>
            <w:vAlign w:val="center"/>
          </w:tcPr>
          <w:p>
            <w:pPr>
              <w:widowControl/>
              <w:jc w:val="center"/>
              <w:rPr>
                <w:rFonts w:ascii="仿宋_GB2312" w:hAnsi="仿宋_GB2312" w:eastAsia="仿宋_GB2312" w:cs="仿宋_GB2312"/>
                <w:bCs/>
                <w:kern w:val="44"/>
                <w:sz w:val="24"/>
              </w:rPr>
            </w:pPr>
            <w:r>
              <w:rPr>
                <w:rFonts w:hint="eastAsia" w:ascii="仿宋_GB2312" w:hAnsi="仿宋_GB2312" w:eastAsia="仿宋_GB2312" w:cs="仿宋_GB2312"/>
                <w:bCs/>
                <w:kern w:val="44"/>
                <w:sz w:val="24"/>
              </w:rPr>
              <w:t>2</w:t>
            </w:r>
          </w:p>
        </w:tc>
        <w:tc>
          <w:tcPr>
            <w:tcW w:w="2237" w:type="dxa"/>
            <w:noWrap w:val="0"/>
            <w:vAlign w:val="center"/>
          </w:tcPr>
          <w:p>
            <w:pPr>
              <w:widowControl/>
              <w:jc w:val="center"/>
              <w:rPr>
                <w:rFonts w:ascii="仿宋_GB2312" w:hAnsi="仿宋_GB2312" w:eastAsia="仿宋_GB2312" w:cs="仿宋_GB2312"/>
                <w:bCs/>
                <w:kern w:val="44"/>
                <w:sz w:val="24"/>
              </w:rPr>
            </w:pPr>
            <w:r>
              <w:rPr>
                <w:rFonts w:hint="eastAsia" w:ascii="仿宋_GB2312" w:hAnsi="仿宋_GB2312" w:eastAsia="仿宋_GB2312" w:cs="仿宋_GB2312"/>
                <w:bCs/>
                <w:kern w:val="44"/>
                <w:sz w:val="24"/>
              </w:rPr>
              <w:t>智能长枪柜1</w:t>
            </w:r>
          </w:p>
        </w:tc>
        <w:tc>
          <w:tcPr>
            <w:tcW w:w="1288" w:type="dxa"/>
            <w:noWrap w:val="0"/>
            <w:vAlign w:val="center"/>
          </w:tcPr>
          <w:p>
            <w:pPr>
              <w:widowControl/>
              <w:jc w:val="center"/>
              <w:rPr>
                <w:rFonts w:ascii="仿宋_GB2312" w:hAnsi="仿宋_GB2312" w:eastAsia="仿宋_GB2312" w:cs="仿宋_GB2312"/>
                <w:bCs/>
                <w:kern w:val="44"/>
                <w:sz w:val="24"/>
              </w:rPr>
            </w:pPr>
            <w:r>
              <w:rPr>
                <w:rFonts w:hint="eastAsia" w:ascii="仿宋_GB2312" w:hAnsi="仿宋_GB2312" w:eastAsia="仿宋_GB2312" w:cs="仿宋_GB2312"/>
                <w:bCs/>
                <w:kern w:val="44"/>
                <w:sz w:val="24"/>
              </w:rPr>
              <w:t>1台</w:t>
            </w:r>
          </w:p>
        </w:tc>
        <w:tc>
          <w:tcPr>
            <w:tcW w:w="1847" w:type="dxa"/>
            <w:noWrap w:val="0"/>
            <w:vAlign w:val="center"/>
          </w:tcPr>
          <w:p>
            <w:pPr>
              <w:widowControl/>
              <w:jc w:val="center"/>
              <w:rPr>
                <w:rFonts w:ascii="仿宋_GB2312" w:hAnsi="仿宋_GB2312" w:eastAsia="仿宋_GB2312" w:cs="仿宋_GB2312"/>
                <w:bCs/>
                <w:kern w:val="44"/>
                <w:sz w:val="24"/>
              </w:rPr>
            </w:pPr>
            <w:r>
              <w:rPr>
                <w:rFonts w:hint="eastAsia" w:ascii="仿宋_GB2312" w:hAnsi="仿宋_GB2312" w:eastAsia="仿宋_GB2312" w:cs="仿宋_GB2312"/>
                <w:bCs/>
                <w:kern w:val="44"/>
                <w:sz w:val="24"/>
              </w:rPr>
              <w:t>柜内放置25把微冲</w:t>
            </w:r>
          </w:p>
        </w:tc>
        <w:tc>
          <w:tcPr>
            <w:tcW w:w="994" w:type="dxa"/>
            <w:noWrap w:val="0"/>
            <w:vAlign w:val="center"/>
          </w:tcPr>
          <w:p>
            <w:pPr>
              <w:widowControl/>
              <w:jc w:val="center"/>
              <w:rPr>
                <w:rFonts w:ascii="仿宋_GB2312" w:hAnsi="仿宋_GB2312" w:eastAsia="仿宋_GB2312" w:cs="仿宋_GB2312"/>
                <w:bCs/>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noWrap w:val="0"/>
            <w:vAlign w:val="center"/>
          </w:tcPr>
          <w:p>
            <w:pPr>
              <w:widowControl/>
              <w:jc w:val="center"/>
              <w:rPr>
                <w:rFonts w:hint="eastAsia" w:ascii="仿宋_GB2312" w:hAnsi="仿宋_GB2312" w:eastAsia="仿宋_GB2312" w:cs="仿宋_GB2312"/>
                <w:bCs/>
                <w:kern w:val="44"/>
                <w:sz w:val="24"/>
              </w:rPr>
            </w:pPr>
            <w:r>
              <w:rPr>
                <w:rFonts w:hint="eastAsia" w:ascii="仿宋_GB2312" w:hAnsi="仿宋_GB2312" w:eastAsia="仿宋_GB2312" w:cs="仿宋_GB2312"/>
                <w:bCs/>
                <w:kern w:val="44"/>
                <w:sz w:val="24"/>
              </w:rPr>
              <w:t>3</w:t>
            </w:r>
          </w:p>
        </w:tc>
        <w:tc>
          <w:tcPr>
            <w:tcW w:w="2237" w:type="dxa"/>
            <w:noWrap w:val="0"/>
            <w:vAlign w:val="center"/>
          </w:tcPr>
          <w:p>
            <w:pPr>
              <w:widowControl/>
              <w:jc w:val="center"/>
              <w:rPr>
                <w:rFonts w:ascii="仿宋_GB2312" w:hAnsi="仿宋_GB2312" w:eastAsia="仿宋_GB2312" w:cs="仿宋_GB2312"/>
                <w:bCs/>
                <w:kern w:val="44"/>
                <w:sz w:val="24"/>
              </w:rPr>
            </w:pPr>
            <w:r>
              <w:rPr>
                <w:rFonts w:hint="eastAsia" w:ascii="仿宋_GB2312" w:hAnsi="仿宋_GB2312" w:eastAsia="仿宋_GB2312" w:cs="仿宋_GB2312"/>
                <w:bCs/>
                <w:kern w:val="44"/>
                <w:sz w:val="24"/>
              </w:rPr>
              <w:t>智能长枪柜2</w:t>
            </w:r>
          </w:p>
        </w:tc>
        <w:tc>
          <w:tcPr>
            <w:tcW w:w="1288" w:type="dxa"/>
            <w:noWrap w:val="0"/>
            <w:vAlign w:val="center"/>
          </w:tcPr>
          <w:p>
            <w:pPr>
              <w:widowControl/>
              <w:jc w:val="center"/>
              <w:rPr>
                <w:rFonts w:ascii="仿宋_GB2312" w:hAnsi="仿宋_GB2312" w:eastAsia="仿宋_GB2312" w:cs="仿宋_GB2312"/>
                <w:bCs/>
                <w:kern w:val="44"/>
                <w:sz w:val="24"/>
              </w:rPr>
            </w:pPr>
            <w:r>
              <w:rPr>
                <w:rFonts w:hint="eastAsia" w:ascii="仿宋_GB2312" w:hAnsi="仿宋_GB2312" w:eastAsia="仿宋_GB2312" w:cs="仿宋_GB2312"/>
                <w:bCs/>
                <w:kern w:val="44"/>
                <w:sz w:val="24"/>
              </w:rPr>
              <w:t>2台</w:t>
            </w:r>
          </w:p>
        </w:tc>
        <w:tc>
          <w:tcPr>
            <w:tcW w:w="1847" w:type="dxa"/>
            <w:noWrap w:val="0"/>
            <w:vAlign w:val="center"/>
          </w:tcPr>
          <w:p>
            <w:pPr>
              <w:widowControl/>
              <w:jc w:val="center"/>
              <w:rPr>
                <w:rFonts w:ascii="仿宋_GB2312" w:hAnsi="仿宋_GB2312" w:eastAsia="仿宋_GB2312" w:cs="仿宋_GB2312"/>
                <w:bCs/>
                <w:kern w:val="44"/>
                <w:sz w:val="24"/>
              </w:rPr>
            </w:pPr>
            <w:r>
              <w:rPr>
                <w:rFonts w:hint="eastAsia" w:ascii="仿宋_GB2312" w:hAnsi="仿宋_GB2312" w:eastAsia="仿宋_GB2312" w:cs="仿宋_GB2312"/>
                <w:bCs/>
                <w:kern w:val="44"/>
                <w:sz w:val="24"/>
              </w:rPr>
              <w:t>柜内放置15把长枪</w:t>
            </w:r>
          </w:p>
        </w:tc>
        <w:tc>
          <w:tcPr>
            <w:tcW w:w="994" w:type="dxa"/>
            <w:noWrap w:val="0"/>
            <w:vAlign w:val="center"/>
          </w:tcPr>
          <w:p>
            <w:pPr>
              <w:widowControl/>
              <w:jc w:val="center"/>
              <w:rPr>
                <w:rFonts w:ascii="仿宋_GB2312" w:hAnsi="仿宋_GB2312" w:eastAsia="仿宋_GB2312" w:cs="仿宋_GB2312"/>
                <w:bCs/>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noWrap w:val="0"/>
            <w:vAlign w:val="center"/>
          </w:tcPr>
          <w:p>
            <w:pPr>
              <w:widowControl/>
              <w:jc w:val="center"/>
              <w:rPr>
                <w:rFonts w:hint="eastAsia" w:ascii="仿宋_GB2312" w:hAnsi="仿宋_GB2312" w:eastAsia="仿宋_GB2312" w:cs="仿宋_GB2312"/>
                <w:bCs/>
                <w:kern w:val="44"/>
                <w:sz w:val="24"/>
              </w:rPr>
            </w:pPr>
            <w:r>
              <w:rPr>
                <w:rFonts w:hint="eastAsia" w:ascii="仿宋_GB2312" w:hAnsi="仿宋_GB2312" w:eastAsia="仿宋_GB2312" w:cs="仿宋_GB2312"/>
                <w:bCs/>
                <w:kern w:val="44"/>
                <w:sz w:val="24"/>
              </w:rPr>
              <w:t>4</w:t>
            </w:r>
          </w:p>
        </w:tc>
        <w:tc>
          <w:tcPr>
            <w:tcW w:w="2237" w:type="dxa"/>
            <w:noWrap w:val="0"/>
            <w:vAlign w:val="center"/>
          </w:tcPr>
          <w:p>
            <w:pPr>
              <w:widowControl/>
              <w:jc w:val="center"/>
              <w:rPr>
                <w:rFonts w:ascii="仿宋_GB2312" w:hAnsi="仿宋_GB2312" w:eastAsia="仿宋_GB2312" w:cs="仿宋_GB2312"/>
                <w:bCs/>
                <w:kern w:val="44"/>
                <w:sz w:val="24"/>
              </w:rPr>
            </w:pPr>
            <w:r>
              <w:rPr>
                <w:rFonts w:hint="eastAsia" w:ascii="仿宋_GB2312" w:hAnsi="仿宋_GB2312" w:eastAsia="仿宋_GB2312" w:cs="仿宋_GB2312"/>
                <w:bCs/>
                <w:kern w:val="44"/>
                <w:sz w:val="24"/>
              </w:rPr>
              <w:t>智能计数弹柜1</w:t>
            </w:r>
          </w:p>
        </w:tc>
        <w:tc>
          <w:tcPr>
            <w:tcW w:w="1288" w:type="dxa"/>
            <w:noWrap w:val="0"/>
            <w:vAlign w:val="center"/>
          </w:tcPr>
          <w:p>
            <w:pPr>
              <w:widowControl/>
              <w:jc w:val="center"/>
              <w:rPr>
                <w:rFonts w:ascii="仿宋_GB2312" w:hAnsi="仿宋_GB2312" w:eastAsia="仿宋_GB2312" w:cs="仿宋_GB2312"/>
                <w:bCs/>
                <w:kern w:val="44"/>
                <w:sz w:val="24"/>
              </w:rPr>
            </w:pPr>
            <w:r>
              <w:rPr>
                <w:rFonts w:hint="eastAsia" w:ascii="仿宋_GB2312" w:hAnsi="仿宋_GB2312" w:eastAsia="仿宋_GB2312" w:cs="仿宋_GB2312"/>
                <w:bCs/>
                <w:kern w:val="44"/>
                <w:sz w:val="24"/>
              </w:rPr>
              <w:t>1台</w:t>
            </w:r>
          </w:p>
        </w:tc>
        <w:tc>
          <w:tcPr>
            <w:tcW w:w="1847" w:type="dxa"/>
            <w:noWrap w:val="0"/>
            <w:vAlign w:val="center"/>
          </w:tcPr>
          <w:p>
            <w:pPr>
              <w:widowControl/>
              <w:jc w:val="center"/>
              <w:rPr>
                <w:rFonts w:ascii="仿宋_GB2312" w:hAnsi="仿宋_GB2312" w:eastAsia="仿宋_GB2312" w:cs="仿宋_GB2312"/>
                <w:bCs/>
                <w:kern w:val="44"/>
                <w:sz w:val="24"/>
              </w:rPr>
            </w:pPr>
            <w:r>
              <w:rPr>
                <w:rFonts w:hint="eastAsia" w:ascii="仿宋_GB2312" w:hAnsi="仿宋_GB2312" w:eastAsia="仿宋_GB2312" w:cs="仿宋_GB2312"/>
                <w:bCs/>
                <w:kern w:val="44"/>
                <w:sz w:val="24"/>
              </w:rPr>
              <w:t>14个计数弹仓</w:t>
            </w:r>
          </w:p>
        </w:tc>
        <w:tc>
          <w:tcPr>
            <w:tcW w:w="994" w:type="dxa"/>
            <w:noWrap w:val="0"/>
            <w:vAlign w:val="center"/>
          </w:tcPr>
          <w:p>
            <w:pPr>
              <w:widowControl/>
              <w:jc w:val="center"/>
              <w:rPr>
                <w:rFonts w:ascii="仿宋_GB2312" w:hAnsi="仿宋_GB2312" w:eastAsia="仿宋_GB2312" w:cs="仿宋_GB2312"/>
                <w:bCs/>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noWrap w:val="0"/>
            <w:vAlign w:val="center"/>
          </w:tcPr>
          <w:p>
            <w:pPr>
              <w:widowControl/>
              <w:jc w:val="center"/>
              <w:rPr>
                <w:rFonts w:hint="eastAsia" w:ascii="仿宋_GB2312" w:hAnsi="仿宋_GB2312" w:eastAsia="仿宋_GB2312" w:cs="仿宋_GB2312"/>
                <w:bCs/>
                <w:kern w:val="44"/>
                <w:sz w:val="24"/>
              </w:rPr>
            </w:pPr>
            <w:r>
              <w:rPr>
                <w:rFonts w:hint="eastAsia" w:ascii="仿宋_GB2312" w:hAnsi="仿宋_GB2312" w:eastAsia="仿宋_GB2312" w:cs="仿宋_GB2312"/>
                <w:bCs/>
                <w:kern w:val="44"/>
                <w:sz w:val="24"/>
              </w:rPr>
              <w:t>5</w:t>
            </w:r>
          </w:p>
        </w:tc>
        <w:tc>
          <w:tcPr>
            <w:tcW w:w="2237" w:type="dxa"/>
            <w:noWrap w:val="0"/>
            <w:vAlign w:val="center"/>
          </w:tcPr>
          <w:p>
            <w:pPr>
              <w:widowControl/>
              <w:jc w:val="center"/>
              <w:rPr>
                <w:rFonts w:ascii="仿宋_GB2312" w:hAnsi="仿宋_GB2312" w:eastAsia="仿宋_GB2312" w:cs="仿宋_GB2312"/>
                <w:bCs/>
                <w:kern w:val="44"/>
                <w:sz w:val="24"/>
              </w:rPr>
            </w:pPr>
            <w:r>
              <w:rPr>
                <w:rFonts w:hint="eastAsia" w:ascii="仿宋_GB2312" w:hAnsi="仿宋_GB2312" w:eastAsia="仿宋_GB2312" w:cs="仿宋_GB2312"/>
                <w:bCs/>
                <w:kern w:val="44"/>
                <w:sz w:val="24"/>
              </w:rPr>
              <w:t>智能弹柜（隔板）2</w:t>
            </w:r>
          </w:p>
        </w:tc>
        <w:tc>
          <w:tcPr>
            <w:tcW w:w="1288" w:type="dxa"/>
            <w:noWrap w:val="0"/>
            <w:vAlign w:val="center"/>
          </w:tcPr>
          <w:p>
            <w:pPr>
              <w:widowControl/>
              <w:jc w:val="center"/>
              <w:rPr>
                <w:rFonts w:ascii="仿宋_GB2312" w:hAnsi="仿宋_GB2312" w:eastAsia="仿宋_GB2312" w:cs="仿宋_GB2312"/>
                <w:bCs/>
                <w:kern w:val="44"/>
                <w:sz w:val="24"/>
              </w:rPr>
            </w:pPr>
            <w:r>
              <w:rPr>
                <w:rFonts w:hint="eastAsia" w:ascii="仿宋_GB2312" w:hAnsi="仿宋_GB2312" w:eastAsia="仿宋_GB2312" w:cs="仿宋_GB2312"/>
                <w:bCs/>
                <w:kern w:val="44"/>
                <w:sz w:val="24"/>
              </w:rPr>
              <w:t>2台</w:t>
            </w:r>
          </w:p>
        </w:tc>
        <w:tc>
          <w:tcPr>
            <w:tcW w:w="1847" w:type="dxa"/>
            <w:noWrap w:val="0"/>
            <w:vAlign w:val="center"/>
          </w:tcPr>
          <w:p>
            <w:pPr>
              <w:widowControl/>
              <w:jc w:val="center"/>
              <w:rPr>
                <w:rFonts w:ascii="仿宋_GB2312" w:hAnsi="仿宋_GB2312" w:eastAsia="仿宋_GB2312" w:cs="仿宋_GB2312"/>
                <w:bCs/>
                <w:kern w:val="44"/>
                <w:sz w:val="24"/>
              </w:rPr>
            </w:pPr>
            <w:r>
              <w:rPr>
                <w:rFonts w:hint="eastAsia" w:ascii="仿宋_GB2312" w:hAnsi="仿宋_GB2312" w:eastAsia="仿宋_GB2312" w:cs="仿宋_GB2312"/>
                <w:bCs/>
                <w:kern w:val="44"/>
                <w:sz w:val="24"/>
              </w:rPr>
              <w:t>三层隔板</w:t>
            </w:r>
          </w:p>
        </w:tc>
        <w:tc>
          <w:tcPr>
            <w:tcW w:w="994" w:type="dxa"/>
            <w:noWrap w:val="0"/>
            <w:vAlign w:val="center"/>
          </w:tcPr>
          <w:p>
            <w:pPr>
              <w:widowControl/>
              <w:jc w:val="center"/>
              <w:rPr>
                <w:rFonts w:ascii="仿宋_GB2312" w:hAnsi="仿宋_GB2312" w:eastAsia="仿宋_GB2312" w:cs="仿宋_GB2312"/>
                <w:bCs/>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noWrap w:val="0"/>
            <w:vAlign w:val="center"/>
          </w:tcPr>
          <w:p>
            <w:pPr>
              <w:widowControl/>
              <w:jc w:val="center"/>
              <w:rPr>
                <w:rFonts w:hint="eastAsia" w:ascii="仿宋_GB2312" w:hAnsi="仿宋_GB2312" w:eastAsia="仿宋_GB2312" w:cs="仿宋_GB2312"/>
                <w:bCs/>
                <w:kern w:val="44"/>
                <w:sz w:val="24"/>
              </w:rPr>
            </w:pPr>
            <w:r>
              <w:rPr>
                <w:rFonts w:hint="eastAsia" w:ascii="仿宋_GB2312" w:hAnsi="仿宋_GB2312" w:eastAsia="仿宋_GB2312" w:cs="仿宋_GB2312"/>
                <w:bCs/>
                <w:kern w:val="44"/>
                <w:sz w:val="24"/>
              </w:rPr>
              <w:t>6</w:t>
            </w:r>
          </w:p>
        </w:tc>
        <w:tc>
          <w:tcPr>
            <w:tcW w:w="2237" w:type="dxa"/>
            <w:noWrap w:val="0"/>
            <w:vAlign w:val="center"/>
          </w:tcPr>
          <w:p>
            <w:pPr>
              <w:widowControl/>
              <w:jc w:val="center"/>
              <w:rPr>
                <w:rFonts w:ascii="仿宋_GB2312" w:hAnsi="仿宋_GB2312" w:eastAsia="仿宋_GB2312" w:cs="仿宋_GB2312"/>
                <w:bCs/>
                <w:kern w:val="44"/>
                <w:sz w:val="24"/>
              </w:rPr>
            </w:pPr>
            <w:r>
              <w:rPr>
                <w:rFonts w:hint="eastAsia" w:ascii="仿宋_GB2312" w:hAnsi="仿宋_GB2312" w:eastAsia="仿宋_GB2312" w:cs="仿宋_GB2312"/>
                <w:bCs/>
                <w:kern w:val="44"/>
                <w:sz w:val="24"/>
              </w:rPr>
              <w:t>智能长枪短枪柜</w:t>
            </w:r>
          </w:p>
        </w:tc>
        <w:tc>
          <w:tcPr>
            <w:tcW w:w="1288" w:type="dxa"/>
            <w:noWrap w:val="0"/>
            <w:vAlign w:val="center"/>
          </w:tcPr>
          <w:p>
            <w:pPr>
              <w:widowControl/>
              <w:jc w:val="center"/>
              <w:rPr>
                <w:rFonts w:ascii="仿宋_GB2312" w:hAnsi="仿宋_GB2312" w:eastAsia="仿宋_GB2312" w:cs="仿宋_GB2312"/>
                <w:bCs/>
                <w:kern w:val="44"/>
                <w:sz w:val="24"/>
              </w:rPr>
            </w:pPr>
            <w:r>
              <w:rPr>
                <w:rFonts w:hint="eastAsia" w:ascii="仿宋_GB2312" w:hAnsi="仿宋_GB2312" w:eastAsia="仿宋_GB2312" w:cs="仿宋_GB2312"/>
                <w:bCs/>
                <w:kern w:val="44"/>
                <w:sz w:val="24"/>
              </w:rPr>
              <w:t>1台</w:t>
            </w:r>
          </w:p>
        </w:tc>
        <w:tc>
          <w:tcPr>
            <w:tcW w:w="1847" w:type="dxa"/>
            <w:noWrap w:val="0"/>
            <w:vAlign w:val="center"/>
          </w:tcPr>
          <w:p>
            <w:pPr>
              <w:widowControl/>
              <w:jc w:val="center"/>
              <w:rPr>
                <w:rFonts w:ascii="仿宋_GB2312" w:hAnsi="仿宋_GB2312" w:eastAsia="仿宋_GB2312" w:cs="仿宋_GB2312"/>
                <w:bCs/>
                <w:kern w:val="44"/>
                <w:sz w:val="24"/>
              </w:rPr>
            </w:pPr>
            <w:r>
              <w:rPr>
                <w:rFonts w:hint="eastAsia" w:ascii="仿宋_GB2312" w:hAnsi="仿宋_GB2312" w:eastAsia="仿宋_GB2312" w:cs="仿宋_GB2312"/>
                <w:bCs/>
                <w:kern w:val="44"/>
                <w:sz w:val="24"/>
              </w:rPr>
              <w:t>24短10长</w:t>
            </w:r>
          </w:p>
        </w:tc>
        <w:tc>
          <w:tcPr>
            <w:tcW w:w="994" w:type="dxa"/>
            <w:noWrap w:val="0"/>
            <w:vAlign w:val="center"/>
          </w:tcPr>
          <w:p>
            <w:pPr>
              <w:widowControl/>
              <w:jc w:val="center"/>
              <w:rPr>
                <w:rFonts w:ascii="仿宋_GB2312" w:hAnsi="仿宋_GB2312" w:eastAsia="仿宋_GB2312" w:cs="仿宋_GB2312"/>
                <w:bCs/>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noWrap w:val="0"/>
            <w:vAlign w:val="center"/>
          </w:tcPr>
          <w:p>
            <w:pPr>
              <w:widowControl/>
              <w:jc w:val="center"/>
              <w:rPr>
                <w:rFonts w:hint="eastAsia" w:ascii="仿宋_GB2312" w:hAnsi="仿宋_GB2312" w:eastAsia="仿宋_GB2312" w:cs="仿宋_GB2312"/>
                <w:bCs/>
                <w:kern w:val="44"/>
                <w:sz w:val="24"/>
              </w:rPr>
            </w:pPr>
            <w:r>
              <w:rPr>
                <w:rFonts w:hint="eastAsia" w:ascii="仿宋_GB2312" w:hAnsi="仿宋_GB2312" w:eastAsia="仿宋_GB2312" w:cs="仿宋_GB2312"/>
                <w:bCs/>
                <w:kern w:val="44"/>
                <w:sz w:val="24"/>
              </w:rPr>
              <w:t>7</w:t>
            </w:r>
          </w:p>
        </w:tc>
        <w:tc>
          <w:tcPr>
            <w:tcW w:w="2237" w:type="dxa"/>
            <w:noWrap w:val="0"/>
            <w:vAlign w:val="center"/>
          </w:tcPr>
          <w:p>
            <w:pPr>
              <w:widowControl/>
              <w:jc w:val="center"/>
              <w:rPr>
                <w:rFonts w:ascii="仿宋_GB2312" w:hAnsi="仿宋_GB2312" w:eastAsia="仿宋_GB2312" w:cs="仿宋_GB2312"/>
                <w:bCs/>
                <w:kern w:val="44"/>
                <w:sz w:val="24"/>
              </w:rPr>
            </w:pPr>
            <w:r>
              <w:rPr>
                <w:rFonts w:hint="eastAsia" w:ascii="仿宋_GB2312" w:hAnsi="仿宋_GB2312" w:eastAsia="仿宋_GB2312" w:cs="仿宋_GB2312"/>
                <w:bCs/>
                <w:kern w:val="44"/>
                <w:sz w:val="24"/>
              </w:rPr>
              <w:t>智能计数弹柜3</w:t>
            </w:r>
          </w:p>
        </w:tc>
        <w:tc>
          <w:tcPr>
            <w:tcW w:w="1288" w:type="dxa"/>
            <w:noWrap w:val="0"/>
            <w:vAlign w:val="center"/>
          </w:tcPr>
          <w:p>
            <w:pPr>
              <w:widowControl/>
              <w:jc w:val="center"/>
              <w:rPr>
                <w:rFonts w:hint="eastAsia" w:ascii="仿宋_GB2312" w:hAnsi="仿宋_GB2312" w:eastAsia="仿宋_GB2312" w:cs="仿宋_GB2312"/>
                <w:bCs/>
                <w:kern w:val="44"/>
                <w:sz w:val="24"/>
              </w:rPr>
            </w:pPr>
            <w:r>
              <w:rPr>
                <w:rFonts w:hint="eastAsia" w:ascii="仿宋_GB2312" w:hAnsi="仿宋_GB2312" w:eastAsia="仿宋_GB2312" w:cs="仿宋_GB2312"/>
                <w:bCs/>
                <w:kern w:val="44"/>
                <w:sz w:val="24"/>
              </w:rPr>
              <w:t>1台</w:t>
            </w:r>
          </w:p>
        </w:tc>
        <w:tc>
          <w:tcPr>
            <w:tcW w:w="1847" w:type="dxa"/>
            <w:noWrap w:val="0"/>
            <w:vAlign w:val="center"/>
          </w:tcPr>
          <w:p>
            <w:pPr>
              <w:widowControl/>
              <w:jc w:val="center"/>
              <w:rPr>
                <w:rFonts w:ascii="仿宋_GB2312" w:hAnsi="仿宋_GB2312" w:eastAsia="仿宋_GB2312" w:cs="仿宋_GB2312"/>
                <w:bCs/>
                <w:kern w:val="44"/>
                <w:sz w:val="24"/>
              </w:rPr>
            </w:pPr>
            <w:r>
              <w:rPr>
                <w:rFonts w:hint="eastAsia" w:ascii="仿宋_GB2312" w:hAnsi="仿宋_GB2312" w:eastAsia="仿宋_GB2312" w:cs="仿宋_GB2312"/>
                <w:bCs/>
                <w:kern w:val="44"/>
                <w:sz w:val="24"/>
              </w:rPr>
              <w:t>6个计数弹仓，3个隔板</w:t>
            </w:r>
          </w:p>
        </w:tc>
        <w:tc>
          <w:tcPr>
            <w:tcW w:w="994" w:type="dxa"/>
            <w:noWrap w:val="0"/>
            <w:vAlign w:val="center"/>
          </w:tcPr>
          <w:p>
            <w:pPr>
              <w:widowControl/>
              <w:jc w:val="center"/>
              <w:rPr>
                <w:rFonts w:ascii="仿宋_GB2312" w:hAnsi="仿宋_GB2312" w:eastAsia="仿宋_GB2312" w:cs="仿宋_GB2312"/>
                <w:bCs/>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noWrap w:val="0"/>
            <w:vAlign w:val="center"/>
          </w:tcPr>
          <w:p>
            <w:pPr>
              <w:widowControl/>
              <w:jc w:val="center"/>
              <w:rPr>
                <w:rFonts w:ascii="仿宋_GB2312" w:hAnsi="仿宋_GB2312" w:eastAsia="仿宋_GB2312" w:cs="仿宋_GB2312"/>
                <w:bCs/>
                <w:kern w:val="44"/>
                <w:sz w:val="24"/>
              </w:rPr>
            </w:pPr>
            <w:r>
              <w:rPr>
                <w:rFonts w:hint="eastAsia" w:ascii="仿宋_GB2312" w:hAnsi="仿宋_GB2312" w:eastAsia="仿宋_GB2312" w:cs="仿宋_GB2312"/>
                <w:bCs/>
                <w:kern w:val="44"/>
                <w:sz w:val="24"/>
              </w:rPr>
              <w:t>8</w:t>
            </w:r>
          </w:p>
        </w:tc>
        <w:tc>
          <w:tcPr>
            <w:tcW w:w="2237" w:type="dxa"/>
            <w:noWrap w:val="0"/>
            <w:vAlign w:val="center"/>
          </w:tcPr>
          <w:p>
            <w:pPr>
              <w:widowControl/>
              <w:jc w:val="center"/>
              <w:rPr>
                <w:rFonts w:ascii="仿宋_GB2312" w:hAnsi="仿宋_GB2312" w:eastAsia="仿宋_GB2312" w:cs="仿宋_GB2312"/>
                <w:bCs/>
                <w:kern w:val="44"/>
                <w:sz w:val="24"/>
              </w:rPr>
            </w:pPr>
            <w:r>
              <w:rPr>
                <w:rFonts w:hint="eastAsia" w:ascii="仿宋_GB2312" w:hAnsi="仿宋_GB2312" w:eastAsia="仿宋_GB2312" w:cs="仿宋_GB2312"/>
                <w:bCs/>
                <w:kern w:val="44"/>
                <w:sz w:val="24"/>
              </w:rPr>
              <w:t>智能枪弹综合柜1</w:t>
            </w:r>
          </w:p>
        </w:tc>
        <w:tc>
          <w:tcPr>
            <w:tcW w:w="1288" w:type="dxa"/>
            <w:noWrap w:val="0"/>
            <w:vAlign w:val="center"/>
          </w:tcPr>
          <w:p>
            <w:pPr>
              <w:widowControl/>
              <w:jc w:val="center"/>
              <w:rPr>
                <w:rFonts w:hint="eastAsia" w:ascii="仿宋_GB2312" w:hAnsi="仿宋_GB2312" w:eastAsia="仿宋_GB2312" w:cs="仿宋_GB2312"/>
                <w:bCs/>
                <w:kern w:val="44"/>
                <w:sz w:val="24"/>
              </w:rPr>
            </w:pPr>
            <w:r>
              <w:rPr>
                <w:rFonts w:hint="eastAsia" w:ascii="仿宋_GB2312" w:hAnsi="仿宋_GB2312" w:eastAsia="仿宋_GB2312" w:cs="仿宋_GB2312"/>
                <w:bCs/>
                <w:kern w:val="44"/>
                <w:sz w:val="24"/>
              </w:rPr>
              <w:t>8台</w:t>
            </w:r>
          </w:p>
        </w:tc>
        <w:tc>
          <w:tcPr>
            <w:tcW w:w="1847" w:type="dxa"/>
            <w:noWrap w:val="0"/>
            <w:vAlign w:val="center"/>
          </w:tcPr>
          <w:p>
            <w:pPr>
              <w:widowControl/>
              <w:jc w:val="center"/>
              <w:rPr>
                <w:rFonts w:ascii="仿宋_GB2312" w:hAnsi="仿宋_GB2312" w:eastAsia="仿宋_GB2312" w:cs="仿宋_GB2312"/>
                <w:bCs/>
                <w:kern w:val="44"/>
                <w:sz w:val="24"/>
              </w:rPr>
            </w:pPr>
            <w:r>
              <w:rPr>
                <w:rFonts w:hint="eastAsia" w:ascii="仿宋_GB2312" w:hAnsi="仿宋_GB2312" w:eastAsia="仿宋_GB2312" w:cs="仿宋_GB2312"/>
                <w:bCs/>
                <w:kern w:val="44"/>
                <w:sz w:val="24"/>
              </w:rPr>
              <w:t>18短3长4个计数弹仓</w:t>
            </w:r>
          </w:p>
        </w:tc>
        <w:tc>
          <w:tcPr>
            <w:tcW w:w="994" w:type="dxa"/>
            <w:noWrap w:val="0"/>
            <w:vAlign w:val="center"/>
          </w:tcPr>
          <w:p>
            <w:pPr>
              <w:widowControl/>
              <w:jc w:val="center"/>
              <w:rPr>
                <w:rFonts w:ascii="仿宋_GB2312" w:hAnsi="仿宋_GB2312" w:eastAsia="仿宋_GB2312" w:cs="仿宋_GB2312"/>
                <w:bCs/>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noWrap w:val="0"/>
            <w:vAlign w:val="center"/>
          </w:tcPr>
          <w:p>
            <w:pPr>
              <w:widowControl/>
              <w:jc w:val="center"/>
              <w:rPr>
                <w:rFonts w:ascii="仿宋_GB2312" w:hAnsi="仿宋_GB2312" w:eastAsia="仿宋_GB2312" w:cs="仿宋_GB2312"/>
                <w:bCs/>
                <w:kern w:val="44"/>
                <w:sz w:val="24"/>
              </w:rPr>
            </w:pPr>
            <w:r>
              <w:rPr>
                <w:rFonts w:hint="eastAsia" w:ascii="仿宋_GB2312" w:hAnsi="仿宋_GB2312" w:eastAsia="仿宋_GB2312" w:cs="仿宋_GB2312"/>
                <w:bCs/>
                <w:kern w:val="44"/>
                <w:sz w:val="24"/>
              </w:rPr>
              <w:t>9</w:t>
            </w:r>
          </w:p>
        </w:tc>
        <w:tc>
          <w:tcPr>
            <w:tcW w:w="2237" w:type="dxa"/>
            <w:noWrap w:val="0"/>
            <w:vAlign w:val="center"/>
          </w:tcPr>
          <w:p>
            <w:pPr>
              <w:widowControl/>
              <w:jc w:val="center"/>
              <w:rPr>
                <w:rFonts w:hint="eastAsia" w:ascii="仿宋_GB2312" w:hAnsi="仿宋_GB2312" w:eastAsia="仿宋_GB2312" w:cs="仿宋_GB2312"/>
                <w:bCs/>
                <w:kern w:val="44"/>
                <w:sz w:val="24"/>
              </w:rPr>
            </w:pPr>
            <w:r>
              <w:rPr>
                <w:rFonts w:hint="eastAsia" w:ascii="仿宋_GB2312" w:hAnsi="仿宋_GB2312" w:eastAsia="仿宋_GB2312" w:cs="仿宋_GB2312"/>
                <w:bCs/>
                <w:kern w:val="44"/>
                <w:sz w:val="24"/>
              </w:rPr>
              <w:t>服务器</w:t>
            </w:r>
          </w:p>
        </w:tc>
        <w:tc>
          <w:tcPr>
            <w:tcW w:w="1288" w:type="dxa"/>
            <w:noWrap w:val="0"/>
            <w:vAlign w:val="center"/>
          </w:tcPr>
          <w:p>
            <w:pPr>
              <w:widowControl/>
              <w:jc w:val="center"/>
              <w:rPr>
                <w:rFonts w:hint="eastAsia" w:ascii="仿宋_GB2312" w:hAnsi="仿宋_GB2312" w:eastAsia="仿宋_GB2312" w:cs="仿宋_GB2312"/>
                <w:bCs/>
                <w:kern w:val="44"/>
                <w:sz w:val="24"/>
              </w:rPr>
            </w:pPr>
            <w:r>
              <w:rPr>
                <w:rFonts w:hint="eastAsia" w:ascii="仿宋_GB2312" w:hAnsi="仿宋_GB2312" w:eastAsia="仿宋_GB2312" w:cs="仿宋_GB2312"/>
                <w:bCs/>
                <w:kern w:val="44"/>
                <w:sz w:val="24"/>
              </w:rPr>
              <w:t>1台</w:t>
            </w:r>
          </w:p>
        </w:tc>
        <w:tc>
          <w:tcPr>
            <w:tcW w:w="1847" w:type="dxa"/>
            <w:noWrap w:val="0"/>
            <w:vAlign w:val="center"/>
          </w:tcPr>
          <w:p>
            <w:pPr>
              <w:widowControl/>
              <w:jc w:val="center"/>
              <w:rPr>
                <w:rFonts w:ascii="仿宋_GB2312" w:hAnsi="仿宋_GB2312" w:eastAsia="仿宋_GB2312" w:cs="仿宋_GB2312"/>
                <w:bCs/>
                <w:kern w:val="44"/>
                <w:sz w:val="24"/>
              </w:rPr>
            </w:pPr>
            <w:r>
              <w:rPr>
                <w:rFonts w:hint="eastAsia" w:ascii="仿宋_GB2312" w:hAnsi="仿宋_GB2312" w:eastAsia="仿宋_GB2312" w:cs="仿宋_GB2312"/>
                <w:bCs/>
                <w:kern w:val="44"/>
                <w:sz w:val="24"/>
              </w:rPr>
              <w:t>2U机架式服务器</w:t>
            </w:r>
          </w:p>
        </w:tc>
        <w:tc>
          <w:tcPr>
            <w:tcW w:w="994" w:type="dxa"/>
            <w:noWrap w:val="0"/>
            <w:vAlign w:val="center"/>
          </w:tcPr>
          <w:p>
            <w:pPr>
              <w:widowControl/>
              <w:jc w:val="center"/>
              <w:rPr>
                <w:rFonts w:ascii="仿宋_GB2312" w:hAnsi="仿宋_GB2312" w:eastAsia="仿宋_GB2312" w:cs="仿宋_GB2312"/>
                <w:bCs/>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noWrap w:val="0"/>
            <w:vAlign w:val="center"/>
          </w:tcPr>
          <w:p>
            <w:pPr>
              <w:widowControl/>
              <w:jc w:val="center"/>
              <w:rPr>
                <w:rFonts w:ascii="仿宋_GB2312" w:hAnsi="仿宋_GB2312" w:eastAsia="仿宋_GB2312" w:cs="仿宋_GB2312"/>
                <w:bCs/>
                <w:kern w:val="44"/>
                <w:sz w:val="24"/>
              </w:rPr>
            </w:pPr>
            <w:r>
              <w:rPr>
                <w:rFonts w:hint="eastAsia" w:ascii="仿宋_GB2312" w:hAnsi="仿宋_GB2312" w:eastAsia="仿宋_GB2312" w:cs="仿宋_GB2312"/>
                <w:bCs/>
                <w:kern w:val="44"/>
                <w:sz w:val="24"/>
              </w:rPr>
              <w:t>10</w:t>
            </w:r>
          </w:p>
        </w:tc>
        <w:tc>
          <w:tcPr>
            <w:tcW w:w="2237" w:type="dxa"/>
            <w:noWrap w:val="0"/>
            <w:vAlign w:val="center"/>
          </w:tcPr>
          <w:p>
            <w:pPr>
              <w:widowControl/>
              <w:jc w:val="center"/>
              <w:rPr>
                <w:rFonts w:hint="eastAsia" w:ascii="仿宋_GB2312" w:hAnsi="仿宋_GB2312" w:eastAsia="仿宋_GB2312" w:cs="仿宋_GB2312"/>
                <w:bCs/>
                <w:kern w:val="44"/>
                <w:sz w:val="24"/>
              </w:rPr>
            </w:pPr>
            <w:r>
              <w:rPr>
                <w:rFonts w:hint="eastAsia" w:ascii="仿宋_GB2312" w:hAnsi="仿宋_GB2312" w:eastAsia="仿宋_GB2312" w:cs="仿宋_GB2312"/>
                <w:bCs/>
                <w:kern w:val="44"/>
                <w:sz w:val="24"/>
              </w:rPr>
              <w:t>交换机</w:t>
            </w:r>
          </w:p>
        </w:tc>
        <w:tc>
          <w:tcPr>
            <w:tcW w:w="1288" w:type="dxa"/>
            <w:noWrap w:val="0"/>
            <w:vAlign w:val="center"/>
          </w:tcPr>
          <w:p>
            <w:pPr>
              <w:widowControl/>
              <w:jc w:val="center"/>
              <w:rPr>
                <w:rFonts w:hint="eastAsia" w:ascii="仿宋_GB2312" w:hAnsi="仿宋_GB2312" w:eastAsia="仿宋_GB2312" w:cs="仿宋_GB2312"/>
                <w:bCs/>
                <w:kern w:val="44"/>
                <w:sz w:val="24"/>
              </w:rPr>
            </w:pPr>
            <w:r>
              <w:rPr>
                <w:rFonts w:hint="eastAsia" w:ascii="仿宋_GB2312" w:hAnsi="仿宋_GB2312" w:eastAsia="仿宋_GB2312" w:cs="仿宋_GB2312"/>
                <w:bCs/>
                <w:kern w:val="44"/>
                <w:sz w:val="24"/>
              </w:rPr>
              <w:t>2台</w:t>
            </w:r>
          </w:p>
        </w:tc>
        <w:tc>
          <w:tcPr>
            <w:tcW w:w="1847" w:type="dxa"/>
            <w:noWrap w:val="0"/>
            <w:vAlign w:val="center"/>
          </w:tcPr>
          <w:p>
            <w:pPr>
              <w:widowControl/>
              <w:jc w:val="center"/>
              <w:rPr>
                <w:rFonts w:ascii="仿宋_GB2312" w:hAnsi="仿宋_GB2312" w:eastAsia="仿宋_GB2312" w:cs="仿宋_GB2312"/>
                <w:bCs/>
                <w:kern w:val="44"/>
                <w:sz w:val="24"/>
              </w:rPr>
            </w:pPr>
            <w:r>
              <w:rPr>
                <w:rFonts w:hint="eastAsia" w:ascii="仿宋_GB2312" w:hAnsi="仿宋_GB2312" w:eastAsia="仿宋_GB2312" w:cs="仿宋_GB2312"/>
                <w:bCs/>
                <w:kern w:val="44"/>
                <w:sz w:val="24"/>
              </w:rPr>
              <w:t>8口交换机</w:t>
            </w:r>
          </w:p>
        </w:tc>
        <w:tc>
          <w:tcPr>
            <w:tcW w:w="994" w:type="dxa"/>
            <w:noWrap w:val="0"/>
            <w:vAlign w:val="center"/>
          </w:tcPr>
          <w:p>
            <w:pPr>
              <w:widowControl/>
              <w:jc w:val="center"/>
              <w:rPr>
                <w:rFonts w:ascii="仿宋_GB2312" w:hAnsi="仿宋_GB2312" w:eastAsia="仿宋_GB2312" w:cs="仿宋_GB2312"/>
                <w:bCs/>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noWrap w:val="0"/>
            <w:vAlign w:val="center"/>
          </w:tcPr>
          <w:p>
            <w:pPr>
              <w:widowControl/>
              <w:jc w:val="center"/>
              <w:rPr>
                <w:rFonts w:ascii="仿宋_GB2312" w:hAnsi="仿宋_GB2312" w:eastAsia="仿宋_GB2312" w:cs="仿宋_GB2312"/>
                <w:bCs/>
                <w:kern w:val="44"/>
                <w:sz w:val="24"/>
              </w:rPr>
            </w:pPr>
            <w:r>
              <w:rPr>
                <w:rFonts w:hint="eastAsia" w:ascii="仿宋_GB2312" w:hAnsi="仿宋_GB2312" w:eastAsia="仿宋_GB2312" w:cs="仿宋_GB2312"/>
                <w:bCs/>
                <w:kern w:val="44"/>
                <w:sz w:val="24"/>
              </w:rPr>
              <w:t>11</w:t>
            </w:r>
          </w:p>
        </w:tc>
        <w:tc>
          <w:tcPr>
            <w:tcW w:w="2237" w:type="dxa"/>
            <w:noWrap w:val="0"/>
            <w:vAlign w:val="center"/>
          </w:tcPr>
          <w:p>
            <w:pPr>
              <w:widowControl/>
              <w:jc w:val="center"/>
              <w:rPr>
                <w:rFonts w:ascii="仿宋_GB2312" w:hAnsi="仿宋_GB2312" w:eastAsia="仿宋_GB2312" w:cs="仿宋_GB2312"/>
                <w:bCs/>
                <w:kern w:val="44"/>
                <w:sz w:val="24"/>
              </w:rPr>
            </w:pPr>
            <w:r>
              <w:rPr>
                <w:rFonts w:hint="eastAsia" w:ascii="仿宋_GB2312" w:hAnsi="仿宋_GB2312" w:eastAsia="仿宋_GB2312" w:cs="仿宋_GB2312"/>
                <w:bCs/>
                <w:kern w:val="44"/>
                <w:sz w:val="24"/>
              </w:rPr>
              <w:t>软件管理系统</w:t>
            </w:r>
          </w:p>
        </w:tc>
        <w:tc>
          <w:tcPr>
            <w:tcW w:w="1288" w:type="dxa"/>
            <w:noWrap w:val="0"/>
            <w:vAlign w:val="center"/>
          </w:tcPr>
          <w:p>
            <w:pPr>
              <w:widowControl/>
              <w:jc w:val="center"/>
              <w:rPr>
                <w:rFonts w:hint="eastAsia" w:ascii="仿宋_GB2312" w:hAnsi="仿宋_GB2312" w:eastAsia="仿宋_GB2312" w:cs="仿宋_GB2312"/>
                <w:bCs/>
                <w:kern w:val="44"/>
                <w:sz w:val="24"/>
              </w:rPr>
            </w:pPr>
            <w:r>
              <w:rPr>
                <w:rFonts w:hint="eastAsia" w:ascii="仿宋_GB2312" w:hAnsi="仿宋_GB2312" w:eastAsia="仿宋_GB2312" w:cs="仿宋_GB2312"/>
                <w:bCs/>
                <w:kern w:val="44"/>
                <w:sz w:val="24"/>
              </w:rPr>
              <w:t>1台</w:t>
            </w:r>
          </w:p>
        </w:tc>
        <w:tc>
          <w:tcPr>
            <w:tcW w:w="1847" w:type="dxa"/>
            <w:noWrap w:val="0"/>
            <w:vAlign w:val="center"/>
          </w:tcPr>
          <w:p>
            <w:pPr>
              <w:widowControl/>
              <w:jc w:val="center"/>
              <w:rPr>
                <w:rFonts w:ascii="仿宋_GB2312" w:hAnsi="仿宋_GB2312" w:eastAsia="仿宋_GB2312" w:cs="仿宋_GB2312"/>
                <w:bCs/>
                <w:kern w:val="44"/>
                <w:sz w:val="24"/>
              </w:rPr>
            </w:pPr>
            <w:r>
              <w:rPr>
                <w:rFonts w:hint="eastAsia" w:ascii="仿宋_GB2312" w:hAnsi="仿宋_GB2312" w:eastAsia="仿宋_GB2312" w:cs="仿宋_GB2312"/>
                <w:bCs/>
                <w:kern w:val="44"/>
                <w:sz w:val="24"/>
              </w:rPr>
              <w:t>智能枪弹管理系统软件</w:t>
            </w:r>
          </w:p>
        </w:tc>
        <w:tc>
          <w:tcPr>
            <w:tcW w:w="994" w:type="dxa"/>
            <w:noWrap w:val="0"/>
            <w:vAlign w:val="center"/>
          </w:tcPr>
          <w:p>
            <w:pPr>
              <w:widowControl/>
              <w:jc w:val="center"/>
              <w:rPr>
                <w:rFonts w:ascii="仿宋_GB2312" w:hAnsi="仿宋_GB2312" w:eastAsia="仿宋_GB2312" w:cs="仿宋_GB2312"/>
                <w:bCs/>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8" w:type="dxa"/>
            <w:noWrap w:val="0"/>
            <w:vAlign w:val="center"/>
          </w:tcPr>
          <w:p>
            <w:pPr>
              <w:widowControl/>
              <w:jc w:val="center"/>
              <w:rPr>
                <w:rFonts w:ascii="仿宋_GB2312" w:hAnsi="仿宋_GB2312" w:eastAsia="仿宋_GB2312" w:cs="仿宋_GB2312"/>
                <w:bCs/>
                <w:kern w:val="44"/>
                <w:sz w:val="24"/>
              </w:rPr>
            </w:pPr>
            <w:r>
              <w:rPr>
                <w:rFonts w:hint="eastAsia" w:ascii="仿宋_GB2312" w:hAnsi="仿宋_GB2312" w:eastAsia="仿宋_GB2312" w:cs="仿宋_GB2312"/>
                <w:bCs/>
                <w:kern w:val="44"/>
                <w:sz w:val="24"/>
              </w:rPr>
              <w:t>12</w:t>
            </w:r>
          </w:p>
        </w:tc>
        <w:tc>
          <w:tcPr>
            <w:tcW w:w="2237" w:type="dxa"/>
            <w:noWrap w:val="0"/>
            <w:vAlign w:val="center"/>
          </w:tcPr>
          <w:p>
            <w:pPr>
              <w:widowControl/>
              <w:jc w:val="center"/>
              <w:rPr>
                <w:rFonts w:hint="eastAsia" w:ascii="仿宋_GB2312" w:hAnsi="仿宋_GB2312" w:eastAsia="仿宋_GB2312" w:cs="仿宋_GB2312"/>
                <w:bCs/>
                <w:kern w:val="44"/>
                <w:sz w:val="24"/>
              </w:rPr>
            </w:pPr>
            <w:r>
              <w:rPr>
                <w:rFonts w:hint="eastAsia" w:ascii="仿宋_GB2312" w:hAnsi="仿宋_GB2312" w:eastAsia="仿宋_GB2312" w:cs="仿宋_GB2312"/>
                <w:bCs/>
                <w:kern w:val="44"/>
                <w:sz w:val="24"/>
              </w:rPr>
              <w:t>合计</w:t>
            </w:r>
          </w:p>
        </w:tc>
        <w:tc>
          <w:tcPr>
            <w:tcW w:w="1288" w:type="dxa"/>
            <w:noWrap w:val="0"/>
            <w:vAlign w:val="center"/>
          </w:tcPr>
          <w:p>
            <w:pPr>
              <w:widowControl/>
              <w:jc w:val="center"/>
              <w:rPr>
                <w:rFonts w:ascii="仿宋_GB2312" w:hAnsi="仿宋_GB2312" w:eastAsia="仿宋_GB2312" w:cs="仿宋_GB2312"/>
                <w:bCs/>
                <w:kern w:val="44"/>
                <w:sz w:val="24"/>
              </w:rPr>
            </w:pPr>
          </w:p>
        </w:tc>
        <w:tc>
          <w:tcPr>
            <w:tcW w:w="1847" w:type="dxa"/>
            <w:noWrap w:val="0"/>
            <w:vAlign w:val="center"/>
          </w:tcPr>
          <w:p>
            <w:pPr>
              <w:widowControl/>
              <w:jc w:val="center"/>
              <w:rPr>
                <w:rFonts w:ascii="仿宋_GB2312" w:hAnsi="仿宋_GB2312" w:eastAsia="仿宋_GB2312" w:cs="仿宋_GB2312"/>
                <w:bCs/>
                <w:kern w:val="44"/>
                <w:sz w:val="24"/>
              </w:rPr>
            </w:pPr>
          </w:p>
        </w:tc>
        <w:tc>
          <w:tcPr>
            <w:tcW w:w="994" w:type="dxa"/>
            <w:noWrap w:val="0"/>
            <w:vAlign w:val="center"/>
          </w:tcPr>
          <w:p>
            <w:pPr>
              <w:widowControl/>
              <w:jc w:val="center"/>
              <w:rPr>
                <w:rFonts w:ascii="仿宋_GB2312" w:hAnsi="仿宋_GB2312" w:eastAsia="仿宋_GB2312" w:cs="仿宋_GB2312"/>
                <w:bCs/>
                <w:kern w:val="44"/>
                <w:sz w:val="24"/>
              </w:rPr>
            </w:pPr>
          </w:p>
        </w:tc>
      </w:tr>
    </w:tbl>
    <w:p>
      <w:pPr>
        <w:numPr>
          <w:ilvl w:val="0"/>
          <w:numId w:val="0"/>
        </w:numPr>
        <w:spacing w:line="360" w:lineRule="auto"/>
        <w:rPr>
          <w:rFonts w:ascii="仿宋_GB2312" w:hAnsi="仿宋_GB2312" w:eastAsia="仿宋_GB2312" w:cs="仿宋_GB2312"/>
          <w:szCs w:val="21"/>
          <w:shd w:val="clear" w:color="auto" w:fill="FFFFFF"/>
        </w:rPr>
      </w:pPr>
      <w:r>
        <w:rPr>
          <w:rFonts w:hint="eastAsia" w:ascii="仿宋_GB2312" w:hAnsi="仿宋_GB2312" w:eastAsia="仿宋_GB2312" w:cs="仿宋_GB2312"/>
          <w:b/>
          <w:bCs/>
          <w:szCs w:val="21"/>
          <w:shd w:val="clear" w:color="auto" w:fill="FFFFFF"/>
        </w:rPr>
        <w:t xml:space="preserve">  </w:t>
      </w:r>
    </w:p>
    <w:p>
      <w:pPr>
        <w:keepNext w:val="0"/>
        <w:keepLines w:val="0"/>
        <w:widowControl w:val="0"/>
        <w:suppressLineNumbers w:val="0"/>
        <w:adjustRightInd w:val="0"/>
        <w:snapToGrid w:val="0"/>
        <w:spacing w:before="0" w:beforeAutospacing="0" w:after="0" w:afterAutospacing="0"/>
        <w:ind w:left="0" w:right="105" w:rightChars="50"/>
        <w:jc w:val="center"/>
        <w:rPr>
          <w:rFonts w:hint="default" w:ascii="仿宋_GB2312" w:eastAsia="仿宋_GB2312" w:cs="仿宋_GB2312"/>
          <w:b/>
          <w:bCs/>
          <w:kern w:val="2"/>
          <w:sz w:val="32"/>
          <w:szCs w:val="32"/>
        </w:rPr>
      </w:pPr>
      <w:r>
        <w:rPr>
          <w:rFonts w:hint="default" w:ascii="仿宋_GB2312" w:hAnsi="Calibri" w:eastAsia="仿宋_GB2312" w:cs="仿宋_GB2312"/>
          <w:b/>
          <w:bCs/>
          <w:kern w:val="2"/>
          <w:sz w:val="32"/>
          <w:szCs w:val="32"/>
          <w:lang w:val="en-US" w:eastAsia="zh-CN" w:bidi="ar"/>
        </w:rPr>
        <w:br w:type="page"/>
      </w:r>
      <w:r>
        <w:rPr>
          <w:rFonts w:hint="default" w:ascii="仿宋_GB2312" w:hAnsi="Calibri" w:eastAsia="仿宋_GB2312" w:cs="仿宋_GB2312"/>
          <w:b/>
          <w:bCs/>
          <w:kern w:val="2"/>
          <w:sz w:val="32"/>
          <w:szCs w:val="32"/>
          <w:lang w:val="en-US" w:eastAsia="zh-CN" w:bidi="ar"/>
        </w:rPr>
        <w:t>商务条款偏离表</w:t>
      </w:r>
    </w:p>
    <w:p>
      <w:pPr>
        <w:keepNext w:val="0"/>
        <w:keepLines w:val="0"/>
        <w:widowControl w:val="0"/>
        <w:suppressLineNumbers w:val="0"/>
        <w:adjustRightInd w:val="0"/>
        <w:snapToGrid w:val="0"/>
        <w:spacing w:before="0" w:beforeAutospacing="0" w:after="0" w:afterAutospacing="0" w:line="360" w:lineRule="auto"/>
        <w:ind w:left="0" w:right="105" w:rightChars="50"/>
        <w:jc w:val="left"/>
        <w:rPr>
          <w:rFonts w:hint="default" w:ascii="仿宋_GB2312" w:eastAsia="仿宋_GB2312" w:cs="仿宋_GB2312"/>
          <w:b/>
          <w:bCs/>
          <w:kern w:val="2"/>
          <w:sz w:val="21"/>
          <w:szCs w:val="21"/>
        </w:rPr>
      </w:pPr>
      <w:r>
        <w:rPr>
          <w:rFonts w:hint="default" w:ascii="仿宋_GB2312" w:hAnsi="Calibri" w:eastAsia="仿宋_GB2312" w:cs="仿宋_GB2312"/>
          <w:b/>
          <w:bCs/>
          <w:kern w:val="2"/>
          <w:sz w:val="21"/>
          <w:szCs w:val="21"/>
          <w:lang w:val="en-US" w:eastAsia="zh-CN" w:bidi="ar"/>
        </w:rPr>
        <w:t xml:space="preserve">包号： </w:t>
      </w:r>
    </w:p>
    <w:tbl>
      <w:tblPr>
        <w:tblStyle w:val="6"/>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3146"/>
        <w:gridCol w:w="2961"/>
        <w:gridCol w:w="926"/>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48" w:rightChars="-23"/>
              <w:jc w:val="center"/>
              <w:rPr>
                <w:rFonts w:hint="default" w:ascii="仿宋_GB2312" w:eastAsia="仿宋_GB2312" w:cs="仿宋_GB2312"/>
                <w:kern w:val="2"/>
                <w:sz w:val="21"/>
                <w:szCs w:val="21"/>
              </w:rPr>
            </w:pPr>
            <w:r>
              <w:rPr>
                <w:rFonts w:hint="default" w:ascii="仿宋_GB2312" w:hAnsi="Calibri" w:eastAsia="仿宋_GB2312" w:cs="仿宋_GB2312"/>
                <w:kern w:val="2"/>
                <w:sz w:val="21"/>
                <w:szCs w:val="21"/>
                <w:lang w:val="en-US" w:eastAsia="zh-CN" w:bidi="ar"/>
              </w:rPr>
              <w:t>序号</w:t>
            </w:r>
          </w:p>
        </w:tc>
        <w:tc>
          <w:tcPr>
            <w:tcW w:w="3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73" w:rightChars="-35"/>
              <w:jc w:val="center"/>
              <w:rPr>
                <w:rFonts w:hint="default" w:ascii="仿宋_GB2312" w:eastAsia="仿宋_GB2312" w:cs="仿宋_GB2312"/>
                <w:kern w:val="2"/>
                <w:sz w:val="21"/>
                <w:szCs w:val="21"/>
              </w:rPr>
            </w:pPr>
            <w:r>
              <w:rPr>
                <w:rFonts w:hint="default" w:ascii="仿宋_GB2312" w:hAnsi="Calibri" w:eastAsia="仿宋_GB2312" w:cs="仿宋_GB2312"/>
                <w:kern w:val="2"/>
                <w:sz w:val="21"/>
                <w:szCs w:val="21"/>
                <w:lang w:val="en-US" w:eastAsia="zh-CN" w:bidi="ar"/>
              </w:rPr>
              <w:t>招标文件的商务条款</w:t>
            </w:r>
          </w:p>
          <w:p>
            <w:pPr>
              <w:keepNext w:val="0"/>
              <w:keepLines w:val="0"/>
              <w:widowControl w:val="0"/>
              <w:suppressLineNumbers w:val="0"/>
              <w:adjustRightInd w:val="0"/>
              <w:snapToGrid w:val="0"/>
              <w:spacing w:before="0" w:beforeAutospacing="0" w:after="0" w:afterAutospacing="0"/>
              <w:ind w:left="0" w:right="-73" w:rightChars="-35"/>
              <w:jc w:val="center"/>
              <w:rPr>
                <w:rFonts w:hint="default" w:ascii="仿宋_GB2312" w:eastAsia="仿宋_GB2312" w:cs="仿宋_GB2312"/>
                <w:kern w:val="2"/>
                <w:sz w:val="21"/>
                <w:szCs w:val="21"/>
              </w:rPr>
            </w:pPr>
            <w:r>
              <w:rPr>
                <w:rFonts w:hint="default" w:ascii="仿宋_GB2312" w:hAnsi="Calibri" w:eastAsia="仿宋_GB2312" w:cs="仿宋_GB2312"/>
                <w:kern w:val="2"/>
                <w:sz w:val="21"/>
                <w:szCs w:val="21"/>
                <w:lang w:val="en-US" w:eastAsia="zh-CN" w:bidi="ar"/>
              </w:rPr>
              <w:t>（</w:t>
            </w:r>
            <w:r>
              <w:rPr>
                <w:rFonts w:hint="default" w:ascii="仿宋_GB2312" w:hAnsi="Calibri" w:eastAsia="仿宋_GB2312" w:cs="仿宋_GB2312"/>
                <w:b/>
                <w:bCs w:val="0"/>
                <w:kern w:val="2"/>
                <w:sz w:val="18"/>
                <w:szCs w:val="18"/>
                <w:lang w:val="en-US" w:eastAsia="zh-CN" w:bidi="ar"/>
              </w:rPr>
              <w:t>实质性要求及重要指标用★标注，★标注项不得负偏离，如果负偏离，则投标文件无效。</w:t>
            </w:r>
            <w:r>
              <w:rPr>
                <w:rFonts w:hint="default" w:ascii="仿宋_GB2312" w:hAnsi="Calibri" w:eastAsia="仿宋_GB2312" w:cs="仿宋_GB2312"/>
                <w:kern w:val="2"/>
                <w:sz w:val="21"/>
                <w:szCs w:val="21"/>
                <w:lang w:val="en-US" w:eastAsia="zh-CN" w:bidi="ar"/>
              </w:rPr>
              <w:t>）</w:t>
            </w:r>
          </w:p>
        </w:tc>
        <w:tc>
          <w:tcPr>
            <w:tcW w:w="2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107" w:rightChars="-51"/>
              <w:jc w:val="center"/>
              <w:rPr>
                <w:rFonts w:hint="default" w:ascii="仿宋_GB2312" w:eastAsia="仿宋_GB2312" w:cs="仿宋_GB2312"/>
                <w:kern w:val="2"/>
                <w:sz w:val="21"/>
                <w:szCs w:val="21"/>
              </w:rPr>
            </w:pPr>
            <w:r>
              <w:rPr>
                <w:rFonts w:hint="default" w:ascii="仿宋_GB2312" w:hAnsi="Calibri" w:eastAsia="仿宋_GB2312" w:cs="仿宋_GB2312"/>
                <w:kern w:val="2"/>
                <w:sz w:val="21"/>
                <w:szCs w:val="21"/>
                <w:lang w:val="en-US" w:eastAsia="zh-CN" w:bidi="ar"/>
              </w:rPr>
              <w:t>投标文件响应内容</w:t>
            </w:r>
          </w:p>
        </w:tc>
        <w:tc>
          <w:tcPr>
            <w:tcW w:w="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59" w:leftChars="-28" w:right="-105" w:rightChars="-50"/>
              <w:jc w:val="both"/>
              <w:rPr>
                <w:rFonts w:hint="default" w:ascii="仿宋_GB2312" w:eastAsia="仿宋_GB2312" w:cs="仿宋_GB2312"/>
                <w:kern w:val="2"/>
                <w:sz w:val="21"/>
                <w:szCs w:val="21"/>
              </w:rPr>
            </w:pPr>
            <w:r>
              <w:rPr>
                <w:rFonts w:hint="default" w:ascii="仿宋_GB2312" w:hAnsi="Calibri" w:eastAsia="仿宋_GB2312" w:cs="仿宋_GB2312"/>
                <w:kern w:val="2"/>
                <w:sz w:val="21"/>
                <w:szCs w:val="21"/>
                <w:lang w:val="en-US" w:eastAsia="zh-CN" w:bidi="ar"/>
              </w:rPr>
              <w:t>偏离程度</w:t>
            </w:r>
          </w:p>
        </w:tc>
        <w:tc>
          <w:tcPr>
            <w:tcW w:w="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59" w:leftChars="-28" w:right="-105" w:rightChars="-50"/>
              <w:jc w:val="both"/>
              <w:rPr>
                <w:rFonts w:hint="default" w:ascii="仿宋_GB2312" w:eastAsia="仿宋_GB2312" w:cs="仿宋_GB2312"/>
                <w:kern w:val="2"/>
                <w:sz w:val="21"/>
                <w:szCs w:val="21"/>
              </w:rPr>
            </w:pPr>
            <w:r>
              <w:rPr>
                <w:rFonts w:hint="default" w:ascii="仿宋_GB2312" w:hAnsi="Calibri" w:eastAsia="仿宋_GB2312" w:cs="仿宋_GB2312"/>
                <w:kern w:val="2"/>
                <w:sz w:val="21"/>
                <w:szCs w:val="21"/>
                <w:lang w:val="en-US" w:eastAsia="zh-CN" w:bidi="ar"/>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default" w:ascii="仿宋_GB2312" w:eastAsia="仿宋_GB2312" w:cs="仿宋_GB2312"/>
                <w:kern w:val="2"/>
                <w:sz w:val="21"/>
                <w:szCs w:val="21"/>
              </w:rPr>
            </w:pPr>
            <w:r>
              <w:rPr>
                <w:rFonts w:hint="default" w:ascii="仿宋_GB2312" w:hAnsi="Calibri" w:eastAsia="仿宋_GB2312" w:cs="仿宋_GB2312"/>
                <w:kern w:val="2"/>
                <w:sz w:val="21"/>
                <w:szCs w:val="21"/>
                <w:lang w:val="en-US" w:eastAsia="zh-CN" w:bidi="ar"/>
              </w:rPr>
              <w:t>1</w:t>
            </w:r>
          </w:p>
        </w:tc>
        <w:tc>
          <w:tcPr>
            <w:tcW w:w="3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仿宋_GB2312" w:eastAsia="仿宋_GB2312" w:cs="仿宋_GB2312"/>
                <w:kern w:val="2"/>
                <w:sz w:val="21"/>
                <w:szCs w:val="21"/>
              </w:rPr>
            </w:pPr>
            <w:r>
              <w:rPr>
                <w:rFonts w:hint="default" w:ascii="仿宋_GB2312" w:hAnsi="Calibri" w:eastAsia="仿宋_GB2312" w:cs="仿宋_GB2312"/>
                <w:b/>
                <w:bCs w:val="0"/>
                <w:kern w:val="2"/>
                <w:sz w:val="18"/>
                <w:szCs w:val="18"/>
                <w:lang w:val="en-US" w:eastAsia="zh-CN" w:bidi="ar"/>
              </w:rPr>
              <w:t>★</w:t>
            </w:r>
            <w:r>
              <w:rPr>
                <w:rFonts w:hint="default" w:ascii="仿宋_GB2312" w:hAnsi="Calibri" w:eastAsia="仿宋_GB2312" w:cs="仿宋_GB2312"/>
                <w:kern w:val="2"/>
                <w:sz w:val="21"/>
                <w:szCs w:val="21"/>
                <w:lang w:val="en-US" w:eastAsia="zh-CN" w:bidi="ar"/>
              </w:rPr>
              <w:t>交货时间：自合同签订之日起30个工作日内交货并完成安装</w:t>
            </w:r>
          </w:p>
        </w:tc>
        <w:tc>
          <w:tcPr>
            <w:tcW w:w="2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default" w:ascii="仿宋_GB2312" w:eastAsia="仿宋_GB2312" w:cs="仿宋_GB2312"/>
                <w:kern w:val="2"/>
                <w:sz w:val="21"/>
                <w:szCs w:val="21"/>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default" w:ascii="仿宋_GB2312" w:eastAsia="仿宋_GB2312" w:cs="仿宋_GB2312"/>
                <w:kern w:val="2"/>
                <w:sz w:val="21"/>
                <w:szCs w:val="21"/>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default" w:asci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default" w:ascii="仿宋_GB2312" w:eastAsia="仿宋_GB2312" w:cs="仿宋_GB2312"/>
                <w:kern w:val="2"/>
                <w:sz w:val="21"/>
                <w:szCs w:val="21"/>
              </w:rPr>
            </w:pPr>
            <w:r>
              <w:rPr>
                <w:rFonts w:hint="default" w:ascii="仿宋_GB2312" w:hAnsi="Calibri" w:eastAsia="仿宋_GB2312" w:cs="仿宋_GB2312"/>
                <w:kern w:val="2"/>
                <w:sz w:val="21"/>
                <w:szCs w:val="21"/>
                <w:lang w:val="en-US" w:eastAsia="zh-CN" w:bidi="ar"/>
              </w:rPr>
              <w:t>2</w:t>
            </w:r>
          </w:p>
        </w:tc>
        <w:tc>
          <w:tcPr>
            <w:tcW w:w="3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default" w:ascii="仿宋_GB2312" w:eastAsia="仿宋_GB2312" w:cs="仿宋_GB2312"/>
                <w:kern w:val="2"/>
                <w:sz w:val="21"/>
                <w:szCs w:val="21"/>
              </w:rPr>
            </w:pPr>
            <w:r>
              <w:rPr>
                <w:rFonts w:hint="default" w:ascii="仿宋_GB2312" w:hAnsi="Calibri" w:eastAsia="仿宋_GB2312" w:cs="仿宋_GB2312"/>
                <w:b/>
                <w:bCs w:val="0"/>
                <w:kern w:val="2"/>
                <w:sz w:val="18"/>
                <w:szCs w:val="18"/>
                <w:lang w:val="en-US" w:eastAsia="zh-CN" w:bidi="ar"/>
              </w:rPr>
              <w:t>★</w:t>
            </w:r>
            <w:r>
              <w:rPr>
                <w:rFonts w:hint="default" w:ascii="仿宋_GB2312" w:hAnsi="Calibri" w:eastAsia="仿宋_GB2312" w:cs="仿宋_GB2312"/>
                <w:kern w:val="2"/>
                <w:sz w:val="21"/>
                <w:szCs w:val="21"/>
                <w:lang w:val="en-US" w:eastAsia="zh-CN" w:bidi="ar"/>
              </w:rPr>
              <w:t>交货地点：甲方指定地点</w:t>
            </w:r>
          </w:p>
        </w:tc>
        <w:tc>
          <w:tcPr>
            <w:tcW w:w="2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default" w:ascii="仿宋_GB2312" w:eastAsia="仿宋_GB2312" w:cs="仿宋_GB2312"/>
                <w:kern w:val="2"/>
                <w:sz w:val="21"/>
                <w:szCs w:val="21"/>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default" w:ascii="仿宋_GB2312" w:eastAsia="仿宋_GB2312" w:cs="仿宋_GB2312"/>
                <w:kern w:val="2"/>
                <w:sz w:val="21"/>
                <w:szCs w:val="21"/>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default" w:asci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default" w:ascii="仿宋_GB2312" w:eastAsia="仿宋_GB2312" w:cs="仿宋_GB2312"/>
                <w:kern w:val="2"/>
                <w:sz w:val="21"/>
                <w:szCs w:val="21"/>
              </w:rPr>
            </w:pPr>
            <w:r>
              <w:rPr>
                <w:rFonts w:hint="default" w:ascii="仿宋_GB2312" w:hAnsi="Calibri" w:eastAsia="仿宋_GB2312" w:cs="仿宋_GB2312"/>
                <w:kern w:val="2"/>
                <w:sz w:val="21"/>
                <w:szCs w:val="21"/>
                <w:lang w:val="en-US" w:eastAsia="zh-CN" w:bidi="ar"/>
              </w:rPr>
              <w:t>3</w:t>
            </w:r>
          </w:p>
        </w:tc>
        <w:tc>
          <w:tcPr>
            <w:tcW w:w="3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left"/>
              <w:rPr>
                <w:rFonts w:hint="default" w:ascii="仿宋_GB2312" w:eastAsia="仿宋_GB2312" w:cs="仿宋_GB2312"/>
                <w:kern w:val="2"/>
                <w:sz w:val="21"/>
                <w:szCs w:val="21"/>
              </w:rPr>
            </w:pPr>
            <w:r>
              <w:rPr>
                <w:rFonts w:hint="default" w:ascii="仿宋_GB2312" w:hAnsi="Calibri" w:eastAsia="仿宋_GB2312" w:cs="仿宋_GB2312"/>
                <w:b/>
                <w:bCs w:val="0"/>
                <w:kern w:val="2"/>
                <w:sz w:val="18"/>
                <w:szCs w:val="18"/>
                <w:lang w:val="en-US" w:eastAsia="zh-CN" w:bidi="ar"/>
              </w:rPr>
              <w:t>★</w:t>
            </w:r>
            <w:r>
              <w:rPr>
                <w:rFonts w:hint="default" w:ascii="仿宋_GB2312" w:hAnsi="Calibri" w:eastAsia="仿宋_GB2312" w:cs="仿宋_GB2312"/>
                <w:kern w:val="2"/>
                <w:sz w:val="21"/>
                <w:szCs w:val="21"/>
                <w:lang w:val="en-US" w:eastAsia="zh-CN" w:bidi="ar"/>
              </w:rPr>
              <w:t>付款方式及条件：按工程进程，完工率达30%时，甲方支付总价款的30%。待项目全部完工通过验收后，支付到总价款的97%。剩余3%的尾款作为质保金，质保期一年，质保期内供应商提供货物及相关服务满足采购人要求，质保期满后采购人无利息一次性支付给供应商剩余质保金。</w:t>
            </w:r>
          </w:p>
        </w:tc>
        <w:tc>
          <w:tcPr>
            <w:tcW w:w="2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default" w:ascii="仿宋_GB2312" w:eastAsia="仿宋_GB2312" w:cs="仿宋_GB2312"/>
                <w:kern w:val="2"/>
                <w:sz w:val="21"/>
                <w:szCs w:val="21"/>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default" w:ascii="仿宋_GB2312" w:eastAsia="仿宋_GB2312" w:cs="仿宋_GB2312"/>
                <w:kern w:val="2"/>
                <w:sz w:val="21"/>
                <w:szCs w:val="21"/>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default" w:asci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default" w:ascii="仿宋_GB2312" w:eastAsia="仿宋_GB2312" w:cs="仿宋_GB2312"/>
                <w:kern w:val="2"/>
                <w:sz w:val="21"/>
                <w:szCs w:val="21"/>
              </w:rPr>
            </w:pPr>
            <w:r>
              <w:rPr>
                <w:rFonts w:hint="default" w:ascii="仿宋_GB2312" w:hAnsi="Calibri" w:eastAsia="仿宋_GB2312" w:cs="仿宋_GB2312"/>
                <w:kern w:val="2"/>
                <w:sz w:val="21"/>
                <w:szCs w:val="21"/>
                <w:lang w:val="en-US" w:eastAsia="zh-CN" w:bidi="ar"/>
              </w:rPr>
              <w:t>4</w:t>
            </w:r>
          </w:p>
        </w:tc>
        <w:tc>
          <w:tcPr>
            <w:tcW w:w="3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default" w:ascii="仿宋_GB2312" w:eastAsia="仿宋_GB2312" w:cs="仿宋_GB2312"/>
                <w:kern w:val="2"/>
                <w:sz w:val="21"/>
                <w:szCs w:val="21"/>
              </w:rPr>
            </w:pPr>
            <w:r>
              <w:rPr>
                <w:rFonts w:hint="default" w:ascii="仿宋_GB2312" w:hAnsi="Calibri" w:eastAsia="仿宋_GB2312" w:cs="仿宋_GB2312"/>
                <w:b/>
                <w:bCs w:val="0"/>
                <w:kern w:val="2"/>
                <w:sz w:val="18"/>
                <w:szCs w:val="18"/>
                <w:lang w:val="en-US" w:eastAsia="zh-CN" w:bidi="ar"/>
              </w:rPr>
              <w:t>★</w:t>
            </w:r>
            <w:r>
              <w:rPr>
                <w:rFonts w:hint="default" w:ascii="仿宋_GB2312" w:hAnsi="Calibri" w:eastAsia="仿宋_GB2312" w:cs="仿宋_GB2312"/>
                <w:kern w:val="2"/>
                <w:sz w:val="21"/>
                <w:szCs w:val="21"/>
                <w:lang w:val="en-US" w:eastAsia="zh-CN" w:bidi="ar"/>
              </w:rPr>
              <w:t>验收标准及方法：所提供的货物的样式、规格、尺寸均符合货物需求标准。</w:t>
            </w:r>
          </w:p>
        </w:tc>
        <w:tc>
          <w:tcPr>
            <w:tcW w:w="2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default" w:ascii="仿宋_GB2312" w:eastAsia="仿宋_GB2312" w:cs="仿宋_GB2312"/>
                <w:kern w:val="2"/>
                <w:sz w:val="21"/>
                <w:szCs w:val="21"/>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default" w:ascii="仿宋_GB2312" w:eastAsia="仿宋_GB2312" w:cs="仿宋_GB2312"/>
                <w:kern w:val="2"/>
                <w:sz w:val="21"/>
                <w:szCs w:val="21"/>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default" w:asci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default" w:ascii="仿宋_GB2312" w:eastAsia="仿宋_GB2312" w:cs="仿宋_GB2312"/>
                <w:kern w:val="2"/>
                <w:sz w:val="21"/>
                <w:szCs w:val="21"/>
              </w:rPr>
            </w:pPr>
            <w:r>
              <w:rPr>
                <w:rFonts w:hint="default" w:ascii="仿宋_GB2312" w:hAnsi="Calibri" w:eastAsia="仿宋_GB2312" w:cs="仿宋_GB2312"/>
                <w:kern w:val="2"/>
                <w:sz w:val="21"/>
                <w:szCs w:val="21"/>
                <w:lang w:val="en-US" w:eastAsia="zh-CN" w:bidi="ar"/>
              </w:rPr>
              <w:t>5</w:t>
            </w:r>
          </w:p>
        </w:tc>
        <w:tc>
          <w:tcPr>
            <w:tcW w:w="3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仿宋_GB2312" w:eastAsia="仿宋_GB2312" w:cs="仿宋_GB2312"/>
                <w:kern w:val="2"/>
                <w:sz w:val="21"/>
                <w:szCs w:val="21"/>
              </w:rPr>
            </w:pPr>
            <w:r>
              <w:rPr>
                <w:rFonts w:hint="default" w:ascii="仿宋_GB2312" w:hAnsi="Calibri" w:eastAsia="仿宋_GB2312" w:cs="仿宋_GB2312"/>
                <w:b/>
                <w:bCs w:val="0"/>
                <w:kern w:val="2"/>
                <w:sz w:val="18"/>
                <w:szCs w:val="18"/>
                <w:lang w:val="en-US" w:eastAsia="zh-CN" w:bidi="ar"/>
              </w:rPr>
              <w:t>★</w:t>
            </w:r>
            <w:r>
              <w:rPr>
                <w:rFonts w:hint="default" w:ascii="仿宋_GB2312" w:hAnsi="Calibri" w:eastAsia="仿宋_GB2312" w:cs="仿宋_GB2312"/>
                <w:kern w:val="2"/>
                <w:sz w:val="21"/>
                <w:szCs w:val="21"/>
                <w:lang w:val="en-US" w:eastAsia="zh-CN" w:bidi="ar"/>
              </w:rPr>
              <w:t>质量保证期：（ 1 ）年</w:t>
            </w:r>
          </w:p>
        </w:tc>
        <w:tc>
          <w:tcPr>
            <w:tcW w:w="2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default" w:ascii="仿宋_GB2312" w:eastAsia="仿宋_GB2312" w:cs="仿宋_GB2312"/>
                <w:kern w:val="2"/>
                <w:sz w:val="21"/>
                <w:szCs w:val="21"/>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default" w:ascii="仿宋_GB2312" w:eastAsia="仿宋_GB2312" w:cs="仿宋_GB2312"/>
                <w:kern w:val="2"/>
                <w:sz w:val="21"/>
                <w:szCs w:val="21"/>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default" w:asci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default" w:ascii="仿宋_GB2312" w:eastAsia="仿宋_GB2312" w:cs="仿宋_GB2312"/>
                <w:kern w:val="2"/>
                <w:sz w:val="21"/>
                <w:szCs w:val="21"/>
              </w:rPr>
            </w:pPr>
            <w:r>
              <w:rPr>
                <w:rFonts w:hint="default" w:ascii="仿宋_GB2312" w:hAnsi="Calibri" w:eastAsia="仿宋_GB2312" w:cs="仿宋_GB2312"/>
                <w:kern w:val="2"/>
                <w:sz w:val="21"/>
                <w:szCs w:val="21"/>
                <w:lang w:val="en-US" w:eastAsia="zh-CN" w:bidi="ar"/>
              </w:rPr>
              <w:t>6</w:t>
            </w:r>
          </w:p>
        </w:tc>
        <w:tc>
          <w:tcPr>
            <w:tcW w:w="3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0"/>
              <w:jc w:val="both"/>
              <w:rPr>
                <w:rFonts w:hint="default" w:ascii="仿宋_GB2312" w:eastAsia="仿宋_GB2312" w:cs="仿宋_GB2312"/>
                <w:kern w:val="2"/>
                <w:sz w:val="21"/>
                <w:szCs w:val="21"/>
              </w:rPr>
            </w:pPr>
            <w:r>
              <w:rPr>
                <w:rFonts w:hint="default" w:ascii="仿宋_GB2312" w:hAnsi="Calibri" w:eastAsia="仿宋_GB2312" w:cs="仿宋_GB2312"/>
                <w:b/>
                <w:bCs w:val="0"/>
                <w:kern w:val="2"/>
                <w:sz w:val="18"/>
                <w:szCs w:val="18"/>
                <w:lang w:val="en-US" w:eastAsia="zh-CN" w:bidi="ar"/>
              </w:rPr>
              <w:t>★</w:t>
            </w:r>
            <w:r>
              <w:rPr>
                <w:rFonts w:hint="default" w:ascii="仿宋_GB2312" w:hAnsi="Calibri" w:eastAsia="仿宋_GB2312" w:cs="仿宋_GB2312"/>
                <w:kern w:val="2"/>
                <w:sz w:val="21"/>
                <w:szCs w:val="21"/>
                <w:lang w:val="en-US" w:eastAsia="zh-CN" w:bidi="ar"/>
              </w:rPr>
              <w:t>保修期内上门免费服务，终身维修，提供配件：（ 1 ）年</w:t>
            </w:r>
          </w:p>
        </w:tc>
        <w:tc>
          <w:tcPr>
            <w:tcW w:w="2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default" w:ascii="仿宋_GB2312" w:eastAsia="仿宋_GB2312" w:cs="仿宋_GB2312"/>
                <w:kern w:val="2"/>
                <w:sz w:val="21"/>
                <w:szCs w:val="21"/>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default" w:ascii="仿宋_GB2312" w:eastAsia="仿宋_GB2312" w:cs="仿宋_GB2312"/>
                <w:kern w:val="2"/>
                <w:sz w:val="21"/>
                <w:szCs w:val="21"/>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default" w:asci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default" w:ascii="仿宋_GB2312" w:eastAsia="仿宋_GB2312" w:cs="仿宋_GB2312"/>
                <w:kern w:val="2"/>
                <w:sz w:val="21"/>
                <w:szCs w:val="21"/>
              </w:rPr>
            </w:pPr>
            <w:r>
              <w:rPr>
                <w:rFonts w:hint="default" w:ascii="仿宋_GB2312" w:hAnsi="Calibri" w:eastAsia="仿宋_GB2312" w:cs="仿宋_GB2312"/>
                <w:kern w:val="2"/>
                <w:sz w:val="21"/>
                <w:szCs w:val="21"/>
                <w:lang w:val="en-US" w:eastAsia="zh-CN" w:bidi="ar"/>
              </w:rPr>
              <w:t>7</w:t>
            </w:r>
          </w:p>
        </w:tc>
        <w:tc>
          <w:tcPr>
            <w:tcW w:w="3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1" w:right="0" w:hanging="1"/>
              <w:jc w:val="both"/>
              <w:rPr>
                <w:rFonts w:hint="default" w:ascii="仿宋_GB2312" w:eastAsia="仿宋_GB2312" w:cs="仿宋_GB2312"/>
                <w:kern w:val="2"/>
                <w:sz w:val="21"/>
                <w:szCs w:val="21"/>
                <w:highlight w:val="none"/>
              </w:rPr>
            </w:pPr>
            <w:r>
              <w:rPr>
                <w:rFonts w:hint="default" w:ascii="仿宋_GB2312" w:hAnsi="Calibri" w:eastAsia="仿宋_GB2312" w:cs="仿宋_GB2312"/>
                <w:b/>
                <w:bCs w:val="0"/>
                <w:kern w:val="2"/>
                <w:sz w:val="18"/>
                <w:szCs w:val="18"/>
                <w:highlight w:val="none"/>
                <w:lang w:val="en-US" w:eastAsia="zh-CN" w:bidi="ar"/>
              </w:rPr>
              <w:t>★</w:t>
            </w:r>
            <w:r>
              <w:rPr>
                <w:rFonts w:hint="default" w:ascii="仿宋_GB2312" w:hAnsi="Calibri" w:eastAsia="仿宋_GB2312" w:cs="仿宋_GB2312"/>
                <w:kern w:val="2"/>
                <w:sz w:val="21"/>
                <w:szCs w:val="21"/>
                <w:highlight w:val="none"/>
                <w:lang w:val="en-US" w:eastAsia="zh-CN" w:bidi="ar"/>
              </w:rPr>
              <w:t>热线支持：0.5小时内响应</w:t>
            </w:r>
          </w:p>
          <w:p>
            <w:pPr>
              <w:keepNext w:val="0"/>
              <w:keepLines w:val="0"/>
              <w:widowControl w:val="0"/>
              <w:suppressLineNumbers w:val="0"/>
              <w:adjustRightInd w:val="0"/>
              <w:snapToGrid w:val="0"/>
              <w:spacing w:before="0" w:beforeAutospacing="0" w:after="0" w:afterAutospacing="0"/>
              <w:ind w:left="1" w:right="0" w:hanging="1"/>
              <w:jc w:val="both"/>
              <w:rPr>
                <w:rFonts w:hint="default" w:ascii="仿宋_GB2312" w:eastAsia="仿宋_GB2312" w:cs="仿宋_GB2312"/>
                <w:kern w:val="2"/>
                <w:sz w:val="21"/>
                <w:szCs w:val="21"/>
              </w:rPr>
            </w:pPr>
            <w:r>
              <w:rPr>
                <w:rFonts w:hint="default" w:ascii="仿宋_GB2312" w:hAnsi="Calibri" w:eastAsia="仿宋_GB2312" w:cs="仿宋_GB2312"/>
                <w:b/>
                <w:bCs w:val="0"/>
                <w:kern w:val="2"/>
                <w:sz w:val="18"/>
                <w:szCs w:val="18"/>
                <w:highlight w:val="none"/>
                <w:lang w:val="en-US" w:eastAsia="zh-CN" w:bidi="ar"/>
              </w:rPr>
              <w:t>★</w:t>
            </w:r>
            <w:r>
              <w:rPr>
                <w:rFonts w:hint="default" w:ascii="仿宋_GB2312" w:hAnsi="Calibri" w:eastAsia="仿宋_GB2312" w:cs="仿宋_GB2312"/>
                <w:kern w:val="2"/>
                <w:sz w:val="21"/>
                <w:szCs w:val="21"/>
                <w:highlight w:val="none"/>
                <w:lang w:val="en-US" w:eastAsia="zh-CN" w:bidi="ar"/>
              </w:rPr>
              <w:t>现场支持：（</w:t>
            </w:r>
            <w:r>
              <w:rPr>
                <w:rFonts w:hint="eastAsia" w:ascii="仿宋_GB2312" w:hAnsi="Calibri" w:eastAsia="仿宋_GB2312" w:cs="仿宋_GB2312"/>
                <w:kern w:val="2"/>
                <w:sz w:val="21"/>
                <w:szCs w:val="21"/>
                <w:highlight w:val="none"/>
                <w:lang w:val="en-US" w:eastAsia="zh-CN" w:bidi="ar"/>
              </w:rPr>
              <w:t xml:space="preserve"> </w:t>
            </w:r>
            <w:r>
              <w:rPr>
                <w:rFonts w:hint="default" w:ascii="仿宋_GB2312" w:hAnsi="Calibri" w:eastAsia="仿宋_GB2312" w:cs="仿宋_GB2312"/>
                <w:kern w:val="2"/>
                <w:sz w:val="21"/>
                <w:szCs w:val="21"/>
                <w:highlight w:val="none"/>
                <w:lang w:val="en-US" w:eastAsia="zh-CN" w:bidi="ar"/>
              </w:rPr>
              <w:t>24</w:t>
            </w:r>
            <w:r>
              <w:rPr>
                <w:rFonts w:hint="eastAsia" w:ascii="仿宋_GB2312" w:hAnsi="Calibri" w:eastAsia="仿宋_GB2312" w:cs="仿宋_GB2312"/>
                <w:kern w:val="2"/>
                <w:sz w:val="21"/>
                <w:szCs w:val="21"/>
                <w:highlight w:val="none"/>
                <w:lang w:val="en-US" w:eastAsia="zh-CN" w:bidi="ar"/>
              </w:rPr>
              <w:t xml:space="preserve"> </w:t>
            </w:r>
            <w:r>
              <w:rPr>
                <w:rFonts w:hint="default" w:ascii="仿宋_GB2312" w:hAnsi="Calibri" w:eastAsia="仿宋_GB2312" w:cs="仿宋_GB2312"/>
                <w:kern w:val="2"/>
                <w:sz w:val="21"/>
                <w:szCs w:val="21"/>
                <w:highlight w:val="none"/>
                <w:lang w:val="en-US" w:eastAsia="zh-CN" w:bidi="ar"/>
              </w:rPr>
              <w:t>）小时内响应；</w:t>
            </w:r>
            <w:r>
              <w:rPr>
                <w:rFonts w:hint="eastAsia" w:ascii="仿宋_GB2312" w:hAnsi="Calibri" w:eastAsia="仿宋_GB2312" w:cs="仿宋_GB2312"/>
                <w:kern w:val="2"/>
                <w:sz w:val="21"/>
                <w:szCs w:val="21"/>
                <w:highlight w:val="none"/>
                <w:lang w:val="en-US" w:eastAsia="zh-CN" w:bidi="ar"/>
              </w:rPr>
              <w:t>响应后</w:t>
            </w:r>
            <w:r>
              <w:rPr>
                <w:rFonts w:hint="default" w:ascii="仿宋_GB2312" w:hAnsi="Calibri" w:eastAsia="仿宋_GB2312" w:cs="仿宋_GB2312"/>
                <w:kern w:val="2"/>
                <w:sz w:val="21"/>
                <w:szCs w:val="21"/>
                <w:highlight w:val="none"/>
                <w:lang w:val="en-US" w:eastAsia="zh-CN" w:bidi="ar"/>
              </w:rPr>
              <w:t xml:space="preserve">（ </w:t>
            </w:r>
            <w:r>
              <w:rPr>
                <w:rFonts w:hint="eastAsia" w:ascii="仿宋_GB2312" w:hAnsi="Calibri" w:eastAsia="仿宋_GB2312" w:cs="仿宋_GB2312"/>
                <w:kern w:val="2"/>
                <w:sz w:val="21"/>
                <w:szCs w:val="21"/>
                <w:highlight w:val="none"/>
                <w:lang w:val="en-US" w:eastAsia="zh-CN" w:bidi="ar"/>
              </w:rPr>
              <w:t xml:space="preserve">6 </w:t>
            </w:r>
            <w:r>
              <w:rPr>
                <w:rFonts w:hint="default" w:ascii="仿宋_GB2312" w:hAnsi="Calibri" w:eastAsia="仿宋_GB2312" w:cs="仿宋_GB2312"/>
                <w:kern w:val="2"/>
                <w:sz w:val="21"/>
                <w:szCs w:val="21"/>
                <w:highlight w:val="none"/>
                <w:lang w:val="en-US" w:eastAsia="zh-CN" w:bidi="ar"/>
              </w:rPr>
              <w:t>）小时内到达</w:t>
            </w:r>
          </w:p>
        </w:tc>
        <w:tc>
          <w:tcPr>
            <w:tcW w:w="2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default" w:ascii="仿宋_GB2312" w:eastAsia="仿宋_GB2312" w:cs="仿宋_GB2312"/>
                <w:kern w:val="2"/>
                <w:sz w:val="21"/>
                <w:szCs w:val="21"/>
              </w:rPr>
            </w:pPr>
          </w:p>
        </w:tc>
        <w:tc>
          <w:tcPr>
            <w:tcW w:w="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default" w:ascii="仿宋_GB2312" w:eastAsia="仿宋_GB2312" w:cs="仿宋_GB2312"/>
                <w:kern w:val="2"/>
                <w:sz w:val="21"/>
                <w:szCs w:val="21"/>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default" w:ascii="仿宋_GB2312" w:eastAsia="仿宋_GB2312" w:cs="仿宋_GB2312"/>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default" w:ascii="仿宋_GB2312" w:eastAsia="仿宋_GB2312" w:cs="仿宋_GB2312"/>
                <w:kern w:val="2"/>
                <w:sz w:val="21"/>
                <w:szCs w:val="21"/>
              </w:rPr>
            </w:pPr>
          </w:p>
        </w:tc>
        <w:tc>
          <w:tcPr>
            <w:tcW w:w="3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1" w:right="0" w:hanging="1"/>
              <w:jc w:val="both"/>
              <w:rPr>
                <w:rFonts w:hint="default" w:ascii="仿宋_GB2312" w:eastAsia="仿宋_GB2312" w:cs="仿宋_GB2312"/>
                <w:kern w:val="2"/>
                <w:sz w:val="21"/>
                <w:szCs w:val="21"/>
              </w:rPr>
            </w:pPr>
            <w:r>
              <w:rPr>
                <w:rFonts w:hint="default" w:ascii="仿宋_GB2312" w:hAnsi="Calibri" w:eastAsia="仿宋_GB2312" w:cs="仿宋_GB2312"/>
                <w:kern w:val="2"/>
                <w:sz w:val="21"/>
                <w:szCs w:val="21"/>
                <w:lang w:val="en-US" w:eastAsia="zh-CN" w:bidi="ar"/>
              </w:rPr>
              <w:t>其它</w:t>
            </w:r>
          </w:p>
        </w:tc>
        <w:tc>
          <w:tcPr>
            <w:tcW w:w="29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53" w:leftChars="-25" w:right="-17" w:rightChars="-8"/>
              <w:jc w:val="left"/>
              <w:rPr>
                <w:rFonts w:hint="default" w:ascii="仿宋_GB2312" w:eastAsia="仿宋_GB2312" w:cs="仿宋_GB2312"/>
                <w:kern w:val="2"/>
                <w:sz w:val="21"/>
                <w:szCs w:val="21"/>
              </w:rPr>
            </w:pPr>
            <w:r>
              <w:rPr>
                <w:rFonts w:hint="default" w:ascii="仿宋_GB2312" w:hAnsi="Calibri" w:eastAsia="仿宋_GB2312" w:cs="仿宋_GB2312"/>
                <w:kern w:val="2"/>
                <w:sz w:val="21"/>
                <w:szCs w:val="21"/>
                <w:lang w:val="en-US" w:eastAsia="zh-CN" w:bidi="ar"/>
              </w:rPr>
              <w:t>采购单位未提供需求而投标人认为需说明及补充的内容在此填列</w:t>
            </w:r>
          </w:p>
        </w:tc>
        <w:tc>
          <w:tcPr>
            <w:tcW w:w="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default" w:ascii="仿宋_GB2312" w:eastAsia="仿宋_GB2312" w:cs="仿宋_GB2312"/>
                <w:kern w:val="2"/>
                <w:sz w:val="21"/>
                <w:szCs w:val="21"/>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Autospacing="0" w:after="0" w:afterAutospacing="0"/>
              <w:ind w:left="0" w:right="105" w:rightChars="50"/>
              <w:jc w:val="center"/>
              <w:rPr>
                <w:rFonts w:hint="default" w:ascii="仿宋_GB2312" w:eastAsia="仿宋_GB2312" w:cs="仿宋_GB2312"/>
                <w:kern w:val="2"/>
                <w:sz w:val="21"/>
                <w:szCs w:val="21"/>
              </w:rPr>
            </w:pPr>
          </w:p>
        </w:tc>
      </w:tr>
    </w:tbl>
    <w:p>
      <w:pPr>
        <w:keepNext w:val="0"/>
        <w:keepLines w:val="0"/>
        <w:widowControl w:val="0"/>
        <w:suppressLineNumbers w:val="0"/>
        <w:adjustRightInd w:val="0"/>
        <w:snapToGrid w:val="0"/>
        <w:spacing w:before="0" w:beforeAutospacing="0" w:after="0" w:afterAutospacing="0" w:line="360" w:lineRule="auto"/>
        <w:ind w:left="0" w:right="105" w:rightChars="50"/>
        <w:jc w:val="left"/>
        <w:rPr>
          <w:rFonts w:hint="default" w:ascii="仿宋_GB2312" w:eastAsia="仿宋_GB2312" w:cs="仿宋_GB2312"/>
          <w:kern w:val="2"/>
          <w:sz w:val="21"/>
          <w:szCs w:val="21"/>
        </w:rPr>
      </w:pPr>
      <w:r>
        <w:rPr>
          <w:rFonts w:hint="default" w:ascii="仿宋_GB2312" w:hAnsi="Calibri" w:eastAsia="仿宋_GB2312" w:cs="仿宋_GB2312"/>
          <w:b/>
          <w:bCs w:val="0"/>
          <w:kern w:val="2"/>
          <w:sz w:val="21"/>
          <w:szCs w:val="21"/>
          <w:lang w:val="en-US" w:eastAsia="zh-CN" w:bidi="ar"/>
        </w:rPr>
        <w:t>填表要求：</w:t>
      </w:r>
    </w:p>
    <w:p>
      <w:pPr>
        <w:keepNext w:val="0"/>
        <w:keepLines w:val="0"/>
        <w:widowControl w:val="0"/>
        <w:suppressLineNumbers w:val="0"/>
        <w:adjustRightInd w:val="0"/>
        <w:snapToGrid w:val="0"/>
        <w:spacing w:before="0" w:beforeAutospacing="0" w:after="0" w:afterAutospacing="0" w:line="360" w:lineRule="auto"/>
        <w:ind w:left="0" w:right="0"/>
        <w:jc w:val="both"/>
        <w:rPr>
          <w:rFonts w:hint="default" w:ascii="仿宋_GB2312" w:eastAsia="仿宋_GB2312" w:cs="仿宋_GB2312"/>
          <w:kern w:val="2"/>
          <w:sz w:val="21"/>
          <w:szCs w:val="21"/>
        </w:rPr>
      </w:pPr>
      <w:r>
        <w:rPr>
          <w:rFonts w:hint="default" w:ascii="仿宋_GB2312" w:hAnsi="Calibri" w:eastAsia="仿宋_GB2312" w:cs="仿宋_GB2312"/>
          <w:kern w:val="2"/>
          <w:sz w:val="21"/>
          <w:szCs w:val="21"/>
          <w:lang w:val="en-US" w:eastAsia="zh-CN" w:bidi="ar"/>
        </w:rPr>
        <w:t>1．“投标文件响应内容”一栏由投标人按照招标文件要求填写，进行响应。</w:t>
      </w:r>
    </w:p>
    <w:p>
      <w:pPr>
        <w:keepNext w:val="0"/>
        <w:keepLines w:val="0"/>
        <w:widowControl w:val="0"/>
        <w:suppressLineNumbers w:val="0"/>
        <w:adjustRightInd w:val="0"/>
        <w:snapToGrid w:val="0"/>
        <w:spacing w:before="0" w:beforeAutospacing="0" w:after="0" w:afterAutospacing="0" w:line="360" w:lineRule="auto"/>
        <w:ind w:left="0" w:right="0"/>
        <w:jc w:val="both"/>
        <w:rPr>
          <w:rFonts w:hint="default" w:ascii="仿宋_GB2312" w:eastAsia="仿宋_GB2312" w:cs="仿宋_GB2312"/>
          <w:kern w:val="2"/>
          <w:sz w:val="21"/>
          <w:szCs w:val="21"/>
        </w:rPr>
      </w:pPr>
      <w:r>
        <w:rPr>
          <w:rFonts w:hint="default" w:ascii="仿宋_GB2312" w:hAnsi="Calibri" w:eastAsia="仿宋_GB2312" w:cs="仿宋_GB2312"/>
          <w:kern w:val="2"/>
          <w:sz w:val="21"/>
          <w:szCs w:val="21"/>
          <w:lang w:val="en-US" w:eastAsia="zh-CN" w:bidi="ar"/>
        </w:rPr>
        <w:t>2．“偏离程度”一栏根据“投标文件响应内容”与招标文件逐项对照的结果填写。偏离必须用 “正偏离、负偏离或无偏离”三个名称中的一种进行标注。</w:t>
      </w:r>
    </w:p>
    <w:p>
      <w:pPr>
        <w:keepNext w:val="0"/>
        <w:keepLines w:val="0"/>
        <w:widowControl w:val="0"/>
        <w:suppressLineNumbers w:val="0"/>
        <w:adjustRightInd w:val="0"/>
        <w:snapToGrid w:val="0"/>
        <w:spacing w:before="0" w:beforeAutospacing="0" w:after="0" w:afterAutospacing="0" w:line="360" w:lineRule="auto"/>
        <w:ind w:left="0" w:right="0"/>
        <w:jc w:val="both"/>
        <w:rPr>
          <w:rFonts w:hint="default" w:ascii="仿宋_GB2312" w:eastAsia="仿宋_GB2312" w:cs="仿宋_GB2312"/>
          <w:kern w:val="2"/>
          <w:sz w:val="21"/>
          <w:szCs w:val="21"/>
        </w:rPr>
      </w:pPr>
      <w:r>
        <w:rPr>
          <w:rFonts w:hint="default" w:ascii="仿宋_GB2312" w:hAnsi="Calibri" w:eastAsia="仿宋_GB2312" w:cs="仿宋_GB2312"/>
          <w:kern w:val="2"/>
          <w:sz w:val="21"/>
          <w:szCs w:val="21"/>
          <w:lang w:val="en-US" w:eastAsia="zh-CN" w:bidi="ar"/>
        </w:rPr>
        <w:t xml:space="preserve">3．“偏离说明”一栏由投标人对偏离的情况做详细说明。 </w:t>
      </w:r>
    </w:p>
    <w:p>
      <w:pPr>
        <w:keepNext w:val="0"/>
        <w:keepLines w:val="0"/>
        <w:widowControl w:val="0"/>
        <w:suppressLineNumbers w:val="0"/>
        <w:spacing w:before="0" w:beforeAutospacing="0" w:after="0" w:afterAutospacing="0" w:line="480" w:lineRule="auto"/>
        <w:ind w:left="0" w:right="0"/>
        <w:jc w:val="both"/>
        <w:rPr>
          <w:rFonts w:hint="default" w:ascii="仿宋_GB2312" w:eastAsia="仿宋_GB2312" w:cs="仿宋_GB2312"/>
          <w:kern w:val="2"/>
          <w:sz w:val="21"/>
          <w:szCs w:val="21"/>
        </w:rPr>
      </w:pPr>
      <w:r>
        <w:rPr>
          <w:rFonts w:hint="default" w:ascii="仿宋_GB2312" w:hAnsi="Calibri" w:eastAsia="仿宋_GB2312" w:cs="仿宋_GB2312"/>
          <w:kern w:val="2"/>
          <w:sz w:val="21"/>
          <w:szCs w:val="21"/>
          <w:lang w:val="en-US" w:eastAsia="zh-CN" w:bidi="ar"/>
        </w:rPr>
        <w:t>投标人名称（加盖单位公章）：</w:t>
      </w:r>
      <w:r>
        <w:rPr>
          <w:rFonts w:hint="default" w:ascii="仿宋_GB2312" w:hAnsi="Calibri" w:eastAsia="仿宋_GB2312" w:cs="仿宋_GB2312"/>
          <w:kern w:val="2"/>
          <w:sz w:val="21"/>
          <w:szCs w:val="21"/>
          <w:u w:val="single"/>
          <w:lang w:val="en-US" w:eastAsia="zh-CN" w:bidi="ar"/>
        </w:rPr>
        <w:t xml:space="preserve">           </w:t>
      </w:r>
    </w:p>
    <w:p>
      <w:pPr>
        <w:keepNext w:val="0"/>
        <w:keepLines w:val="0"/>
        <w:widowControl w:val="0"/>
        <w:suppressLineNumbers w:val="0"/>
        <w:spacing w:before="0" w:beforeAutospacing="0" w:after="0" w:afterAutospacing="0" w:line="480" w:lineRule="auto"/>
        <w:ind w:left="0" w:right="0"/>
        <w:jc w:val="both"/>
        <w:rPr>
          <w:rFonts w:hint="default" w:ascii="仿宋_GB2312" w:eastAsia="仿宋_GB2312" w:cs="仿宋_GB2312"/>
          <w:kern w:val="2"/>
          <w:sz w:val="21"/>
          <w:szCs w:val="21"/>
        </w:rPr>
      </w:pPr>
      <w:r>
        <w:rPr>
          <w:rFonts w:hint="default" w:ascii="仿宋_GB2312" w:hAnsi="Calibri" w:eastAsia="仿宋_GB2312" w:cs="仿宋_GB2312"/>
          <w:kern w:val="2"/>
          <w:sz w:val="21"/>
          <w:szCs w:val="21"/>
          <w:lang w:val="en-US" w:eastAsia="zh-CN" w:bidi="ar"/>
        </w:rPr>
        <w:t>法定代表人（或非法人组织负责人）或其授权委托人(签字或盖章)：</w:t>
      </w:r>
      <w:r>
        <w:rPr>
          <w:rFonts w:hint="default" w:ascii="仿宋_GB2312" w:hAnsi="Calibri" w:eastAsia="仿宋_GB2312" w:cs="仿宋_GB2312"/>
          <w:kern w:val="2"/>
          <w:sz w:val="21"/>
          <w:szCs w:val="21"/>
          <w:u w:val="single"/>
          <w:lang w:val="en-US" w:eastAsia="zh-CN" w:bidi="ar"/>
        </w:rPr>
        <w:t xml:space="preserve">           </w:t>
      </w:r>
    </w:p>
    <w:p>
      <w:pPr>
        <w:rPr>
          <w:b/>
          <w:bCs/>
        </w:rPr>
      </w:pPr>
      <w:r>
        <w:rPr>
          <w:rFonts w:hint="default" w:ascii="仿宋_GB2312" w:hAnsi="Calibri" w:eastAsia="仿宋_GB2312" w:cs="仿宋_GB2312"/>
          <w:kern w:val="2"/>
          <w:sz w:val="21"/>
          <w:szCs w:val="21"/>
          <w:lang w:val="en-US" w:eastAsia="zh-CN" w:bidi="ar"/>
        </w:rPr>
        <w:t>日期：</w:t>
      </w:r>
      <w:r>
        <w:rPr>
          <w:rFonts w:hint="default" w:ascii="仿宋_GB2312" w:hAnsi="Calibri" w:eastAsia="仿宋_GB2312" w:cs="仿宋_GB2312"/>
          <w:kern w:val="2"/>
          <w:sz w:val="21"/>
          <w:szCs w:val="21"/>
          <w:u w:val="single"/>
          <w:lang w:val="en-US" w:eastAsia="zh-CN" w:bidi="ar"/>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46206A"/>
    <w:rsid w:val="61462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仿宋"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正文格式"/>
    <w:basedOn w:val="1"/>
    <w:qFormat/>
    <w:uiPriority w:val="0"/>
    <w:pPr>
      <w:widowControl/>
      <w:adjustRightInd w:val="0"/>
      <w:snapToGrid w:val="0"/>
      <w:spacing w:line="400" w:lineRule="atLeast"/>
      <w:ind w:firstLine="482"/>
      <w:jc w:val="left"/>
      <w:textAlignment w:val="baseline"/>
    </w:pPr>
    <w:rPr>
      <w:rFonts w:ascii="Calibri" w:hAnsi="Calibri"/>
      <w:kern w:val="0"/>
      <w:sz w:val="24"/>
      <w:szCs w:val="20"/>
    </w:rPr>
  </w:style>
  <w:style w:type="paragraph" w:styleId="3">
    <w:name w:val="Body Text Indent"/>
    <w:basedOn w:val="1"/>
    <w:qFormat/>
    <w:uiPriority w:val="0"/>
    <w:pPr>
      <w:spacing w:after="120" w:afterLines="0" w:afterAutospacing="0"/>
      <w:ind w:left="420" w:leftChars="200"/>
    </w:p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5">
    <w:name w:val="Body Text First Indent 2"/>
    <w:basedOn w:val="3"/>
    <w:qFormat/>
    <w:uiPriority w:val="0"/>
    <w:pPr>
      <w:keepNext w:val="0"/>
      <w:keepLines w:val="0"/>
      <w:widowControl w:val="0"/>
      <w:suppressLineNumbers w:val="0"/>
      <w:spacing w:after="120" w:afterLines="0" w:afterAutospacing="0"/>
      <w:ind w:left="420" w:leftChars="200" w:firstLine="420" w:firstLineChars="200"/>
      <w:jc w:val="both"/>
    </w:pPr>
    <w:rPr>
      <w:rFonts w:hint="default" w:ascii="Calibri" w:hAnsi="Calibri" w:eastAsia="仿宋" w:cs="Calibri"/>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2021-12-29T05:53:00Z</dcterms:created>
  <dc:creator>苗辰</dc:creator>
  <cp:lastModifiedBy>苗辰</cp:lastModifiedBy>
  <dcterms:modified xsi:type="dcterms:W3CDTF">2021-12-29T05:53:39Z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