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2D725B" w14:textId="77777777" w:rsidR="00981CC4" w:rsidRDefault="00D57F98">
      <w:pPr>
        <w:spacing w:line="360" w:lineRule="auto"/>
        <w:jc w:val="center"/>
        <w:rPr>
          <w:rFonts w:asciiTheme="minorEastAsia" w:hAnsiTheme="minorEastAsia" w:cs="宋体"/>
          <w:b/>
          <w:bCs/>
          <w:sz w:val="36"/>
          <w:szCs w:val="36"/>
          <w:lang w:eastAsia="zh-CN"/>
        </w:rPr>
      </w:pPr>
      <w:r>
        <w:rPr>
          <w:rFonts w:asciiTheme="minorEastAsia" w:hAnsiTheme="minorEastAsia" w:cs="宋体" w:hint="eastAsia"/>
          <w:b/>
          <w:bCs/>
          <w:sz w:val="36"/>
          <w:szCs w:val="36"/>
          <w:lang w:eastAsia="zh-CN"/>
        </w:rPr>
        <w:t>智能枪弹库</w:t>
      </w:r>
      <w:r>
        <w:rPr>
          <w:rFonts w:asciiTheme="minorEastAsia" w:hAnsiTheme="minorEastAsia" w:cs="宋体"/>
          <w:b/>
          <w:bCs/>
          <w:sz w:val="36"/>
          <w:szCs w:val="36"/>
          <w:lang w:eastAsia="zh-CN"/>
        </w:rPr>
        <w:t>采购需求</w:t>
      </w:r>
      <w:r>
        <w:rPr>
          <w:rFonts w:asciiTheme="minorEastAsia" w:hAnsiTheme="minorEastAsia" w:cs="宋体" w:hint="eastAsia"/>
          <w:b/>
          <w:bCs/>
          <w:sz w:val="36"/>
          <w:szCs w:val="36"/>
          <w:lang w:eastAsia="zh-CN"/>
        </w:rPr>
        <w:t>及技术规格参数</w:t>
      </w:r>
    </w:p>
    <w:p w14:paraId="19890E50" w14:textId="77777777" w:rsidR="00981CC4" w:rsidRDefault="00D57F98">
      <w:pPr>
        <w:pStyle w:val="1"/>
        <w:rPr>
          <w:rFonts w:asciiTheme="minorEastAsia" w:eastAsiaTheme="minorEastAsia" w:hAnsiTheme="minorEastAsia"/>
          <w:lang w:eastAsia="zh-CN"/>
        </w:rPr>
      </w:pPr>
      <w:r>
        <w:rPr>
          <w:rFonts w:asciiTheme="minorEastAsia" w:eastAsiaTheme="minorEastAsia" w:hAnsiTheme="minorEastAsia" w:hint="eastAsia"/>
          <w:lang w:eastAsia="zh-CN"/>
        </w:rPr>
        <w:t>一</w:t>
      </w:r>
      <w:r>
        <w:rPr>
          <w:rFonts w:asciiTheme="minorEastAsia" w:eastAsiaTheme="minorEastAsia" w:hAnsiTheme="minorEastAsia"/>
          <w:lang w:eastAsia="zh-CN"/>
        </w:rPr>
        <w:t>、</w:t>
      </w:r>
      <w:r>
        <w:rPr>
          <w:rFonts w:asciiTheme="minorEastAsia" w:eastAsiaTheme="minorEastAsia" w:hAnsiTheme="minorEastAsia" w:hint="eastAsia"/>
          <w:lang w:eastAsia="zh-CN"/>
        </w:rPr>
        <w:t>供应商资格</w:t>
      </w:r>
    </w:p>
    <w:p w14:paraId="39F6D347" w14:textId="77777777" w:rsidR="00981CC4" w:rsidRDefault="00D57F98">
      <w:pPr>
        <w:pStyle w:val="a0"/>
        <w:spacing w:line="360" w:lineRule="auto"/>
        <w:ind w:left="0"/>
        <w:rPr>
          <w:rFonts w:ascii="仿宋" w:hAnsi="仿宋" w:cs="Calibri"/>
          <w:color w:val="000000"/>
          <w:sz w:val="21"/>
          <w:szCs w:val="22"/>
          <w:lang w:eastAsia="zh-CN"/>
        </w:rPr>
      </w:pPr>
      <w:r>
        <w:rPr>
          <w:rFonts w:ascii="仿宋" w:hAnsi="仿宋" w:cs="Calibri" w:hint="eastAsia"/>
          <w:color w:val="000000"/>
          <w:sz w:val="21"/>
          <w:szCs w:val="22"/>
          <w:lang w:eastAsia="zh-CN"/>
        </w:rPr>
        <w:t>供应商资格：</w:t>
      </w:r>
    </w:p>
    <w:p w14:paraId="4D1417D2" w14:textId="77777777" w:rsidR="00981CC4" w:rsidRDefault="00D57F98">
      <w:pPr>
        <w:snapToGrid w:val="0"/>
        <w:spacing w:line="360" w:lineRule="auto"/>
        <w:rPr>
          <w:rFonts w:ascii="仿宋" w:hAnsi="仿宋" w:cs="Calibri"/>
          <w:color w:val="000000"/>
          <w:lang w:eastAsia="zh-CN"/>
        </w:rPr>
      </w:pPr>
      <w:r>
        <w:rPr>
          <w:rFonts w:ascii="仿宋" w:hAnsi="仿宋" w:cs="Calibri" w:hint="eastAsia"/>
          <w:color w:val="000000"/>
          <w:lang w:eastAsia="zh-CN"/>
        </w:rPr>
        <w:t>1</w:t>
      </w:r>
      <w:r>
        <w:rPr>
          <w:rFonts w:ascii="仿宋" w:hAnsi="仿宋" w:cs="Calibri" w:hint="eastAsia"/>
          <w:color w:val="000000"/>
          <w:lang w:eastAsia="zh-CN"/>
        </w:rPr>
        <w:t>、投标人应具备《政府采购法》第二十二条规定的条件：</w:t>
      </w:r>
    </w:p>
    <w:p w14:paraId="16E2A2A4" w14:textId="77777777" w:rsidR="00981CC4" w:rsidRDefault="00D57F98">
      <w:pPr>
        <w:snapToGrid w:val="0"/>
        <w:spacing w:line="360" w:lineRule="auto"/>
        <w:ind w:firstLineChars="50" w:firstLine="105"/>
        <w:rPr>
          <w:rFonts w:ascii="仿宋" w:hAnsi="仿宋" w:cs="Calibri"/>
          <w:color w:val="000000"/>
          <w:lang w:eastAsia="zh-CN"/>
        </w:rPr>
      </w:pPr>
      <w:r>
        <w:rPr>
          <w:rFonts w:ascii="仿宋" w:hAnsi="仿宋" w:cs="Calibri" w:hint="eastAsia"/>
          <w:color w:val="000000"/>
          <w:lang w:eastAsia="zh-CN"/>
        </w:rPr>
        <w:t>（</w:t>
      </w:r>
      <w:r>
        <w:rPr>
          <w:rFonts w:ascii="仿宋" w:hAnsi="仿宋" w:cs="Calibri" w:hint="eastAsia"/>
          <w:color w:val="000000"/>
          <w:lang w:eastAsia="zh-CN"/>
        </w:rPr>
        <w:t>1</w:t>
      </w:r>
      <w:r>
        <w:rPr>
          <w:rFonts w:ascii="仿宋" w:hAnsi="仿宋" w:cs="Calibri" w:hint="eastAsia"/>
          <w:color w:val="000000"/>
          <w:lang w:eastAsia="zh-CN"/>
        </w:rPr>
        <w:t>）具有独立承担民事责任的能力；</w:t>
      </w:r>
    </w:p>
    <w:p w14:paraId="0F862EC5" w14:textId="77777777" w:rsidR="00981CC4" w:rsidRDefault="00D57F98">
      <w:pPr>
        <w:snapToGrid w:val="0"/>
        <w:spacing w:line="360" w:lineRule="auto"/>
        <w:ind w:firstLineChars="50" w:firstLine="105"/>
        <w:rPr>
          <w:rFonts w:ascii="仿宋" w:hAnsi="仿宋" w:cs="Calibri"/>
          <w:color w:val="000000"/>
          <w:lang w:eastAsia="zh-CN"/>
        </w:rPr>
      </w:pPr>
      <w:r>
        <w:rPr>
          <w:rFonts w:ascii="仿宋" w:hAnsi="仿宋" w:cs="Calibri" w:hint="eastAsia"/>
          <w:color w:val="000000"/>
          <w:lang w:eastAsia="zh-CN"/>
        </w:rPr>
        <w:t>（</w:t>
      </w:r>
      <w:r>
        <w:rPr>
          <w:rFonts w:ascii="仿宋" w:hAnsi="仿宋" w:cs="Calibri" w:hint="eastAsia"/>
          <w:color w:val="000000"/>
          <w:lang w:eastAsia="zh-CN"/>
        </w:rPr>
        <w:t>2</w:t>
      </w:r>
      <w:r>
        <w:rPr>
          <w:rFonts w:ascii="仿宋" w:hAnsi="仿宋" w:cs="Calibri" w:hint="eastAsia"/>
          <w:color w:val="000000"/>
          <w:lang w:eastAsia="zh-CN"/>
        </w:rPr>
        <w:t>）具有良好的商业信誉和健全的财务会计制度；</w:t>
      </w:r>
    </w:p>
    <w:p w14:paraId="29BCF018" w14:textId="77777777" w:rsidR="00981CC4" w:rsidRDefault="00D57F98">
      <w:pPr>
        <w:snapToGrid w:val="0"/>
        <w:spacing w:line="360" w:lineRule="auto"/>
        <w:ind w:firstLineChars="50" w:firstLine="105"/>
        <w:rPr>
          <w:rFonts w:ascii="仿宋" w:hAnsi="仿宋" w:cs="Calibri"/>
          <w:color w:val="000000"/>
          <w:lang w:eastAsia="zh-CN"/>
        </w:rPr>
      </w:pPr>
      <w:r>
        <w:rPr>
          <w:rFonts w:ascii="仿宋" w:hAnsi="仿宋" w:cs="Calibri" w:hint="eastAsia"/>
          <w:color w:val="000000"/>
          <w:lang w:eastAsia="zh-CN"/>
        </w:rPr>
        <w:t>（</w:t>
      </w:r>
      <w:r>
        <w:rPr>
          <w:rFonts w:ascii="仿宋" w:hAnsi="仿宋" w:cs="Calibri" w:hint="eastAsia"/>
          <w:color w:val="000000"/>
          <w:lang w:eastAsia="zh-CN"/>
        </w:rPr>
        <w:t>3</w:t>
      </w:r>
      <w:r>
        <w:rPr>
          <w:rFonts w:ascii="仿宋" w:hAnsi="仿宋" w:cs="Calibri" w:hint="eastAsia"/>
          <w:color w:val="000000"/>
          <w:lang w:eastAsia="zh-CN"/>
        </w:rPr>
        <w:t>）具有履行合同所必需的设备和专业技术能力；</w:t>
      </w:r>
    </w:p>
    <w:p w14:paraId="505388DB" w14:textId="77777777" w:rsidR="00981CC4" w:rsidRDefault="00D57F98">
      <w:pPr>
        <w:snapToGrid w:val="0"/>
        <w:spacing w:line="360" w:lineRule="auto"/>
        <w:ind w:firstLineChars="50" w:firstLine="105"/>
        <w:rPr>
          <w:rFonts w:ascii="仿宋" w:hAnsi="仿宋" w:cs="Calibri"/>
          <w:color w:val="000000"/>
          <w:lang w:eastAsia="zh-CN"/>
        </w:rPr>
      </w:pPr>
      <w:r>
        <w:rPr>
          <w:rFonts w:ascii="仿宋" w:hAnsi="仿宋" w:cs="Calibri" w:hint="eastAsia"/>
          <w:color w:val="000000"/>
          <w:lang w:eastAsia="zh-CN"/>
        </w:rPr>
        <w:t>（</w:t>
      </w:r>
      <w:r>
        <w:rPr>
          <w:rFonts w:ascii="仿宋" w:hAnsi="仿宋" w:cs="Calibri" w:hint="eastAsia"/>
          <w:color w:val="000000"/>
          <w:lang w:eastAsia="zh-CN"/>
        </w:rPr>
        <w:t>4</w:t>
      </w:r>
      <w:r>
        <w:rPr>
          <w:rFonts w:ascii="仿宋" w:hAnsi="仿宋" w:cs="Calibri" w:hint="eastAsia"/>
          <w:color w:val="000000"/>
          <w:lang w:eastAsia="zh-CN"/>
        </w:rPr>
        <w:t>）有依法缴纳税收和社会保障资金的良好记录；</w:t>
      </w:r>
      <w:r>
        <w:rPr>
          <w:rFonts w:ascii="仿宋" w:hAnsi="仿宋" w:cs="Calibri" w:hint="eastAsia"/>
          <w:color w:val="000000"/>
          <w:lang w:eastAsia="zh-CN"/>
        </w:rPr>
        <w:t xml:space="preserve"> </w:t>
      </w:r>
    </w:p>
    <w:p w14:paraId="2FB625FB" w14:textId="77777777" w:rsidR="00981CC4" w:rsidRDefault="00D57F98">
      <w:pPr>
        <w:snapToGrid w:val="0"/>
        <w:spacing w:line="360" w:lineRule="auto"/>
        <w:ind w:firstLineChars="50" w:firstLine="105"/>
        <w:rPr>
          <w:rFonts w:ascii="仿宋" w:hAnsi="仿宋" w:cs="Calibri"/>
          <w:color w:val="000000"/>
          <w:lang w:eastAsia="zh-CN"/>
        </w:rPr>
      </w:pPr>
      <w:r>
        <w:rPr>
          <w:rFonts w:ascii="仿宋" w:hAnsi="仿宋" w:cs="Calibri" w:hint="eastAsia"/>
          <w:color w:val="000000"/>
          <w:lang w:eastAsia="zh-CN"/>
        </w:rPr>
        <w:t>（</w:t>
      </w:r>
      <w:r>
        <w:rPr>
          <w:rFonts w:ascii="仿宋" w:hAnsi="仿宋" w:cs="Calibri" w:hint="eastAsia"/>
          <w:color w:val="000000"/>
          <w:lang w:eastAsia="zh-CN"/>
        </w:rPr>
        <w:t>5</w:t>
      </w:r>
      <w:r>
        <w:rPr>
          <w:rFonts w:ascii="仿宋" w:hAnsi="仿宋" w:cs="Calibri" w:hint="eastAsia"/>
          <w:color w:val="000000"/>
          <w:lang w:eastAsia="zh-CN"/>
        </w:rPr>
        <w:t>）参加政府采购活动前三年内，在经营活动中没有重大违法记录；</w:t>
      </w:r>
    </w:p>
    <w:p w14:paraId="79DBE1A7" w14:textId="77777777" w:rsidR="00981CC4" w:rsidRDefault="00D57F98">
      <w:pPr>
        <w:snapToGrid w:val="0"/>
        <w:spacing w:line="360" w:lineRule="auto"/>
        <w:ind w:firstLineChars="50" w:firstLine="105"/>
        <w:rPr>
          <w:rFonts w:ascii="仿宋" w:hAnsi="仿宋" w:cs="Calibri"/>
          <w:color w:val="000000"/>
          <w:lang w:eastAsia="zh-CN"/>
        </w:rPr>
      </w:pPr>
      <w:r>
        <w:rPr>
          <w:rFonts w:ascii="仿宋" w:hAnsi="仿宋" w:cs="Calibri" w:hint="eastAsia"/>
          <w:color w:val="000000"/>
          <w:lang w:eastAsia="zh-CN"/>
        </w:rPr>
        <w:t>（</w:t>
      </w:r>
      <w:r>
        <w:rPr>
          <w:rFonts w:ascii="仿宋" w:hAnsi="仿宋" w:cs="Calibri" w:hint="eastAsia"/>
          <w:color w:val="000000"/>
          <w:lang w:eastAsia="zh-CN"/>
        </w:rPr>
        <w:t>6</w:t>
      </w:r>
      <w:r>
        <w:rPr>
          <w:rFonts w:ascii="仿宋" w:hAnsi="仿宋" w:cs="Calibri" w:hint="eastAsia"/>
          <w:color w:val="000000"/>
          <w:lang w:eastAsia="zh-CN"/>
        </w:rPr>
        <w:t>）法律、行政法规规定的其他条件。</w:t>
      </w:r>
    </w:p>
    <w:p w14:paraId="036CAAD9" w14:textId="77777777" w:rsidR="00981CC4" w:rsidRDefault="00D57F98">
      <w:pPr>
        <w:snapToGrid w:val="0"/>
        <w:spacing w:line="360" w:lineRule="auto"/>
        <w:rPr>
          <w:rFonts w:ascii="仿宋" w:hAnsi="仿宋" w:cs="Calibri"/>
          <w:color w:val="000000"/>
          <w:lang w:eastAsia="zh-CN"/>
        </w:rPr>
      </w:pPr>
      <w:r>
        <w:rPr>
          <w:rFonts w:ascii="仿宋" w:hAnsi="仿宋" w:cs="Calibri" w:hint="eastAsia"/>
          <w:color w:val="000000"/>
          <w:lang w:eastAsia="zh-CN"/>
        </w:rPr>
        <w:t>2</w:t>
      </w:r>
      <w:r>
        <w:rPr>
          <w:rFonts w:ascii="仿宋" w:hAnsi="仿宋" w:cs="Calibri" w:hint="eastAsia"/>
          <w:color w:val="000000"/>
          <w:lang w:eastAsia="zh-CN"/>
        </w:rPr>
        <w:t>、单位负责人为同一人或者存在直接控股、管理关系的不同供应商，不得参加同一合同项下的政府采购活动（以国家企业信用信息公示系统</w:t>
      </w:r>
      <w:r>
        <w:rPr>
          <w:rFonts w:ascii="仿宋" w:hAnsi="仿宋" w:cs="Calibri" w:hint="eastAsia"/>
          <w:color w:val="000000"/>
          <w:lang w:eastAsia="zh-CN"/>
        </w:rPr>
        <w:t>www.gsxt.gov.cn</w:t>
      </w:r>
      <w:r>
        <w:rPr>
          <w:rFonts w:ascii="仿宋" w:hAnsi="仿宋" w:cs="Calibri" w:hint="eastAsia"/>
          <w:color w:val="000000"/>
          <w:lang w:eastAsia="zh-CN"/>
        </w:rPr>
        <w:t>查询结果为准）。</w:t>
      </w:r>
    </w:p>
    <w:p w14:paraId="7AE2FEF3" w14:textId="77777777" w:rsidR="00981CC4" w:rsidRDefault="00D57F98">
      <w:pPr>
        <w:snapToGrid w:val="0"/>
        <w:spacing w:line="360" w:lineRule="auto"/>
        <w:rPr>
          <w:rFonts w:ascii="仿宋" w:hAnsi="仿宋" w:cs="Calibri"/>
          <w:color w:val="000000"/>
          <w:lang w:eastAsia="zh-CN"/>
        </w:rPr>
      </w:pPr>
      <w:r>
        <w:rPr>
          <w:rFonts w:ascii="仿宋" w:hAnsi="仿宋" w:cs="Calibri" w:hint="eastAsia"/>
          <w:color w:val="000000"/>
          <w:lang w:eastAsia="zh-CN"/>
        </w:rPr>
        <w:t>3</w:t>
      </w:r>
      <w:r>
        <w:rPr>
          <w:rFonts w:ascii="仿宋" w:hAnsi="仿宋" w:cs="Calibri" w:hint="eastAsia"/>
          <w:color w:val="000000"/>
          <w:lang w:eastAsia="zh-CN"/>
        </w:rPr>
        <w:t>、为采购项目提供整体设计、规范编制或者项目管理、监理、检测等服务的供应商，不得再参加该采购项目的其他采购活动。</w:t>
      </w:r>
    </w:p>
    <w:p w14:paraId="715BB25A" w14:textId="308D2C29" w:rsidR="00981CC4" w:rsidRDefault="00D57F98">
      <w:pPr>
        <w:snapToGrid w:val="0"/>
        <w:spacing w:line="360" w:lineRule="auto"/>
        <w:rPr>
          <w:rFonts w:ascii="仿宋" w:hAnsi="仿宋" w:cs="Calibri"/>
          <w:color w:val="000000"/>
          <w:lang w:eastAsia="zh-CN"/>
        </w:rPr>
      </w:pPr>
      <w:r>
        <w:rPr>
          <w:rFonts w:ascii="仿宋" w:hAnsi="仿宋" w:cs="Calibri" w:hint="eastAsia"/>
          <w:color w:val="000000"/>
          <w:lang w:eastAsia="zh-CN"/>
        </w:rPr>
        <w:t>4</w:t>
      </w:r>
      <w:r>
        <w:rPr>
          <w:rFonts w:ascii="仿宋" w:hAnsi="仿宋" w:cs="Calibri" w:hint="eastAsia"/>
          <w:color w:val="000000"/>
          <w:lang w:eastAsia="zh-CN"/>
        </w:rPr>
        <w:t>、投标人未被列入“信用中国”网站</w:t>
      </w:r>
      <w:r>
        <w:rPr>
          <w:rFonts w:ascii="仿宋" w:hAnsi="仿宋" w:cs="Calibri" w:hint="eastAsia"/>
          <w:color w:val="000000"/>
          <w:lang w:eastAsia="zh-CN"/>
        </w:rPr>
        <w:t>(www.creditchina.gov.cn)</w:t>
      </w:r>
      <w:r>
        <w:rPr>
          <w:rFonts w:ascii="仿宋" w:hAnsi="仿宋" w:cs="Calibri" w:hint="eastAsia"/>
          <w:color w:val="000000"/>
          <w:lang w:eastAsia="zh-CN"/>
        </w:rPr>
        <w:t>“记录失信被执行人或重大税收违法案件当事人名单或政府采购严重违法失信行为”记录名单；且不处于中国政府采购网</w:t>
      </w:r>
      <w:r>
        <w:rPr>
          <w:rFonts w:ascii="仿宋" w:hAnsi="仿宋" w:cs="Calibri" w:hint="eastAsia"/>
          <w:color w:val="000000"/>
          <w:lang w:eastAsia="zh-CN"/>
        </w:rPr>
        <w:t>(www.ccgp.gov.cn)</w:t>
      </w:r>
      <w:r>
        <w:rPr>
          <w:rFonts w:ascii="仿宋" w:hAnsi="仿宋" w:cs="Calibri" w:hint="eastAsia"/>
          <w:color w:val="000000"/>
          <w:lang w:eastAsia="zh-CN"/>
        </w:rPr>
        <w:t>“政府采购严重违法失信行为信息记录”中的禁止参加政府采购活动期间；三年内未在中国裁判文书网（</w:t>
      </w:r>
      <w:r>
        <w:rPr>
          <w:rFonts w:ascii="仿宋" w:hAnsi="仿宋" w:cs="Calibri" w:hint="eastAsia"/>
          <w:color w:val="000000"/>
          <w:lang w:eastAsia="zh-CN"/>
        </w:rPr>
        <w:t>wenshu.court.gov.cn</w:t>
      </w:r>
      <w:r>
        <w:rPr>
          <w:rFonts w:ascii="仿宋" w:hAnsi="仿宋" w:cs="Calibri" w:hint="eastAsia"/>
          <w:color w:val="000000"/>
          <w:lang w:eastAsia="zh-CN"/>
        </w:rPr>
        <w:t>）查询的判决书中涉及贪污贿赂刑事案由。（以采购代理机构于投标截止日当天在“信用中国”网站、中国政府采购网、中国裁判</w:t>
      </w:r>
      <w:proofErr w:type="gramStart"/>
      <w:r>
        <w:rPr>
          <w:rFonts w:ascii="仿宋" w:hAnsi="仿宋" w:cs="Calibri" w:hint="eastAsia"/>
          <w:color w:val="000000"/>
          <w:lang w:eastAsia="zh-CN"/>
        </w:rPr>
        <w:t>文书网</w:t>
      </w:r>
      <w:proofErr w:type="gramEnd"/>
      <w:r>
        <w:rPr>
          <w:rFonts w:ascii="仿宋" w:hAnsi="仿宋" w:cs="Calibri" w:hint="eastAsia"/>
          <w:color w:val="000000"/>
          <w:lang w:eastAsia="zh-CN"/>
        </w:rPr>
        <w:t>查询结果为准，如相关失信记录已失效，投标人需提供相关证明资料否则将拒绝其参加本次采购活动）。</w:t>
      </w:r>
    </w:p>
    <w:p w14:paraId="65D60D1F" w14:textId="77777777" w:rsidR="00981CC4" w:rsidRDefault="00D57F98">
      <w:pPr>
        <w:snapToGrid w:val="0"/>
        <w:spacing w:line="360" w:lineRule="auto"/>
        <w:rPr>
          <w:rFonts w:ascii="仿宋" w:hAnsi="仿宋" w:cs="Calibri"/>
          <w:color w:val="000000"/>
          <w:lang w:eastAsia="zh-CN"/>
        </w:rPr>
      </w:pPr>
      <w:r>
        <w:rPr>
          <w:rFonts w:ascii="仿宋" w:hAnsi="仿宋" w:cs="Calibri" w:hint="eastAsia"/>
          <w:color w:val="000000"/>
          <w:lang w:eastAsia="zh-CN"/>
        </w:rPr>
        <w:t>5</w:t>
      </w:r>
      <w:r>
        <w:rPr>
          <w:rFonts w:ascii="仿宋" w:hAnsi="仿宋" w:cs="Calibri" w:hint="eastAsia"/>
          <w:color w:val="000000"/>
          <w:lang w:eastAsia="zh-CN"/>
        </w:rPr>
        <w:t>、本项目不接受联合体投标。</w:t>
      </w:r>
    </w:p>
    <w:p w14:paraId="7B24D6B3" w14:textId="77777777" w:rsidR="007F6E30" w:rsidRDefault="00D57F98">
      <w:pPr>
        <w:spacing w:line="360" w:lineRule="auto"/>
        <w:rPr>
          <w:rFonts w:ascii="仿宋" w:hAnsi="仿宋" w:cs="Calibri"/>
          <w:color w:val="000000"/>
          <w:lang w:eastAsia="zh-CN"/>
        </w:rPr>
      </w:pPr>
      <w:r>
        <w:rPr>
          <w:rFonts w:ascii="仿宋" w:hAnsi="仿宋" w:cs="Calibri" w:hint="eastAsia"/>
          <w:color w:val="000000"/>
          <w:lang w:eastAsia="zh-CN"/>
        </w:rPr>
        <w:t>符合以上资格条件的供应商以公开报名方式确认其投标资格。供应商代表凭单位法定代表人（或负责人）授权委托书报名和购买招标文件。</w:t>
      </w:r>
    </w:p>
    <w:p w14:paraId="5FC243CA" w14:textId="6D845948" w:rsidR="00981CC4" w:rsidRDefault="007F6E30">
      <w:pPr>
        <w:spacing w:line="360" w:lineRule="auto"/>
        <w:rPr>
          <w:rFonts w:ascii="仿宋" w:hAnsi="仿宋" w:cs="Calibri"/>
          <w:color w:val="000000"/>
          <w:lang w:eastAsia="zh-CN"/>
        </w:rPr>
      </w:pPr>
      <w:r>
        <w:rPr>
          <w:rFonts w:ascii="仿宋" w:hAnsi="仿宋" w:cs="Calibri"/>
          <w:color w:val="000000"/>
          <w:lang w:eastAsia="zh-CN"/>
        </w:rPr>
        <w:t>6</w:t>
      </w:r>
      <w:r>
        <w:rPr>
          <w:rFonts w:ascii="仿宋" w:hAnsi="仿宋" w:cs="Calibri" w:hint="eastAsia"/>
          <w:color w:val="000000"/>
          <w:lang w:eastAsia="zh-CN"/>
        </w:rPr>
        <w:t>、</w:t>
      </w:r>
      <w:r w:rsidRPr="0049780D">
        <w:rPr>
          <w:rFonts w:ascii="仿宋" w:hAnsi="仿宋" w:cs="Calibri" w:hint="eastAsia"/>
          <w:color w:val="000000"/>
          <w:lang w:eastAsia="zh-CN"/>
        </w:rPr>
        <w:t>投标人或所投产品生产企业未被列入政府采购网或者军队采购网黑名单或暂停供货名单。</w:t>
      </w:r>
    </w:p>
    <w:p w14:paraId="3AAF7AF1" w14:textId="7F4B5FE3" w:rsidR="00981CC4" w:rsidRPr="007F6E30" w:rsidRDefault="00981CC4">
      <w:pPr>
        <w:pStyle w:val="TOC2"/>
        <w:ind w:left="158"/>
        <w:rPr>
          <w:lang w:eastAsia="zh-CN"/>
        </w:rPr>
      </w:pPr>
    </w:p>
    <w:p w14:paraId="09AA86C6" w14:textId="6E00FE6B" w:rsidR="0025636B" w:rsidRDefault="0025636B" w:rsidP="0025636B">
      <w:pPr>
        <w:rPr>
          <w:lang w:eastAsia="zh-CN"/>
        </w:rPr>
      </w:pPr>
    </w:p>
    <w:p w14:paraId="372D3A52" w14:textId="5D23218C" w:rsidR="0025636B" w:rsidRDefault="0025636B" w:rsidP="0025636B">
      <w:pPr>
        <w:pStyle w:val="a0"/>
        <w:rPr>
          <w:lang w:eastAsia="zh-CN"/>
        </w:rPr>
      </w:pPr>
    </w:p>
    <w:p w14:paraId="27CAD5D2" w14:textId="2B79AA96" w:rsidR="0025636B" w:rsidRDefault="0025636B" w:rsidP="0025636B">
      <w:pPr>
        <w:rPr>
          <w:lang w:eastAsia="zh-CN"/>
        </w:rPr>
      </w:pPr>
    </w:p>
    <w:p w14:paraId="75921966" w14:textId="00E56741" w:rsidR="0025636B" w:rsidRDefault="0025636B" w:rsidP="0025636B">
      <w:pPr>
        <w:pStyle w:val="a0"/>
        <w:rPr>
          <w:lang w:eastAsia="zh-CN"/>
        </w:rPr>
      </w:pPr>
    </w:p>
    <w:p w14:paraId="7BB6CC33" w14:textId="2EC4CB72" w:rsidR="0025636B" w:rsidRDefault="0025636B" w:rsidP="0025636B">
      <w:pPr>
        <w:rPr>
          <w:lang w:eastAsia="zh-CN"/>
        </w:rPr>
      </w:pPr>
    </w:p>
    <w:p w14:paraId="4EBDB0A6" w14:textId="5E2EC125" w:rsidR="0025636B" w:rsidRDefault="0025636B" w:rsidP="0025636B">
      <w:pPr>
        <w:pStyle w:val="a0"/>
        <w:rPr>
          <w:lang w:eastAsia="zh-CN"/>
        </w:rPr>
      </w:pPr>
    </w:p>
    <w:p w14:paraId="42B49769" w14:textId="2521715C" w:rsidR="0025636B" w:rsidRDefault="0025636B" w:rsidP="0025636B">
      <w:pPr>
        <w:rPr>
          <w:lang w:eastAsia="zh-CN"/>
        </w:rPr>
      </w:pPr>
    </w:p>
    <w:p w14:paraId="0F06A493" w14:textId="0CE46031" w:rsidR="0025636B" w:rsidRDefault="0025636B" w:rsidP="0025636B">
      <w:pPr>
        <w:pStyle w:val="a0"/>
        <w:rPr>
          <w:lang w:eastAsia="zh-CN"/>
        </w:rPr>
      </w:pPr>
    </w:p>
    <w:p w14:paraId="304AE18A" w14:textId="77777777" w:rsidR="0025636B" w:rsidRPr="0025636B" w:rsidRDefault="0025636B" w:rsidP="0025636B">
      <w:pPr>
        <w:rPr>
          <w:lang w:eastAsia="zh-CN"/>
        </w:rPr>
      </w:pPr>
    </w:p>
    <w:p w14:paraId="790C523A" w14:textId="77777777" w:rsidR="00981CC4" w:rsidRDefault="00D57F98">
      <w:pPr>
        <w:pStyle w:val="1"/>
        <w:rPr>
          <w:rFonts w:asciiTheme="minorEastAsia" w:eastAsiaTheme="minorEastAsia" w:hAnsiTheme="minorEastAsia"/>
          <w:lang w:eastAsia="zh-CN"/>
        </w:rPr>
      </w:pPr>
      <w:r>
        <w:rPr>
          <w:rFonts w:asciiTheme="minorEastAsia" w:eastAsiaTheme="minorEastAsia" w:hAnsiTheme="minorEastAsia" w:hint="eastAsia"/>
          <w:lang w:eastAsia="zh-CN"/>
        </w:rPr>
        <w:t>二</w:t>
      </w:r>
      <w:r>
        <w:rPr>
          <w:rFonts w:asciiTheme="minorEastAsia" w:eastAsiaTheme="minorEastAsia" w:hAnsiTheme="minorEastAsia"/>
          <w:lang w:eastAsia="zh-CN"/>
        </w:rPr>
        <w:t>、</w:t>
      </w:r>
      <w:r>
        <w:rPr>
          <w:rFonts w:asciiTheme="minorEastAsia" w:eastAsiaTheme="minorEastAsia" w:hAnsiTheme="minorEastAsia" w:hint="eastAsia"/>
          <w:lang w:eastAsia="zh-CN"/>
        </w:rPr>
        <w:t>智能枪弹库采购需求</w:t>
      </w:r>
    </w:p>
    <w:p w14:paraId="68BB83BD" w14:textId="77777777" w:rsidR="00981CC4" w:rsidRDefault="00981CC4">
      <w:pPr>
        <w:spacing w:line="360" w:lineRule="auto"/>
        <w:rPr>
          <w:rFonts w:asciiTheme="minorEastAsia" w:hAnsiTheme="minorEastAsia" w:cs="宋体"/>
          <w:b/>
          <w:bCs/>
          <w:sz w:val="13"/>
          <w:szCs w:val="13"/>
          <w:lang w:eastAsia="zh-CN"/>
        </w:rPr>
      </w:pPr>
    </w:p>
    <w:tbl>
      <w:tblPr>
        <w:tblStyle w:val="TableNormal"/>
        <w:tblW w:w="9895" w:type="dxa"/>
        <w:jc w:val="center"/>
        <w:tblInd w:w="0" w:type="dxa"/>
        <w:tblLayout w:type="fixed"/>
        <w:tblLook w:val="04A0" w:firstRow="1" w:lastRow="0" w:firstColumn="1" w:lastColumn="0" w:noHBand="0" w:noVBand="1"/>
      </w:tblPr>
      <w:tblGrid>
        <w:gridCol w:w="907"/>
        <w:gridCol w:w="2628"/>
        <w:gridCol w:w="3544"/>
        <w:gridCol w:w="1408"/>
        <w:gridCol w:w="1408"/>
      </w:tblGrid>
      <w:tr w:rsidR="00981CC4" w14:paraId="56B0CDD5" w14:textId="77777777">
        <w:trPr>
          <w:trHeight w:hRule="exact" w:val="549"/>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7CB9CF7C" w14:textId="77777777" w:rsidR="00981CC4" w:rsidRDefault="00D57F98">
            <w:pPr>
              <w:pStyle w:val="TableParagraph"/>
              <w:jc w:val="center"/>
              <w:rPr>
                <w:rFonts w:asciiTheme="minorEastAsia" w:hAnsiTheme="minorEastAsia" w:cs="宋体"/>
                <w:sz w:val="24"/>
                <w:szCs w:val="24"/>
              </w:rPr>
            </w:pPr>
            <w:proofErr w:type="spellStart"/>
            <w:r>
              <w:rPr>
                <w:rFonts w:asciiTheme="minorEastAsia" w:hAnsiTheme="minorEastAsia" w:cs="宋体"/>
                <w:b/>
                <w:bCs/>
                <w:sz w:val="24"/>
                <w:szCs w:val="24"/>
              </w:rPr>
              <w:t>序号</w:t>
            </w:r>
            <w:proofErr w:type="spellEnd"/>
          </w:p>
        </w:tc>
        <w:tc>
          <w:tcPr>
            <w:tcW w:w="2628" w:type="dxa"/>
            <w:tcBorders>
              <w:top w:val="single" w:sz="4" w:space="0" w:color="000000"/>
              <w:left w:val="single" w:sz="4" w:space="0" w:color="000000"/>
              <w:bottom w:val="single" w:sz="4" w:space="0" w:color="000000"/>
              <w:right w:val="single" w:sz="4" w:space="0" w:color="000000"/>
            </w:tcBorders>
            <w:vAlign w:val="center"/>
          </w:tcPr>
          <w:p w14:paraId="7F59C27A" w14:textId="77777777" w:rsidR="00981CC4" w:rsidRDefault="00D57F98">
            <w:pPr>
              <w:pStyle w:val="TableParagraph"/>
              <w:jc w:val="center"/>
              <w:rPr>
                <w:rFonts w:asciiTheme="minorEastAsia" w:hAnsiTheme="minorEastAsia" w:cs="宋体"/>
                <w:sz w:val="24"/>
                <w:szCs w:val="24"/>
              </w:rPr>
            </w:pPr>
            <w:proofErr w:type="spellStart"/>
            <w:r>
              <w:rPr>
                <w:rFonts w:asciiTheme="minorEastAsia" w:hAnsiTheme="minorEastAsia" w:cs="宋体"/>
                <w:b/>
                <w:bCs/>
                <w:sz w:val="24"/>
                <w:szCs w:val="24"/>
              </w:rPr>
              <w:t>产品名称</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14:paraId="3186BB08" w14:textId="77777777" w:rsidR="00981CC4" w:rsidRDefault="00D57F98">
            <w:pPr>
              <w:pStyle w:val="TableParagraph"/>
              <w:jc w:val="center"/>
              <w:rPr>
                <w:rFonts w:asciiTheme="minorEastAsia" w:hAnsiTheme="minorEastAsia" w:cs="宋体"/>
                <w:sz w:val="24"/>
                <w:szCs w:val="24"/>
              </w:rPr>
            </w:pPr>
            <w:r>
              <w:rPr>
                <w:rFonts w:asciiTheme="minorEastAsia" w:hAnsiTheme="minorEastAsia" w:cs="宋体" w:hint="eastAsia"/>
                <w:b/>
                <w:bCs/>
                <w:sz w:val="24"/>
                <w:szCs w:val="24"/>
                <w:lang w:eastAsia="zh-CN"/>
              </w:rPr>
              <w:t>规格</w:t>
            </w:r>
          </w:p>
        </w:tc>
        <w:tc>
          <w:tcPr>
            <w:tcW w:w="1408" w:type="dxa"/>
            <w:tcBorders>
              <w:top w:val="single" w:sz="4" w:space="0" w:color="000000"/>
              <w:left w:val="single" w:sz="4" w:space="0" w:color="000000"/>
              <w:bottom w:val="single" w:sz="4" w:space="0" w:color="000000"/>
              <w:right w:val="single" w:sz="4" w:space="0" w:color="000000"/>
            </w:tcBorders>
            <w:vAlign w:val="center"/>
          </w:tcPr>
          <w:p w14:paraId="18C1ED5D" w14:textId="77777777" w:rsidR="00981CC4" w:rsidRDefault="00D57F98">
            <w:pPr>
              <w:pStyle w:val="TableParagraph"/>
              <w:jc w:val="center"/>
              <w:rPr>
                <w:rFonts w:asciiTheme="minorEastAsia" w:hAnsiTheme="minorEastAsia" w:cs="宋体"/>
                <w:b/>
                <w:bCs/>
                <w:sz w:val="24"/>
                <w:szCs w:val="24"/>
              </w:rPr>
            </w:pPr>
            <w:proofErr w:type="spellStart"/>
            <w:r>
              <w:rPr>
                <w:rFonts w:asciiTheme="minorEastAsia" w:hAnsiTheme="minorEastAsia" w:cs="宋体"/>
                <w:b/>
                <w:bCs/>
                <w:sz w:val="24"/>
                <w:szCs w:val="24"/>
              </w:rPr>
              <w:t>数量</w:t>
            </w:r>
            <w:proofErr w:type="spellEnd"/>
          </w:p>
        </w:tc>
        <w:tc>
          <w:tcPr>
            <w:tcW w:w="1408" w:type="dxa"/>
            <w:tcBorders>
              <w:top w:val="single" w:sz="4" w:space="0" w:color="000000"/>
              <w:left w:val="single" w:sz="4" w:space="0" w:color="000000"/>
              <w:bottom w:val="single" w:sz="4" w:space="0" w:color="000000"/>
              <w:right w:val="single" w:sz="4" w:space="0" w:color="000000"/>
            </w:tcBorders>
            <w:vAlign w:val="center"/>
          </w:tcPr>
          <w:p w14:paraId="62BBB8E3" w14:textId="77777777" w:rsidR="00981CC4" w:rsidRDefault="00D57F98">
            <w:pPr>
              <w:pStyle w:val="TableParagraph"/>
              <w:jc w:val="center"/>
              <w:rPr>
                <w:rFonts w:asciiTheme="minorEastAsia" w:hAnsiTheme="minorEastAsia" w:cs="宋体"/>
                <w:b/>
                <w:bCs/>
                <w:sz w:val="24"/>
                <w:szCs w:val="24"/>
              </w:rPr>
            </w:pPr>
            <w:r>
              <w:rPr>
                <w:rFonts w:asciiTheme="minorEastAsia" w:hAnsiTheme="minorEastAsia" w:cs="宋体" w:hint="eastAsia"/>
                <w:b/>
                <w:bCs/>
                <w:sz w:val="24"/>
                <w:szCs w:val="24"/>
                <w:lang w:eastAsia="zh-CN"/>
              </w:rPr>
              <w:t>单位</w:t>
            </w:r>
          </w:p>
        </w:tc>
      </w:tr>
      <w:tr w:rsidR="00981CC4" w14:paraId="29BB27C9" w14:textId="77777777">
        <w:trPr>
          <w:trHeight w:hRule="exact" w:val="782"/>
          <w:jc w:val="center"/>
        </w:trPr>
        <w:tc>
          <w:tcPr>
            <w:tcW w:w="9895" w:type="dxa"/>
            <w:gridSpan w:val="5"/>
            <w:tcBorders>
              <w:top w:val="single" w:sz="4" w:space="0" w:color="000000"/>
              <w:left w:val="single" w:sz="4" w:space="0" w:color="000000"/>
              <w:bottom w:val="single" w:sz="4" w:space="0" w:color="000000"/>
              <w:right w:val="single" w:sz="4" w:space="0" w:color="000000"/>
            </w:tcBorders>
            <w:vAlign w:val="center"/>
          </w:tcPr>
          <w:p w14:paraId="57D53766" w14:textId="77777777" w:rsidR="00981CC4" w:rsidRDefault="00D57F98">
            <w:pPr>
              <w:pStyle w:val="TableParagraph"/>
              <w:jc w:val="center"/>
              <w:rPr>
                <w:rFonts w:asciiTheme="minorEastAsia" w:hAnsiTheme="minorEastAsia" w:cs="宋体"/>
                <w:b/>
                <w:sz w:val="24"/>
                <w:szCs w:val="24"/>
                <w:lang w:eastAsia="zh-CN"/>
              </w:rPr>
            </w:pPr>
            <w:r>
              <w:rPr>
                <w:rFonts w:asciiTheme="minorEastAsia" w:hAnsiTheme="minorEastAsia" w:cs="宋体" w:hint="eastAsia"/>
                <w:b/>
                <w:sz w:val="24"/>
                <w:szCs w:val="24"/>
                <w:lang w:eastAsia="zh-CN"/>
              </w:rPr>
              <w:t>（一）智能枪弹</w:t>
            </w:r>
            <w:proofErr w:type="gramStart"/>
            <w:r>
              <w:rPr>
                <w:rFonts w:asciiTheme="minorEastAsia" w:hAnsiTheme="minorEastAsia" w:cs="宋体" w:hint="eastAsia"/>
                <w:b/>
                <w:sz w:val="24"/>
                <w:szCs w:val="24"/>
                <w:lang w:eastAsia="zh-CN"/>
              </w:rPr>
              <w:t>柜系统</w:t>
            </w:r>
            <w:proofErr w:type="gramEnd"/>
          </w:p>
        </w:tc>
      </w:tr>
      <w:tr w:rsidR="00981CC4" w14:paraId="420F17FF" w14:textId="77777777">
        <w:trPr>
          <w:trHeight w:hRule="exact" w:val="2613"/>
          <w:jc w:val="center"/>
        </w:trPr>
        <w:tc>
          <w:tcPr>
            <w:tcW w:w="907" w:type="dxa"/>
            <w:tcBorders>
              <w:top w:val="single" w:sz="4" w:space="0" w:color="auto"/>
              <w:left w:val="single" w:sz="4" w:space="0" w:color="auto"/>
              <w:bottom w:val="single" w:sz="4" w:space="0" w:color="auto"/>
              <w:right w:val="single" w:sz="4" w:space="0" w:color="auto"/>
            </w:tcBorders>
            <w:vAlign w:val="center"/>
          </w:tcPr>
          <w:p w14:paraId="0BF21ACC" w14:textId="77777777" w:rsidR="00981CC4" w:rsidRDefault="00D57F98">
            <w:pPr>
              <w:pStyle w:val="TableParagraph"/>
              <w:jc w:val="center"/>
              <w:rPr>
                <w:rFonts w:asciiTheme="minorEastAsia" w:hAnsiTheme="minorEastAsia" w:cs="宋体"/>
                <w:sz w:val="24"/>
                <w:szCs w:val="24"/>
              </w:rPr>
            </w:pPr>
            <w:r>
              <w:rPr>
                <w:rFonts w:asciiTheme="minorEastAsia" w:hAnsiTheme="minorEastAsia"/>
                <w:sz w:val="24"/>
              </w:rPr>
              <w:t>1</w:t>
            </w:r>
          </w:p>
        </w:tc>
        <w:tc>
          <w:tcPr>
            <w:tcW w:w="2628" w:type="dxa"/>
            <w:tcBorders>
              <w:top w:val="single" w:sz="4" w:space="0" w:color="auto"/>
              <w:left w:val="single" w:sz="4" w:space="0" w:color="auto"/>
              <w:bottom w:val="single" w:sz="4" w:space="0" w:color="auto"/>
              <w:right w:val="single" w:sz="4" w:space="0" w:color="auto"/>
            </w:tcBorders>
            <w:vAlign w:val="center"/>
          </w:tcPr>
          <w:p w14:paraId="61FAB03E" w14:textId="77777777" w:rsidR="00981CC4" w:rsidRDefault="00D57F98">
            <w:pPr>
              <w:pStyle w:val="TableParagraph"/>
              <w:jc w:val="center"/>
              <w:rPr>
                <w:lang w:eastAsia="zh-CN"/>
              </w:rPr>
            </w:pPr>
            <w:r>
              <w:rPr>
                <w:lang w:eastAsia="zh-CN"/>
              </w:rPr>
              <w:t>智能短枪柜</w:t>
            </w:r>
          </w:p>
        </w:tc>
        <w:tc>
          <w:tcPr>
            <w:tcW w:w="3544" w:type="dxa"/>
            <w:tcBorders>
              <w:top w:val="single" w:sz="4" w:space="0" w:color="auto"/>
              <w:left w:val="single" w:sz="4" w:space="0" w:color="auto"/>
              <w:bottom w:val="single" w:sz="4" w:space="0" w:color="auto"/>
              <w:right w:val="single" w:sz="4" w:space="0" w:color="auto"/>
            </w:tcBorders>
            <w:vAlign w:val="center"/>
          </w:tcPr>
          <w:p w14:paraId="694813D6" w14:textId="42414D92" w:rsidR="00981CC4" w:rsidRDefault="00D57F98">
            <w:pPr>
              <w:pStyle w:val="TableParagraph"/>
              <w:rPr>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740B19">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Pr>
                <w:rFonts w:ascii="Calibri" w:eastAsia="等线" w:hAnsi="Calibri" w:cs="Calibri"/>
                <w:color w:val="000000"/>
                <w:lang w:eastAsia="zh-CN"/>
              </w:rPr>
              <w:t>60</w:t>
            </w:r>
            <w:r>
              <w:rPr>
                <w:rFonts w:ascii="仿宋" w:hAnsi="仿宋" w:cs="Calibri" w:hint="eastAsia"/>
                <w:color w:val="000000"/>
                <w:lang w:eastAsia="zh-CN"/>
              </w:rPr>
              <w:t>短枪。</w:t>
            </w: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0D2DE65E" w14:textId="1DB6F46C" w:rsidR="00981CC4" w:rsidRDefault="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3</w:t>
            </w:r>
          </w:p>
        </w:tc>
        <w:tc>
          <w:tcPr>
            <w:tcW w:w="1408" w:type="dxa"/>
            <w:tcBorders>
              <w:top w:val="single" w:sz="4" w:space="0" w:color="000000"/>
              <w:left w:val="single" w:sz="4" w:space="0" w:color="000000"/>
              <w:bottom w:val="single" w:sz="4" w:space="0" w:color="000000"/>
              <w:right w:val="single" w:sz="4" w:space="0" w:color="000000"/>
            </w:tcBorders>
          </w:tcPr>
          <w:p w14:paraId="34EB4DA9" w14:textId="77777777" w:rsidR="00981CC4" w:rsidRDefault="00981CC4">
            <w:pPr>
              <w:pStyle w:val="TableParagraph"/>
              <w:jc w:val="center"/>
              <w:rPr>
                <w:rFonts w:asciiTheme="minorEastAsia" w:hAnsiTheme="minorEastAsia" w:cs="宋体"/>
                <w:sz w:val="24"/>
                <w:szCs w:val="24"/>
                <w:lang w:eastAsia="zh-CN"/>
              </w:rPr>
            </w:pPr>
          </w:p>
        </w:tc>
      </w:tr>
      <w:tr w:rsidR="00981CC4" w14:paraId="4223E6C2" w14:textId="77777777">
        <w:trPr>
          <w:trHeight w:hRule="exact" w:val="2804"/>
          <w:jc w:val="center"/>
        </w:trPr>
        <w:tc>
          <w:tcPr>
            <w:tcW w:w="907" w:type="dxa"/>
            <w:tcBorders>
              <w:top w:val="single" w:sz="4" w:space="0" w:color="auto"/>
              <w:left w:val="single" w:sz="4" w:space="0" w:color="auto"/>
              <w:bottom w:val="single" w:sz="4" w:space="0" w:color="auto"/>
              <w:right w:val="single" w:sz="4" w:space="0" w:color="auto"/>
            </w:tcBorders>
            <w:vAlign w:val="center"/>
          </w:tcPr>
          <w:p w14:paraId="5818760A" w14:textId="77777777" w:rsidR="00981CC4" w:rsidRDefault="00D57F98">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2</w:t>
            </w:r>
          </w:p>
        </w:tc>
        <w:tc>
          <w:tcPr>
            <w:tcW w:w="2628" w:type="dxa"/>
            <w:tcBorders>
              <w:top w:val="single" w:sz="4" w:space="0" w:color="auto"/>
              <w:left w:val="single" w:sz="4" w:space="0" w:color="auto"/>
              <w:bottom w:val="single" w:sz="4" w:space="0" w:color="auto"/>
              <w:right w:val="single" w:sz="4" w:space="0" w:color="auto"/>
            </w:tcBorders>
            <w:vAlign w:val="center"/>
          </w:tcPr>
          <w:p w14:paraId="3D7546C2" w14:textId="7D7F3CC8" w:rsidR="00981CC4" w:rsidRDefault="00D57F98">
            <w:pPr>
              <w:pStyle w:val="TableParagraph"/>
              <w:jc w:val="center"/>
              <w:rPr>
                <w:lang w:eastAsia="zh-CN"/>
              </w:rPr>
            </w:pPr>
            <w:r>
              <w:rPr>
                <w:lang w:eastAsia="zh-CN"/>
              </w:rPr>
              <w:t>智能长枪柜</w:t>
            </w:r>
            <w:r w:rsidR="002F606E">
              <w:rPr>
                <w:rFonts w:hint="eastAsia"/>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tcPr>
          <w:p w14:paraId="5728543F" w14:textId="3A746F38" w:rsidR="00981CC4" w:rsidRDefault="00D57F98">
            <w:pPr>
              <w:pStyle w:val="TableParagraph"/>
              <w:rPr>
                <w:highlight w:val="yellow"/>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740B19">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Pr>
                <w:rFonts w:ascii="Calibri" w:eastAsia="等线" w:hAnsi="Calibri" w:cs="Calibri"/>
                <w:color w:val="000000"/>
                <w:lang w:eastAsia="zh-CN"/>
              </w:rPr>
              <w:t>16</w:t>
            </w:r>
            <w:r>
              <w:rPr>
                <w:rFonts w:ascii="仿宋" w:hAnsi="仿宋" w:cs="Calibri" w:hint="eastAsia"/>
                <w:color w:val="000000"/>
                <w:lang w:eastAsia="zh-CN"/>
              </w:rPr>
              <w:t>长枪（单）。</w:t>
            </w: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4134D193" w14:textId="0ECBA788" w:rsidR="00981CC4" w:rsidRDefault="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2</w:t>
            </w:r>
          </w:p>
        </w:tc>
        <w:tc>
          <w:tcPr>
            <w:tcW w:w="1408" w:type="dxa"/>
            <w:tcBorders>
              <w:top w:val="single" w:sz="4" w:space="0" w:color="000000"/>
              <w:left w:val="single" w:sz="4" w:space="0" w:color="000000"/>
              <w:bottom w:val="single" w:sz="4" w:space="0" w:color="000000"/>
              <w:right w:val="single" w:sz="4" w:space="0" w:color="000000"/>
            </w:tcBorders>
          </w:tcPr>
          <w:p w14:paraId="2258C254" w14:textId="77777777" w:rsidR="00981CC4" w:rsidRDefault="00981CC4">
            <w:pPr>
              <w:pStyle w:val="TableParagraph"/>
              <w:jc w:val="center"/>
              <w:rPr>
                <w:rFonts w:asciiTheme="minorEastAsia" w:hAnsiTheme="minorEastAsia" w:cs="宋体"/>
                <w:sz w:val="24"/>
                <w:szCs w:val="24"/>
                <w:lang w:eastAsia="zh-CN"/>
              </w:rPr>
            </w:pPr>
          </w:p>
        </w:tc>
      </w:tr>
      <w:tr w:rsidR="002F606E" w14:paraId="4EF80890" w14:textId="77777777">
        <w:trPr>
          <w:trHeight w:hRule="exact" w:val="3468"/>
          <w:jc w:val="center"/>
        </w:trPr>
        <w:tc>
          <w:tcPr>
            <w:tcW w:w="907" w:type="dxa"/>
            <w:tcBorders>
              <w:top w:val="single" w:sz="4" w:space="0" w:color="auto"/>
              <w:left w:val="single" w:sz="4" w:space="0" w:color="auto"/>
              <w:bottom w:val="single" w:sz="4" w:space="0" w:color="auto"/>
              <w:right w:val="single" w:sz="4" w:space="0" w:color="auto"/>
            </w:tcBorders>
            <w:vAlign w:val="center"/>
          </w:tcPr>
          <w:p w14:paraId="2951CB04" w14:textId="11A1EAAC" w:rsidR="002F606E" w:rsidRDefault="004557FB" w:rsidP="002F606E">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t>3</w:t>
            </w:r>
          </w:p>
        </w:tc>
        <w:tc>
          <w:tcPr>
            <w:tcW w:w="2628" w:type="dxa"/>
            <w:tcBorders>
              <w:top w:val="single" w:sz="4" w:space="0" w:color="auto"/>
              <w:left w:val="single" w:sz="4" w:space="0" w:color="auto"/>
              <w:bottom w:val="single" w:sz="4" w:space="0" w:color="auto"/>
              <w:right w:val="single" w:sz="4" w:space="0" w:color="auto"/>
            </w:tcBorders>
            <w:vAlign w:val="center"/>
          </w:tcPr>
          <w:p w14:paraId="41E62BEC" w14:textId="715F0456" w:rsidR="002F606E" w:rsidRDefault="002F606E" w:rsidP="002F606E">
            <w:pPr>
              <w:pStyle w:val="TableParagraph"/>
              <w:jc w:val="center"/>
              <w:rPr>
                <w:lang w:eastAsia="zh-CN"/>
              </w:rPr>
            </w:pPr>
            <w:r>
              <w:rPr>
                <w:lang w:eastAsia="zh-CN"/>
              </w:rPr>
              <w:t>智能长枪柜</w:t>
            </w:r>
            <w:r>
              <w:rPr>
                <w:lang w:eastAsia="zh-CN"/>
              </w:rPr>
              <w:t>B</w:t>
            </w:r>
          </w:p>
        </w:tc>
        <w:tc>
          <w:tcPr>
            <w:tcW w:w="3544" w:type="dxa"/>
            <w:tcBorders>
              <w:top w:val="single" w:sz="4" w:space="0" w:color="auto"/>
              <w:left w:val="single" w:sz="4" w:space="0" w:color="auto"/>
              <w:bottom w:val="single" w:sz="4" w:space="0" w:color="auto"/>
              <w:right w:val="single" w:sz="4" w:space="0" w:color="auto"/>
            </w:tcBorders>
            <w:vAlign w:val="center"/>
          </w:tcPr>
          <w:p w14:paraId="362FE3E9" w14:textId="6D518021" w:rsidR="002F606E" w:rsidRDefault="002F606E" w:rsidP="002F606E">
            <w:pPr>
              <w:pStyle w:val="TableParagraph"/>
              <w:rPr>
                <w:rFonts w:ascii="Calibri" w:eastAsia="等线" w:hAnsi="Calibri" w:cs="Calibri"/>
                <w:color w:val="000000"/>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1800*1200*500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Pr>
                <w:rFonts w:ascii="Calibri" w:eastAsia="等线" w:hAnsi="Calibri" w:cs="Calibri"/>
                <w:color w:val="000000"/>
                <w:lang w:eastAsia="zh-CN"/>
              </w:rPr>
              <w:t>25</w:t>
            </w:r>
            <w:r>
              <w:rPr>
                <w:rFonts w:ascii="仿宋" w:hAnsi="仿宋" w:cs="Calibri" w:hint="eastAsia"/>
                <w:color w:val="000000"/>
                <w:lang w:eastAsia="zh-CN"/>
              </w:rPr>
              <w:t>长枪（单）。</w:t>
            </w: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6647400D" w14:textId="197025A8" w:rsidR="002F606E" w:rsidRDefault="002F606E" w:rsidP="002F606E">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t>1</w:t>
            </w:r>
          </w:p>
        </w:tc>
        <w:tc>
          <w:tcPr>
            <w:tcW w:w="1408" w:type="dxa"/>
            <w:tcBorders>
              <w:top w:val="single" w:sz="4" w:space="0" w:color="000000"/>
              <w:left w:val="single" w:sz="4" w:space="0" w:color="000000"/>
              <w:bottom w:val="single" w:sz="4" w:space="0" w:color="000000"/>
              <w:right w:val="single" w:sz="4" w:space="0" w:color="000000"/>
            </w:tcBorders>
          </w:tcPr>
          <w:p w14:paraId="56712DD4" w14:textId="77777777" w:rsidR="002F606E" w:rsidRDefault="002F606E" w:rsidP="002F606E">
            <w:pPr>
              <w:pStyle w:val="TableParagraph"/>
              <w:jc w:val="center"/>
              <w:rPr>
                <w:rFonts w:asciiTheme="minorEastAsia" w:hAnsiTheme="minorEastAsia" w:cs="宋体"/>
                <w:sz w:val="24"/>
                <w:szCs w:val="24"/>
                <w:lang w:eastAsia="zh-CN"/>
              </w:rPr>
            </w:pPr>
          </w:p>
        </w:tc>
      </w:tr>
      <w:tr w:rsidR="00981CC4" w14:paraId="1064E6EF" w14:textId="77777777">
        <w:trPr>
          <w:trHeight w:hRule="exact" w:val="3468"/>
          <w:jc w:val="center"/>
        </w:trPr>
        <w:tc>
          <w:tcPr>
            <w:tcW w:w="907" w:type="dxa"/>
            <w:tcBorders>
              <w:top w:val="single" w:sz="4" w:space="0" w:color="auto"/>
              <w:left w:val="single" w:sz="4" w:space="0" w:color="auto"/>
              <w:bottom w:val="single" w:sz="4" w:space="0" w:color="auto"/>
              <w:right w:val="single" w:sz="4" w:space="0" w:color="auto"/>
            </w:tcBorders>
            <w:vAlign w:val="center"/>
          </w:tcPr>
          <w:p w14:paraId="76587CEF" w14:textId="2471F026" w:rsidR="00981CC4" w:rsidRDefault="004557FB">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lastRenderedPageBreak/>
              <w:t>4</w:t>
            </w:r>
          </w:p>
        </w:tc>
        <w:tc>
          <w:tcPr>
            <w:tcW w:w="2628" w:type="dxa"/>
            <w:tcBorders>
              <w:top w:val="single" w:sz="4" w:space="0" w:color="auto"/>
              <w:left w:val="single" w:sz="4" w:space="0" w:color="auto"/>
              <w:bottom w:val="single" w:sz="4" w:space="0" w:color="auto"/>
              <w:right w:val="single" w:sz="4" w:space="0" w:color="auto"/>
            </w:tcBorders>
            <w:vAlign w:val="center"/>
          </w:tcPr>
          <w:p w14:paraId="3BBDE292" w14:textId="15A9B5B6" w:rsidR="00981CC4" w:rsidRDefault="00D57F98">
            <w:pPr>
              <w:pStyle w:val="TableParagraph"/>
              <w:jc w:val="center"/>
              <w:rPr>
                <w:lang w:eastAsia="zh-CN"/>
              </w:rPr>
            </w:pPr>
            <w:r>
              <w:rPr>
                <w:lang w:eastAsia="zh-CN"/>
              </w:rPr>
              <w:t>智能</w:t>
            </w:r>
            <w:r>
              <w:rPr>
                <w:rFonts w:hint="eastAsia"/>
                <w:lang w:eastAsia="zh-CN"/>
              </w:rPr>
              <w:t>弹药</w:t>
            </w:r>
            <w:r>
              <w:rPr>
                <w:lang w:eastAsia="zh-CN"/>
              </w:rPr>
              <w:t>柜</w:t>
            </w:r>
            <w:r w:rsidR="002F606E">
              <w:rPr>
                <w:rFonts w:hint="eastAsia"/>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tcPr>
          <w:p w14:paraId="7EA9DDB7" w14:textId="7365CF60" w:rsidR="00981CC4" w:rsidRDefault="00D57F98">
            <w:pPr>
              <w:pStyle w:val="TableParagraph"/>
              <w:rPr>
                <w:rFonts w:ascii="仿宋" w:hAnsi="仿宋" w:cs="Calibri"/>
                <w:color w:val="000000"/>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740B19">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Pr>
                <w:rFonts w:ascii="Calibri" w:eastAsia="等线" w:hAnsi="Calibri" w:cs="Calibri"/>
                <w:color w:val="000000"/>
                <w:lang w:eastAsia="zh-CN"/>
              </w:rPr>
              <w:t>1</w:t>
            </w:r>
            <w:r w:rsidR="002F606E">
              <w:rPr>
                <w:rFonts w:ascii="Calibri" w:eastAsia="等线" w:hAnsi="Calibri" w:cs="Calibri"/>
                <w:color w:val="000000"/>
                <w:lang w:eastAsia="zh-CN"/>
              </w:rPr>
              <w:t>4</w:t>
            </w:r>
            <w:r>
              <w:rPr>
                <w:rFonts w:ascii="仿宋" w:hAnsi="仿宋" w:cs="Calibri" w:hint="eastAsia"/>
                <w:color w:val="000000"/>
                <w:lang w:eastAsia="zh-CN"/>
              </w:rPr>
              <w:t>抽屉。</w:t>
            </w:r>
          </w:p>
          <w:p w14:paraId="55ABBE26" w14:textId="77777777" w:rsidR="00981CC4" w:rsidRDefault="00D57F98">
            <w:pPr>
              <w:pStyle w:val="TableParagraph"/>
              <w:rPr>
                <w:highlight w:val="yellow"/>
                <w:lang w:eastAsia="zh-CN"/>
              </w:rPr>
            </w:pP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38AA9DA2" w14:textId="55F845F7" w:rsidR="00981CC4" w:rsidRDefault="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1</w:t>
            </w:r>
          </w:p>
        </w:tc>
        <w:tc>
          <w:tcPr>
            <w:tcW w:w="1408" w:type="dxa"/>
            <w:tcBorders>
              <w:top w:val="single" w:sz="4" w:space="0" w:color="000000"/>
              <w:left w:val="single" w:sz="4" w:space="0" w:color="000000"/>
              <w:bottom w:val="single" w:sz="4" w:space="0" w:color="000000"/>
              <w:right w:val="single" w:sz="4" w:space="0" w:color="000000"/>
            </w:tcBorders>
          </w:tcPr>
          <w:p w14:paraId="046E23ED" w14:textId="77777777" w:rsidR="00981CC4" w:rsidRDefault="00981CC4">
            <w:pPr>
              <w:pStyle w:val="TableParagraph"/>
              <w:jc w:val="center"/>
              <w:rPr>
                <w:rFonts w:asciiTheme="minorEastAsia" w:hAnsiTheme="minorEastAsia" w:cs="宋体"/>
                <w:sz w:val="24"/>
                <w:szCs w:val="24"/>
                <w:lang w:eastAsia="zh-CN"/>
              </w:rPr>
            </w:pPr>
          </w:p>
        </w:tc>
      </w:tr>
      <w:tr w:rsidR="002F606E" w14:paraId="36E7A8E9" w14:textId="77777777">
        <w:trPr>
          <w:trHeight w:hRule="exact" w:val="3468"/>
          <w:jc w:val="center"/>
        </w:trPr>
        <w:tc>
          <w:tcPr>
            <w:tcW w:w="907" w:type="dxa"/>
            <w:tcBorders>
              <w:top w:val="single" w:sz="4" w:space="0" w:color="auto"/>
              <w:left w:val="single" w:sz="4" w:space="0" w:color="auto"/>
              <w:bottom w:val="single" w:sz="4" w:space="0" w:color="auto"/>
              <w:right w:val="single" w:sz="4" w:space="0" w:color="auto"/>
            </w:tcBorders>
            <w:vAlign w:val="center"/>
          </w:tcPr>
          <w:p w14:paraId="42983082" w14:textId="7791FB04" w:rsidR="002F606E" w:rsidRDefault="004557FB" w:rsidP="002F606E">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t>5</w:t>
            </w:r>
          </w:p>
        </w:tc>
        <w:tc>
          <w:tcPr>
            <w:tcW w:w="2628" w:type="dxa"/>
            <w:tcBorders>
              <w:top w:val="single" w:sz="4" w:space="0" w:color="auto"/>
              <w:left w:val="single" w:sz="4" w:space="0" w:color="auto"/>
              <w:bottom w:val="single" w:sz="4" w:space="0" w:color="auto"/>
              <w:right w:val="single" w:sz="4" w:space="0" w:color="auto"/>
            </w:tcBorders>
            <w:vAlign w:val="center"/>
          </w:tcPr>
          <w:p w14:paraId="6389BB66" w14:textId="2AACBC78" w:rsidR="002F606E" w:rsidRDefault="002F606E" w:rsidP="002F606E">
            <w:pPr>
              <w:pStyle w:val="TableParagraph"/>
              <w:jc w:val="center"/>
              <w:rPr>
                <w:lang w:eastAsia="zh-CN"/>
              </w:rPr>
            </w:pPr>
            <w:r>
              <w:rPr>
                <w:lang w:eastAsia="zh-CN"/>
              </w:rPr>
              <w:t>智能</w:t>
            </w:r>
            <w:r>
              <w:rPr>
                <w:rFonts w:hint="eastAsia"/>
                <w:lang w:eastAsia="zh-CN"/>
              </w:rPr>
              <w:t>弹药</w:t>
            </w:r>
            <w:r>
              <w:rPr>
                <w:lang w:eastAsia="zh-CN"/>
              </w:rPr>
              <w:t>柜</w:t>
            </w:r>
            <w:r>
              <w:rPr>
                <w:rFonts w:hint="eastAsia"/>
                <w:lang w:eastAsia="zh-CN"/>
              </w:rPr>
              <w:t>B</w:t>
            </w:r>
          </w:p>
        </w:tc>
        <w:tc>
          <w:tcPr>
            <w:tcW w:w="3544" w:type="dxa"/>
            <w:tcBorders>
              <w:top w:val="single" w:sz="4" w:space="0" w:color="auto"/>
              <w:left w:val="single" w:sz="4" w:space="0" w:color="auto"/>
              <w:bottom w:val="single" w:sz="4" w:space="0" w:color="auto"/>
              <w:right w:val="single" w:sz="4" w:space="0" w:color="auto"/>
            </w:tcBorders>
            <w:vAlign w:val="center"/>
          </w:tcPr>
          <w:p w14:paraId="2026CFFF" w14:textId="16F4741A" w:rsidR="002F606E" w:rsidRDefault="002F606E" w:rsidP="002F606E">
            <w:pPr>
              <w:pStyle w:val="TableParagraph"/>
              <w:rPr>
                <w:rFonts w:ascii="仿宋" w:hAnsi="仿宋" w:cs="Calibri"/>
                <w:color w:val="000000"/>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740B19">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Pr>
                <w:rFonts w:ascii="Calibri" w:eastAsia="等线" w:hAnsi="Calibri" w:cs="Calibri"/>
                <w:color w:val="000000"/>
                <w:lang w:eastAsia="zh-CN"/>
              </w:rPr>
              <w:t>6</w:t>
            </w:r>
            <w:r>
              <w:rPr>
                <w:rFonts w:ascii="仿宋" w:hAnsi="仿宋" w:cs="Calibri" w:hint="eastAsia"/>
                <w:color w:val="000000"/>
                <w:lang w:eastAsia="zh-CN"/>
              </w:rPr>
              <w:t>抽屉，</w:t>
            </w:r>
            <w:r>
              <w:rPr>
                <w:rFonts w:ascii="仿宋" w:hAnsi="仿宋" w:cs="Calibri" w:hint="eastAsia"/>
                <w:color w:val="000000"/>
                <w:lang w:eastAsia="zh-CN"/>
              </w:rPr>
              <w:t>3</w:t>
            </w:r>
            <w:r>
              <w:rPr>
                <w:rFonts w:ascii="仿宋" w:hAnsi="仿宋" w:cs="Calibri" w:hint="eastAsia"/>
                <w:color w:val="000000"/>
                <w:lang w:eastAsia="zh-CN"/>
              </w:rPr>
              <w:t>个隔板。</w:t>
            </w:r>
          </w:p>
          <w:p w14:paraId="35E72DEB" w14:textId="0C061FD0" w:rsidR="002F606E" w:rsidRDefault="002F606E" w:rsidP="002F606E">
            <w:pPr>
              <w:pStyle w:val="TableParagraph"/>
              <w:rPr>
                <w:rFonts w:ascii="Calibri" w:eastAsia="等线" w:hAnsi="Calibri" w:cs="Calibri"/>
                <w:color w:val="000000"/>
                <w:lang w:eastAsia="zh-CN"/>
              </w:rPr>
            </w:pP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00D95F80" w14:textId="61FF2E8D" w:rsidR="002F606E" w:rsidRDefault="002F606E" w:rsidP="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1</w:t>
            </w:r>
          </w:p>
        </w:tc>
        <w:tc>
          <w:tcPr>
            <w:tcW w:w="1408" w:type="dxa"/>
            <w:tcBorders>
              <w:top w:val="single" w:sz="4" w:space="0" w:color="000000"/>
              <w:left w:val="single" w:sz="4" w:space="0" w:color="000000"/>
              <w:bottom w:val="single" w:sz="4" w:space="0" w:color="000000"/>
              <w:right w:val="single" w:sz="4" w:space="0" w:color="000000"/>
            </w:tcBorders>
          </w:tcPr>
          <w:p w14:paraId="2E315DC9" w14:textId="77777777" w:rsidR="002F606E" w:rsidRDefault="002F606E" w:rsidP="002F606E">
            <w:pPr>
              <w:pStyle w:val="TableParagraph"/>
              <w:jc w:val="center"/>
              <w:rPr>
                <w:rFonts w:asciiTheme="minorEastAsia" w:hAnsiTheme="minorEastAsia" w:cs="宋体"/>
                <w:sz w:val="24"/>
                <w:szCs w:val="24"/>
                <w:lang w:eastAsia="zh-CN"/>
              </w:rPr>
            </w:pPr>
          </w:p>
        </w:tc>
      </w:tr>
      <w:tr w:rsidR="00981CC4" w14:paraId="53A034D8" w14:textId="77777777">
        <w:trPr>
          <w:trHeight w:hRule="exact" w:val="3392"/>
          <w:jc w:val="center"/>
        </w:trPr>
        <w:tc>
          <w:tcPr>
            <w:tcW w:w="907" w:type="dxa"/>
            <w:tcBorders>
              <w:top w:val="single" w:sz="4" w:space="0" w:color="auto"/>
              <w:left w:val="single" w:sz="4" w:space="0" w:color="auto"/>
              <w:bottom w:val="single" w:sz="4" w:space="0" w:color="auto"/>
              <w:right w:val="single" w:sz="4" w:space="0" w:color="auto"/>
            </w:tcBorders>
            <w:vAlign w:val="center"/>
          </w:tcPr>
          <w:p w14:paraId="09FC1C45" w14:textId="72386860" w:rsidR="00981CC4" w:rsidRDefault="004557FB">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t>6</w:t>
            </w:r>
          </w:p>
        </w:tc>
        <w:tc>
          <w:tcPr>
            <w:tcW w:w="2628" w:type="dxa"/>
            <w:tcBorders>
              <w:top w:val="single" w:sz="4" w:space="0" w:color="auto"/>
              <w:left w:val="single" w:sz="4" w:space="0" w:color="auto"/>
              <w:bottom w:val="single" w:sz="4" w:space="0" w:color="auto"/>
              <w:right w:val="single" w:sz="4" w:space="0" w:color="auto"/>
            </w:tcBorders>
            <w:vAlign w:val="center"/>
          </w:tcPr>
          <w:p w14:paraId="27D53472" w14:textId="77777777" w:rsidR="00981CC4" w:rsidRDefault="00D57F98">
            <w:pPr>
              <w:pStyle w:val="TableParagraph"/>
              <w:jc w:val="center"/>
              <w:rPr>
                <w:lang w:eastAsia="zh-CN"/>
              </w:rPr>
            </w:pPr>
            <w:r>
              <w:rPr>
                <w:lang w:eastAsia="zh-CN"/>
              </w:rPr>
              <w:t>智能</w:t>
            </w:r>
            <w:r>
              <w:rPr>
                <w:rFonts w:hint="eastAsia"/>
                <w:lang w:eastAsia="zh-CN"/>
              </w:rPr>
              <w:t>长短枪</w:t>
            </w:r>
            <w:r>
              <w:rPr>
                <w:lang w:eastAsia="zh-CN"/>
              </w:rPr>
              <w:t>柜</w:t>
            </w:r>
          </w:p>
        </w:tc>
        <w:tc>
          <w:tcPr>
            <w:tcW w:w="3544" w:type="dxa"/>
            <w:tcBorders>
              <w:top w:val="single" w:sz="4" w:space="0" w:color="auto"/>
              <w:left w:val="single" w:sz="4" w:space="0" w:color="auto"/>
              <w:bottom w:val="single" w:sz="4" w:space="0" w:color="auto"/>
              <w:right w:val="single" w:sz="4" w:space="0" w:color="auto"/>
            </w:tcBorders>
            <w:vAlign w:val="center"/>
          </w:tcPr>
          <w:p w14:paraId="3949C7CA" w14:textId="5B2390C5" w:rsidR="00981CC4" w:rsidRDefault="00D57F98">
            <w:pPr>
              <w:pStyle w:val="TableParagraph"/>
              <w:rPr>
                <w:highlight w:val="yellow"/>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2F606E">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sidR="002F606E">
              <w:rPr>
                <w:rFonts w:ascii="Calibri" w:eastAsia="等线" w:hAnsi="Calibri" w:cs="Calibri"/>
                <w:color w:val="000000"/>
                <w:lang w:eastAsia="zh-CN"/>
              </w:rPr>
              <w:t>10</w:t>
            </w:r>
            <w:r>
              <w:rPr>
                <w:rFonts w:ascii="仿宋" w:hAnsi="仿宋" w:cs="Calibri" w:hint="eastAsia"/>
                <w:color w:val="000000"/>
                <w:lang w:eastAsia="zh-CN"/>
              </w:rPr>
              <w:t>长枪（单），</w:t>
            </w:r>
            <w:r>
              <w:rPr>
                <w:rFonts w:ascii="Calibri" w:eastAsia="等线" w:hAnsi="Calibri" w:cs="Calibri"/>
                <w:color w:val="000000"/>
                <w:lang w:eastAsia="zh-CN"/>
              </w:rPr>
              <w:t>2</w:t>
            </w:r>
            <w:r w:rsidR="002F606E">
              <w:rPr>
                <w:rFonts w:ascii="Calibri" w:eastAsia="等线" w:hAnsi="Calibri" w:cs="Calibri"/>
                <w:color w:val="000000"/>
                <w:lang w:eastAsia="zh-CN"/>
              </w:rPr>
              <w:t>4</w:t>
            </w:r>
            <w:r>
              <w:rPr>
                <w:rFonts w:ascii="仿宋" w:hAnsi="仿宋" w:cs="Calibri" w:hint="eastAsia"/>
                <w:color w:val="000000"/>
                <w:lang w:eastAsia="zh-CN"/>
              </w:rPr>
              <w:t>短枪。</w:t>
            </w: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5E826A12" w14:textId="7E75B2D9" w:rsidR="00981CC4" w:rsidRDefault="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1</w:t>
            </w:r>
          </w:p>
        </w:tc>
        <w:tc>
          <w:tcPr>
            <w:tcW w:w="1408" w:type="dxa"/>
            <w:tcBorders>
              <w:top w:val="single" w:sz="4" w:space="0" w:color="000000"/>
              <w:left w:val="single" w:sz="4" w:space="0" w:color="000000"/>
              <w:bottom w:val="single" w:sz="4" w:space="0" w:color="000000"/>
              <w:right w:val="single" w:sz="4" w:space="0" w:color="000000"/>
            </w:tcBorders>
          </w:tcPr>
          <w:p w14:paraId="4C2C1EA3" w14:textId="77777777" w:rsidR="00981CC4" w:rsidRDefault="00981CC4">
            <w:pPr>
              <w:pStyle w:val="TableParagraph"/>
              <w:jc w:val="center"/>
              <w:rPr>
                <w:rFonts w:asciiTheme="minorEastAsia" w:hAnsiTheme="minorEastAsia" w:cs="宋体"/>
                <w:sz w:val="24"/>
                <w:szCs w:val="24"/>
                <w:lang w:eastAsia="zh-CN"/>
              </w:rPr>
            </w:pPr>
          </w:p>
        </w:tc>
      </w:tr>
      <w:tr w:rsidR="00981CC4" w14:paraId="6759888D" w14:textId="77777777">
        <w:trPr>
          <w:trHeight w:hRule="exact" w:val="3103"/>
          <w:jc w:val="center"/>
        </w:trPr>
        <w:tc>
          <w:tcPr>
            <w:tcW w:w="907" w:type="dxa"/>
            <w:tcBorders>
              <w:top w:val="single" w:sz="4" w:space="0" w:color="auto"/>
              <w:left w:val="single" w:sz="4" w:space="0" w:color="auto"/>
              <w:bottom w:val="single" w:sz="4" w:space="0" w:color="auto"/>
              <w:right w:val="single" w:sz="4" w:space="0" w:color="auto"/>
            </w:tcBorders>
            <w:vAlign w:val="center"/>
          </w:tcPr>
          <w:p w14:paraId="4418364F" w14:textId="6CC412AB" w:rsidR="00981CC4" w:rsidRDefault="004557FB">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t>7</w:t>
            </w:r>
          </w:p>
        </w:tc>
        <w:tc>
          <w:tcPr>
            <w:tcW w:w="2628" w:type="dxa"/>
            <w:tcBorders>
              <w:top w:val="single" w:sz="4" w:space="0" w:color="auto"/>
              <w:left w:val="single" w:sz="4" w:space="0" w:color="auto"/>
              <w:bottom w:val="single" w:sz="4" w:space="0" w:color="auto"/>
              <w:right w:val="single" w:sz="4" w:space="0" w:color="auto"/>
            </w:tcBorders>
            <w:vAlign w:val="center"/>
          </w:tcPr>
          <w:p w14:paraId="6FE8477E" w14:textId="77777777" w:rsidR="00981CC4" w:rsidRDefault="00D57F98">
            <w:pPr>
              <w:pStyle w:val="TableParagraph"/>
              <w:jc w:val="center"/>
              <w:rPr>
                <w:lang w:eastAsia="zh-CN"/>
              </w:rPr>
            </w:pPr>
            <w:r>
              <w:rPr>
                <w:rFonts w:hint="eastAsia"/>
                <w:lang w:eastAsia="zh-CN"/>
              </w:rPr>
              <w:t>智能枪弹一体柜</w:t>
            </w:r>
          </w:p>
        </w:tc>
        <w:tc>
          <w:tcPr>
            <w:tcW w:w="3544" w:type="dxa"/>
            <w:tcBorders>
              <w:top w:val="single" w:sz="4" w:space="0" w:color="auto"/>
              <w:left w:val="single" w:sz="4" w:space="0" w:color="auto"/>
              <w:bottom w:val="single" w:sz="4" w:space="0" w:color="auto"/>
              <w:right w:val="single" w:sz="4" w:space="0" w:color="auto"/>
            </w:tcBorders>
            <w:vAlign w:val="center"/>
          </w:tcPr>
          <w:p w14:paraId="3D0BA1F6" w14:textId="47B63AC8" w:rsidR="00981CC4" w:rsidRDefault="00D57F98">
            <w:pPr>
              <w:pStyle w:val="TableParagraph"/>
              <w:rPr>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4557FB">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sidR="004557FB">
              <w:rPr>
                <w:rFonts w:ascii="Calibri" w:eastAsia="等线" w:hAnsi="Calibri" w:cs="Calibri"/>
                <w:color w:val="000000"/>
                <w:lang w:eastAsia="zh-CN"/>
              </w:rPr>
              <w:t>3</w:t>
            </w:r>
            <w:r>
              <w:rPr>
                <w:rFonts w:ascii="Calibri" w:eastAsia="等线" w:hAnsi="Calibri" w:cs="Calibri" w:hint="eastAsia"/>
                <w:color w:val="000000"/>
                <w:lang w:eastAsia="zh-CN"/>
              </w:rPr>
              <w:t>支</w:t>
            </w:r>
            <w:r>
              <w:rPr>
                <w:rFonts w:ascii="仿宋" w:hAnsi="仿宋" w:cs="Calibri" w:hint="eastAsia"/>
                <w:color w:val="000000"/>
                <w:lang w:eastAsia="zh-CN"/>
              </w:rPr>
              <w:t>长枪（单），</w:t>
            </w:r>
            <w:r w:rsidR="004557FB">
              <w:rPr>
                <w:rFonts w:ascii="Calibri" w:eastAsia="等线" w:hAnsi="Calibri" w:cs="Calibri"/>
                <w:color w:val="000000"/>
                <w:lang w:eastAsia="zh-CN"/>
              </w:rPr>
              <w:t>18</w:t>
            </w:r>
            <w:r>
              <w:rPr>
                <w:rFonts w:ascii="仿宋" w:hAnsi="仿宋" w:cs="Calibri" w:hint="eastAsia"/>
                <w:color w:val="000000"/>
                <w:lang w:eastAsia="zh-CN"/>
              </w:rPr>
              <w:t>短枪，</w:t>
            </w:r>
            <w:r>
              <w:rPr>
                <w:rFonts w:ascii="Calibri" w:eastAsia="等线" w:hAnsi="Calibri" w:cs="Calibri"/>
                <w:color w:val="000000"/>
                <w:lang w:eastAsia="zh-CN"/>
              </w:rPr>
              <w:t>4</w:t>
            </w:r>
            <w:r>
              <w:rPr>
                <w:rFonts w:ascii="仿宋" w:hAnsi="仿宋" w:cs="Calibri" w:hint="eastAsia"/>
                <w:color w:val="000000"/>
                <w:lang w:eastAsia="zh-CN"/>
              </w:rPr>
              <w:t>子弹抽屉。</w:t>
            </w: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p w14:paraId="02513782" w14:textId="77777777" w:rsidR="00981CC4" w:rsidRDefault="00981CC4">
            <w:pPr>
              <w:pStyle w:val="TableParagraph"/>
              <w:rPr>
                <w:rFonts w:ascii="仿宋" w:hAnsi="仿宋" w:cs="Calibri"/>
                <w:color w:val="000000"/>
                <w:lang w:eastAsia="zh-CN"/>
              </w:rPr>
            </w:pPr>
          </w:p>
        </w:tc>
        <w:tc>
          <w:tcPr>
            <w:tcW w:w="1408" w:type="dxa"/>
            <w:tcBorders>
              <w:top w:val="single" w:sz="4" w:space="0" w:color="000000"/>
              <w:left w:val="single" w:sz="4" w:space="0" w:color="auto"/>
              <w:bottom w:val="single" w:sz="4" w:space="0" w:color="000000"/>
              <w:right w:val="single" w:sz="4" w:space="0" w:color="000000"/>
            </w:tcBorders>
            <w:vAlign w:val="center"/>
          </w:tcPr>
          <w:p w14:paraId="00CB213D" w14:textId="2B658C43" w:rsidR="00981CC4" w:rsidRDefault="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8</w:t>
            </w:r>
          </w:p>
        </w:tc>
        <w:tc>
          <w:tcPr>
            <w:tcW w:w="1408" w:type="dxa"/>
            <w:tcBorders>
              <w:top w:val="single" w:sz="4" w:space="0" w:color="000000"/>
              <w:left w:val="single" w:sz="4" w:space="0" w:color="000000"/>
              <w:bottom w:val="single" w:sz="4" w:space="0" w:color="000000"/>
              <w:right w:val="single" w:sz="4" w:space="0" w:color="000000"/>
            </w:tcBorders>
          </w:tcPr>
          <w:p w14:paraId="0BC6DEAF" w14:textId="77777777" w:rsidR="00981CC4" w:rsidRDefault="00981CC4">
            <w:pPr>
              <w:pStyle w:val="TableParagraph"/>
              <w:jc w:val="center"/>
              <w:rPr>
                <w:rFonts w:asciiTheme="minorEastAsia" w:hAnsiTheme="minorEastAsia" w:cs="宋体"/>
                <w:sz w:val="24"/>
                <w:szCs w:val="24"/>
                <w:lang w:eastAsia="zh-CN"/>
              </w:rPr>
            </w:pPr>
          </w:p>
        </w:tc>
      </w:tr>
      <w:tr w:rsidR="00981CC4" w14:paraId="05ED5EF9" w14:textId="77777777">
        <w:trPr>
          <w:trHeight w:hRule="exact" w:val="2819"/>
          <w:jc w:val="center"/>
        </w:trPr>
        <w:tc>
          <w:tcPr>
            <w:tcW w:w="907" w:type="dxa"/>
            <w:tcBorders>
              <w:top w:val="single" w:sz="4" w:space="0" w:color="auto"/>
              <w:left w:val="single" w:sz="4" w:space="0" w:color="auto"/>
              <w:bottom w:val="single" w:sz="4" w:space="0" w:color="auto"/>
              <w:right w:val="single" w:sz="4" w:space="0" w:color="auto"/>
            </w:tcBorders>
            <w:vAlign w:val="center"/>
          </w:tcPr>
          <w:p w14:paraId="70D88402" w14:textId="48E4067C" w:rsidR="00981CC4" w:rsidRDefault="004557FB">
            <w:pPr>
              <w:pStyle w:val="TableParagraph"/>
              <w:jc w:val="center"/>
              <w:rPr>
                <w:rFonts w:asciiTheme="minorEastAsia" w:hAnsiTheme="minorEastAsia"/>
                <w:sz w:val="24"/>
                <w:lang w:eastAsia="zh-CN"/>
              </w:rPr>
            </w:pPr>
            <w:r>
              <w:rPr>
                <w:rFonts w:asciiTheme="minorEastAsia" w:hAnsiTheme="minorEastAsia"/>
                <w:sz w:val="24"/>
                <w:lang w:eastAsia="zh-CN"/>
              </w:rPr>
              <w:lastRenderedPageBreak/>
              <w:t>8</w:t>
            </w:r>
          </w:p>
        </w:tc>
        <w:tc>
          <w:tcPr>
            <w:tcW w:w="2628" w:type="dxa"/>
            <w:tcBorders>
              <w:top w:val="single" w:sz="4" w:space="0" w:color="auto"/>
              <w:left w:val="single" w:sz="4" w:space="0" w:color="auto"/>
              <w:bottom w:val="single" w:sz="4" w:space="0" w:color="auto"/>
              <w:right w:val="single" w:sz="4" w:space="0" w:color="auto"/>
            </w:tcBorders>
            <w:vAlign w:val="center"/>
          </w:tcPr>
          <w:p w14:paraId="3D4D3DA2" w14:textId="77777777" w:rsidR="00981CC4" w:rsidRDefault="00D57F98">
            <w:pPr>
              <w:pStyle w:val="TableParagraph"/>
              <w:jc w:val="center"/>
              <w:rPr>
                <w:lang w:eastAsia="zh-CN"/>
              </w:rPr>
            </w:pPr>
            <w:r>
              <w:rPr>
                <w:rFonts w:hint="eastAsia"/>
                <w:lang w:eastAsia="zh-CN"/>
              </w:rPr>
              <w:t>智能隔板柜</w:t>
            </w:r>
          </w:p>
        </w:tc>
        <w:tc>
          <w:tcPr>
            <w:tcW w:w="3544" w:type="dxa"/>
            <w:tcBorders>
              <w:top w:val="single" w:sz="4" w:space="0" w:color="auto"/>
              <w:left w:val="single" w:sz="4" w:space="0" w:color="auto"/>
              <w:bottom w:val="single" w:sz="4" w:space="0" w:color="auto"/>
              <w:right w:val="single" w:sz="4" w:space="0" w:color="auto"/>
            </w:tcBorders>
            <w:vAlign w:val="center"/>
          </w:tcPr>
          <w:p w14:paraId="574241E6" w14:textId="794DEF8C" w:rsidR="00981CC4" w:rsidRDefault="00D57F98">
            <w:pPr>
              <w:pStyle w:val="TableParagraph"/>
              <w:rPr>
                <w:highlight w:val="yellow"/>
                <w:lang w:eastAsia="zh-CN"/>
              </w:rPr>
            </w:pPr>
            <w:r>
              <w:rPr>
                <w:rFonts w:ascii="Calibri" w:eastAsia="等线" w:hAnsi="Calibri" w:cs="Calibri"/>
                <w:color w:val="000000"/>
                <w:lang w:eastAsia="zh-CN"/>
              </w:rPr>
              <w:t>12</w:t>
            </w:r>
            <w:r>
              <w:rPr>
                <w:rFonts w:ascii="仿宋" w:hAnsi="仿宋" w:cs="Calibri" w:hint="eastAsia"/>
                <w:color w:val="000000"/>
                <w:lang w:eastAsia="zh-CN"/>
              </w:rPr>
              <w:t>寸屏（指纹识别、人脸识别），</w:t>
            </w:r>
            <w:r>
              <w:rPr>
                <w:rFonts w:ascii="Calibri" w:eastAsia="等线" w:hAnsi="Calibri" w:cs="Calibri"/>
                <w:color w:val="000000"/>
                <w:lang w:eastAsia="zh-CN"/>
              </w:rPr>
              <w:t>1800*1</w:t>
            </w:r>
            <w:r w:rsidR="00740B19">
              <w:rPr>
                <w:rFonts w:ascii="Calibri" w:eastAsia="等线" w:hAnsi="Calibri" w:cs="Calibri"/>
                <w:color w:val="000000"/>
                <w:lang w:eastAsia="zh-CN"/>
              </w:rPr>
              <w:t>2</w:t>
            </w:r>
            <w:r>
              <w:rPr>
                <w:rFonts w:ascii="Calibri" w:eastAsia="等线" w:hAnsi="Calibri" w:cs="Calibri"/>
                <w:color w:val="000000"/>
                <w:lang w:eastAsia="zh-CN"/>
              </w:rPr>
              <w:t>00*500</w:t>
            </w:r>
            <w:r>
              <w:rPr>
                <w:rFonts w:ascii="仿宋" w:hAnsi="仿宋" w:cs="Calibri" w:hint="eastAsia"/>
                <w:color w:val="000000"/>
                <w:lang w:eastAsia="zh-CN"/>
              </w:rPr>
              <w:t>含轮，柜门厚</w:t>
            </w:r>
            <w:r>
              <w:rPr>
                <w:rFonts w:ascii="Calibri" w:eastAsia="等线" w:hAnsi="Calibri" w:cs="Calibri"/>
                <w:color w:val="000000"/>
                <w:lang w:eastAsia="zh-CN"/>
              </w:rPr>
              <w:t>10mm</w:t>
            </w:r>
            <w:r>
              <w:rPr>
                <w:rFonts w:ascii="仿宋" w:hAnsi="仿宋" w:cs="Calibri" w:hint="eastAsia"/>
                <w:color w:val="000000"/>
                <w:lang w:eastAsia="zh-CN"/>
              </w:rPr>
              <w:t>，柜体厚</w:t>
            </w:r>
            <w:r>
              <w:rPr>
                <w:rFonts w:ascii="Calibri" w:eastAsia="等线" w:hAnsi="Calibri" w:cs="Calibri"/>
                <w:color w:val="000000"/>
                <w:lang w:eastAsia="zh-CN"/>
              </w:rPr>
              <w:t>6mm</w:t>
            </w:r>
            <w:r>
              <w:rPr>
                <w:rFonts w:ascii="仿宋" w:hAnsi="仿宋" w:cs="Calibri" w:hint="eastAsia"/>
                <w:color w:val="000000"/>
                <w:lang w:eastAsia="zh-CN"/>
              </w:rPr>
              <w:t>，</w:t>
            </w:r>
            <w:r>
              <w:rPr>
                <w:rFonts w:ascii="Calibri" w:eastAsia="等线" w:hAnsi="Calibri" w:cs="Calibri"/>
                <w:color w:val="000000"/>
                <w:lang w:eastAsia="zh-CN"/>
              </w:rPr>
              <w:t>3</w:t>
            </w:r>
            <w:r>
              <w:rPr>
                <w:rFonts w:ascii="仿宋" w:hAnsi="仿宋" w:cs="Calibri" w:hint="eastAsia"/>
                <w:color w:val="000000"/>
                <w:lang w:eastAsia="zh-CN"/>
              </w:rPr>
              <w:t>层活动隔板</w:t>
            </w:r>
            <w:r>
              <w:rPr>
                <w:rFonts w:hint="eastAsia"/>
                <w:lang w:eastAsia="zh-CN"/>
              </w:rPr>
              <w:t>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），材质：柜体采用优质碳素钢钢板制作，柜体钢板厚度≥</w:t>
            </w:r>
            <w:r>
              <w:rPr>
                <w:rFonts w:hint="eastAsia"/>
                <w:lang w:eastAsia="zh-CN"/>
              </w:rPr>
              <w:t>6mm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级，详见“技术规格参数”</w:t>
            </w:r>
          </w:p>
        </w:tc>
        <w:tc>
          <w:tcPr>
            <w:tcW w:w="1408" w:type="dxa"/>
            <w:tcBorders>
              <w:top w:val="single" w:sz="4" w:space="0" w:color="000000"/>
              <w:left w:val="single" w:sz="4" w:space="0" w:color="auto"/>
              <w:bottom w:val="single" w:sz="4" w:space="0" w:color="000000"/>
              <w:right w:val="single" w:sz="4" w:space="0" w:color="000000"/>
            </w:tcBorders>
            <w:vAlign w:val="center"/>
          </w:tcPr>
          <w:p w14:paraId="23E6EA6D" w14:textId="30A0FF0E" w:rsidR="00981CC4" w:rsidRDefault="002F606E">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2</w:t>
            </w:r>
          </w:p>
        </w:tc>
        <w:tc>
          <w:tcPr>
            <w:tcW w:w="1408" w:type="dxa"/>
            <w:tcBorders>
              <w:top w:val="single" w:sz="4" w:space="0" w:color="000000"/>
              <w:left w:val="single" w:sz="4" w:space="0" w:color="000000"/>
              <w:bottom w:val="single" w:sz="4" w:space="0" w:color="000000"/>
              <w:right w:val="single" w:sz="4" w:space="0" w:color="000000"/>
            </w:tcBorders>
          </w:tcPr>
          <w:p w14:paraId="6CBC1137" w14:textId="77777777" w:rsidR="00981CC4" w:rsidRDefault="00981CC4">
            <w:pPr>
              <w:pStyle w:val="TableParagraph"/>
              <w:jc w:val="center"/>
              <w:rPr>
                <w:rFonts w:asciiTheme="minorEastAsia" w:hAnsiTheme="minorEastAsia" w:cs="宋体"/>
                <w:sz w:val="24"/>
                <w:szCs w:val="24"/>
                <w:lang w:eastAsia="zh-CN"/>
              </w:rPr>
            </w:pPr>
          </w:p>
        </w:tc>
      </w:tr>
      <w:tr w:rsidR="00981CC4" w14:paraId="719AFB98" w14:textId="77777777">
        <w:trPr>
          <w:trHeight w:hRule="exact" w:val="772"/>
          <w:jc w:val="center"/>
        </w:trPr>
        <w:tc>
          <w:tcPr>
            <w:tcW w:w="9895" w:type="dxa"/>
            <w:gridSpan w:val="5"/>
            <w:tcBorders>
              <w:top w:val="single" w:sz="4" w:space="0" w:color="000000"/>
              <w:left w:val="single" w:sz="4" w:space="0" w:color="000000"/>
              <w:bottom w:val="single" w:sz="4" w:space="0" w:color="000000"/>
              <w:right w:val="single" w:sz="4" w:space="0" w:color="000000"/>
            </w:tcBorders>
            <w:vAlign w:val="center"/>
          </w:tcPr>
          <w:p w14:paraId="7E6130D3" w14:textId="77777777" w:rsidR="00981CC4" w:rsidRDefault="00D57F98">
            <w:pPr>
              <w:pStyle w:val="TableParagraph"/>
              <w:jc w:val="center"/>
              <w:rPr>
                <w:rFonts w:asciiTheme="minorEastAsia" w:hAnsiTheme="minorEastAsia" w:cs="宋体"/>
                <w:b/>
                <w:sz w:val="24"/>
                <w:szCs w:val="24"/>
                <w:lang w:eastAsia="zh-CN"/>
              </w:rPr>
            </w:pPr>
            <w:r>
              <w:rPr>
                <w:rFonts w:asciiTheme="minorEastAsia" w:hAnsiTheme="minorEastAsia" w:cs="宋体" w:hint="eastAsia"/>
                <w:b/>
                <w:sz w:val="24"/>
                <w:szCs w:val="24"/>
                <w:lang w:eastAsia="zh-CN"/>
              </w:rPr>
              <w:t>（二）综合管控平台</w:t>
            </w:r>
          </w:p>
        </w:tc>
      </w:tr>
      <w:tr w:rsidR="00981CC4" w14:paraId="0368E11F" w14:textId="77777777">
        <w:trPr>
          <w:trHeight w:hRule="exact" w:val="2056"/>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61B2FA9E" w14:textId="77777777" w:rsidR="00981CC4" w:rsidRDefault="00D57F98">
            <w:pPr>
              <w:pStyle w:val="TableParagraph"/>
              <w:jc w:val="center"/>
              <w:rPr>
                <w:rFonts w:asciiTheme="minorEastAsia" w:hAnsiTheme="minorEastAsia" w:cs="宋体"/>
                <w:sz w:val="24"/>
                <w:szCs w:val="24"/>
              </w:rPr>
            </w:pPr>
            <w:r>
              <w:rPr>
                <w:rFonts w:asciiTheme="minorEastAsia" w:hAnsiTheme="minorEastAsia" w:cs="宋体"/>
                <w:sz w:val="24"/>
                <w:szCs w:val="24"/>
              </w:rPr>
              <w:t>1</w:t>
            </w:r>
          </w:p>
        </w:tc>
        <w:tc>
          <w:tcPr>
            <w:tcW w:w="2628" w:type="dxa"/>
            <w:tcBorders>
              <w:top w:val="single" w:sz="4" w:space="0" w:color="000000"/>
              <w:left w:val="single" w:sz="4" w:space="0" w:color="000000"/>
              <w:bottom w:val="single" w:sz="4" w:space="0" w:color="000000"/>
              <w:right w:val="single" w:sz="4" w:space="0" w:color="000000"/>
            </w:tcBorders>
            <w:vAlign w:val="center"/>
          </w:tcPr>
          <w:p w14:paraId="2A4557BE" w14:textId="77777777" w:rsidR="00981CC4" w:rsidRDefault="00D57F98">
            <w:pPr>
              <w:jc w:val="center"/>
              <w:rPr>
                <w:lang w:eastAsia="zh-CN"/>
              </w:rPr>
            </w:pPr>
            <w:r>
              <w:rPr>
                <w:rFonts w:hint="eastAsia"/>
                <w:lang w:eastAsia="zh-CN"/>
              </w:rPr>
              <w:t>公务用枪管理平台</w:t>
            </w:r>
          </w:p>
        </w:tc>
        <w:tc>
          <w:tcPr>
            <w:tcW w:w="3544" w:type="dxa"/>
            <w:tcBorders>
              <w:top w:val="single" w:sz="4" w:space="0" w:color="000000"/>
              <w:left w:val="single" w:sz="4" w:space="0" w:color="000000"/>
              <w:bottom w:val="single" w:sz="4" w:space="0" w:color="000000"/>
              <w:right w:val="single" w:sz="4" w:space="0" w:color="000000"/>
            </w:tcBorders>
            <w:vAlign w:val="center"/>
          </w:tcPr>
          <w:p w14:paraId="4143CD6B" w14:textId="77777777" w:rsidR="00981CC4" w:rsidRDefault="00D57F98">
            <w:pPr>
              <w:rPr>
                <w:lang w:eastAsia="zh-CN"/>
              </w:rPr>
            </w:pPr>
            <w:r>
              <w:rPr>
                <w:rFonts w:hint="eastAsia"/>
                <w:lang w:eastAsia="zh-CN"/>
              </w:rPr>
              <w:t>平台软件功能：应能对智能枪弹</w:t>
            </w:r>
            <w:proofErr w:type="gramStart"/>
            <w:r>
              <w:rPr>
                <w:rFonts w:hint="eastAsia"/>
                <w:lang w:eastAsia="zh-CN"/>
              </w:rPr>
              <w:t>柜进行</w:t>
            </w:r>
            <w:proofErr w:type="gramEnd"/>
            <w:r>
              <w:rPr>
                <w:rFonts w:hint="eastAsia"/>
                <w:lang w:eastAsia="zh-CN"/>
              </w:rPr>
              <w:t>组织管理、角色管理、人员管理、枪弹柜设置、枪弹柜升级、枪支保养的申请和审批、报警处理、枪支弹药领用申请和审批、枪支弹药归还申请和审批、日志查询。详见“技术规格参数”</w:t>
            </w:r>
          </w:p>
        </w:tc>
        <w:tc>
          <w:tcPr>
            <w:tcW w:w="1408" w:type="dxa"/>
            <w:tcBorders>
              <w:top w:val="single" w:sz="4" w:space="0" w:color="000000"/>
              <w:left w:val="single" w:sz="4" w:space="0" w:color="000000"/>
              <w:bottom w:val="single" w:sz="4" w:space="0" w:color="000000"/>
              <w:right w:val="single" w:sz="4" w:space="0" w:color="000000"/>
            </w:tcBorders>
            <w:vAlign w:val="center"/>
          </w:tcPr>
          <w:p w14:paraId="612C60F4" w14:textId="3C92A651" w:rsidR="00981CC4" w:rsidRDefault="00C57D86">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1</w:t>
            </w:r>
          </w:p>
        </w:tc>
        <w:tc>
          <w:tcPr>
            <w:tcW w:w="1408" w:type="dxa"/>
            <w:tcBorders>
              <w:top w:val="single" w:sz="4" w:space="0" w:color="000000"/>
              <w:left w:val="single" w:sz="4" w:space="0" w:color="000000"/>
              <w:bottom w:val="single" w:sz="4" w:space="0" w:color="000000"/>
              <w:right w:val="single" w:sz="4" w:space="0" w:color="000000"/>
            </w:tcBorders>
          </w:tcPr>
          <w:p w14:paraId="7E905DBC" w14:textId="77777777" w:rsidR="00981CC4" w:rsidRDefault="00981CC4">
            <w:pPr>
              <w:pStyle w:val="TableParagraph"/>
              <w:jc w:val="center"/>
              <w:rPr>
                <w:rFonts w:asciiTheme="minorEastAsia" w:hAnsiTheme="minorEastAsia" w:cs="宋体"/>
                <w:sz w:val="24"/>
                <w:szCs w:val="24"/>
                <w:lang w:eastAsia="zh-CN"/>
              </w:rPr>
            </w:pPr>
          </w:p>
        </w:tc>
      </w:tr>
      <w:tr w:rsidR="00981CC4" w14:paraId="588D01CF" w14:textId="77777777">
        <w:trPr>
          <w:trHeight w:hRule="exact" w:val="1029"/>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6991246C" w14:textId="77777777" w:rsidR="00981CC4" w:rsidRDefault="00D57F98">
            <w:pPr>
              <w:pStyle w:val="TableParagraph"/>
              <w:jc w:val="center"/>
              <w:rPr>
                <w:rFonts w:asciiTheme="minorEastAsia" w:hAnsiTheme="minorEastAsia" w:cs="宋体"/>
                <w:sz w:val="24"/>
                <w:szCs w:val="24"/>
              </w:rPr>
            </w:pPr>
            <w:r>
              <w:rPr>
                <w:rFonts w:asciiTheme="minorEastAsia" w:hAnsiTheme="minorEastAsia" w:cs="宋体"/>
                <w:sz w:val="24"/>
                <w:szCs w:val="24"/>
              </w:rPr>
              <w:t>2</w:t>
            </w:r>
          </w:p>
        </w:tc>
        <w:tc>
          <w:tcPr>
            <w:tcW w:w="2628" w:type="dxa"/>
            <w:tcBorders>
              <w:top w:val="single" w:sz="4" w:space="0" w:color="000000"/>
              <w:left w:val="single" w:sz="4" w:space="0" w:color="000000"/>
              <w:bottom w:val="single" w:sz="4" w:space="0" w:color="000000"/>
              <w:right w:val="single" w:sz="4" w:space="0" w:color="000000"/>
            </w:tcBorders>
            <w:vAlign w:val="center"/>
          </w:tcPr>
          <w:p w14:paraId="002F2BFD" w14:textId="77777777" w:rsidR="00981CC4" w:rsidRDefault="00D57F98">
            <w:pPr>
              <w:jc w:val="center"/>
              <w:rPr>
                <w:lang w:eastAsia="zh-CN"/>
              </w:rPr>
            </w:pPr>
            <w:r>
              <w:rPr>
                <w:rFonts w:hint="eastAsia"/>
                <w:lang w:eastAsia="zh-CN"/>
              </w:rPr>
              <w:t>管理服务器</w:t>
            </w:r>
          </w:p>
        </w:tc>
        <w:tc>
          <w:tcPr>
            <w:tcW w:w="3544" w:type="dxa"/>
            <w:tcBorders>
              <w:top w:val="single" w:sz="4" w:space="0" w:color="000000"/>
              <w:left w:val="single" w:sz="4" w:space="0" w:color="000000"/>
              <w:bottom w:val="single" w:sz="4" w:space="0" w:color="000000"/>
              <w:right w:val="single" w:sz="4" w:space="0" w:color="000000"/>
            </w:tcBorders>
            <w:vAlign w:val="center"/>
          </w:tcPr>
          <w:p w14:paraId="2CB739D7" w14:textId="77777777" w:rsidR="00981CC4" w:rsidRDefault="00D57F98">
            <w:pPr>
              <w:widowControl/>
              <w:rPr>
                <w:lang w:eastAsia="zh-CN"/>
              </w:rPr>
            </w:pPr>
            <w:r>
              <w:rPr>
                <w:rFonts w:hint="eastAsia"/>
                <w:lang w:eastAsia="zh-CN"/>
              </w:rPr>
              <w:t>处理器：</w:t>
            </w:r>
            <w:r>
              <w:rPr>
                <w:lang w:eastAsia="zh-CN"/>
              </w:rPr>
              <w:t>I5</w:t>
            </w:r>
            <w:r>
              <w:rPr>
                <w:rFonts w:hint="eastAsia"/>
                <w:lang w:eastAsia="zh-CN"/>
              </w:rPr>
              <w:t>，主频：≥</w:t>
            </w:r>
            <w:r>
              <w:rPr>
                <w:rFonts w:hint="eastAsia"/>
                <w:lang w:eastAsia="zh-CN"/>
              </w:rPr>
              <w:t>3</w:t>
            </w:r>
            <w:r>
              <w:rPr>
                <w:lang w:eastAsia="zh-CN"/>
              </w:rPr>
              <w:t>.4GH</w:t>
            </w:r>
            <w:r>
              <w:rPr>
                <w:rFonts w:hint="eastAsia"/>
                <w:lang w:eastAsia="zh-CN"/>
              </w:rPr>
              <w:t>z</w:t>
            </w:r>
            <w:r>
              <w:rPr>
                <w:lang w:eastAsia="zh-CN"/>
              </w:rPr>
              <w:t xml:space="preserve"> 1</w:t>
            </w:r>
            <w:r>
              <w:rPr>
                <w:rFonts w:hint="eastAsia"/>
                <w:lang w:eastAsia="zh-CN"/>
              </w:rPr>
              <w:t>内存</w:t>
            </w:r>
            <w:r>
              <w:rPr>
                <w:rFonts w:hint="eastAsia"/>
                <w:lang w:eastAsia="zh-CN"/>
              </w:rPr>
              <w:t>:</w:t>
            </w:r>
            <w:r>
              <w:rPr>
                <w:lang w:eastAsia="zh-CN"/>
              </w:rPr>
              <w:t>16G</w:t>
            </w:r>
            <w:r>
              <w:rPr>
                <w:rFonts w:hint="eastAsia"/>
                <w:lang w:eastAsia="zh-CN"/>
              </w:rPr>
              <w:t>，</w:t>
            </w:r>
            <w:r>
              <w:rPr>
                <w:lang w:eastAsia="zh-CN"/>
              </w:rPr>
              <w:t>硬盘</w:t>
            </w:r>
            <w:r>
              <w:rPr>
                <w:rFonts w:hint="eastAsia"/>
                <w:lang w:eastAsia="zh-CN"/>
              </w:rPr>
              <w:t>：</w:t>
            </w:r>
            <w:r>
              <w:rPr>
                <w:lang w:eastAsia="zh-CN"/>
              </w:rPr>
              <w:t>2*1T</w:t>
            </w:r>
            <w:r>
              <w:rPr>
                <w:rFonts w:hint="eastAsia"/>
                <w:lang w:eastAsia="zh-CN"/>
              </w:rPr>
              <w:t>，详见“技术规格参数”</w:t>
            </w:r>
          </w:p>
        </w:tc>
        <w:tc>
          <w:tcPr>
            <w:tcW w:w="1408" w:type="dxa"/>
            <w:tcBorders>
              <w:top w:val="single" w:sz="4" w:space="0" w:color="000000"/>
              <w:left w:val="single" w:sz="4" w:space="0" w:color="000000"/>
              <w:bottom w:val="single" w:sz="4" w:space="0" w:color="000000"/>
              <w:right w:val="single" w:sz="4" w:space="0" w:color="000000"/>
            </w:tcBorders>
            <w:vAlign w:val="center"/>
          </w:tcPr>
          <w:p w14:paraId="0C32B80A" w14:textId="01C34DF7" w:rsidR="00981CC4" w:rsidRDefault="00C57D86">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1</w:t>
            </w:r>
          </w:p>
        </w:tc>
        <w:tc>
          <w:tcPr>
            <w:tcW w:w="1408" w:type="dxa"/>
            <w:tcBorders>
              <w:top w:val="single" w:sz="4" w:space="0" w:color="000000"/>
              <w:left w:val="single" w:sz="4" w:space="0" w:color="000000"/>
              <w:bottom w:val="single" w:sz="4" w:space="0" w:color="000000"/>
              <w:right w:val="single" w:sz="4" w:space="0" w:color="000000"/>
            </w:tcBorders>
          </w:tcPr>
          <w:p w14:paraId="10CB0BB6" w14:textId="77777777" w:rsidR="00981CC4" w:rsidRDefault="00981CC4">
            <w:pPr>
              <w:pStyle w:val="TableParagraph"/>
              <w:jc w:val="center"/>
              <w:rPr>
                <w:rFonts w:asciiTheme="minorEastAsia" w:hAnsiTheme="minorEastAsia" w:cs="宋体"/>
                <w:sz w:val="24"/>
                <w:szCs w:val="24"/>
                <w:lang w:eastAsia="zh-CN"/>
              </w:rPr>
            </w:pPr>
          </w:p>
        </w:tc>
      </w:tr>
      <w:tr w:rsidR="00981CC4" w14:paraId="6076D5E3" w14:textId="77777777">
        <w:trPr>
          <w:trHeight w:hRule="exact" w:val="965"/>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52C26F49" w14:textId="215FFD90" w:rsidR="00981CC4" w:rsidRDefault="00571256">
            <w:pPr>
              <w:pStyle w:val="TableParagraph"/>
              <w:jc w:val="center"/>
              <w:rPr>
                <w:rFonts w:asciiTheme="minorEastAsia" w:hAnsiTheme="minorEastAsia" w:cs="宋体"/>
                <w:sz w:val="24"/>
                <w:szCs w:val="24"/>
                <w:lang w:eastAsia="zh-CN"/>
              </w:rPr>
            </w:pPr>
            <w:r>
              <w:rPr>
                <w:rFonts w:asciiTheme="minorEastAsia" w:hAnsiTheme="minorEastAsia" w:cs="宋体"/>
                <w:sz w:val="24"/>
                <w:szCs w:val="24"/>
                <w:lang w:eastAsia="zh-CN"/>
              </w:rPr>
              <w:t>3</w:t>
            </w:r>
          </w:p>
        </w:tc>
        <w:tc>
          <w:tcPr>
            <w:tcW w:w="2628" w:type="dxa"/>
            <w:tcBorders>
              <w:top w:val="single" w:sz="4" w:space="0" w:color="000000"/>
              <w:left w:val="single" w:sz="4" w:space="0" w:color="000000"/>
              <w:bottom w:val="single" w:sz="4" w:space="0" w:color="000000"/>
              <w:right w:val="single" w:sz="4" w:space="0" w:color="000000"/>
            </w:tcBorders>
            <w:vAlign w:val="center"/>
          </w:tcPr>
          <w:p w14:paraId="08342F0C" w14:textId="77777777" w:rsidR="00981CC4" w:rsidRDefault="00D57F98">
            <w:pPr>
              <w:pStyle w:val="TableParagraph"/>
              <w:jc w:val="center"/>
              <w:rPr>
                <w:lang w:eastAsia="zh-CN"/>
              </w:rPr>
            </w:pPr>
            <w:r>
              <w:rPr>
                <w:rFonts w:hint="eastAsia"/>
                <w:lang w:eastAsia="zh-CN"/>
              </w:rPr>
              <w:t>网络交换机</w:t>
            </w:r>
          </w:p>
        </w:tc>
        <w:tc>
          <w:tcPr>
            <w:tcW w:w="3544" w:type="dxa"/>
            <w:tcBorders>
              <w:top w:val="single" w:sz="4" w:space="0" w:color="000000"/>
              <w:left w:val="single" w:sz="4" w:space="0" w:color="000000"/>
              <w:bottom w:val="single" w:sz="4" w:space="0" w:color="000000"/>
              <w:right w:val="single" w:sz="4" w:space="0" w:color="000000"/>
            </w:tcBorders>
            <w:vAlign w:val="center"/>
          </w:tcPr>
          <w:p w14:paraId="54FD8592" w14:textId="77777777" w:rsidR="00981CC4" w:rsidRDefault="00D57F98">
            <w:pPr>
              <w:pStyle w:val="TableParagraph"/>
              <w:rPr>
                <w:lang w:eastAsia="zh-CN"/>
              </w:rPr>
            </w:pPr>
            <w:r>
              <w:rPr>
                <w:rFonts w:hint="eastAsia"/>
                <w:lang w:eastAsia="zh-CN"/>
              </w:rPr>
              <w:t>端口：≥</w:t>
            </w:r>
            <w:r>
              <w:rPr>
                <w:rFonts w:hint="eastAsia"/>
                <w:lang w:eastAsia="zh-CN"/>
              </w:rPr>
              <w:t>8</w:t>
            </w:r>
            <w:r>
              <w:rPr>
                <w:rFonts w:hint="eastAsia"/>
                <w:lang w:eastAsia="zh-CN"/>
              </w:rPr>
              <w:t>个千兆以太网端口，自适应：</w:t>
            </w:r>
            <w:r>
              <w:rPr>
                <w:rFonts w:hint="eastAsia"/>
                <w:lang w:eastAsia="zh-CN"/>
              </w:rPr>
              <w:t>10/100/1000M</w:t>
            </w:r>
            <w:r>
              <w:rPr>
                <w:rFonts w:hint="eastAsia"/>
                <w:lang w:eastAsia="zh-CN"/>
              </w:rPr>
              <w:t>企业级交换机，详见“技术规格参数”</w:t>
            </w:r>
          </w:p>
        </w:tc>
        <w:tc>
          <w:tcPr>
            <w:tcW w:w="1408" w:type="dxa"/>
            <w:tcBorders>
              <w:top w:val="single" w:sz="4" w:space="0" w:color="000000"/>
              <w:left w:val="single" w:sz="4" w:space="0" w:color="000000"/>
              <w:bottom w:val="single" w:sz="4" w:space="0" w:color="000000"/>
              <w:right w:val="single" w:sz="4" w:space="0" w:color="000000"/>
            </w:tcBorders>
            <w:vAlign w:val="center"/>
          </w:tcPr>
          <w:p w14:paraId="1CFA244F" w14:textId="77F15E80" w:rsidR="00981CC4" w:rsidRDefault="00C57D86">
            <w:pPr>
              <w:pStyle w:val="TableParagraph"/>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2</w:t>
            </w:r>
          </w:p>
        </w:tc>
        <w:tc>
          <w:tcPr>
            <w:tcW w:w="1408" w:type="dxa"/>
            <w:tcBorders>
              <w:top w:val="single" w:sz="4" w:space="0" w:color="000000"/>
              <w:left w:val="single" w:sz="4" w:space="0" w:color="000000"/>
              <w:bottom w:val="single" w:sz="4" w:space="0" w:color="000000"/>
              <w:right w:val="single" w:sz="4" w:space="0" w:color="000000"/>
            </w:tcBorders>
          </w:tcPr>
          <w:p w14:paraId="434F9E40" w14:textId="77777777" w:rsidR="00981CC4" w:rsidRDefault="00981CC4">
            <w:pPr>
              <w:pStyle w:val="TableParagraph"/>
              <w:jc w:val="center"/>
              <w:rPr>
                <w:rFonts w:asciiTheme="minorEastAsia" w:hAnsiTheme="minorEastAsia" w:cs="宋体"/>
                <w:sz w:val="24"/>
                <w:szCs w:val="24"/>
                <w:lang w:eastAsia="zh-CN"/>
              </w:rPr>
            </w:pPr>
          </w:p>
        </w:tc>
      </w:tr>
    </w:tbl>
    <w:p w14:paraId="790E1D09" w14:textId="77777777" w:rsidR="00981CC4" w:rsidRDefault="00981CC4">
      <w:pPr>
        <w:rPr>
          <w:rFonts w:asciiTheme="minorEastAsia" w:hAnsiTheme="minorEastAsia"/>
          <w:b/>
          <w:bCs/>
          <w:sz w:val="32"/>
          <w:szCs w:val="32"/>
          <w:lang w:eastAsia="zh-CN"/>
        </w:rPr>
      </w:pPr>
    </w:p>
    <w:p w14:paraId="2D7CD3DD" w14:textId="77777777" w:rsidR="00981CC4" w:rsidRDefault="00D57F98">
      <w:pPr>
        <w:pStyle w:val="1"/>
        <w:rPr>
          <w:rFonts w:asciiTheme="minorEastAsia" w:eastAsiaTheme="minorEastAsia" w:hAnsiTheme="minorEastAsia"/>
          <w:lang w:eastAsia="zh-CN"/>
        </w:rPr>
      </w:pPr>
      <w:r>
        <w:rPr>
          <w:rFonts w:asciiTheme="minorEastAsia" w:eastAsiaTheme="minorEastAsia" w:hAnsiTheme="minorEastAsia" w:hint="eastAsia"/>
          <w:lang w:eastAsia="zh-CN"/>
        </w:rPr>
        <w:t>三</w:t>
      </w:r>
      <w:r>
        <w:rPr>
          <w:rFonts w:asciiTheme="minorEastAsia" w:eastAsiaTheme="minorEastAsia" w:hAnsiTheme="minorEastAsia"/>
          <w:lang w:eastAsia="zh-CN"/>
        </w:rPr>
        <w:t>、技术</w:t>
      </w:r>
      <w:r>
        <w:rPr>
          <w:rFonts w:asciiTheme="minorEastAsia" w:eastAsiaTheme="minorEastAsia" w:hAnsiTheme="minorEastAsia" w:hint="eastAsia"/>
          <w:lang w:eastAsia="zh-CN"/>
        </w:rPr>
        <w:t>规格</w:t>
      </w:r>
      <w:r>
        <w:rPr>
          <w:rFonts w:asciiTheme="minorEastAsia" w:eastAsiaTheme="minorEastAsia" w:hAnsiTheme="minorEastAsia"/>
          <w:lang w:eastAsia="zh-CN"/>
        </w:rPr>
        <w:t>参数</w:t>
      </w:r>
    </w:p>
    <w:tbl>
      <w:tblPr>
        <w:tblStyle w:val="TableNormal"/>
        <w:tblW w:w="97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29"/>
        <w:gridCol w:w="7796"/>
      </w:tblGrid>
      <w:tr w:rsidR="00981CC4" w14:paraId="5983D587" w14:textId="77777777">
        <w:trPr>
          <w:trHeight w:val="454"/>
          <w:jc w:val="center"/>
        </w:trPr>
        <w:tc>
          <w:tcPr>
            <w:tcW w:w="851" w:type="dxa"/>
            <w:vAlign w:val="center"/>
          </w:tcPr>
          <w:p w14:paraId="28D886D9" w14:textId="77777777" w:rsidR="00981CC4" w:rsidRDefault="00D57F98">
            <w:pPr>
              <w:jc w:val="center"/>
              <w:rPr>
                <w:b/>
                <w:bCs/>
                <w:lang w:eastAsia="zh-CN"/>
              </w:rPr>
            </w:pPr>
            <w:r>
              <w:rPr>
                <w:rFonts w:hint="eastAsia"/>
                <w:b/>
                <w:bCs/>
                <w:lang w:eastAsia="zh-CN"/>
              </w:rPr>
              <w:t>序号</w:t>
            </w:r>
          </w:p>
        </w:tc>
        <w:tc>
          <w:tcPr>
            <w:tcW w:w="1129" w:type="dxa"/>
            <w:vAlign w:val="center"/>
          </w:tcPr>
          <w:p w14:paraId="15BA0A34" w14:textId="77777777" w:rsidR="00981CC4" w:rsidRDefault="00D57F98">
            <w:pPr>
              <w:jc w:val="center"/>
              <w:rPr>
                <w:b/>
                <w:bCs/>
              </w:rPr>
            </w:pPr>
            <w:proofErr w:type="spellStart"/>
            <w:r>
              <w:rPr>
                <w:b/>
                <w:bCs/>
              </w:rPr>
              <w:t>名称</w:t>
            </w:r>
            <w:proofErr w:type="spellEnd"/>
          </w:p>
        </w:tc>
        <w:tc>
          <w:tcPr>
            <w:tcW w:w="7796" w:type="dxa"/>
            <w:vAlign w:val="center"/>
          </w:tcPr>
          <w:p w14:paraId="1D26186D" w14:textId="77777777" w:rsidR="00981CC4" w:rsidRDefault="00D57F98">
            <w:pPr>
              <w:jc w:val="center"/>
              <w:rPr>
                <w:b/>
                <w:bCs/>
              </w:rPr>
            </w:pPr>
            <w:proofErr w:type="spellStart"/>
            <w:r>
              <w:rPr>
                <w:b/>
                <w:bCs/>
              </w:rPr>
              <w:t>技术要求</w:t>
            </w:r>
            <w:proofErr w:type="spellEnd"/>
          </w:p>
        </w:tc>
      </w:tr>
      <w:tr w:rsidR="00981CC4" w14:paraId="691617F1" w14:textId="77777777">
        <w:trPr>
          <w:trHeight w:val="454"/>
          <w:jc w:val="center"/>
        </w:trPr>
        <w:tc>
          <w:tcPr>
            <w:tcW w:w="9776" w:type="dxa"/>
            <w:gridSpan w:val="3"/>
            <w:vAlign w:val="center"/>
          </w:tcPr>
          <w:p w14:paraId="31A38445" w14:textId="77777777" w:rsidR="00981CC4" w:rsidRDefault="00D57F98">
            <w:pPr>
              <w:jc w:val="center"/>
              <w:rPr>
                <w:b/>
                <w:lang w:eastAsia="zh-CN"/>
              </w:rPr>
            </w:pPr>
            <w:r>
              <w:rPr>
                <w:rFonts w:hint="eastAsia"/>
                <w:b/>
                <w:lang w:eastAsia="zh-CN"/>
              </w:rPr>
              <w:t>智能枪弹</w:t>
            </w:r>
            <w:proofErr w:type="gramStart"/>
            <w:r>
              <w:rPr>
                <w:rFonts w:hint="eastAsia"/>
                <w:b/>
                <w:lang w:eastAsia="zh-CN"/>
              </w:rPr>
              <w:t>柜系统</w:t>
            </w:r>
            <w:proofErr w:type="gramEnd"/>
          </w:p>
        </w:tc>
      </w:tr>
      <w:tr w:rsidR="00740B19" w14:paraId="717D1E14" w14:textId="77777777">
        <w:trPr>
          <w:trHeight w:val="454"/>
          <w:jc w:val="center"/>
        </w:trPr>
        <w:tc>
          <w:tcPr>
            <w:tcW w:w="851" w:type="dxa"/>
            <w:vAlign w:val="center"/>
          </w:tcPr>
          <w:p w14:paraId="0FA16054" w14:textId="77777777" w:rsidR="00740B19" w:rsidRDefault="00740B19" w:rsidP="00740B19">
            <w:pPr>
              <w:jc w:val="center"/>
              <w:rPr>
                <w:lang w:eastAsia="zh-CN"/>
              </w:rPr>
            </w:pPr>
            <w:r>
              <w:rPr>
                <w:rFonts w:hint="eastAsia"/>
                <w:lang w:eastAsia="zh-CN"/>
              </w:rPr>
              <w:t>1</w:t>
            </w:r>
          </w:p>
        </w:tc>
        <w:tc>
          <w:tcPr>
            <w:tcW w:w="1129" w:type="dxa"/>
            <w:vAlign w:val="center"/>
          </w:tcPr>
          <w:p w14:paraId="3CF93FF2" w14:textId="7634F897" w:rsidR="00740B19" w:rsidRDefault="00740B19" w:rsidP="00740B19">
            <w:pPr>
              <w:jc w:val="center"/>
              <w:rPr>
                <w:lang w:eastAsia="zh-CN"/>
              </w:rPr>
            </w:pPr>
            <w:proofErr w:type="spellStart"/>
            <w:r>
              <w:t>智能</w:t>
            </w:r>
            <w:proofErr w:type="spellEnd"/>
            <w:r w:rsidR="006D589C">
              <w:rPr>
                <w:rFonts w:hint="eastAsia"/>
                <w:lang w:eastAsia="zh-CN"/>
              </w:rPr>
              <w:t>短枪柜</w:t>
            </w:r>
          </w:p>
        </w:tc>
        <w:tc>
          <w:tcPr>
            <w:tcW w:w="7796" w:type="dxa"/>
            <w:vAlign w:val="center"/>
          </w:tcPr>
          <w:p w14:paraId="62E3DDAB" w14:textId="77777777" w:rsidR="00740B19" w:rsidRDefault="00740B19" w:rsidP="00740B19">
            <w:pPr>
              <w:pStyle w:val="af8"/>
              <w:numPr>
                <w:ilvl w:val="0"/>
                <w:numId w:val="3"/>
              </w:numPr>
              <w:spacing w:line="400" w:lineRule="exact"/>
              <w:ind w:firstLineChars="0"/>
              <w:rPr>
                <w:lang w:eastAsia="zh-CN"/>
              </w:rPr>
            </w:pPr>
            <w:r>
              <w:rPr>
                <w:rFonts w:hint="eastAsia"/>
                <w:lang w:eastAsia="zh-CN"/>
              </w:rPr>
              <w:t>柜体规格</w:t>
            </w:r>
          </w:p>
          <w:p w14:paraId="45E9D560" w14:textId="558D8A46" w:rsidR="00740B19" w:rsidRDefault="00740B19" w:rsidP="00FF5A31">
            <w:pPr>
              <w:numPr>
                <w:ilvl w:val="0"/>
                <w:numId w:val="21"/>
              </w:numPr>
              <w:spacing w:line="400" w:lineRule="exact"/>
              <w:rPr>
                <w:lang w:eastAsia="zh-CN"/>
              </w:rPr>
            </w:pPr>
            <w:r>
              <w:rPr>
                <w:rFonts w:hint="eastAsia"/>
                <w:lang w:eastAsia="zh-CN"/>
              </w:rPr>
              <w:t>柜体</w:t>
            </w:r>
            <w:r w:rsidR="00FF5A31">
              <w:rPr>
                <w:rFonts w:hint="eastAsia"/>
                <w:lang w:eastAsia="zh-CN"/>
              </w:rPr>
              <w:t>尺寸：高</w:t>
            </w:r>
            <w:r w:rsidR="00FF5A31">
              <w:rPr>
                <w:rFonts w:hint="eastAsia"/>
                <w:lang w:eastAsia="zh-CN"/>
              </w:rPr>
              <w:t xml:space="preserve"> 1800*</w:t>
            </w:r>
            <w:r w:rsidR="00FF5A31">
              <w:rPr>
                <w:rFonts w:hint="eastAsia"/>
                <w:lang w:eastAsia="zh-CN"/>
              </w:rPr>
              <w:t>宽</w:t>
            </w:r>
            <w:r w:rsidR="00FF5A31">
              <w:rPr>
                <w:rFonts w:hint="eastAsia"/>
                <w:lang w:eastAsia="zh-CN"/>
              </w:rPr>
              <w:t xml:space="preserve"> 1000*</w:t>
            </w:r>
            <w:r w:rsidR="00FF5A31">
              <w:rPr>
                <w:rFonts w:hint="eastAsia"/>
                <w:lang w:eastAsia="zh-CN"/>
              </w:rPr>
              <w:t>深</w:t>
            </w:r>
            <w:r w:rsidR="00FF5A31">
              <w:rPr>
                <w:rFonts w:hint="eastAsia"/>
                <w:lang w:eastAsia="zh-CN"/>
              </w:rPr>
              <w:t xml:space="preserve"> 500mm</w:t>
            </w:r>
            <w:r w:rsidR="00FF5A31">
              <w:rPr>
                <w:rFonts w:hint="eastAsia"/>
                <w:lang w:eastAsia="zh-CN"/>
              </w:rPr>
              <w:t>（±</w:t>
            </w:r>
            <w:r w:rsidR="00FF5A31">
              <w:rPr>
                <w:rFonts w:hint="eastAsia"/>
                <w:lang w:eastAsia="zh-CN"/>
              </w:rPr>
              <w:t>5mm</w:t>
            </w:r>
            <w:r w:rsidR="00FF5A31">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36ABA26F" w14:textId="77777777" w:rsidR="00740B19" w:rsidRDefault="00740B19" w:rsidP="00740B19">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71835F01" w14:textId="77777777" w:rsidR="00740B19" w:rsidRDefault="00740B19" w:rsidP="00740B19">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57E08BAB" w14:textId="77777777" w:rsidR="00740B19" w:rsidRDefault="00740B19" w:rsidP="00740B19">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w:t>
            </w:r>
            <w:r>
              <w:rPr>
                <w:rFonts w:hint="eastAsia"/>
                <w:lang w:eastAsia="zh-CN"/>
              </w:rPr>
              <w:lastRenderedPageBreak/>
              <w:t>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5C5B04F2" w14:textId="77777777" w:rsidR="00740B19" w:rsidRDefault="00740B19" w:rsidP="00740B19">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7C9BD286" w14:textId="6A4AA046" w:rsidR="00740B19" w:rsidRPr="00E378DA" w:rsidRDefault="00740B19" w:rsidP="00740B19">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00E868DA" w14:textId="77777777" w:rsidR="00740B19" w:rsidRDefault="00740B19" w:rsidP="00740B19">
            <w:pPr>
              <w:spacing w:line="400" w:lineRule="exact"/>
              <w:rPr>
                <w:lang w:eastAsia="zh-CN"/>
              </w:rPr>
            </w:pPr>
            <w:r>
              <w:rPr>
                <w:rFonts w:hint="eastAsia"/>
                <w:lang w:eastAsia="zh-CN"/>
              </w:rPr>
              <w:t>（二）枪弹柜控制系统</w:t>
            </w:r>
          </w:p>
          <w:p w14:paraId="6F0B2492" w14:textId="77777777" w:rsidR="00740B19" w:rsidRDefault="00740B19" w:rsidP="00740B19">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1986E9C8" w14:textId="77777777" w:rsidR="00740B19" w:rsidRDefault="00740B19" w:rsidP="00740B19">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67C35C85" w14:textId="095CCACE" w:rsidR="00740B19" w:rsidRDefault="00740B19" w:rsidP="00740B19">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4CC1435E" w14:textId="3DDE2BFF" w:rsidR="00740B19" w:rsidRDefault="00740B19" w:rsidP="00740B19">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2D4239F4" w14:textId="688E8055" w:rsidR="00740B19" w:rsidRDefault="00FF5A31" w:rsidP="00740B19">
            <w:pPr>
              <w:spacing w:line="400" w:lineRule="exact"/>
              <w:rPr>
                <w:lang w:eastAsia="zh-CN"/>
              </w:rPr>
            </w:pPr>
            <w:r>
              <w:rPr>
                <w:lang w:eastAsia="zh-CN"/>
              </w:rPr>
              <w:t>5</w:t>
            </w:r>
            <w:r w:rsidR="00740B19">
              <w:rPr>
                <w:rFonts w:hint="eastAsia"/>
                <w:lang w:eastAsia="zh-CN"/>
              </w:rPr>
              <w:t>、指纹验证错误报警功能：当使用未授权的指纹在</w:t>
            </w:r>
            <w:r w:rsidR="00740B19">
              <w:rPr>
                <w:lang w:eastAsia="zh-CN"/>
              </w:rPr>
              <w:t>5min</w:t>
            </w:r>
            <w:r w:rsidR="00740B19">
              <w:rPr>
                <w:lang w:eastAsia="zh-CN"/>
              </w:rPr>
              <w:t>内连续</w:t>
            </w:r>
            <w:r w:rsidR="00740B19">
              <w:rPr>
                <w:rFonts w:hint="eastAsia"/>
                <w:lang w:eastAsia="zh-CN"/>
              </w:rPr>
              <w:t>验证</w:t>
            </w:r>
            <w:r w:rsidR="00740B19">
              <w:rPr>
                <w:lang w:eastAsia="zh-CN"/>
              </w:rPr>
              <w:t>3</w:t>
            </w:r>
            <w:r w:rsidR="00740B19">
              <w:rPr>
                <w:lang w:eastAsia="zh-CN"/>
              </w:rPr>
              <w:t>次</w:t>
            </w:r>
            <w:r w:rsidR="00740B19">
              <w:rPr>
                <w:rFonts w:hint="eastAsia"/>
                <w:lang w:eastAsia="zh-CN"/>
              </w:rPr>
              <w:t>且均不通过时</w:t>
            </w:r>
            <w:r w:rsidR="00740B19">
              <w:rPr>
                <w:lang w:eastAsia="zh-CN"/>
              </w:rPr>
              <w:t>，</w:t>
            </w:r>
            <w:r w:rsidR="00740B19">
              <w:rPr>
                <w:rFonts w:hint="eastAsia"/>
                <w:lang w:eastAsia="zh-CN"/>
              </w:rPr>
              <w:t>应能给出报警提示，同时应自动进入指纹模块无效输入状态，且无效输入状态应至少保持</w:t>
            </w:r>
            <w:r w:rsidR="00740B19">
              <w:rPr>
                <w:rFonts w:hint="eastAsia"/>
                <w:lang w:eastAsia="zh-CN"/>
              </w:rPr>
              <w:t>9</w:t>
            </w:r>
            <w:r w:rsidR="00740B19">
              <w:rPr>
                <w:lang w:eastAsia="zh-CN"/>
              </w:rPr>
              <w:t>0</w:t>
            </w:r>
            <w:r w:rsidR="00740B19">
              <w:rPr>
                <w:rFonts w:hint="eastAsia"/>
                <w:lang w:eastAsia="zh-CN"/>
              </w:rPr>
              <w:t>s</w:t>
            </w:r>
            <w:r w:rsidR="00740B19">
              <w:rPr>
                <w:rFonts w:hint="eastAsia"/>
                <w:lang w:eastAsia="zh-CN"/>
              </w:rPr>
              <w:t>。</w:t>
            </w:r>
          </w:p>
          <w:p w14:paraId="60B60015" w14:textId="2195EC15" w:rsidR="00740B19" w:rsidRDefault="00FF5A31" w:rsidP="00740B19">
            <w:pPr>
              <w:spacing w:line="400" w:lineRule="exact"/>
              <w:rPr>
                <w:lang w:eastAsia="zh-CN"/>
              </w:rPr>
            </w:pPr>
            <w:r>
              <w:rPr>
                <w:lang w:eastAsia="zh-CN"/>
              </w:rPr>
              <w:t>6</w:t>
            </w:r>
            <w:r w:rsidR="00740B19">
              <w:rPr>
                <w:rFonts w:hint="eastAsia"/>
                <w:lang w:eastAsia="zh-CN"/>
              </w:rPr>
              <w:t>、人脸解除报警：当有报警发生时应可以在智能控制系统主界面进行提示，具有相关权限的人通过人脸识别验证解除报警。</w:t>
            </w:r>
            <w:r w:rsidR="00740B19">
              <w:rPr>
                <w:rFonts w:hint="eastAsia"/>
                <w:b/>
                <w:bCs/>
                <w:lang w:eastAsia="zh-CN"/>
              </w:rPr>
              <w:t>（</w:t>
            </w:r>
            <w:r w:rsidR="00740B19">
              <w:rPr>
                <w:rFonts w:hint="eastAsia"/>
                <w:lang w:eastAsia="zh-CN"/>
              </w:rPr>
              <w:t>符合</w:t>
            </w:r>
            <w:r w:rsidR="00740B19">
              <w:rPr>
                <w:rFonts w:hint="eastAsia"/>
                <w:lang w:eastAsia="zh-CN"/>
              </w:rPr>
              <w:t>GA1051-2013</w:t>
            </w:r>
            <w:r w:rsidR="00740B19">
              <w:rPr>
                <w:rFonts w:hint="eastAsia"/>
                <w:lang w:eastAsia="zh-CN"/>
              </w:rPr>
              <w:t>标准中的</w:t>
            </w:r>
            <w:r w:rsidR="00740B19">
              <w:rPr>
                <w:rFonts w:hint="eastAsia"/>
                <w:lang w:eastAsia="zh-CN"/>
              </w:rPr>
              <w:t>5.5.4.2</w:t>
            </w:r>
            <w:r w:rsidR="00740B19">
              <w:rPr>
                <w:rFonts w:hint="eastAsia"/>
                <w:b/>
                <w:bCs/>
                <w:lang w:eastAsia="zh-CN"/>
              </w:rPr>
              <w:t>）</w:t>
            </w:r>
          </w:p>
          <w:p w14:paraId="412E198B" w14:textId="22504FA0" w:rsidR="00740B19" w:rsidRDefault="00FF5A31" w:rsidP="00740B19">
            <w:pPr>
              <w:spacing w:line="400" w:lineRule="exact"/>
              <w:rPr>
                <w:b/>
                <w:bCs/>
                <w:lang w:eastAsia="zh-CN"/>
              </w:rPr>
            </w:pPr>
            <w:r>
              <w:rPr>
                <w:lang w:eastAsia="zh-CN"/>
              </w:rPr>
              <w:t>7</w:t>
            </w:r>
            <w:r w:rsidR="00740B19">
              <w:rPr>
                <w:rFonts w:hint="eastAsia"/>
                <w:lang w:eastAsia="zh-CN"/>
              </w:rPr>
              <w:t>、</w:t>
            </w:r>
            <w:r w:rsidR="007E27B6">
              <w:rPr>
                <w:rFonts w:asciiTheme="minorEastAsia" w:hAnsiTheme="minorEastAsia" w:cs="宋体" w:hint="eastAsia"/>
                <w:color w:val="000000" w:themeColor="text1"/>
                <w:szCs w:val="21"/>
                <w:lang w:eastAsia="zh-CN"/>
              </w:rPr>
              <w:t>▲</w:t>
            </w:r>
            <w:r w:rsidR="00740B19">
              <w:rPr>
                <w:rFonts w:hint="eastAsia"/>
                <w:lang w:eastAsia="zh-CN"/>
              </w:rPr>
              <w:t>信息记录要求：应能自动记录智能枪弹柜的正常操作信息；应能自动记录智能枪弹柜的报警信息；所有的记录的运行信息应能通过数据接口（</w:t>
            </w:r>
            <w:r w:rsidR="00740B19">
              <w:rPr>
                <w:rFonts w:hint="eastAsia"/>
                <w:lang w:eastAsia="zh-CN"/>
              </w:rPr>
              <w:t>USB</w:t>
            </w:r>
            <w:r w:rsidR="00740B19">
              <w:rPr>
                <w:rFonts w:hint="eastAsia"/>
                <w:lang w:eastAsia="zh-CN"/>
              </w:rPr>
              <w:t>接口、网络接口等）下载，数据下载应有下载指针标志和下载权限限制，智能枪弹柜上应能存储不少于</w:t>
            </w:r>
            <w:r w:rsidR="00740B19">
              <w:rPr>
                <w:rFonts w:hint="eastAsia"/>
                <w:lang w:eastAsia="zh-CN"/>
              </w:rPr>
              <w:t>5000</w:t>
            </w:r>
            <w:r w:rsidR="00740B19">
              <w:rPr>
                <w:rFonts w:hint="eastAsia"/>
                <w:lang w:eastAsia="zh-CN"/>
              </w:rPr>
              <w:t>条操作信息及报警信息。</w:t>
            </w:r>
            <w:r w:rsidR="00740B19">
              <w:rPr>
                <w:rFonts w:hint="eastAsia"/>
                <w:b/>
                <w:bCs/>
                <w:lang w:eastAsia="zh-CN"/>
              </w:rPr>
              <w:t>（</w:t>
            </w:r>
            <w:r w:rsidR="00740B19">
              <w:rPr>
                <w:rFonts w:hint="eastAsia"/>
                <w:lang w:eastAsia="zh-CN"/>
              </w:rPr>
              <w:t>符合</w:t>
            </w:r>
            <w:r w:rsidR="00740B19">
              <w:rPr>
                <w:rFonts w:hint="eastAsia"/>
                <w:lang w:eastAsia="zh-CN"/>
              </w:rPr>
              <w:t>GA1051-2013</w:t>
            </w:r>
            <w:r w:rsidR="00740B19">
              <w:rPr>
                <w:rFonts w:hint="eastAsia"/>
                <w:lang w:eastAsia="zh-CN"/>
              </w:rPr>
              <w:t>标准中的</w:t>
            </w:r>
            <w:r w:rsidR="00740B19">
              <w:rPr>
                <w:rFonts w:hint="eastAsia"/>
                <w:lang w:eastAsia="zh-CN"/>
              </w:rPr>
              <w:t>5.5.6.2</w:t>
            </w:r>
            <w:r w:rsidR="00740B19">
              <w:rPr>
                <w:rFonts w:hint="eastAsia"/>
                <w:lang w:eastAsia="zh-CN"/>
              </w:rPr>
              <w:t>、</w:t>
            </w:r>
            <w:r w:rsidR="00740B19">
              <w:rPr>
                <w:rFonts w:hint="eastAsia"/>
                <w:lang w:eastAsia="zh-CN"/>
              </w:rPr>
              <w:t>5.5.6.3</w:t>
            </w:r>
            <w:r w:rsidR="00740B19">
              <w:rPr>
                <w:rFonts w:hint="eastAsia"/>
                <w:b/>
                <w:bCs/>
                <w:lang w:eastAsia="zh-CN"/>
              </w:rPr>
              <w:t>）</w:t>
            </w:r>
          </w:p>
          <w:p w14:paraId="2096C343" w14:textId="0E820234" w:rsidR="00740B19" w:rsidRDefault="00FF5A31" w:rsidP="00740B19">
            <w:pPr>
              <w:spacing w:line="400" w:lineRule="exact"/>
              <w:rPr>
                <w:lang w:eastAsia="zh-CN"/>
              </w:rPr>
            </w:pPr>
            <w:r>
              <w:rPr>
                <w:lang w:eastAsia="zh-CN"/>
              </w:rPr>
              <w:t>8</w:t>
            </w:r>
            <w:r w:rsidR="00740B19">
              <w:rPr>
                <w:rFonts w:hint="eastAsia"/>
                <w:lang w:eastAsia="zh-CN"/>
              </w:rPr>
              <w:t>、枪弹使用轨迹查看功能：</w:t>
            </w:r>
            <w:r w:rsidR="00740B19">
              <w:rPr>
                <w:lang w:eastAsia="zh-CN"/>
              </w:rPr>
              <w:t>可通过智能柜查看每支枪支</w:t>
            </w:r>
            <w:r w:rsidR="00740B19">
              <w:rPr>
                <w:rFonts w:hint="eastAsia"/>
                <w:lang w:eastAsia="zh-CN"/>
              </w:rPr>
              <w:t>单独</w:t>
            </w:r>
            <w:r w:rsidR="00740B19">
              <w:rPr>
                <w:lang w:eastAsia="zh-CN"/>
              </w:rPr>
              <w:t>的使用记录，包括使用</w:t>
            </w:r>
            <w:r w:rsidR="00740B19">
              <w:rPr>
                <w:rFonts w:hint="eastAsia"/>
                <w:lang w:eastAsia="zh-CN"/>
              </w:rPr>
              <w:t>人员</w:t>
            </w:r>
            <w:r w:rsidR="00740B19">
              <w:rPr>
                <w:lang w:eastAsia="zh-CN"/>
              </w:rPr>
              <w:t>、</w:t>
            </w:r>
            <w:r w:rsidR="00740B19">
              <w:rPr>
                <w:rFonts w:hint="eastAsia"/>
                <w:lang w:eastAsia="zh-CN"/>
              </w:rPr>
              <w:t>审批</w:t>
            </w:r>
            <w:r w:rsidR="00740B19">
              <w:rPr>
                <w:lang w:eastAsia="zh-CN"/>
              </w:rPr>
              <w:t>人员、领用时间和归还时间</w:t>
            </w:r>
            <w:r w:rsidR="00740B19">
              <w:rPr>
                <w:rFonts w:hint="eastAsia"/>
                <w:lang w:eastAsia="zh-CN"/>
              </w:rPr>
              <w:t>。</w:t>
            </w:r>
          </w:p>
          <w:p w14:paraId="374DFF82" w14:textId="69B7E047" w:rsidR="00740B19" w:rsidRDefault="00FF5A31" w:rsidP="00740B19">
            <w:pPr>
              <w:spacing w:line="400" w:lineRule="exact"/>
              <w:rPr>
                <w:lang w:eastAsia="zh-CN"/>
              </w:rPr>
            </w:pPr>
            <w:r>
              <w:rPr>
                <w:lang w:eastAsia="zh-CN"/>
              </w:rPr>
              <w:t>9</w:t>
            </w:r>
            <w:r w:rsidR="00740B19">
              <w:rPr>
                <w:rFonts w:hint="eastAsia"/>
                <w:lang w:eastAsia="zh-CN"/>
              </w:rPr>
              <w:t>、远程联网功能：智能枪弹柜应具备联网运行能力，应能将操作信息、异常信息、枪支</w:t>
            </w:r>
            <w:r w:rsidR="00740B19">
              <w:rPr>
                <w:rFonts w:hint="eastAsia"/>
                <w:lang w:eastAsia="zh-CN"/>
              </w:rPr>
              <w:t>/</w:t>
            </w:r>
            <w:r w:rsidR="00740B19">
              <w:rPr>
                <w:rFonts w:hint="eastAsia"/>
                <w:lang w:eastAsia="zh-CN"/>
              </w:rPr>
              <w:t>弹药状态信息等上传至联网管理平台，并可将指定信息上传至“全国枪支管理信息系统”，信息接口符合</w:t>
            </w:r>
            <w:r w:rsidR="00740B19">
              <w:rPr>
                <w:rFonts w:hint="eastAsia"/>
                <w:lang w:eastAsia="zh-CN"/>
              </w:rPr>
              <w:t>GA 1051-2013</w:t>
            </w:r>
            <w:r w:rsidR="00740B19">
              <w:rPr>
                <w:rFonts w:hint="eastAsia"/>
                <w:lang w:eastAsia="zh-CN"/>
              </w:rPr>
              <w:t>中的要求。</w:t>
            </w:r>
            <w:r w:rsidR="00740B19">
              <w:rPr>
                <w:rFonts w:hint="eastAsia"/>
                <w:b/>
                <w:bCs/>
                <w:lang w:eastAsia="zh-CN"/>
              </w:rPr>
              <w:t>（</w:t>
            </w:r>
            <w:r w:rsidR="00740B19">
              <w:rPr>
                <w:rFonts w:hint="eastAsia"/>
                <w:lang w:eastAsia="zh-CN"/>
              </w:rPr>
              <w:t>符合</w:t>
            </w:r>
            <w:r w:rsidR="00740B19">
              <w:rPr>
                <w:rFonts w:hint="eastAsia"/>
                <w:lang w:eastAsia="zh-CN"/>
              </w:rPr>
              <w:t>GA1051-2013</w:t>
            </w:r>
            <w:r w:rsidR="00740B19">
              <w:rPr>
                <w:rFonts w:hint="eastAsia"/>
                <w:lang w:eastAsia="zh-CN"/>
              </w:rPr>
              <w:t>标准中的</w:t>
            </w:r>
            <w:r w:rsidR="00740B19">
              <w:rPr>
                <w:rFonts w:hint="eastAsia"/>
                <w:lang w:eastAsia="zh-CN"/>
              </w:rPr>
              <w:t>5.5.7</w:t>
            </w:r>
            <w:r w:rsidR="00740B19">
              <w:rPr>
                <w:rFonts w:hint="eastAsia"/>
                <w:b/>
                <w:bCs/>
                <w:lang w:eastAsia="zh-CN"/>
              </w:rPr>
              <w:t>）</w:t>
            </w:r>
          </w:p>
          <w:p w14:paraId="464FEC14" w14:textId="06C5B8D9" w:rsidR="00740B19" w:rsidRDefault="00FF5A31" w:rsidP="00740B19">
            <w:pPr>
              <w:spacing w:line="400" w:lineRule="exact"/>
              <w:rPr>
                <w:lang w:eastAsia="zh-CN"/>
              </w:rPr>
            </w:pPr>
            <w:r>
              <w:rPr>
                <w:lang w:eastAsia="zh-CN"/>
              </w:rPr>
              <w:t>1</w:t>
            </w:r>
            <w:r w:rsidR="003B10C9">
              <w:rPr>
                <w:lang w:eastAsia="zh-CN"/>
              </w:rPr>
              <w:t>0</w:t>
            </w:r>
            <w:r w:rsidR="00740B19">
              <w:rPr>
                <w:rFonts w:hint="eastAsia"/>
                <w:lang w:eastAsia="zh-CN"/>
              </w:rPr>
              <w:t>、身份识别要求：配置指纹或</w:t>
            </w:r>
            <w:r w:rsidR="00740B19">
              <w:rPr>
                <w:lang w:eastAsia="zh-CN"/>
              </w:rPr>
              <w:t>人脸</w:t>
            </w:r>
            <w:r w:rsidR="00740B19">
              <w:rPr>
                <w:rFonts w:hint="eastAsia"/>
                <w:lang w:eastAsia="zh-CN"/>
              </w:rPr>
              <w:t>等多生物特征技术的身份识别功能；</w:t>
            </w:r>
            <w:r w:rsidR="00740B19">
              <w:rPr>
                <w:rFonts w:hint="eastAsia"/>
                <w:b/>
                <w:bCs/>
                <w:lang w:eastAsia="zh-CN"/>
              </w:rPr>
              <w:t>（</w:t>
            </w:r>
            <w:r w:rsidR="00740B19">
              <w:rPr>
                <w:rFonts w:hint="eastAsia"/>
                <w:lang w:eastAsia="zh-CN"/>
              </w:rPr>
              <w:t>符合</w:t>
            </w:r>
            <w:r w:rsidR="00740B19">
              <w:rPr>
                <w:rFonts w:hint="eastAsia"/>
                <w:lang w:eastAsia="zh-CN"/>
              </w:rPr>
              <w:lastRenderedPageBreak/>
              <w:t>GA1051-2013</w:t>
            </w:r>
            <w:r w:rsidR="00740B19">
              <w:rPr>
                <w:rFonts w:hint="eastAsia"/>
                <w:lang w:eastAsia="zh-CN"/>
              </w:rPr>
              <w:t>标准中的</w:t>
            </w:r>
            <w:r w:rsidR="00740B19">
              <w:rPr>
                <w:rFonts w:hint="eastAsia"/>
                <w:lang w:eastAsia="zh-CN"/>
              </w:rPr>
              <w:t>5.5.2.1</w:t>
            </w:r>
            <w:r w:rsidR="00740B19">
              <w:rPr>
                <w:rFonts w:hint="eastAsia"/>
                <w:b/>
                <w:bCs/>
                <w:lang w:eastAsia="zh-CN"/>
              </w:rPr>
              <w:t>）</w:t>
            </w:r>
            <w:r w:rsidR="00740B19">
              <w:rPr>
                <w:rFonts w:hint="eastAsia"/>
                <w:lang w:eastAsia="zh-CN"/>
              </w:rPr>
              <w:t>。当指纹识别失效时，能够用</w:t>
            </w:r>
            <w:r w:rsidR="00740B19">
              <w:rPr>
                <w:lang w:eastAsia="zh-CN"/>
              </w:rPr>
              <w:t>人脸</w:t>
            </w:r>
            <w:r w:rsidR="00740B19">
              <w:rPr>
                <w:rFonts w:hint="eastAsia"/>
                <w:lang w:eastAsia="zh-CN"/>
              </w:rPr>
              <w:t>识别开锁，不允许使用密码方式开锁，保证系统安全。</w:t>
            </w:r>
          </w:p>
          <w:p w14:paraId="03208A8B" w14:textId="1A5CADE1" w:rsidR="00740B19" w:rsidRDefault="00FF5A31" w:rsidP="00740B19">
            <w:pPr>
              <w:spacing w:line="400" w:lineRule="exact"/>
              <w:rPr>
                <w:lang w:eastAsia="zh-CN"/>
              </w:rPr>
            </w:pPr>
            <w:r>
              <w:rPr>
                <w:lang w:eastAsia="zh-CN"/>
              </w:rPr>
              <w:t>1</w:t>
            </w:r>
            <w:r w:rsidR="003B10C9">
              <w:rPr>
                <w:lang w:eastAsia="zh-CN"/>
              </w:rPr>
              <w:t>1</w:t>
            </w:r>
            <w:r w:rsidR="00740B19">
              <w:rPr>
                <w:rFonts w:hint="eastAsia"/>
                <w:lang w:eastAsia="zh-CN"/>
              </w:rPr>
              <w:t>、</w:t>
            </w:r>
            <w:r w:rsidR="007E27B6">
              <w:rPr>
                <w:rFonts w:asciiTheme="minorEastAsia" w:hAnsiTheme="minorEastAsia" w:cs="宋体" w:hint="eastAsia"/>
                <w:color w:val="000000" w:themeColor="text1"/>
                <w:szCs w:val="21"/>
                <w:lang w:eastAsia="zh-CN"/>
              </w:rPr>
              <w:t>▲</w:t>
            </w:r>
            <w:r w:rsidR="00740B19">
              <w:rPr>
                <w:rFonts w:hint="eastAsia"/>
                <w:lang w:eastAsia="zh-CN"/>
              </w:rPr>
              <w:t>系统指纹</w:t>
            </w:r>
            <w:proofErr w:type="gramStart"/>
            <w:r w:rsidR="00740B19">
              <w:rPr>
                <w:rFonts w:hint="eastAsia"/>
                <w:lang w:eastAsia="zh-CN"/>
              </w:rPr>
              <w:t>仪指标</w:t>
            </w:r>
            <w:proofErr w:type="gramEnd"/>
            <w:r w:rsidR="00740B19">
              <w:rPr>
                <w:rFonts w:hint="eastAsia"/>
                <w:lang w:eastAsia="zh-CN"/>
              </w:rPr>
              <w:t>要求：指纹识别错误率为</w:t>
            </w:r>
            <w:r w:rsidR="00740B19">
              <w:rPr>
                <w:rFonts w:hint="eastAsia"/>
                <w:lang w:eastAsia="zh-CN"/>
              </w:rPr>
              <w:t>0.001%</w:t>
            </w:r>
            <w:r w:rsidR="00740B19">
              <w:rPr>
                <w:rFonts w:hint="eastAsia"/>
                <w:lang w:eastAsia="zh-CN"/>
              </w:rPr>
              <w:t>时，错误拒绝率应小于或等于</w:t>
            </w:r>
            <w:r w:rsidR="00740B19">
              <w:rPr>
                <w:rFonts w:hint="eastAsia"/>
                <w:lang w:eastAsia="zh-CN"/>
              </w:rPr>
              <w:t>3%</w:t>
            </w:r>
            <w:r w:rsidR="00740B19">
              <w:rPr>
                <w:rFonts w:hint="eastAsia"/>
                <w:lang w:eastAsia="zh-CN"/>
              </w:rPr>
              <w:t>。</w:t>
            </w:r>
            <w:r w:rsidR="00740B19">
              <w:rPr>
                <w:rFonts w:hint="eastAsia"/>
                <w:b/>
                <w:bCs/>
                <w:lang w:eastAsia="zh-CN"/>
              </w:rPr>
              <w:t>（</w:t>
            </w:r>
            <w:r w:rsidR="00740B19">
              <w:rPr>
                <w:rFonts w:hint="eastAsia"/>
                <w:lang w:eastAsia="zh-CN"/>
              </w:rPr>
              <w:t>符合</w:t>
            </w:r>
            <w:r w:rsidR="00740B19">
              <w:rPr>
                <w:rFonts w:hint="eastAsia"/>
                <w:lang w:eastAsia="zh-CN"/>
              </w:rPr>
              <w:t>GA1051-2013</w:t>
            </w:r>
            <w:r w:rsidR="00740B19">
              <w:rPr>
                <w:rFonts w:hint="eastAsia"/>
                <w:lang w:eastAsia="zh-CN"/>
              </w:rPr>
              <w:t>标准中的</w:t>
            </w:r>
            <w:r w:rsidR="00740B19">
              <w:rPr>
                <w:rFonts w:hint="eastAsia"/>
                <w:lang w:eastAsia="zh-CN"/>
              </w:rPr>
              <w:t>5.4.3.2</w:t>
            </w:r>
            <w:r w:rsidR="00740B19">
              <w:rPr>
                <w:rFonts w:hint="eastAsia"/>
                <w:lang w:eastAsia="zh-CN"/>
              </w:rPr>
              <w:t>）</w:t>
            </w:r>
          </w:p>
          <w:p w14:paraId="126FB0B8" w14:textId="63720C7A" w:rsidR="00740B19" w:rsidRPr="003B6DCD" w:rsidRDefault="00FF5A31" w:rsidP="00740B19">
            <w:pPr>
              <w:spacing w:line="400" w:lineRule="exact"/>
              <w:rPr>
                <w:lang w:eastAsia="zh-CN"/>
              </w:rPr>
            </w:pPr>
            <w:r>
              <w:rPr>
                <w:color w:val="FF0000"/>
                <w:lang w:eastAsia="zh-CN"/>
              </w:rPr>
              <w:t>1</w:t>
            </w:r>
            <w:r w:rsidR="003B10C9">
              <w:rPr>
                <w:color w:val="FF0000"/>
                <w:lang w:eastAsia="zh-CN"/>
              </w:rPr>
              <w:t>2</w:t>
            </w:r>
            <w:r w:rsidR="00740B19">
              <w:rPr>
                <w:rFonts w:hint="eastAsia"/>
                <w:color w:val="FF0000"/>
                <w:lang w:eastAsia="zh-CN"/>
              </w:rPr>
              <w:t>、</w:t>
            </w:r>
            <w:r w:rsidR="00740B19">
              <w:rPr>
                <w:rFonts w:hint="eastAsia"/>
                <w:lang w:eastAsia="zh-CN"/>
              </w:rPr>
              <w:t>双人脸验证要求：可通过控制器前置摄像头完成双人活体人脸检测同时认证，快速完成双人认证操作。</w:t>
            </w:r>
          </w:p>
          <w:p w14:paraId="61DB3B7D" w14:textId="144A55E0" w:rsidR="00740B19" w:rsidRPr="003B6DCD" w:rsidRDefault="00FF5A31" w:rsidP="00740B19">
            <w:pPr>
              <w:spacing w:line="400" w:lineRule="exact"/>
              <w:rPr>
                <w:lang w:eastAsia="zh-CN"/>
              </w:rPr>
            </w:pPr>
            <w:r w:rsidRPr="003B6DCD">
              <w:rPr>
                <w:lang w:eastAsia="zh-CN"/>
              </w:rPr>
              <w:t>1</w:t>
            </w:r>
            <w:r w:rsidR="003B10C9">
              <w:rPr>
                <w:lang w:eastAsia="zh-CN"/>
              </w:rPr>
              <w:t>3</w:t>
            </w:r>
            <w:r w:rsidR="00740B19" w:rsidRPr="003B6DCD">
              <w:rPr>
                <w:rFonts w:hint="eastAsia"/>
                <w:lang w:eastAsia="zh-CN"/>
              </w:rPr>
              <w:t>、</w:t>
            </w:r>
            <w:r w:rsidR="007E27B6">
              <w:rPr>
                <w:rFonts w:hint="eastAsia"/>
                <w:lang w:eastAsia="zh-CN"/>
              </w:rPr>
              <w:t>▲</w:t>
            </w:r>
            <w:r w:rsidR="00740B19" w:rsidRPr="003B6DCD">
              <w:rPr>
                <w:rFonts w:hint="eastAsia"/>
                <w:lang w:eastAsia="zh-CN"/>
              </w:rPr>
              <w:t>电源要求：在交流电源断电时，备用电源能支持连续工作</w:t>
            </w:r>
            <w:r w:rsidR="00740B19" w:rsidRPr="003B6DCD">
              <w:rPr>
                <w:rFonts w:hint="eastAsia"/>
                <w:lang w:eastAsia="zh-CN"/>
              </w:rPr>
              <w:t>8h</w:t>
            </w:r>
            <w:r w:rsidR="00740B19" w:rsidRPr="003B6DCD">
              <w:rPr>
                <w:rFonts w:hint="eastAsia"/>
                <w:lang w:eastAsia="zh-CN"/>
              </w:rPr>
              <w:t>，并在该时段应能支持大于或等于</w:t>
            </w:r>
            <w:r w:rsidR="00740B19" w:rsidRPr="003B6DCD">
              <w:rPr>
                <w:rFonts w:hint="eastAsia"/>
                <w:lang w:eastAsia="zh-CN"/>
              </w:rPr>
              <w:t>8</w:t>
            </w:r>
            <w:r w:rsidR="00740B19" w:rsidRPr="003B6DCD">
              <w:rPr>
                <w:rFonts w:hint="eastAsia"/>
                <w:lang w:eastAsia="zh-CN"/>
              </w:rPr>
              <w:t>次的正常操作</w:t>
            </w:r>
            <w:r w:rsidR="00740B19" w:rsidRPr="003B6DCD">
              <w:rPr>
                <w:rFonts w:hint="eastAsia"/>
                <w:lang w:eastAsia="zh-CN"/>
              </w:rPr>
              <w:t>.</w:t>
            </w:r>
            <w:r w:rsidR="00740B19" w:rsidRPr="003B6DCD">
              <w:rPr>
                <w:rFonts w:hint="eastAsia"/>
                <w:lang w:eastAsia="zh-CN"/>
              </w:rPr>
              <w:t>。（符合</w:t>
            </w:r>
            <w:r w:rsidR="00740B19" w:rsidRPr="003B6DCD">
              <w:rPr>
                <w:rFonts w:hint="eastAsia"/>
                <w:lang w:eastAsia="zh-CN"/>
              </w:rPr>
              <w:t>GA1051-2013</w:t>
            </w:r>
            <w:r w:rsidR="00740B19" w:rsidRPr="003B6DCD">
              <w:rPr>
                <w:rFonts w:hint="eastAsia"/>
                <w:lang w:eastAsia="zh-CN"/>
              </w:rPr>
              <w:t>标准中的</w:t>
            </w:r>
            <w:r w:rsidR="00740B19" w:rsidRPr="003B6DCD">
              <w:rPr>
                <w:rFonts w:hint="eastAsia"/>
                <w:lang w:eastAsia="zh-CN"/>
              </w:rPr>
              <w:t>5.5.10.4</w:t>
            </w:r>
            <w:r w:rsidR="00740B19" w:rsidRPr="003B6DCD">
              <w:rPr>
                <w:rFonts w:hint="eastAsia"/>
                <w:lang w:eastAsia="zh-CN"/>
              </w:rPr>
              <w:t>）</w:t>
            </w:r>
          </w:p>
          <w:p w14:paraId="3286278B" w14:textId="12F87075" w:rsidR="00740B19" w:rsidRPr="003B6DCD" w:rsidRDefault="00FF5A31" w:rsidP="00740B19">
            <w:pPr>
              <w:spacing w:line="400" w:lineRule="exact"/>
              <w:rPr>
                <w:lang w:eastAsia="zh-CN"/>
              </w:rPr>
            </w:pPr>
            <w:r w:rsidRPr="003B6DCD">
              <w:rPr>
                <w:lang w:eastAsia="zh-CN"/>
              </w:rPr>
              <w:t>1</w:t>
            </w:r>
            <w:r w:rsidR="003B10C9">
              <w:rPr>
                <w:lang w:eastAsia="zh-CN"/>
              </w:rPr>
              <w:t>4</w:t>
            </w:r>
            <w:r w:rsidR="00740B19" w:rsidRPr="003B6DCD">
              <w:rPr>
                <w:rFonts w:hint="eastAsia"/>
                <w:lang w:eastAsia="zh-CN"/>
              </w:rPr>
              <w:t>、</w:t>
            </w:r>
            <w:r w:rsidR="007E27B6">
              <w:rPr>
                <w:rFonts w:hint="eastAsia"/>
                <w:lang w:eastAsia="zh-CN"/>
              </w:rPr>
              <w:t>▲</w:t>
            </w:r>
            <w:r w:rsidR="00740B19" w:rsidRPr="003B6DCD">
              <w:rPr>
                <w:rFonts w:hint="eastAsia"/>
                <w:lang w:eastAsia="zh-CN"/>
              </w:rPr>
              <w:t>智能柜的泄漏电流应小于或等于</w:t>
            </w:r>
            <w:r w:rsidR="00740B19" w:rsidRPr="003B6DCD">
              <w:rPr>
                <w:rFonts w:hint="eastAsia"/>
                <w:lang w:eastAsia="zh-CN"/>
              </w:rPr>
              <w:t>5mA</w:t>
            </w:r>
            <w:r w:rsidR="00740B19" w:rsidRPr="003B6DCD">
              <w:rPr>
                <w:rFonts w:hint="eastAsia"/>
                <w:lang w:eastAsia="zh-CN"/>
              </w:rPr>
              <w:t>（</w:t>
            </w:r>
            <w:r w:rsidR="00740B19" w:rsidRPr="003B6DCD">
              <w:rPr>
                <w:rFonts w:hint="eastAsia"/>
                <w:lang w:eastAsia="zh-CN"/>
              </w:rPr>
              <w:t>AC</w:t>
            </w:r>
            <w:r w:rsidR="00740B19" w:rsidRPr="003B6DCD">
              <w:rPr>
                <w:rFonts w:hint="eastAsia"/>
                <w:lang w:eastAsia="zh-CN"/>
              </w:rPr>
              <w:t>、峰值）。（符合</w:t>
            </w:r>
            <w:r w:rsidR="00740B19" w:rsidRPr="003B6DCD">
              <w:rPr>
                <w:rFonts w:hint="eastAsia"/>
                <w:lang w:eastAsia="zh-CN"/>
              </w:rPr>
              <w:t>GA1051-2013</w:t>
            </w:r>
            <w:r w:rsidR="00740B19" w:rsidRPr="003B6DCD">
              <w:rPr>
                <w:rFonts w:hint="eastAsia"/>
                <w:lang w:eastAsia="zh-CN"/>
              </w:rPr>
              <w:t>标准中的</w:t>
            </w:r>
            <w:r w:rsidR="00740B19" w:rsidRPr="003B6DCD">
              <w:rPr>
                <w:rFonts w:hint="eastAsia"/>
                <w:lang w:eastAsia="zh-CN"/>
              </w:rPr>
              <w:t>5.5.11.3</w:t>
            </w:r>
            <w:r w:rsidR="00740B19" w:rsidRPr="003B6DCD">
              <w:rPr>
                <w:rFonts w:hint="eastAsia"/>
                <w:lang w:eastAsia="zh-CN"/>
              </w:rPr>
              <w:t>）</w:t>
            </w:r>
          </w:p>
          <w:p w14:paraId="417DF5A0" w14:textId="52791BCE" w:rsidR="00740B19" w:rsidRPr="00E378DA" w:rsidRDefault="00FF5A31" w:rsidP="00740B19">
            <w:pPr>
              <w:spacing w:line="400" w:lineRule="exact"/>
              <w:rPr>
                <w:lang w:eastAsia="zh-CN"/>
              </w:rPr>
            </w:pPr>
            <w:r>
              <w:rPr>
                <w:lang w:eastAsia="zh-CN"/>
              </w:rPr>
              <w:t>1</w:t>
            </w:r>
            <w:r w:rsidR="003B10C9">
              <w:rPr>
                <w:lang w:eastAsia="zh-CN"/>
              </w:rPr>
              <w:t>5</w:t>
            </w:r>
            <w:r w:rsidR="00740B19">
              <w:rPr>
                <w:rFonts w:hint="eastAsia"/>
                <w:lang w:eastAsia="zh-CN"/>
              </w:rPr>
              <w:t>、</w:t>
            </w:r>
            <w:r w:rsidR="007E27B6">
              <w:rPr>
                <w:rFonts w:hint="eastAsia"/>
                <w:lang w:eastAsia="zh-CN"/>
              </w:rPr>
              <w:t>▲</w:t>
            </w:r>
            <w:r w:rsidR="00740B19">
              <w:rPr>
                <w:rFonts w:hint="eastAsia"/>
                <w:lang w:eastAsia="zh-CN"/>
              </w:rPr>
              <w:t>联网运行的智能枪弹柜应具备自动校时的功能，时钟与北京时间的偏差应小于或等于</w:t>
            </w:r>
            <w:r w:rsidR="00740B19">
              <w:rPr>
                <w:rFonts w:hint="eastAsia"/>
                <w:lang w:eastAsia="zh-CN"/>
              </w:rPr>
              <w:t>20s</w:t>
            </w:r>
            <w:r w:rsidR="00740B19">
              <w:rPr>
                <w:rFonts w:hint="eastAsia"/>
                <w:lang w:eastAsia="zh-CN"/>
              </w:rPr>
              <w:t>。</w:t>
            </w:r>
            <w:r w:rsidR="00740B19">
              <w:rPr>
                <w:rFonts w:hint="eastAsia"/>
                <w:b/>
                <w:bCs/>
                <w:lang w:eastAsia="zh-CN"/>
              </w:rPr>
              <w:t>（</w:t>
            </w:r>
            <w:r w:rsidR="00740B19">
              <w:rPr>
                <w:rFonts w:hint="eastAsia"/>
                <w:lang w:eastAsia="zh-CN"/>
              </w:rPr>
              <w:t>符合</w:t>
            </w:r>
            <w:r w:rsidR="00740B19">
              <w:rPr>
                <w:rFonts w:hint="eastAsia"/>
                <w:lang w:eastAsia="zh-CN"/>
              </w:rPr>
              <w:t>GA1051-2013</w:t>
            </w:r>
            <w:r w:rsidR="00740B19">
              <w:rPr>
                <w:rFonts w:hint="eastAsia"/>
                <w:lang w:eastAsia="zh-CN"/>
              </w:rPr>
              <w:t>标准中的</w:t>
            </w:r>
            <w:r w:rsidR="00740B19">
              <w:rPr>
                <w:rFonts w:hint="eastAsia"/>
                <w:lang w:eastAsia="zh-CN"/>
              </w:rPr>
              <w:t>5.5.8.2</w:t>
            </w:r>
            <w:r w:rsidR="00740B19">
              <w:rPr>
                <w:rFonts w:hint="eastAsia"/>
                <w:b/>
                <w:bCs/>
                <w:lang w:eastAsia="zh-CN"/>
              </w:rPr>
              <w:t>）</w:t>
            </w:r>
          </w:p>
          <w:p w14:paraId="1844E05B" w14:textId="77777777" w:rsidR="00740B19" w:rsidRDefault="00740B19" w:rsidP="00740B19">
            <w:pPr>
              <w:spacing w:line="400" w:lineRule="exact"/>
              <w:rPr>
                <w:lang w:eastAsia="zh-CN"/>
              </w:rPr>
            </w:pPr>
            <w:r>
              <w:rPr>
                <w:rFonts w:hint="eastAsia"/>
                <w:lang w:eastAsia="zh-CN"/>
              </w:rPr>
              <w:t>（三）电子枪锁</w:t>
            </w:r>
          </w:p>
          <w:p w14:paraId="255FC5BF" w14:textId="77777777" w:rsidR="00740B19" w:rsidRDefault="00740B19" w:rsidP="00740B19">
            <w:pPr>
              <w:spacing w:line="400" w:lineRule="exact"/>
              <w:rPr>
                <w:lang w:eastAsia="zh-CN"/>
              </w:rPr>
            </w:pPr>
            <w:r>
              <w:rPr>
                <w:rFonts w:hint="eastAsia"/>
                <w:lang w:eastAsia="zh-CN"/>
              </w:rPr>
              <w:t>1</w:t>
            </w:r>
            <w:r>
              <w:rPr>
                <w:rFonts w:hint="eastAsia"/>
                <w:lang w:eastAsia="zh-CN"/>
              </w:rPr>
              <w:t>、</w:t>
            </w:r>
            <w:proofErr w:type="gramStart"/>
            <w:r>
              <w:rPr>
                <w:rFonts w:hint="eastAsia"/>
                <w:lang w:eastAsia="zh-CN"/>
              </w:rPr>
              <w:t>枪锁</w:t>
            </w:r>
            <w:proofErr w:type="gramEnd"/>
            <w:r>
              <w:rPr>
                <w:rFonts w:hint="eastAsia"/>
                <w:lang w:eastAsia="zh-CN"/>
              </w:rPr>
              <w:t xml:space="preserve"> </w:t>
            </w:r>
            <w:r>
              <w:rPr>
                <w:rFonts w:hint="eastAsia"/>
                <w:lang w:eastAsia="zh-CN"/>
              </w:rPr>
              <w:t>：锁扣方式为锁扳机方式。电子枪</w:t>
            </w:r>
            <w:proofErr w:type="gramStart"/>
            <w:r>
              <w:rPr>
                <w:rFonts w:hint="eastAsia"/>
                <w:lang w:eastAsia="zh-CN"/>
              </w:rPr>
              <w:t>锁要求</w:t>
            </w:r>
            <w:proofErr w:type="gramEnd"/>
            <w:r>
              <w:rPr>
                <w:rFonts w:hint="eastAsia"/>
                <w:lang w:eastAsia="zh-CN"/>
              </w:rPr>
              <w:t>符合公安部颁布的《枪支弹药专用保险柜》（</w:t>
            </w:r>
            <w:r>
              <w:rPr>
                <w:rFonts w:hint="eastAsia"/>
                <w:lang w:eastAsia="zh-CN"/>
              </w:rPr>
              <w:t>GA1051-2013</w:t>
            </w:r>
            <w:r>
              <w:rPr>
                <w:rFonts w:hint="eastAsia"/>
                <w:lang w:eastAsia="zh-CN"/>
              </w:rPr>
              <w:t>）行业标准中关于电子枪锁的要求。</w:t>
            </w:r>
          </w:p>
          <w:p w14:paraId="6631FD30" w14:textId="77777777" w:rsidR="00740B19" w:rsidRDefault="00740B19" w:rsidP="00740B19">
            <w:pPr>
              <w:spacing w:line="400" w:lineRule="exact"/>
              <w:rPr>
                <w:lang w:eastAsia="zh-CN"/>
              </w:rPr>
            </w:pPr>
            <w:r>
              <w:rPr>
                <w:rFonts w:hint="eastAsia"/>
                <w:lang w:eastAsia="zh-CN"/>
              </w:rPr>
              <w:t>2</w:t>
            </w:r>
            <w:r>
              <w:rPr>
                <w:rFonts w:hint="eastAsia"/>
                <w:lang w:eastAsia="zh-CN"/>
              </w:rPr>
              <w:t>、锁具：锁具必须使用电机驱动，在额定电压下，锁具启闭瞬间冲击电流应小于或等于</w:t>
            </w:r>
            <w:r>
              <w:rPr>
                <w:rFonts w:hint="eastAsia"/>
                <w:lang w:eastAsia="zh-CN"/>
              </w:rPr>
              <w:t>5A</w:t>
            </w:r>
            <w:r>
              <w:rPr>
                <w:rFonts w:hint="eastAsia"/>
                <w:lang w:eastAsia="zh-CN"/>
              </w:rPr>
              <w:t>；锁具持续通电电流应小于或等于</w:t>
            </w:r>
            <w:r>
              <w:rPr>
                <w:rFonts w:hint="eastAsia"/>
                <w:lang w:eastAsia="zh-CN"/>
              </w:rPr>
              <w:t>500mA</w:t>
            </w:r>
            <w:r>
              <w:rPr>
                <w:rFonts w:hint="eastAsia"/>
                <w:lang w:eastAsia="zh-CN"/>
              </w:rPr>
              <w:t>；电控</w:t>
            </w:r>
            <w:proofErr w:type="gramStart"/>
            <w:r>
              <w:rPr>
                <w:rFonts w:hint="eastAsia"/>
                <w:lang w:eastAsia="zh-CN"/>
              </w:rPr>
              <w:t>枪锁连续</w:t>
            </w:r>
            <w:proofErr w:type="gramEnd"/>
            <w:r>
              <w:rPr>
                <w:rFonts w:hint="eastAsia"/>
                <w:lang w:eastAsia="zh-CN"/>
              </w:rPr>
              <w:t>通电</w:t>
            </w:r>
            <w:r>
              <w:rPr>
                <w:rFonts w:hint="eastAsia"/>
                <w:lang w:eastAsia="zh-CN"/>
              </w:rPr>
              <w:t>7s</w:t>
            </w:r>
            <w:r>
              <w:rPr>
                <w:rFonts w:hint="eastAsia"/>
                <w:lang w:eastAsia="zh-CN"/>
              </w:rPr>
              <w:t>不应损坏；</w:t>
            </w:r>
            <w:proofErr w:type="gramStart"/>
            <w:r>
              <w:rPr>
                <w:rFonts w:hint="eastAsia"/>
                <w:lang w:eastAsia="zh-CN"/>
              </w:rPr>
              <w:t>电控枪锁外壳</w:t>
            </w:r>
            <w:proofErr w:type="gramEnd"/>
            <w:r>
              <w:rPr>
                <w:rFonts w:hint="eastAsia"/>
                <w:lang w:eastAsia="zh-CN"/>
              </w:rPr>
              <w:t>温度应小于或等于</w:t>
            </w:r>
            <w:r>
              <w:rPr>
                <w:rFonts w:hint="eastAsia"/>
                <w:lang w:eastAsia="zh-CN"/>
              </w:rPr>
              <w:t>65</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5.5.9.1</w:t>
            </w:r>
            <w:r>
              <w:rPr>
                <w:rFonts w:hint="eastAsia"/>
                <w:b/>
                <w:bCs/>
                <w:lang w:eastAsia="zh-CN"/>
              </w:rPr>
              <w:t>）</w:t>
            </w:r>
          </w:p>
          <w:p w14:paraId="26CAFB3F" w14:textId="77777777" w:rsidR="00740B19" w:rsidRDefault="00740B19" w:rsidP="00740B19">
            <w:pPr>
              <w:spacing w:line="400" w:lineRule="exact"/>
              <w:rPr>
                <w:lang w:eastAsia="zh-CN"/>
              </w:rPr>
            </w:pPr>
            <w:r>
              <w:rPr>
                <w:rFonts w:hint="eastAsia"/>
                <w:lang w:eastAsia="zh-CN"/>
              </w:rPr>
              <w:t>3</w:t>
            </w:r>
            <w:r>
              <w:rPr>
                <w:rFonts w:hint="eastAsia"/>
                <w:lang w:eastAsia="zh-CN"/>
              </w:rPr>
              <w:t>、断电状态：电控防盗锁具在断电时应保持锁闭状态。</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5.5.9.2</w:t>
            </w:r>
            <w:r>
              <w:rPr>
                <w:rFonts w:hint="eastAsia"/>
                <w:b/>
                <w:bCs/>
                <w:lang w:eastAsia="zh-CN"/>
              </w:rPr>
              <w:t>）</w:t>
            </w:r>
          </w:p>
          <w:p w14:paraId="54156D70" w14:textId="77777777" w:rsidR="00740B19" w:rsidRDefault="00740B19" w:rsidP="00740B19">
            <w:pPr>
              <w:spacing w:line="400" w:lineRule="exact"/>
              <w:rPr>
                <w:lang w:eastAsia="zh-CN"/>
              </w:rPr>
            </w:pPr>
            <w:r>
              <w:rPr>
                <w:rFonts w:hint="eastAsia"/>
                <w:lang w:eastAsia="zh-CN"/>
              </w:rPr>
              <w:t>4</w:t>
            </w:r>
            <w:r>
              <w:rPr>
                <w:rFonts w:hint="eastAsia"/>
                <w:lang w:eastAsia="zh-CN"/>
              </w:rPr>
              <w:t>、开启方式：</w:t>
            </w:r>
            <w:proofErr w:type="gramStart"/>
            <w:r>
              <w:rPr>
                <w:rFonts w:hint="eastAsia"/>
                <w:lang w:eastAsia="zh-CN"/>
              </w:rPr>
              <w:t>枪锁自动</w:t>
            </w:r>
            <w:proofErr w:type="gramEnd"/>
            <w:r>
              <w:rPr>
                <w:rFonts w:hint="eastAsia"/>
                <w:lang w:eastAsia="zh-CN"/>
              </w:rPr>
              <w:t>打开和关闭，无需人工</w:t>
            </w:r>
            <w:proofErr w:type="gramStart"/>
            <w:r>
              <w:rPr>
                <w:rFonts w:hint="eastAsia"/>
                <w:lang w:eastAsia="zh-CN"/>
              </w:rPr>
              <w:t>对枪锁操作</w:t>
            </w:r>
            <w:proofErr w:type="gramEnd"/>
            <w:r>
              <w:rPr>
                <w:rFonts w:hint="eastAsia"/>
                <w:lang w:eastAsia="zh-CN"/>
              </w:rPr>
              <w:t>。</w:t>
            </w:r>
          </w:p>
          <w:p w14:paraId="7129F213" w14:textId="6D36599A" w:rsidR="00740B19" w:rsidRDefault="00740B19" w:rsidP="00CB2BA1">
            <w:pPr>
              <w:spacing w:line="400" w:lineRule="exact"/>
              <w:rPr>
                <w:rFonts w:hint="eastAsia"/>
                <w:lang w:eastAsia="zh-CN"/>
              </w:rPr>
            </w:pPr>
            <w:r>
              <w:rPr>
                <w:rFonts w:hint="eastAsia"/>
                <w:lang w:eastAsia="zh-CN"/>
              </w:rPr>
              <w:t>5</w:t>
            </w:r>
            <w:r>
              <w:rPr>
                <w:rFonts w:hint="eastAsia"/>
                <w:lang w:eastAsia="zh-CN"/>
              </w:rPr>
              <w:t>、</w:t>
            </w:r>
            <w:proofErr w:type="gramStart"/>
            <w:r>
              <w:rPr>
                <w:rFonts w:hint="eastAsia"/>
                <w:lang w:eastAsia="zh-CN"/>
              </w:rPr>
              <w:t>枪锁回弹</w:t>
            </w:r>
            <w:proofErr w:type="gramEnd"/>
            <w:r>
              <w:rPr>
                <w:rFonts w:hint="eastAsia"/>
                <w:lang w:eastAsia="zh-CN"/>
              </w:rPr>
              <w:t>功能：</w:t>
            </w:r>
            <w:proofErr w:type="gramStart"/>
            <w:r>
              <w:rPr>
                <w:rFonts w:hint="eastAsia"/>
                <w:lang w:eastAsia="zh-CN"/>
              </w:rPr>
              <w:t>枪锁具备</w:t>
            </w:r>
            <w:proofErr w:type="gramEnd"/>
            <w:r>
              <w:rPr>
                <w:rFonts w:hint="eastAsia"/>
                <w:lang w:eastAsia="zh-CN"/>
              </w:rPr>
              <w:t>自动回弹功能，当检测到枪锁在锁闭过程中被卡阻时，锁舌（</w:t>
            </w:r>
            <w:proofErr w:type="gramStart"/>
            <w:r>
              <w:rPr>
                <w:rFonts w:hint="eastAsia"/>
                <w:lang w:eastAsia="zh-CN"/>
              </w:rPr>
              <w:t>栓</w:t>
            </w:r>
            <w:proofErr w:type="gramEnd"/>
            <w:r>
              <w:rPr>
                <w:rFonts w:hint="eastAsia"/>
                <w:lang w:eastAsia="zh-CN"/>
              </w:rPr>
              <w:t>）应能自动回弹，同时智能枪弹柜给出相应的语音提示。</w:t>
            </w:r>
            <w:r w:rsidR="00E378DA">
              <w:rPr>
                <w:lang w:eastAsia="zh-CN"/>
              </w:rPr>
              <w:t xml:space="preserve"> </w:t>
            </w:r>
          </w:p>
          <w:p w14:paraId="7138C846" w14:textId="4AD981FA" w:rsidR="00740B19" w:rsidRDefault="00740B19" w:rsidP="00740B19">
            <w:pPr>
              <w:spacing w:line="400" w:lineRule="exact"/>
              <w:rPr>
                <w:lang w:eastAsia="zh-CN"/>
              </w:rPr>
            </w:pPr>
            <w:r>
              <w:rPr>
                <w:rFonts w:hint="eastAsia"/>
                <w:color w:val="000000" w:themeColor="text1"/>
                <w:lang w:eastAsia="zh-CN"/>
              </w:rPr>
              <w:t>（</w:t>
            </w:r>
            <w:r w:rsidR="00CB2BA1">
              <w:rPr>
                <w:rFonts w:hint="eastAsia"/>
                <w:color w:val="000000" w:themeColor="text1"/>
                <w:lang w:eastAsia="zh-CN"/>
              </w:rPr>
              <w:t>四</w:t>
            </w:r>
            <w:r>
              <w:rPr>
                <w:rFonts w:hint="eastAsia"/>
                <w:color w:val="000000" w:themeColor="text1"/>
                <w:lang w:eastAsia="zh-CN"/>
              </w:rPr>
              <w:t>）电机门锁</w:t>
            </w:r>
          </w:p>
          <w:p w14:paraId="2A680B8F" w14:textId="77777777" w:rsidR="00740B19" w:rsidRDefault="00740B19" w:rsidP="00740B19">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7490369A" w14:textId="77777777" w:rsidR="00740B19" w:rsidRDefault="00740B19" w:rsidP="00740B19">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5B8BA0FD" w14:textId="77777777" w:rsidR="00740B19" w:rsidRDefault="00740B19" w:rsidP="00740B19">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16ABEB3F" w14:textId="77777777" w:rsidR="00740B19" w:rsidRDefault="00740B19" w:rsidP="00740B19">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3371A878" w14:textId="5A36540F" w:rsidR="00740B19" w:rsidRPr="00ED7550" w:rsidRDefault="00740B19" w:rsidP="00ED7550">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2A58C3F5" w14:textId="76ACA1CF" w:rsidR="00740B19" w:rsidRDefault="00740B19" w:rsidP="00740B19">
            <w:pPr>
              <w:spacing w:line="400" w:lineRule="exact"/>
              <w:rPr>
                <w:lang w:eastAsia="zh-CN"/>
              </w:rPr>
            </w:pPr>
            <w:r>
              <w:rPr>
                <w:rFonts w:hint="eastAsia"/>
                <w:lang w:eastAsia="zh-CN"/>
              </w:rPr>
              <w:t>（</w:t>
            </w:r>
            <w:r w:rsidR="00CB2BA1">
              <w:rPr>
                <w:rFonts w:hint="eastAsia"/>
                <w:lang w:eastAsia="zh-CN"/>
              </w:rPr>
              <w:t>五</w:t>
            </w:r>
            <w:r>
              <w:rPr>
                <w:rFonts w:hint="eastAsia"/>
                <w:lang w:eastAsia="zh-CN"/>
              </w:rPr>
              <w:t>）标准要求</w:t>
            </w:r>
          </w:p>
          <w:p w14:paraId="6766E571" w14:textId="28A6DD83" w:rsidR="00740B19" w:rsidRDefault="00740B19" w:rsidP="00ED7550">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4A926919" w14:textId="77777777">
        <w:trPr>
          <w:trHeight w:val="454"/>
          <w:jc w:val="center"/>
        </w:trPr>
        <w:tc>
          <w:tcPr>
            <w:tcW w:w="851" w:type="dxa"/>
            <w:vAlign w:val="center"/>
          </w:tcPr>
          <w:p w14:paraId="7ADB78C9" w14:textId="7A91C2C8" w:rsidR="00CB2BA1" w:rsidRDefault="00CB2BA1" w:rsidP="00CB2BA1">
            <w:pPr>
              <w:jc w:val="center"/>
              <w:rPr>
                <w:rFonts w:hint="eastAsia"/>
                <w:lang w:eastAsia="zh-CN"/>
              </w:rPr>
            </w:pPr>
            <w:r>
              <w:rPr>
                <w:rFonts w:hint="eastAsia"/>
                <w:lang w:eastAsia="zh-CN"/>
              </w:rPr>
              <w:lastRenderedPageBreak/>
              <w:t>2</w:t>
            </w:r>
          </w:p>
        </w:tc>
        <w:tc>
          <w:tcPr>
            <w:tcW w:w="1129" w:type="dxa"/>
            <w:vAlign w:val="center"/>
          </w:tcPr>
          <w:p w14:paraId="50B5C276" w14:textId="7081BC76" w:rsidR="00CB2BA1" w:rsidRDefault="00CB2BA1" w:rsidP="00CB2BA1">
            <w:pPr>
              <w:jc w:val="center"/>
            </w:pPr>
            <w:r>
              <w:rPr>
                <w:lang w:eastAsia="zh-CN"/>
              </w:rPr>
              <w:t>智能长枪柜</w:t>
            </w:r>
            <w:r>
              <w:rPr>
                <w:rFonts w:hint="eastAsia"/>
                <w:lang w:eastAsia="zh-CN"/>
              </w:rPr>
              <w:t>A</w:t>
            </w:r>
          </w:p>
        </w:tc>
        <w:tc>
          <w:tcPr>
            <w:tcW w:w="7796" w:type="dxa"/>
            <w:vAlign w:val="center"/>
          </w:tcPr>
          <w:p w14:paraId="5881C1F6" w14:textId="77777777" w:rsidR="00CB2BA1" w:rsidRDefault="00CB2BA1" w:rsidP="00CB2BA1">
            <w:pPr>
              <w:pStyle w:val="af8"/>
              <w:numPr>
                <w:ilvl w:val="0"/>
                <w:numId w:val="3"/>
              </w:numPr>
              <w:spacing w:line="400" w:lineRule="exact"/>
              <w:ind w:firstLineChars="0"/>
              <w:rPr>
                <w:lang w:eastAsia="zh-CN"/>
              </w:rPr>
            </w:pPr>
            <w:r>
              <w:rPr>
                <w:rFonts w:hint="eastAsia"/>
                <w:lang w:eastAsia="zh-CN"/>
              </w:rPr>
              <w:t>柜体规格</w:t>
            </w:r>
          </w:p>
          <w:p w14:paraId="04FADCE7" w14:textId="77777777" w:rsidR="00CB2BA1" w:rsidRDefault="00CB2BA1" w:rsidP="00CB2BA1">
            <w:pPr>
              <w:numPr>
                <w:ilvl w:val="0"/>
                <w:numId w:val="21"/>
              </w:numPr>
              <w:spacing w:line="400" w:lineRule="exact"/>
              <w:rPr>
                <w:lang w:eastAsia="zh-CN"/>
              </w:rPr>
            </w:pPr>
            <w:r>
              <w:rPr>
                <w:rFonts w:hint="eastAsia"/>
                <w:lang w:eastAsia="zh-CN"/>
              </w:rPr>
              <w:lastRenderedPageBreak/>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26F937ED"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41E346CE"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47202028"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367E77C6"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2CC5A738"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35ACE357" w14:textId="77777777" w:rsidR="00CB2BA1" w:rsidRDefault="00CB2BA1" w:rsidP="00CB2BA1">
            <w:pPr>
              <w:spacing w:line="400" w:lineRule="exact"/>
              <w:rPr>
                <w:lang w:eastAsia="zh-CN"/>
              </w:rPr>
            </w:pPr>
            <w:r>
              <w:rPr>
                <w:rFonts w:hint="eastAsia"/>
                <w:lang w:eastAsia="zh-CN"/>
              </w:rPr>
              <w:t>（二）枪弹柜控制系统</w:t>
            </w:r>
          </w:p>
          <w:p w14:paraId="449A4BD5"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6E5C124D"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5D3711B3"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24AEF870" w14:textId="77777777" w:rsidR="00CB2BA1" w:rsidRDefault="00CB2BA1" w:rsidP="00CB2BA1">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677DB68E"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应能给出报警提示，同时应自动进入指纹模块无效输入状态，且无效输入状态应至少保持</w:t>
            </w:r>
            <w:r>
              <w:rPr>
                <w:rFonts w:hint="eastAsia"/>
                <w:lang w:eastAsia="zh-CN"/>
              </w:rPr>
              <w:t>9</w:t>
            </w:r>
            <w:r>
              <w:rPr>
                <w:lang w:eastAsia="zh-CN"/>
              </w:rPr>
              <w:t>0</w:t>
            </w:r>
            <w:r>
              <w:rPr>
                <w:rFonts w:hint="eastAsia"/>
                <w:lang w:eastAsia="zh-CN"/>
              </w:rPr>
              <w:t>s</w:t>
            </w:r>
            <w:r>
              <w:rPr>
                <w:rFonts w:hint="eastAsia"/>
                <w:lang w:eastAsia="zh-CN"/>
              </w:rPr>
              <w:t>。</w:t>
            </w:r>
          </w:p>
          <w:p w14:paraId="5CD14591"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6366BFAA" w14:textId="3557B608"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w:t>
            </w:r>
            <w:r>
              <w:rPr>
                <w:rFonts w:hint="eastAsia"/>
                <w:lang w:eastAsia="zh-CN"/>
              </w:rPr>
              <w:lastRenderedPageBreak/>
              <w:t>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77D3BD7D"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1119515C"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1352EE19"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6F84E6FB" w14:textId="723F1372"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589E2A56" w14:textId="77777777" w:rsidR="00CB2BA1" w:rsidRPr="003B6DCD" w:rsidRDefault="00CB2BA1" w:rsidP="00CB2BA1">
            <w:pPr>
              <w:spacing w:line="400" w:lineRule="exact"/>
              <w:rPr>
                <w:lang w:eastAsia="zh-CN"/>
              </w:rPr>
            </w:pPr>
            <w:r>
              <w:rPr>
                <w:color w:val="FF0000"/>
                <w:lang w:eastAsia="zh-CN"/>
              </w:rPr>
              <w:t>12</w:t>
            </w:r>
            <w:r>
              <w:rPr>
                <w:rFonts w:hint="eastAsia"/>
                <w:color w:val="FF0000"/>
                <w:lang w:eastAsia="zh-CN"/>
              </w:rPr>
              <w:t>、</w:t>
            </w:r>
            <w:r>
              <w:rPr>
                <w:rFonts w:hint="eastAsia"/>
                <w:lang w:eastAsia="zh-CN"/>
              </w:rPr>
              <w:t>双人脸验证要求：可通过控制器前置摄像头完成双人活体人脸检测同时认证，快速完成双人认证操作。</w:t>
            </w:r>
          </w:p>
          <w:p w14:paraId="46CB0886" w14:textId="59C66443"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7612CA01" w14:textId="68289624"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49DC7396" w14:textId="511E7855"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294B18A3" w14:textId="77777777" w:rsidR="00CB2BA1" w:rsidRDefault="00CB2BA1" w:rsidP="00CB2BA1">
            <w:pPr>
              <w:spacing w:line="400" w:lineRule="exact"/>
              <w:rPr>
                <w:lang w:eastAsia="zh-CN"/>
              </w:rPr>
            </w:pPr>
            <w:r>
              <w:rPr>
                <w:rFonts w:hint="eastAsia"/>
                <w:lang w:eastAsia="zh-CN"/>
              </w:rPr>
              <w:t>（三）电子枪锁</w:t>
            </w:r>
          </w:p>
          <w:p w14:paraId="40FCE235" w14:textId="77777777" w:rsidR="00CB2BA1" w:rsidRDefault="00CB2BA1" w:rsidP="00CB2BA1">
            <w:pPr>
              <w:spacing w:line="400" w:lineRule="exact"/>
              <w:rPr>
                <w:lang w:eastAsia="zh-CN"/>
              </w:rPr>
            </w:pPr>
            <w:r>
              <w:rPr>
                <w:rFonts w:hint="eastAsia"/>
                <w:lang w:eastAsia="zh-CN"/>
              </w:rPr>
              <w:t>1</w:t>
            </w:r>
            <w:r>
              <w:rPr>
                <w:rFonts w:hint="eastAsia"/>
                <w:lang w:eastAsia="zh-CN"/>
              </w:rPr>
              <w:t>、</w:t>
            </w:r>
            <w:proofErr w:type="gramStart"/>
            <w:r>
              <w:rPr>
                <w:rFonts w:hint="eastAsia"/>
                <w:lang w:eastAsia="zh-CN"/>
              </w:rPr>
              <w:t>枪锁</w:t>
            </w:r>
            <w:proofErr w:type="gramEnd"/>
            <w:r>
              <w:rPr>
                <w:rFonts w:hint="eastAsia"/>
                <w:lang w:eastAsia="zh-CN"/>
              </w:rPr>
              <w:t xml:space="preserve"> </w:t>
            </w:r>
            <w:r>
              <w:rPr>
                <w:rFonts w:hint="eastAsia"/>
                <w:lang w:eastAsia="zh-CN"/>
              </w:rPr>
              <w:t>：锁扣方式为锁扳机方式。电子枪</w:t>
            </w:r>
            <w:proofErr w:type="gramStart"/>
            <w:r>
              <w:rPr>
                <w:rFonts w:hint="eastAsia"/>
                <w:lang w:eastAsia="zh-CN"/>
              </w:rPr>
              <w:t>锁要求</w:t>
            </w:r>
            <w:proofErr w:type="gramEnd"/>
            <w:r>
              <w:rPr>
                <w:rFonts w:hint="eastAsia"/>
                <w:lang w:eastAsia="zh-CN"/>
              </w:rPr>
              <w:t>符合公安部颁布的《枪支弹药专用保险柜》（</w:t>
            </w:r>
            <w:r>
              <w:rPr>
                <w:rFonts w:hint="eastAsia"/>
                <w:lang w:eastAsia="zh-CN"/>
              </w:rPr>
              <w:t>GA1051-2013</w:t>
            </w:r>
            <w:r>
              <w:rPr>
                <w:rFonts w:hint="eastAsia"/>
                <w:lang w:eastAsia="zh-CN"/>
              </w:rPr>
              <w:t>）行业标准中关于电子枪锁的要求。</w:t>
            </w:r>
          </w:p>
          <w:p w14:paraId="407EDF8C" w14:textId="77777777" w:rsidR="00CB2BA1" w:rsidRDefault="00CB2BA1" w:rsidP="00CB2BA1">
            <w:pPr>
              <w:spacing w:line="400" w:lineRule="exact"/>
              <w:rPr>
                <w:lang w:eastAsia="zh-CN"/>
              </w:rPr>
            </w:pPr>
            <w:r>
              <w:rPr>
                <w:rFonts w:hint="eastAsia"/>
                <w:lang w:eastAsia="zh-CN"/>
              </w:rPr>
              <w:t>2</w:t>
            </w:r>
            <w:r>
              <w:rPr>
                <w:rFonts w:hint="eastAsia"/>
                <w:lang w:eastAsia="zh-CN"/>
              </w:rPr>
              <w:t>、锁具：锁具必须使用电机驱动，在额定电压下，锁具启闭瞬间冲击电流应小于或等于</w:t>
            </w:r>
            <w:r>
              <w:rPr>
                <w:rFonts w:hint="eastAsia"/>
                <w:lang w:eastAsia="zh-CN"/>
              </w:rPr>
              <w:t>5A</w:t>
            </w:r>
            <w:r>
              <w:rPr>
                <w:rFonts w:hint="eastAsia"/>
                <w:lang w:eastAsia="zh-CN"/>
              </w:rPr>
              <w:t>；锁具持续通电电流应小于或等于</w:t>
            </w:r>
            <w:r>
              <w:rPr>
                <w:rFonts w:hint="eastAsia"/>
                <w:lang w:eastAsia="zh-CN"/>
              </w:rPr>
              <w:t>500mA</w:t>
            </w:r>
            <w:r>
              <w:rPr>
                <w:rFonts w:hint="eastAsia"/>
                <w:lang w:eastAsia="zh-CN"/>
              </w:rPr>
              <w:t>；电控</w:t>
            </w:r>
            <w:proofErr w:type="gramStart"/>
            <w:r>
              <w:rPr>
                <w:rFonts w:hint="eastAsia"/>
                <w:lang w:eastAsia="zh-CN"/>
              </w:rPr>
              <w:t>枪锁连续</w:t>
            </w:r>
            <w:proofErr w:type="gramEnd"/>
            <w:r>
              <w:rPr>
                <w:rFonts w:hint="eastAsia"/>
                <w:lang w:eastAsia="zh-CN"/>
              </w:rPr>
              <w:t>通电</w:t>
            </w:r>
            <w:r>
              <w:rPr>
                <w:rFonts w:hint="eastAsia"/>
                <w:lang w:eastAsia="zh-CN"/>
              </w:rPr>
              <w:t>7s</w:t>
            </w:r>
            <w:r>
              <w:rPr>
                <w:rFonts w:hint="eastAsia"/>
                <w:lang w:eastAsia="zh-CN"/>
              </w:rPr>
              <w:t>不应损坏；</w:t>
            </w:r>
            <w:proofErr w:type="gramStart"/>
            <w:r>
              <w:rPr>
                <w:rFonts w:hint="eastAsia"/>
                <w:lang w:eastAsia="zh-CN"/>
              </w:rPr>
              <w:t>电控枪锁外壳</w:t>
            </w:r>
            <w:proofErr w:type="gramEnd"/>
            <w:r>
              <w:rPr>
                <w:rFonts w:hint="eastAsia"/>
                <w:lang w:eastAsia="zh-CN"/>
              </w:rPr>
              <w:t>温度应小于或等于</w:t>
            </w:r>
            <w:r>
              <w:rPr>
                <w:rFonts w:hint="eastAsia"/>
                <w:lang w:eastAsia="zh-CN"/>
              </w:rPr>
              <w:t>65</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5.5.9.1</w:t>
            </w:r>
            <w:r>
              <w:rPr>
                <w:rFonts w:hint="eastAsia"/>
                <w:b/>
                <w:bCs/>
                <w:lang w:eastAsia="zh-CN"/>
              </w:rPr>
              <w:t>）</w:t>
            </w:r>
          </w:p>
          <w:p w14:paraId="5E52E4F6" w14:textId="77777777" w:rsidR="00CB2BA1" w:rsidRDefault="00CB2BA1" w:rsidP="00CB2BA1">
            <w:pPr>
              <w:spacing w:line="400" w:lineRule="exact"/>
              <w:rPr>
                <w:lang w:eastAsia="zh-CN"/>
              </w:rPr>
            </w:pPr>
            <w:r>
              <w:rPr>
                <w:rFonts w:hint="eastAsia"/>
                <w:lang w:eastAsia="zh-CN"/>
              </w:rPr>
              <w:t>3</w:t>
            </w:r>
            <w:r>
              <w:rPr>
                <w:rFonts w:hint="eastAsia"/>
                <w:lang w:eastAsia="zh-CN"/>
              </w:rPr>
              <w:t>、断电状态：电控防盗锁具在断电时应保持锁闭状态。</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5.5.9.2</w:t>
            </w:r>
            <w:r>
              <w:rPr>
                <w:rFonts w:hint="eastAsia"/>
                <w:b/>
                <w:bCs/>
                <w:lang w:eastAsia="zh-CN"/>
              </w:rPr>
              <w:t>）</w:t>
            </w:r>
          </w:p>
          <w:p w14:paraId="2D2688CF" w14:textId="77777777" w:rsidR="00CB2BA1" w:rsidRDefault="00CB2BA1" w:rsidP="00CB2BA1">
            <w:pPr>
              <w:spacing w:line="400" w:lineRule="exact"/>
              <w:rPr>
                <w:lang w:eastAsia="zh-CN"/>
              </w:rPr>
            </w:pPr>
            <w:r>
              <w:rPr>
                <w:rFonts w:hint="eastAsia"/>
                <w:lang w:eastAsia="zh-CN"/>
              </w:rPr>
              <w:t>4</w:t>
            </w:r>
            <w:r>
              <w:rPr>
                <w:rFonts w:hint="eastAsia"/>
                <w:lang w:eastAsia="zh-CN"/>
              </w:rPr>
              <w:t>、开启方式：</w:t>
            </w:r>
            <w:proofErr w:type="gramStart"/>
            <w:r>
              <w:rPr>
                <w:rFonts w:hint="eastAsia"/>
                <w:lang w:eastAsia="zh-CN"/>
              </w:rPr>
              <w:t>枪锁自动</w:t>
            </w:r>
            <w:proofErr w:type="gramEnd"/>
            <w:r>
              <w:rPr>
                <w:rFonts w:hint="eastAsia"/>
                <w:lang w:eastAsia="zh-CN"/>
              </w:rPr>
              <w:t>打开和关闭，无需人工</w:t>
            </w:r>
            <w:proofErr w:type="gramStart"/>
            <w:r>
              <w:rPr>
                <w:rFonts w:hint="eastAsia"/>
                <w:lang w:eastAsia="zh-CN"/>
              </w:rPr>
              <w:t>对枪锁操作</w:t>
            </w:r>
            <w:proofErr w:type="gramEnd"/>
            <w:r>
              <w:rPr>
                <w:rFonts w:hint="eastAsia"/>
                <w:lang w:eastAsia="zh-CN"/>
              </w:rPr>
              <w:t>。</w:t>
            </w:r>
          </w:p>
          <w:p w14:paraId="3A5B4611" w14:textId="77777777" w:rsidR="00CB2BA1" w:rsidRDefault="00CB2BA1" w:rsidP="00CB2BA1">
            <w:pPr>
              <w:spacing w:line="400" w:lineRule="exact"/>
              <w:rPr>
                <w:rFonts w:hint="eastAsia"/>
                <w:lang w:eastAsia="zh-CN"/>
              </w:rPr>
            </w:pPr>
            <w:r>
              <w:rPr>
                <w:rFonts w:hint="eastAsia"/>
                <w:lang w:eastAsia="zh-CN"/>
              </w:rPr>
              <w:t>5</w:t>
            </w:r>
            <w:r>
              <w:rPr>
                <w:rFonts w:hint="eastAsia"/>
                <w:lang w:eastAsia="zh-CN"/>
              </w:rPr>
              <w:t>、</w:t>
            </w:r>
            <w:proofErr w:type="gramStart"/>
            <w:r>
              <w:rPr>
                <w:rFonts w:hint="eastAsia"/>
                <w:lang w:eastAsia="zh-CN"/>
              </w:rPr>
              <w:t>枪锁回弹</w:t>
            </w:r>
            <w:proofErr w:type="gramEnd"/>
            <w:r>
              <w:rPr>
                <w:rFonts w:hint="eastAsia"/>
                <w:lang w:eastAsia="zh-CN"/>
              </w:rPr>
              <w:t>功能：</w:t>
            </w:r>
            <w:proofErr w:type="gramStart"/>
            <w:r>
              <w:rPr>
                <w:rFonts w:hint="eastAsia"/>
                <w:lang w:eastAsia="zh-CN"/>
              </w:rPr>
              <w:t>枪锁具备</w:t>
            </w:r>
            <w:proofErr w:type="gramEnd"/>
            <w:r>
              <w:rPr>
                <w:rFonts w:hint="eastAsia"/>
                <w:lang w:eastAsia="zh-CN"/>
              </w:rPr>
              <w:t>自动回弹功能，当检测到枪锁在锁闭过程中被卡阻时，锁舌（</w:t>
            </w:r>
            <w:proofErr w:type="gramStart"/>
            <w:r>
              <w:rPr>
                <w:rFonts w:hint="eastAsia"/>
                <w:lang w:eastAsia="zh-CN"/>
              </w:rPr>
              <w:t>栓</w:t>
            </w:r>
            <w:proofErr w:type="gramEnd"/>
            <w:r>
              <w:rPr>
                <w:rFonts w:hint="eastAsia"/>
                <w:lang w:eastAsia="zh-CN"/>
              </w:rPr>
              <w:t>）应能自动回弹，同时智能枪弹柜给出相应的语音提示。</w:t>
            </w:r>
            <w:r>
              <w:rPr>
                <w:lang w:eastAsia="zh-CN"/>
              </w:rPr>
              <w:t xml:space="preserve"> </w:t>
            </w:r>
          </w:p>
          <w:p w14:paraId="5A9BBDFC" w14:textId="77777777" w:rsidR="00CB2BA1" w:rsidRDefault="00CB2BA1" w:rsidP="00CB2BA1">
            <w:pPr>
              <w:spacing w:line="400" w:lineRule="exact"/>
              <w:rPr>
                <w:lang w:eastAsia="zh-CN"/>
              </w:rPr>
            </w:pPr>
            <w:r>
              <w:rPr>
                <w:rFonts w:hint="eastAsia"/>
                <w:color w:val="000000" w:themeColor="text1"/>
                <w:lang w:eastAsia="zh-CN"/>
              </w:rPr>
              <w:t>（四）电机门锁</w:t>
            </w:r>
          </w:p>
          <w:p w14:paraId="23D45526" w14:textId="77777777" w:rsidR="00CB2BA1" w:rsidRDefault="00CB2BA1" w:rsidP="00CB2BA1">
            <w:pPr>
              <w:spacing w:line="400" w:lineRule="exact"/>
              <w:rPr>
                <w:lang w:eastAsia="zh-CN"/>
              </w:rPr>
            </w:pPr>
            <w:r>
              <w:rPr>
                <w:rFonts w:hint="eastAsia"/>
                <w:lang w:eastAsia="zh-CN"/>
              </w:rPr>
              <w:lastRenderedPageBreak/>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23D35C29"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7E836410"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11A2AB7B"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2899564A"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1D902F19" w14:textId="77777777" w:rsidR="00CB2BA1" w:rsidRDefault="00CB2BA1" w:rsidP="00CB2BA1">
            <w:pPr>
              <w:spacing w:line="400" w:lineRule="exact"/>
              <w:rPr>
                <w:lang w:eastAsia="zh-CN"/>
              </w:rPr>
            </w:pPr>
            <w:r>
              <w:rPr>
                <w:rFonts w:hint="eastAsia"/>
                <w:lang w:eastAsia="zh-CN"/>
              </w:rPr>
              <w:t>（五）标准要求</w:t>
            </w:r>
          </w:p>
          <w:p w14:paraId="67F2040E" w14:textId="006B1F92"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2E7EB944" w14:textId="77777777">
        <w:trPr>
          <w:trHeight w:val="454"/>
          <w:jc w:val="center"/>
        </w:trPr>
        <w:tc>
          <w:tcPr>
            <w:tcW w:w="851" w:type="dxa"/>
            <w:vAlign w:val="center"/>
          </w:tcPr>
          <w:p w14:paraId="02D8C217" w14:textId="7E43AC18" w:rsidR="00CB2BA1" w:rsidRDefault="00CB2BA1" w:rsidP="00CB2BA1">
            <w:pPr>
              <w:jc w:val="center"/>
              <w:rPr>
                <w:rFonts w:hint="eastAsia"/>
                <w:lang w:eastAsia="zh-CN"/>
              </w:rPr>
            </w:pPr>
            <w:r>
              <w:rPr>
                <w:rFonts w:hint="eastAsia"/>
                <w:lang w:eastAsia="zh-CN"/>
              </w:rPr>
              <w:lastRenderedPageBreak/>
              <w:t>3</w:t>
            </w:r>
          </w:p>
        </w:tc>
        <w:tc>
          <w:tcPr>
            <w:tcW w:w="1129" w:type="dxa"/>
            <w:vAlign w:val="center"/>
          </w:tcPr>
          <w:p w14:paraId="509A9364" w14:textId="0FCA50FF" w:rsidR="00CB2BA1" w:rsidRDefault="00CB2BA1" w:rsidP="00CB2BA1">
            <w:pPr>
              <w:jc w:val="center"/>
              <w:rPr>
                <w:lang w:eastAsia="zh-CN"/>
              </w:rPr>
            </w:pPr>
            <w:r>
              <w:rPr>
                <w:rFonts w:hint="eastAsia"/>
                <w:lang w:eastAsia="zh-CN"/>
              </w:rPr>
              <w:t>智能长枪柜</w:t>
            </w:r>
            <w:r>
              <w:rPr>
                <w:rFonts w:hint="eastAsia"/>
                <w:lang w:eastAsia="zh-CN"/>
              </w:rPr>
              <w:t>B</w:t>
            </w:r>
          </w:p>
        </w:tc>
        <w:tc>
          <w:tcPr>
            <w:tcW w:w="7796" w:type="dxa"/>
            <w:vAlign w:val="center"/>
          </w:tcPr>
          <w:p w14:paraId="3A8C25A7" w14:textId="77777777" w:rsidR="00CB2BA1" w:rsidRDefault="00CB2BA1" w:rsidP="00CB2BA1">
            <w:pPr>
              <w:pStyle w:val="af8"/>
              <w:numPr>
                <w:ilvl w:val="0"/>
                <w:numId w:val="3"/>
              </w:numPr>
              <w:spacing w:line="400" w:lineRule="exact"/>
              <w:ind w:firstLineChars="0"/>
              <w:rPr>
                <w:lang w:eastAsia="zh-CN"/>
              </w:rPr>
            </w:pPr>
            <w:r>
              <w:rPr>
                <w:rFonts w:hint="eastAsia"/>
                <w:lang w:eastAsia="zh-CN"/>
              </w:rPr>
              <w:t>柜体规格</w:t>
            </w:r>
          </w:p>
          <w:p w14:paraId="2D8D4B97" w14:textId="77777777" w:rsidR="00CB2BA1" w:rsidRDefault="00CB2BA1" w:rsidP="00CB2BA1">
            <w:pPr>
              <w:numPr>
                <w:ilvl w:val="0"/>
                <w:numId w:val="21"/>
              </w:numPr>
              <w:spacing w:line="400" w:lineRule="exact"/>
              <w:rPr>
                <w:lang w:eastAsia="zh-CN"/>
              </w:rPr>
            </w:pPr>
            <w:r>
              <w:rPr>
                <w:rFonts w:hint="eastAsia"/>
                <w:lang w:eastAsia="zh-CN"/>
              </w:rPr>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2099A41E"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4139D895"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6336A31E"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421CB1AE"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61D93CBF"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65FC51BD" w14:textId="77777777" w:rsidR="00CB2BA1" w:rsidRDefault="00CB2BA1" w:rsidP="00CB2BA1">
            <w:pPr>
              <w:spacing w:line="400" w:lineRule="exact"/>
              <w:rPr>
                <w:lang w:eastAsia="zh-CN"/>
              </w:rPr>
            </w:pPr>
            <w:r>
              <w:rPr>
                <w:rFonts w:hint="eastAsia"/>
                <w:lang w:eastAsia="zh-CN"/>
              </w:rPr>
              <w:t>（二）枪弹柜控制系统</w:t>
            </w:r>
          </w:p>
          <w:p w14:paraId="1BD89E26"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6037CD27"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57C63798"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6A4FA7AB" w14:textId="77777777" w:rsidR="00CB2BA1" w:rsidRDefault="00CB2BA1" w:rsidP="00CB2BA1">
            <w:pPr>
              <w:spacing w:line="400" w:lineRule="exact"/>
              <w:rPr>
                <w:lang w:eastAsia="zh-CN"/>
              </w:rPr>
            </w:pPr>
            <w:r>
              <w:rPr>
                <w:rFonts w:hint="eastAsia"/>
                <w:color w:val="000000" w:themeColor="text1"/>
                <w:lang w:eastAsia="zh-CN"/>
              </w:rPr>
              <w:lastRenderedPageBreak/>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0CE04914"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应能给出报警提示，同时应自动进入指纹模块无效输入状态，且无效输入状态应至少保持</w:t>
            </w:r>
            <w:r>
              <w:rPr>
                <w:rFonts w:hint="eastAsia"/>
                <w:lang w:eastAsia="zh-CN"/>
              </w:rPr>
              <w:t>9</w:t>
            </w:r>
            <w:r>
              <w:rPr>
                <w:lang w:eastAsia="zh-CN"/>
              </w:rPr>
              <w:t>0</w:t>
            </w:r>
            <w:r>
              <w:rPr>
                <w:rFonts w:hint="eastAsia"/>
                <w:lang w:eastAsia="zh-CN"/>
              </w:rPr>
              <w:t>s</w:t>
            </w:r>
            <w:r>
              <w:rPr>
                <w:rFonts w:hint="eastAsia"/>
                <w:lang w:eastAsia="zh-CN"/>
              </w:rPr>
              <w:t>。</w:t>
            </w:r>
          </w:p>
          <w:p w14:paraId="136044B5"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6F388F52" w14:textId="384E9081"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67DF2623"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76C6F589"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49C68D64"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612B22A6" w14:textId="60FF4455"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4EDD14AB" w14:textId="77777777" w:rsidR="00CB2BA1" w:rsidRPr="003B6DCD" w:rsidRDefault="00CB2BA1" w:rsidP="00CB2BA1">
            <w:pPr>
              <w:spacing w:line="400" w:lineRule="exact"/>
              <w:rPr>
                <w:lang w:eastAsia="zh-CN"/>
              </w:rPr>
            </w:pPr>
            <w:r>
              <w:rPr>
                <w:color w:val="FF0000"/>
                <w:lang w:eastAsia="zh-CN"/>
              </w:rPr>
              <w:t>12</w:t>
            </w:r>
            <w:r>
              <w:rPr>
                <w:rFonts w:hint="eastAsia"/>
                <w:color w:val="FF0000"/>
                <w:lang w:eastAsia="zh-CN"/>
              </w:rPr>
              <w:t>、</w:t>
            </w:r>
            <w:r>
              <w:rPr>
                <w:rFonts w:hint="eastAsia"/>
                <w:lang w:eastAsia="zh-CN"/>
              </w:rPr>
              <w:t>双人脸验证要求：可通过控制器前置摄像头完成双人活体人脸检测同时认证，快速完成双人认证操作。</w:t>
            </w:r>
          </w:p>
          <w:p w14:paraId="126EC036" w14:textId="194FA6E8"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3DD09429" w14:textId="0FF28097"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05D0B9BF" w14:textId="42C678A1"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3372877D" w14:textId="77777777" w:rsidR="00CB2BA1" w:rsidRDefault="00CB2BA1" w:rsidP="00CB2BA1">
            <w:pPr>
              <w:spacing w:line="400" w:lineRule="exact"/>
              <w:rPr>
                <w:lang w:eastAsia="zh-CN"/>
              </w:rPr>
            </w:pPr>
            <w:r>
              <w:rPr>
                <w:rFonts w:hint="eastAsia"/>
                <w:lang w:eastAsia="zh-CN"/>
              </w:rPr>
              <w:t>（三）电子枪锁</w:t>
            </w:r>
          </w:p>
          <w:p w14:paraId="4BC49B9A" w14:textId="77777777" w:rsidR="00CB2BA1" w:rsidRDefault="00CB2BA1" w:rsidP="00CB2BA1">
            <w:pPr>
              <w:spacing w:line="400" w:lineRule="exact"/>
              <w:rPr>
                <w:lang w:eastAsia="zh-CN"/>
              </w:rPr>
            </w:pPr>
            <w:r>
              <w:rPr>
                <w:rFonts w:hint="eastAsia"/>
                <w:lang w:eastAsia="zh-CN"/>
              </w:rPr>
              <w:t>1</w:t>
            </w:r>
            <w:r>
              <w:rPr>
                <w:rFonts w:hint="eastAsia"/>
                <w:lang w:eastAsia="zh-CN"/>
              </w:rPr>
              <w:t>、</w:t>
            </w:r>
            <w:proofErr w:type="gramStart"/>
            <w:r>
              <w:rPr>
                <w:rFonts w:hint="eastAsia"/>
                <w:lang w:eastAsia="zh-CN"/>
              </w:rPr>
              <w:t>枪锁</w:t>
            </w:r>
            <w:proofErr w:type="gramEnd"/>
            <w:r>
              <w:rPr>
                <w:rFonts w:hint="eastAsia"/>
                <w:lang w:eastAsia="zh-CN"/>
              </w:rPr>
              <w:t xml:space="preserve"> </w:t>
            </w:r>
            <w:r>
              <w:rPr>
                <w:rFonts w:hint="eastAsia"/>
                <w:lang w:eastAsia="zh-CN"/>
              </w:rPr>
              <w:t>：锁扣方式为锁扳机方式。电子枪</w:t>
            </w:r>
            <w:proofErr w:type="gramStart"/>
            <w:r>
              <w:rPr>
                <w:rFonts w:hint="eastAsia"/>
                <w:lang w:eastAsia="zh-CN"/>
              </w:rPr>
              <w:t>锁要求</w:t>
            </w:r>
            <w:proofErr w:type="gramEnd"/>
            <w:r>
              <w:rPr>
                <w:rFonts w:hint="eastAsia"/>
                <w:lang w:eastAsia="zh-CN"/>
              </w:rPr>
              <w:t>符合公安部颁布的《枪支弹药专用</w:t>
            </w:r>
            <w:r>
              <w:rPr>
                <w:rFonts w:hint="eastAsia"/>
                <w:lang w:eastAsia="zh-CN"/>
              </w:rPr>
              <w:lastRenderedPageBreak/>
              <w:t>保险柜》（</w:t>
            </w:r>
            <w:r>
              <w:rPr>
                <w:rFonts w:hint="eastAsia"/>
                <w:lang w:eastAsia="zh-CN"/>
              </w:rPr>
              <w:t>GA1051-2013</w:t>
            </w:r>
            <w:r>
              <w:rPr>
                <w:rFonts w:hint="eastAsia"/>
                <w:lang w:eastAsia="zh-CN"/>
              </w:rPr>
              <w:t>）行业标准中关于电子枪锁的要求。</w:t>
            </w:r>
          </w:p>
          <w:p w14:paraId="509250F0" w14:textId="77777777" w:rsidR="00CB2BA1" w:rsidRDefault="00CB2BA1" w:rsidP="00CB2BA1">
            <w:pPr>
              <w:spacing w:line="400" w:lineRule="exact"/>
              <w:rPr>
                <w:lang w:eastAsia="zh-CN"/>
              </w:rPr>
            </w:pPr>
            <w:r>
              <w:rPr>
                <w:rFonts w:hint="eastAsia"/>
                <w:lang w:eastAsia="zh-CN"/>
              </w:rPr>
              <w:t>2</w:t>
            </w:r>
            <w:r>
              <w:rPr>
                <w:rFonts w:hint="eastAsia"/>
                <w:lang w:eastAsia="zh-CN"/>
              </w:rPr>
              <w:t>、锁具：锁具必须使用电机驱动，在额定电压下，锁具启闭瞬间冲击电流应小于或等于</w:t>
            </w:r>
            <w:r>
              <w:rPr>
                <w:rFonts w:hint="eastAsia"/>
                <w:lang w:eastAsia="zh-CN"/>
              </w:rPr>
              <w:t>5A</w:t>
            </w:r>
            <w:r>
              <w:rPr>
                <w:rFonts w:hint="eastAsia"/>
                <w:lang w:eastAsia="zh-CN"/>
              </w:rPr>
              <w:t>；锁具持续通电电流应小于或等于</w:t>
            </w:r>
            <w:r>
              <w:rPr>
                <w:rFonts w:hint="eastAsia"/>
                <w:lang w:eastAsia="zh-CN"/>
              </w:rPr>
              <w:t>500mA</w:t>
            </w:r>
            <w:r>
              <w:rPr>
                <w:rFonts w:hint="eastAsia"/>
                <w:lang w:eastAsia="zh-CN"/>
              </w:rPr>
              <w:t>；电控</w:t>
            </w:r>
            <w:proofErr w:type="gramStart"/>
            <w:r>
              <w:rPr>
                <w:rFonts w:hint="eastAsia"/>
                <w:lang w:eastAsia="zh-CN"/>
              </w:rPr>
              <w:t>枪锁连续</w:t>
            </w:r>
            <w:proofErr w:type="gramEnd"/>
            <w:r>
              <w:rPr>
                <w:rFonts w:hint="eastAsia"/>
                <w:lang w:eastAsia="zh-CN"/>
              </w:rPr>
              <w:t>通电</w:t>
            </w:r>
            <w:r>
              <w:rPr>
                <w:rFonts w:hint="eastAsia"/>
                <w:lang w:eastAsia="zh-CN"/>
              </w:rPr>
              <w:t>7s</w:t>
            </w:r>
            <w:r>
              <w:rPr>
                <w:rFonts w:hint="eastAsia"/>
                <w:lang w:eastAsia="zh-CN"/>
              </w:rPr>
              <w:t>不应损坏；</w:t>
            </w:r>
            <w:proofErr w:type="gramStart"/>
            <w:r>
              <w:rPr>
                <w:rFonts w:hint="eastAsia"/>
                <w:lang w:eastAsia="zh-CN"/>
              </w:rPr>
              <w:t>电控枪锁外壳</w:t>
            </w:r>
            <w:proofErr w:type="gramEnd"/>
            <w:r>
              <w:rPr>
                <w:rFonts w:hint="eastAsia"/>
                <w:lang w:eastAsia="zh-CN"/>
              </w:rPr>
              <w:t>温度应小于或等于</w:t>
            </w:r>
            <w:r>
              <w:rPr>
                <w:rFonts w:hint="eastAsia"/>
                <w:lang w:eastAsia="zh-CN"/>
              </w:rPr>
              <w:t>65</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5.5.9.1</w:t>
            </w:r>
            <w:r>
              <w:rPr>
                <w:rFonts w:hint="eastAsia"/>
                <w:b/>
                <w:bCs/>
                <w:lang w:eastAsia="zh-CN"/>
              </w:rPr>
              <w:t>）</w:t>
            </w:r>
          </w:p>
          <w:p w14:paraId="1837F9E8" w14:textId="77777777" w:rsidR="00CB2BA1" w:rsidRDefault="00CB2BA1" w:rsidP="00CB2BA1">
            <w:pPr>
              <w:spacing w:line="400" w:lineRule="exact"/>
              <w:rPr>
                <w:lang w:eastAsia="zh-CN"/>
              </w:rPr>
            </w:pPr>
            <w:r>
              <w:rPr>
                <w:rFonts w:hint="eastAsia"/>
                <w:lang w:eastAsia="zh-CN"/>
              </w:rPr>
              <w:t>3</w:t>
            </w:r>
            <w:r>
              <w:rPr>
                <w:rFonts w:hint="eastAsia"/>
                <w:lang w:eastAsia="zh-CN"/>
              </w:rPr>
              <w:t>、断电状态：电控防盗锁具在断电时应保持锁闭状态。</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5.5.9.2</w:t>
            </w:r>
            <w:r>
              <w:rPr>
                <w:rFonts w:hint="eastAsia"/>
                <w:b/>
                <w:bCs/>
                <w:lang w:eastAsia="zh-CN"/>
              </w:rPr>
              <w:t>）</w:t>
            </w:r>
          </w:p>
          <w:p w14:paraId="367AF048" w14:textId="77777777" w:rsidR="00CB2BA1" w:rsidRDefault="00CB2BA1" w:rsidP="00CB2BA1">
            <w:pPr>
              <w:spacing w:line="400" w:lineRule="exact"/>
              <w:rPr>
                <w:lang w:eastAsia="zh-CN"/>
              </w:rPr>
            </w:pPr>
            <w:r>
              <w:rPr>
                <w:rFonts w:hint="eastAsia"/>
                <w:lang w:eastAsia="zh-CN"/>
              </w:rPr>
              <w:t>4</w:t>
            </w:r>
            <w:r>
              <w:rPr>
                <w:rFonts w:hint="eastAsia"/>
                <w:lang w:eastAsia="zh-CN"/>
              </w:rPr>
              <w:t>、开启方式：</w:t>
            </w:r>
            <w:proofErr w:type="gramStart"/>
            <w:r>
              <w:rPr>
                <w:rFonts w:hint="eastAsia"/>
                <w:lang w:eastAsia="zh-CN"/>
              </w:rPr>
              <w:t>枪锁自动</w:t>
            </w:r>
            <w:proofErr w:type="gramEnd"/>
            <w:r>
              <w:rPr>
                <w:rFonts w:hint="eastAsia"/>
                <w:lang w:eastAsia="zh-CN"/>
              </w:rPr>
              <w:t>打开和关闭，无需人工</w:t>
            </w:r>
            <w:proofErr w:type="gramStart"/>
            <w:r>
              <w:rPr>
                <w:rFonts w:hint="eastAsia"/>
                <w:lang w:eastAsia="zh-CN"/>
              </w:rPr>
              <w:t>对枪锁操作</w:t>
            </w:r>
            <w:proofErr w:type="gramEnd"/>
            <w:r>
              <w:rPr>
                <w:rFonts w:hint="eastAsia"/>
                <w:lang w:eastAsia="zh-CN"/>
              </w:rPr>
              <w:t>。</w:t>
            </w:r>
          </w:p>
          <w:p w14:paraId="2560BA12" w14:textId="77777777" w:rsidR="00CB2BA1" w:rsidRDefault="00CB2BA1" w:rsidP="00CB2BA1">
            <w:pPr>
              <w:spacing w:line="400" w:lineRule="exact"/>
              <w:rPr>
                <w:rFonts w:hint="eastAsia"/>
                <w:lang w:eastAsia="zh-CN"/>
              </w:rPr>
            </w:pPr>
            <w:r>
              <w:rPr>
                <w:rFonts w:hint="eastAsia"/>
                <w:lang w:eastAsia="zh-CN"/>
              </w:rPr>
              <w:t>5</w:t>
            </w:r>
            <w:r>
              <w:rPr>
                <w:rFonts w:hint="eastAsia"/>
                <w:lang w:eastAsia="zh-CN"/>
              </w:rPr>
              <w:t>、</w:t>
            </w:r>
            <w:proofErr w:type="gramStart"/>
            <w:r>
              <w:rPr>
                <w:rFonts w:hint="eastAsia"/>
                <w:lang w:eastAsia="zh-CN"/>
              </w:rPr>
              <w:t>枪锁回弹</w:t>
            </w:r>
            <w:proofErr w:type="gramEnd"/>
            <w:r>
              <w:rPr>
                <w:rFonts w:hint="eastAsia"/>
                <w:lang w:eastAsia="zh-CN"/>
              </w:rPr>
              <w:t>功能：</w:t>
            </w:r>
            <w:proofErr w:type="gramStart"/>
            <w:r>
              <w:rPr>
                <w:rFonts w:hint="eastAsia"/>
                <w:lang w:eastAsia="zh-CN"/>
              </w:rPr>
              <w:t>枪锁具备</w:t>
            </w:r>
            <w:proofErr w:type="gramEnd"/>
            <w:r>
              <w:rPr>
                <w:rFonts w:hint="eastAsia"/>
                <w:lang w:eastAsia="zh-CN"/>
              </w:rPr>
              <w:t>自动回弹功能，当检测到枪锁在锁闭过程中被卡阻时，锁舌（</w:t>
            </w:r>
            <w:proofErr w:type="gramStart"/>
            <w:r>
              <w:rPr>
                <w:rFonts w:hint="eastAsia"/>
                <w:lang w:eastAsia="zh-CN"/>
              </w:rPr>
              <w:t>栓</w:t>
            </w:r>
            <w:proofErr w:type="gramEnd"/>
            <w:r>
              <w:rPr>
                <w:rFonts w:hint="eastAsia"/>
                <w:lang w:eastAsia="zh-CN"/>
              </w:rPr>
              <w:t>）应能自动回弹，同时智能枪弹柜给出相应的语音提示。</w:t>
            </w:r>
            <w:r>
              <w:rPr>
                <w:lang w:eastAsia="zh-CN"/>
              </w:rPr>
              <w:t xml:space="preserve"> </w:t>
            </w:r>
          </w:p>
          <w:p w14:paraId="0ACF1C0F" w14:textId="77777777" w:rsidR="00CB2BA1" w:rsidRDefault="00CB2BA1" w:rsidP="00CB2BA1">
            <w:pPr>
              <w:spacing w:line="400" w:lineRule="exact"/>
              <w:rPr>
                <w:lang w:eastAsia="zh-CN"/>
              </w:rPr>
            </w:pPr>
            <w:r>
              <w:rPr>
                <w:rFonts w:hint="eastAsia"/>
                <w:color w:val="000000" w:themeColor="text1"/>
                <w:lang w:eastAsia="zh-CN"/>
              </w:rPr>
              <w:t>（四）电机门锁</w:t>
            </w:r>
          </w:p>
          <w:p w14:paraId="467424EB" w14:textId="77777777" w:rsidR="00CB2BA1" w:rsidRDefault="00CB2BA1" w:rsidP="00CB2BA1">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70B9316C"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0BA9E536"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0FCB0E87"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7BF91693"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1DE3F4D3" w14:textId="77777777" w:rsidR="00CB2BA1" w:rsidRDefault="00CB2BA1" w:rsidP="00CB2BA1">
            <w:pPr>
              <w:spacing w:line="400" w:lineRule="exact"/>
              <w:rPr>
                <w:lang w:eastAsia="zh-CN"/>
              </w:rPr>
            </w:pPr>
            <w:r>
              <w:rPr>
                <w:rFonts w:hint="eastAsia"/>
                <w:lang w:eastAsia="zh-CN"/>
              </w:rPr>
              <w:t>（五）标准要求</w:t>
            </w:r>
          </w:p>
          <w:p w14:paraId="55155585" w14:textId="71DB2D70"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7EE495DE" w14:textId="77777777">
        <w:trPr>
          <w:trHeight w:val="454"/>
          <w:jc w:val="center"/>
        </w:trPr>
        <w:tc>
          <w:tcPr>
            <w:tcW w:w="851" w:type="dxa"/>
            <w:vAlign w:val="center"/>
          </w:tcPr>
          <w:p w14:paraId="7BEC7E54" w14:textId="5F91FD98" w:rsidR="00CB2BA1" w:rsidRDefault="00CB2BA1" w:rsidP="00CB2BA1">
            <w:pPr>
              <w:jc w:val="center"/>
              <w:rPr>
                <w:rFonts w:hint="eastAsia"/>
                <w:lang w:eastAsia="zh-CN"/>
              </w:rPr>
            </w:pPr>
            <w:r>
              <w:rPr>
                <w:rFonts w:hint="eastAsia"/>
                <w:lang w:eastAsia="zh-CN"/>
              </w:rPr>
              <w:lastRenderedPageBreak/>
              <w:t>4</w:t>
            </w:r>
          </w:p>
        </w:tc>
        <w:tc>
          <w:tcPr>
            <w:tcW w:w="1129" w:type="dxa"/>
            <w:vAlign w:val="center"/>
          </w:tcPr>
          <w:p w14:paraId="3AB75C45" w14:textId="00480F22" w:rsidR="00CB2BA1" w:rsidRDefault="00CB2BA1" w:rsidP="00CB2BA1">
            <w:pPr>
              <w:jc w:val="center"/>
              <w:rPr>
                <w:lang w:eastAsia="zh-CN"/>
              </w:rPr>
            </w:pPr>
            <w:r>
              <w:rPr>
                <w:rFonts w:hint="eastAsia"/>
                <w:lang w:eastAsia="zh-CN"/>
              </w:rPr>
              <w:t>智能弹药柜</w:t>
            </w:r>
            <w:r>
              <w:rPr>
                <w:lang w:eastAsia="zh-CN"/>
              </w:rPr>
              <w:t>A</w:t>
            </w:r>
          </w:p>
        </w:tc>
        <w:tc>
          <w:tcPr>
            <w:tcW w:w="7796" w:type="dxa"/>
            <w:vAlign w:val="center"/>
          </w:tcPr>
          <w:p w14:paraId="03786FFD" w14:textId="77777777" w:rsidR="00CB2BA1" w:rsidRDefault="00CB2BA1" w:rsidP="00CB2BA1">
            <w:pPr>
              <w:spacing w:line="400" w:lineRule="exact"/>
              <w:rPr>
                <w:lang w:eastAsia="zh-CN"/>
              </w:rPr>
            </w:pPr>
            <w:r>
              <w:rPr>
                <w:rFonts w:hint="eastAsia"/>
                <w:lang w:eastAsia="zh-CN"/>
              </w:rPr>
              <w:t>（一）、柜体规格</w:t>
            </w:r>
          </w:p>
          <w:p w14:paraId="3E6CF6E8" w14:textId="77777777" w:rsidR="00CB2BA1" w:rsidRDefault="00CB2BA1" w:rsidP="00CB2BA1">
            <w:pPr>
              <w:numPr>
                <w:ilvl w:val="0"/>
                <w:numId w:val="21"/>
              </w:numPr>
              <w:spacing w:line="400" w:lineRule="exact"/>
              <w:rPr>
                <w:lang w:eastAsia="zh-CN"/>
              </w:rPr>
            </w:pPr>
            <w:r>
              <w:rPr>
                <w:rFonts w:hint="eastAsia"/>
                <w:lang w:eastAsia="zh-CN"/>
              </w:rPr>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7548EC62"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09A15E18"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0EA3872E"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328595A0"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49C9F184"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w:t>
            </w:r>
            <w:r>
              <w:rPr>
                <w:rFonts w:hint="eastAsia"/>
                <w:lang w:eastAsia="zh-CN"/>
              </w:rPr>
              <w:lastRenderedPageBreak/>
              <w:t>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63433F59" w14:textId="77777777" w:rsidR="00CB2BA1" w:rsidRDefault="00CB2BA1" w:rsidP="00CB2BA1">
            <w:pPr>
              <w:spacing w:line="400" w:lineRule="exact"/>
              <w:rPr>
                <w:lang w:eastAsia="zh-CN"/>
              </w:rPr>
            </w:pPr>
            <w:r>
              <w:rPr>
                <w:rFonts w:hint="eastAsia"/>
                <w:lang w:eastAsia="zh-CN"/>
              </w:rPr>
              <w:t>（二）枪弹柜控制系统</w:t>
            </w:r>
          </w:p>
          <w:p w14:paraId="25E236D7"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725E9318"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313DFA61"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31BB1C0D" w14:textId="77777777" w:rsidR="00CB2BA1" w:rsidRDefault="00CB2BA1" w:rsidP="00CB2BA1">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722FFD21"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应能给出报警提示，同时应自动进入指纹模块无效输入状态，且无效输入状态应至少保持</w:t>
            </w:r>
            <w:r>
              <w:rPr>
                <w:rFonts w:hint="eastAsia"/>
                <w:lang w:eastAsia="zh-CN"/>
              </w:rPr>
              <w:t>9</w:t>
            </w:r>
            <w:r>
              <w:rPr>
                <w:lang w:eastAsia="zh-CN"/>
              </w:rPr>
              <w:t>0</w:t>
            </w:r>
            <w:r>
              <w:rPr>
                <w:rFonts w:hint="eastAsia"/>
                <w:lang w:eastAsia="zh-CN"/>
              </w:rPr>
              <w:t>s</w:t>
            </w:r>
            <w:r>
              <w:rPr>
                <w:rFonts w:hint="eastAsia"/>
                <w:lang w:eastAsia="zh-CN"/>
              </w:rPr>
              <w:t>。</w:t>
            </w:r>
          </w:p>
          <w:p w14:paraId="360ED619"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72384157" w14:textId="1DFE13FF"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732F92A6"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0319E7D0"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13DED3A2"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6669A2C0" w14:textId="5973EFD6"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7D9599BB" w14:textId="77777777" w:rsidR="00CB2BA1" w:rsidRPr="003B6DCD" w:rsidRDefault="00CB2BA1" w:rsidP="00CB2BA1">
            <w:pPr>
              <w:spacing w:line="400" w:lineRule="exact"/>
              <w:rPr>
                <w:lang w:eastAsia="zh-CN"/>
              </w:rPr>
            </w:pPr>
            <w:r>
              <w:rPr>
                <w:color w:val="FF0000"/>
                <w:lang w:eastAsia="zh-CN"/>
              </w:rPr>
              <w:lastRenderedPageBreak/>
              <w:t>12</w:t>
            </w:r>
            <w:r>
              <w:rPr>
                <w:rFonts w:hint="eastAsia"/>
                <w:color w:val="FF0000"/>
                <w:lang w:eastAsia="zh-CN"/>
              </w:rPr>
              <w:t>、</w:t>
            </w:r>
            <w:r>
              <w:rPr>
                <w:rFonts w:hint="eastAsia"/>
                <w:lang w:eastAsia="zh-CN"/>
              </w:rPr>
              <w:t>双人脸验证要求：可通过控制器前置摄像头完成双人活体人脸检测同时认证，快速完成双人认证操作。</w:t>
            </w:r>
          </w:p>
          <w:p w14:paraId="6F37900B" w14:textId="4909D4B9"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419DF29A" w14:textId="4726BE85"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6370DA7B" w14:textId="0D2BC868"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7F1E107E" w14:textId="11A890E1" w:rsidR="00CB2BA1" w:rsidRDefault="00CB2BA1" w:rsidP="00CB2BA1">
            <w:pPr>
              <w:spacing w:line="400" w:lineRule="exact"/>
              <w:rPr>
                <w:lang w:eastAsia="zh-CN"/>
              </w:rPr>
            </w:pPr>
            <w:r>
              <w:rPr>
                <w:rFonts w:hint="eastAsia"/>
                <w:lang w:eastAsia="zh-CN"/>
              </w:rPr>
              <w:t>（</w:t>
            </w:r>
            <w:r w:rsidR="00397A98">
              <w:rPr>
                <w:rFonts w:hint="eastAsia"/>
                <w:lang w:eastAsia="zh-CN"/>
              </w:rPr>
              <w:t>三</w:t>
            </w:r>
            <w:r>
              <w:rPr>
                <w:rFonts w:hint="eastAsia"/>
                <w:lang w:eastAsia="zh-CN"/>
              </w:rPr>
              <w:t>）电子弹</w:t>
            </w:r>
            <w:proofErr w:type="gramStart"/>
            <w:r>
              <w:rPr>
                <w:rFonts w:hint="eastAsia"/>
                <w:lang w:eastAsia="zh-CN"/>
              </w:rPr>
              <w:t>屉</w:t>
            </w:r>
            <w:proofErr w:type="gramEnd"/>
          </w:p>
          <w:p w14:paraId="3F6BA577" w14:textId="77777777" w:rsidR="00CB2BA1" w:rsidRDefault="00CB2BA1" w:rsidP="00CB2BA1">
            <w:pPr>
              <w:spacing w:line="400" w:lineRule="exact"/>
              <w:rPr>
                <w:lang w:eastAsia="zh-CN"/>
              </w:rPr>
            </w:pPr>
            <w:r>
              <w:rPr>
                <w:rFonts w:hint="eastAsia"/>
                <w:lang w:eastAsia="zh-CN"/>
              </w:rPr>
              <w:t>1</w:t>
            </w:r>
            <w:r>
              <w:rPr>
                <w:rFonts w:hint="eastAsia"/>
                <w:lang w:eastAsia="zh-CN"/>
              </w:rPr>
              <w:t>、控制方式：采用加密通信方式控制，直接通电不能开启，断电保持锁闭状态。</w:t>
            </w:r>
          </w:p>
          <w:p w14:paraId="1FB78B18" w14:textId="77777777" w:rsidR="00CB2BA1" w:rsidRDefault="00CB2BA1" w:rsidP="00CB2BA1">
            <w:pPr>
              <w:spacing w:line="400" w:lineRule="exact"/>
              <w:rPr>
                <w:lang w:eastAsia="zh-CN"/>
              </w:rPr>
            </w:pPr>
            <w:r>
              <w:rPr>
                <w:lang w:eastAsia="zh-CN"/>
              </w:rPr>
              <w:t>2</w:t>
            </w:r>
            <w:r>
              <w:rPr>
                <w:rFonts w:hint="eastAsia"/>
                <w:lang w:eastAsia="zh-CN"/>
              </w:rPr>
              <w:t>、紧急开启：紧急情况下，应能授权指令一次性开启所有电子弹屉。</w:t>
            </w:r>
          </w:p>
          <w:p w14:paraId="5F5FC86C" w14:textId="77777777" w:rsidR="00CB2BA1" w:rsidRDefault="00CB2BA1" w:rsidP="00CB2BA1">
            <w:pPr>
              <w:spacing w:line="400" w:lineRule="exact"/>
              <w:rPr>
                <w:lang w:eastAsia="zh-CN"/>
              </w:rPr>
            </w:pPr>
            <w:r>
              <w:rPr>
                <w:lang w:eastAsia="zh-CN"/>
              </w:rPr>
              <w:t>3</w:t>
            </w:r>
            <w:r>
              <w:rPr>
                <w:rFonts w:hint="eastAsia"/>
                <w:lang w:eastAsia="zh-CN"/>
              </w:rPr>
              <w:t>、电子弹</w:t>
            </w:r>
            <w:proofErr w:type="gramStart"/>
            <w:r>
              <w:rPr>
                <w:rFonts w:hint="eastAsia"/>
                <w:lang w:eastAsia="zh-CN"/>
              </w:rPr>
              <w:t>屉</w:t>
            </w:r>
            <w:proofErr w:type="gramEnd"/>
            <w:r>
              <w:rPr>
                <w:rFonts w:hint="eastAsia"/>
                <w:lang w:eastAsia="zh-CN"/>
              </w:rPr>
              <w:t>开启方式：每个</w:t>
            </w:r>
            <w:proofErr w:type="gramStart"/>
            <w:r>
              <w:rPr>
                <w:rFonts w:hint="eastAsia"/>
                <w:lang w:eastAsia="zh-CN"/>
              </w:rPr>
              <w:t>弹屉具有</w:t>
            </w:r>
            <w:proofErr w:type="gramEnd"/>
            <w:r>
              <w:rPr>
                <w:rFonts w:hint="eastAsia"/>
                <w:lang w:eastAsia="zh-CN"/>
              </w:rPr>
              <w:t>独立的电子和机械双重开启方式，采用模块化制造，安装、售后方便、快捷。</w:t>
            </w:r>
          </w:p>
          <w:p w14:paraId="7898B39E" w14:textId="64090A8B" w:rsidR="00CB2BA1" w:rsidRDefault="00CB2BA1" w:rsidP="00CB2BA1">
            <w:pPr>
              <w:spacing w:line="400" w:lineRule="exact"/>
              <w:rPr>
                <w:lang w:eastAsia="zh-CN"/>
              </w:rPr>
            </w:pPr>
            <w:r>
              <w:rPr>
                <w:rFonts w:hint="eastAsia"/>
                <w:color w:val="000000" w:themeColor="text1"/>
                <w:lang w:eastAsia="zh-CN"/>
              </w:rPr>
              <w:t>（</w:t>
            </w:r>
            <w:r w:rsidR="00397A98">
              <w:rPr>
                <w:rFonts w:hint="eastAsia"/>
                <w:color w:val="000000" w:themeColor="text1"/>
                <w:lang w:eastAsia="zh-CN"/>
              </w:rPr>
              <w:t>四</w:t>
            </w:r>
            <w:r>
              <w:rPr>
                <w:rFonts w:hint="eastAsia"/>
                <w:color w:val="000000" w:themeColor="text1"/>
                <w:lang w:eastAsia="zh-CN"/>
              </w:rPr>
              <w:t>）电机门锁</w:t>
            </w:r>
          </w:p>
          <w:p w14:paraId="152FB32E" w14:textId="77777777" w:rsidR="00CB2BA1" w:rsidRDefault="00CB2BA1" w:rsidP="00CB2BA1">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61F9AC13"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424B2FDE"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59781EC1"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7040BA69"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7E3C4859" w14:textId="64FBB3AB" w:rsidR="00CB2BA1" w:rsidRDefault="00CB2BA1" w:rsidP="00CB2BA1">
            <w:pPr>
              <w:spacing w:line="400" w:lineRule="exact"/>
              <w:rPr>
                <w:lang w:eastAsia="zh-CN"/>
              </w:rPr>
            </w:pPr>
            <w:r>
              <w:rPr>
                <w:rFonts w:hint="eastAsia"/>
                <w:lang w:eastAsia="zh-CN"/>
              </w:rPr>
              <w:t>（</w:t>
            </w:r>
            <w:r w:rsidR="00397A98">
              <w:rPr>
                <w:rFonts w:hint="eastAsia"/>
                <w:lang w:eastAsia="zh-CN"/>
              </w:rPr>
              <w:t>五</w:t>
            </w:r>
            <w:r>
              <w:rPr>
                <w:rFonts w:hint="eastAsia"/>
                <w:lang w:eastAsia="zh-CN"/>
              </w:rPr>
              <w:t>）标准要求</w:t>
            </w:r>
          </w:p>
          <w:p w14:paraId="275B915E" w14:textId="50C35D32"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2745220B" w14:textId="77777777">
        <w:trPr>
          <w:trHeight w:val="454"/>
          <w:jc w:val="center"/>
        </w:trPr>
        <w:tc>
          <w:tcPr>
            <w:tcW w:w="851" w:type="dxa"/>
            <w:vAlign w:val="center"/>
          </w:tcPr>
          <w:p w14:paraId="289F3CDD" w14:textId="677939A8" w:rsidR="00CB2BA1" w:rsidRDefault="00CB2BA1" w:rsidP="00CB2BA1">
            <w:pPr>
              <w:jc w:val="center"/>
              <w:rPr>
                <w:rFonts w:hint="eastAsia"/>
                <w:lang w:eastAsia="zh-CN"/>
              </w:rPr>
            </w:pPr>
            <w:r>
              <w:rPr>
                <w:rFonts w:hint="eastAsia"/>
                <w:lang w:eastAsia="zh-CN"/>
              </w:rPr>
              <w:lastRenderedPageBreak/>
              <w:t>5</w:t>
            </w:r>
          </w:p>
        </w:tc>
        <w:tc>
          <w:tcPr>
            <w:tcW w:w="1129" w:type="dxa"/>
            <w:vAlign w:val="center"/>
          </w:tcPr>
          <w:p w14:paraId="7FEEA1E1" w14:textId="68FFA528" w:rsidR="00CB2BA1" w:rsidRDefault="00CB2BA1" w:rsidP="00CB2BA1">
            <w:pPr>
              <w:jc w:val="center"/>
              <w:rPr>
                <w:lang w:eastAsia="zh-CN"/>
              </w:rPr>
            </w:pPr>
            <w:r>
              <w:rPr>
                <w:rFonts w:hint="eastAsia"/>
                <w:lang w:eastAsia="zh-CN"/>
              </w:rPr>
              <w:t>智能弹药柜</w:t>
            </w:r>
            <w:r w:rsidR="00397A98">
              <w:rPr>
                <w:rFonts w:hint="eastAsia"/>
                <w:lang w:eastAsia="zh-CN"/>
              </w:rPr>
              <w:t>B</w:t>
            </w:r>
          </w:p>
        </w:tc>
        <w:tc>
          <w:tcPr>
            <w:tcW w:w="7796" w:type="dxa"/>
            <w:vAlign w:val="center"/>
          </w:tcPr>
          <w:p w14:paraId="70516FCB" w14:textId="77777777" w:rsidR="00CB2BA1" w:rsidRDefault="00CB2BA1" w:rsidP="00CB2BA1">
            <w:pPr>
              <w:spacing w:line="400" w:lineRule="exact"/>
              <w:rPr>
                <w:lang w:eastAsia="zh-CN"/>
              </w:rPr>
            </w:pPr>
            <w:r>
              <w:rPr>
                <w:rFonts w:hint="eastAsia"/>
                <w:lang w:eastAsia="zh-CN"/>
              </w:rPr>
              <w:t>（一）、柜体规格</w:t>
            </w:r>
          </w:p>
          <w:p w14:paraId="7F3AA193" w14:textId="77777777" w:rsidR="00CB2BA1" w:rsidRDefault="00CB2BA1" w:rsidP="00CB2BA1">
            <w:pPr>
              <w:numPr>
                <w:ilvl w:val="0"/>
                <w:numId w:val="21"/>
              </w:numPr>
              <w:spacing w:line="400" w:lineRule="exact"/>
              <w:rPr>
                <w:lang w:eastAsia="zh-CN"/>
              </w:rPr>
            </w:pPr>
            <w:r>
              <w:rPr>
                <w:rFonts w:hint="eastAsia"/>
                <w:lang w:eastAsia="zh-CN"/>
              </w:rPr>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075574B9"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746B9B78"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5F38489F"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w:t>
            </w:r>
            <w:r>
              <w:rPr>
                <w:rFonts w:hint="eastAsia"/>
                <w:lang w:eastAsia="zh-CN"/>
              </w:rPr>
              <w:lastRenderedPageBreak/>
              <w:t>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0D46E9AF"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747FA3F4"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5FC1CF7C" w14:textId="77777777" w:rsidR="00CB2BA1" w:rsidRDefault="00CB2BA1" w:rsidP="00CB2BA1">
            <w:pPr>
              <w:spacing w:line="400" w:lineRule="exact"/>
              <w:rPr>
                <w:lang w:eastAsia="zh-CN"/>
              </w:rPr>
            </w:pPr>
            <w:r>
              <w:rPr>
                <w:rFonts w:hint="eastAsia"/>
                <w:lang w:eastAsia="zh-CN"/>
              </w:rPr>
              <w:t>（二）枪弹柜控制系统</w:t>
            </w:r>
          </w:p>
          <w:p w14:paraId="2941AE07"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57BDFE2F"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2ECD4165"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13527DE3" w14:textId="77777777" w:rsidR="00CB2BA1" w:rsidRDefault="00CB2BA1" w:rsidP="00CB2BA1">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5EB417CC"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应能给出报警提示，同时应自动进入指纹模块无效输入状态，且无效输入状态应至少保持</w:t>
            </w:r>
            <w:r>
              <w:rPr>
                <w:rFonts w:hint="eastAsia"/>
                <w:lang w:eastAsia="zh-CN"/>
              </w:rPr>
              <w:t>9</w:t>
            </w:r>
            <w:r>
              <w:rPr>
                <w:lang w:eastAsia="zh-CN"/>
              </w:rPr>
              <w:t>0</w:t>
            </w:r>
            <w:r>
              <w:rPr>
                <w:rFonts w:hint="eastAsia"/>
                <w:lang w:eastAsia="zh-CN"/>
              </w:rPr>
              <w:t>s</w:t>
            </w:r>
            <w:r>
              <w:rPr>
                <w:rFonts w:hint="eastAsia"/>
                <w:lang w:eastAsia="zh-CN"/>
              </w:rPr>
              <w:t>。</w:t>
            </w:r>
          </w:p>
          <w:p w14:paraId="3E01DF00"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68D4E06F" w14:textId="2F07F2FF"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49B2EF92"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709D876E"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66618D88"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lastRenderedPageBreak/>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477F7CF0" w14:textId="675809FE"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00E8D790" w14:textId="77777777" w:rsidR="00CB2BA1" w:rsidRPr="003B6DCD" w:rsidRDefault="00CB2BA1" w:rsidP="00CB2BA1">
            <w:pPr>
              <w:spacing w:line="400" w:lineRule="exact"/>
              <w:rPr>
                <w:lang w:eastAsia="zh-CN"/>
              </w:rPr>
            </w:pPr>
            <w:r>
              <w:rPr>
                <w:color w:val="FF0000"/>
                <w:lang w:eastAsia="zh-CN"/>
              </w:rPr>
              <w:t>12</w:t>
            </w:r>
            <w:r>
              <w:rPr>
                <w:rFonts w:hint="eastAsia"/>
                <w:color w:val="FF0000"/>
                <w:lang w:eastAsia="zh-CN"/>
              </w:rPr>
              <w:t>、</w:t>
            </w:r>
            <w:r>
              <w:rPr>
                <w:rFonts w:hint="eastAsia"/>
                <w:lang w:eastAsia="zh-CN"/>
              </w:rPr>
              <w:t>双人脸验证要求：可通过控制器前置摄像头完成双人活体人脸检测同时认证，快速完成双人认证操作。</w:t>
            </w:r>
          </w:p>
          <w:p w14:paraId="7FA250A7" w14:textId="6A4BC0F0"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10FD105B" w14:textId="6261CDA7"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57693179" w14:textId="02366900"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03861F4B" w14:textId="5759E7A8" w:rsidR="00CB2BA1" w:rsidRDefault="00CB2BA1" w:rsidP="00CB2BA1">
            <w:pPr>
              <w:spacing w:line="400" w:lineRule="exact"/>
              <w:rPr>
                <w:lang w:eastAsia="zh-CN"/>
              </w:rPr>
            </w:pPr>
            <w:r>
              <w:rPr>
                <w:rFonts w:hint="eastAsia"/>
                <w:lang w:eastAsia="zh-CN"/>
              </w:rPr>
              <w:t>（</w:t>
            </w:r>
            <w:r w:rsidR="00397A98">
              <w:rPr>
                <w:rFonts w:hint="eastAsia"/>
                <w:lang w:eastAsia="zh-CN"/>
              </w:rPr>
              <w:t>三</w:t>
            </w:r>
            <w:r>
              <w:rPr>
                <w:rFonts w:hint="eastAsia"/>
                <w:lang w:eastAsia="zh-CN"/>
              </w:rPr>
              <w:t>）电子弹</w:t>
            </w:r>
            <w:proofErr w:type="gramStart"/>
            <w:r>
              <w:rPr>
                <w:rFonts w:hint="eastAsia"/>
                <w:lang w:eastAsia="zh-CN"/>
              </w:rPr>
              <w:t>屉</w:t>
            </w:r>
            <w:proofErr w:type="gramEnd"/>
          </w:p>
          <w:p w14:paraId="4B6B261F" w14:textId="77777777" w:rsidR="00CB2BA1" w:rsidRDefault="00CB2BA1" w:rsidP="00CB2BA1">
            <w:pPr>
              <w:spacing w:line="400" w:lineRule="exact"/>
              <w:rPr>
                <w:lang w:eastAsia="zh-CN"/>
              </w:rPr>
            </w:pPr>
            <w:r>
              <w:rPr>
                <w:rFonts w:hint="eastAsia"/>
                <w:lang w:eastAsia="zh-CN"/>
              </w:rPr>
              <w:t>1</w:t>
            </w:r>
            <w:r>
              <w:rPr>
                <w:rFonts w:hint="eastAsia"/>
                <w:lang w:eastAsia="zh-CN"/>
              </w:rPr>
              <w:t>、控制方式：采用加密通信方式控制，直接通电不能开启，断电保持锁闭状态。</w:t>
            </w:r>
          </w:p>
          <w:p w14:paraId="68A25959" w14:textId="77777777" w:rsidR="00CB2BA1" w:rsidRDefault="00CB2BA1" w:rsidP="00CB2BA1">
            <w:pPr>
              <w:spacing w:line="400" w:lineRule="exact"/>
              <w:rPr>
                <w:lang w:eastAsia="zh-CN"/>
              </w:rPr>
            </w:pPr>
            <w:r>
              <w:rPr>
                <w:lang w:eastAsia="zh-CN"/>
              </w:rPr>
              <w:t>2</w:t>
            </w:r>
            <w:r>
              <w:rPr>
                <w:rFonts w:hint="eastAsia"/>
                <w:lang w:eastAsia="zh-CN"/>
              </w:rPr>
              <w:t>、紧急开启：紧急情况下，应能授权指令一次性开启所有电子弹屉。</w:t>
            </w:r>
          </w:p>
          <w:p w14:paraId="374AAB03" w14:textId="77777777" w:rsidR="00CB2BA1" w:rsidRDefault="00CB2BA1" w:rsidP="00CB2BA1">
            <w:pPr>
              <w:spacing w:line="400" w:lineRule="exact"/>
              <w:rPr>
                <w:lang w:eastAsia="zh-CN"/>
              </w:rPr>
            </w:pPr>
            <w:r>
              <w:rPr>
                <w:lang w:eastAsia="zh-CN"/>
              </w:rPr>
              <w:t>3</w:t>
            </w:r>
            <w:r>
              <w:rPr>
                <w:rFonts w:hint="eastAsia"/>
                <w:lang w:eastAsia="zh-CN"/>
              </w:rPr>
              <w:t>、电子弹</w:t>
            </w:r>
            <w:proofErr w:type="gramStart"/>
            <w:r>
              <w:rPr>
                <w:rFonts w:hint="eastAsia"/>
                <w:lang w:eastAsia="zh-CN"/>
              </w:rPr>
              <w:t>屉</w:t>
            </w:r>
            <w:proofErr w:type="gramEnd"/>
            <w:r>
              <w:rPr>
                <w:rFonts w:hint="eastAsia"/>
                <w:lang w:eastAsia="zh-CN"/>
              </w:rPr>
              <w:t>开启方式：每个</w:t>
            </w:r>
            <w:proofErr w:type="gramStart"/>
            <w:r>
              <w:rPr>
                <w:rFonts w:hint="eastAsia"/>
                <w:lang w:eastAsia="zh-CN"/>
              </w:rPr>
              <w:t>弹屉具有</w:t>
            </w:r>
            <w:proofErr w:type="gramEnd"/>
            <w:r>
              <w:rPr>
                <w:rFonts w:hint="eastAsia"/>
                <w:lang w:eastAsia="zh-CN"/>
              </w:rPr>
              <w:t>独立的电子和机械双重开启方式，采用模块化制造，安装、售后方便、快捷。</w:t>
            </w:r>
          </w:p>
          <w:p w14:paraId="468F5959" w14:textId="0582541A" w:rsidR="00CB2BA1" w:rsidRDefault="00CB2BA1" w:rsidP="00CB2BA1">
            <w:pPr>
              <w:spacing w:line="400" w:lineRule="exact"/>
              <w:rPr>
                <w:lang w:eastAsia="zh-CN"/>
              </w:rPr>
            </w:pPr>
            <w:r>
              <w:rPr>
                <w:rFonts w:hint="eastAsia"/>
                <w:color w:val="000000" w:themeColor="text1"/>
                <w:lang w:eastAsia="zh-CN"/>
              </w:rPr>
              <w:t>（</w:t>
            </w:r>
            <w:r w:rsidR="00397A98">
              <w:rPr>
                <w:rFonts w:hint="eastAsia"/>
                <w:color w:val="000000" w:themeColor="text1"/>
                <w:lang w:eastAsia="zh-CN"/>
              </w:rPr>
              <w:t>四</w:t>
            </w:r>
            <w:r>
              <w:rPr>
                <w:rFonts w:hint="eastAsia"/>
                <w:color w:val="000000" w:themeColor="text1"/>
                <w:lang w:eastAsia="zh-CN"/>
              </w:rPr>
              <w:t>）电机门锁</w:t>
            </w:r>
          </w:p>
          <w:p w14:paraId="04637B36" w14:textId="77777777" w:rsidR="00CB2BA1" w:rsidRDefault="00CB2BA1" w:rsidP="00CB2BA1">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777A6BDA"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2E8894F7"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48C78A7E"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2A18D78C"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1611CC2F" w14:textId="70683B32" w:rsidR="00CB2BA1" w:rsidRDefault="00CB2BA1" w:rsidP="00CB2BA1">
            <w:pPr>
              <w:spacing w:line="400" w:lineRule="exact"/>
              <w:rPr>
                <w:lang w:eastAsia="zh-CN"/>
              </w:rPr>
            </w:pPr>
            <w:r>
              <w:rPr>
                <w:rFonts w:hint="eastAsia"/>
                <w:lang w:eastAsia="zh-CN"/>
              </w:rPr>
              <w:t>（</w:t>
            </w:r>
            <w:r w:rsidR="00397A98">
              <w:rPr>
                <w:rFonts w:hint="eastAsia"/>
                <w:lang w:eastAsia="zh-CN"/>
              </w:rPr>
              <w:t>五</w:t>
            </w:r>
            <w:r>
              <w:rPr>
                <w:rFonts w:hint="eastAsia"/>
                <w:lang w:eastAsia="zh-CN"/>
              </w:rPr>
              <w:t>）标准要求</w:t>
            </w:r>
          </w:p>
          <w:p w14:paraId="00C52C67" w14:textId="311A15CE"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7BCADB22" w14:textId="77777777">
        <w:trPr>
          <w:trHeight w:val="454"/>
          <w:jc w:val="center"/>
        </w:trPr>
        <w:tc>
          <w:tcPr>
            <w:tcW w:w="851" w:type="dxa"/>
            <w:vAlign w:val="center"/>
          </w:tcPr>
          <w:p w14:paraId="35A1D6A1" w14:textId="326FE3BF" w:rsidR="00CB2BA1" w:rsidRDefault="00397A98" w:rsidP="00CB2BA1">
            <w:pPr>
              <w:jc w:val="center"/>
              <w:rPr>
                <w:rFonts w:hint="eastAsia"/>
                <w:lang w:eastAsia="zh-CN"/>
              </w:rPr>
            </w:pPr>
            <w:r>
              <w:rPr>
                <w:rFonts w:hint="eastAsia"/>
                <w:lang w:eastAsia="zh-CN"/>
              </w:rPr>
              <w:lastRenderedPageBreak/>
              <w:t>6</w:t>
            </w:r>
          </w:p>
        </w:tc>
        <w:tc>
          <w:tcPr>
            <w:tcW w:w="1129" w:type="dxa"/>
            <w:vAlign w:val="center"/>
          </w:tcPr>
          <w:p w14:paraId="1CB3B2A3" w14:textId="2476F740" w:rsidR="00CB2BA1" w:rsidRDefault="00397A98" w:rsidP="00CB2BA1">
            <w:pPr>
              <w:jc w:val="center"/>
              <w:rPr>
                <w:lang w:eastAsia="zh-CN"/>
              </w:rPr>
            </w:pPr>
            <w:r>
              <w:rPr>
                <w:rFonts w:hint="eastAsia"/>
                <w:lang w:eastAsia="zh-CN"/>
              </w:rPr>
              <w:t>智能长短枪柜</w:t>
            </w:r>
          </w:p>
        </w:tc>
        <w:tc>
          <w:tcPr>
            <w:tcW w:w="7796" w:type="dxa"/>
            <w:vAlign w:val="center"/>
          </w:tcPr>
          <w:p w14:paraId="487D45A2" w14:textId="77777777" w:rsidR="00CB2BA1" w:rsidRDefault="00CB2BA1" w:rsidP="00CB2BA1">
            <w:pPr>
              <w:spacing w:line="400" w:lineRule="exact"/>
              <w:rPr>
                <w:lang w:eastAsia="zh-CN"/>
              </w:rPr>
            </w:pPr>
            <w:r>
              <w:rPr>
                <w:rFonts w:hint="eastAsia"/>
                <w:lang w:eastAsia="zh-CN"/>
              </w:rPr>
              <w:t>（一）、柜体规格</w:t>
            </w:r>
          </w:p>
          <w:p w14:paraId="08E545A0" w14:textId="77777777" w:rsidR="00CB2BA1" w:rsidRDefault="00CB2BA1" w:rsidP="00CB2BA1">
            <w:pPr>
              <w:numPr>
                <w:ilvl w:val="0"/>
                <w:numId w:val="21"/>
              </w:numPr>
              <w:spacing w:line="400" w:lineRule="exact"/>
              <w:rPr>
                <w:lang w:eastAsia="zh-CN"/>
              </w:rPr>
            </w:pPr>
            <w:r>
              <w:rPr>
                <w:rFonts w:hint="eastAsia"/>
                <w:lang w:eastAsia="zh-CN"/>
              </w:rPr>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5EACC292"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lastRenderedPageBreak/>
              <w:t>≥</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24B144C4"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3FA7D1FE"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242FDF5B"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5B9876FB"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03195B9F" w14:textId="77777777" w:rsidR="00CB2BA1" w:rsidRDefault="00CB2BA1" w:rsidP="00CB2BA1">
            <w:pPr>
              <w:spacing w:line="400" w:lineRule="exact"/>
              <w:rPr>
                <w:lang w:eastAsia="zh-CN"/>
              </w:rPr>
            </w:pPr>
            <w:r>
              <w:rPr>
                <w:rFonts w:hint="eastAsia"/>
                <w:lang w:eastAsia="zh-CN"/>
              </w:rPr>
              <w:t>（二）枪弹柜控制系统</w:t>
            </w:r>
          </w:p>
          <w:p w14:paraId="7EDC8D78"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6E2C22F7"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2E463D91"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57B4A370" w14:textId="77777777" w:rsidR="00CB2BA1" w:rsidRDefault="00CB2BA1" w:rsidP="00CB2BA1">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47EEEFA1"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应能给出报警提示，同时应自动进入指纹模块无效输入状态，且无效输入状态应至少保持</w:t>
            </w:r>
            <w:r>
              <w:rPr>
                <w:rFonts w:hint="eastAsia"/>
                <w:lang w:eastAsia="zh-CN"/>
              </w:rPr>
              <w:t>9</w:t>
            </w:r>
            <w:r>
              <w:rPr>
                <w:lang w:eastAsia="zh-CN"/>
              </w:rPr>
              <w:t>0</w:t>
            </w:r>
            <w:r>
              <w:rPr>
                <w:rFonts w:hint="eastAsia"/>
                <w:lang w:eastAsia="zh-CN"/>
              </w:rPr>
              <w:t>s</w:t>
            </w:r>
            <w:r>
              <w:rPr>
                <w:rFonts w:hint="eastAsia"/>
                <w:lang w:eastAsia="zh-CN"/>
              </w:rPr>
              <w:t>。</w:t>
            </w:r>
          </w:p>
          <w:p w14:paraId="346BDB91"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28D3089E" w14:textId="7B8F57C2"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42FE5F0E"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339164C4"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w:t>
            </w:r>
            <w:r>
              <w:rPr>
                <w:rFonts w:hint="eastAsia"/>
                <w:lang w:eastAsia="zh-CN"/>
              </w:rPr>
              <w:lastRenderedPageBreak/>
              <w:t>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6BD39462"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2EF063FF" w14:textId="78CA9367"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5738F2CB" w14:textId="77777777" w:rsidR="00CB2BA1" w:rsidRPr="003B6DCD" w:rsidRDefault="00CB2BA1" w:rsidP="00CB2BA1">
            <w:pPr>
              <w:spacing w:line="400" w:lineRule="exact"/>
              <w:rPr>
                <w:lang w:eastAsia="zh-CN"/>
              </w:rPr>
            </w:pPr>
            <w:r>
              <w:rPr>
                <w:color w:val="FF0000"/>
                <w:lang w:eastAsia="zh-CN"/>
              </w:rPr>
              <w:t>12</w:t>
            </w:r>
            <w:r>
              <w:rPr>
                <w:rFonts w:hint="eastAsia"/>
                <w:color w:val="FF0000"/>
                <w:lang w:eastAsia="zh-CN"/>
              </w:rPr>
              <w:t>、</w:t>
            </w:r>
            <w:r>
              <w:rPr>
                <w:rFonts w:hint="eastAsia"/>
                <w:lang w:eastAsia="zh-CN"/>
              </w:rPr>
              <w:t>双人脸验证要求：可通过控制器前置摄像头完成双人活体人脸检测同时认证，快速完成双人认证操作。</w:t>
            </w:r>
          </w:p>
          <w:p w14:paraId="3EC748B0" w14:textId="412DF093"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7E3C53D6" w14:textId="48E2864B"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6B693904" w14:textId="77EC842F"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3EBD4D75" w14:textId="77777777" w:rsidR="00CB2BA1" w:rsidRDefault="00CB2BA1" w:rsidP="00CB2BA1">
            <w:pPr>
              <w:spacing w:line="400" w:lineRule="exact"/>
              <w:rPr>
                <w:lang w:eastAsia="zh-CN"/>
              </w:rPr>
            </w:pPr>
            <w:r>
              <w:rPr>
                <w:rFonts w:hint="eastAsia"/>
                <w:lang w:eastAsia="zh-CN"/>
              </w:rPr>
              <w:t>（三）电子枪锁</w:t>
            </w:r>
          </w:p>
          <w:p w14:paraId="7F5156D8" w14:textId="77777777" w:rsidR="00CB2BA1" w:rsidRDefault="00CB2BA1" w:rsidP="00CB2BA1">
            <w:pPr>
              <w:spacing w:line="400" w:lineRule="exact"/>
              <w:rPr>
                <w:lang w:eastAsia="zh-CN"/>
              </w:rPr>
            </w:pPr>
            <w:r>
              <w:rPr>
                <w:rFonts w:hint="eastAsia"/>
                <w:lang w:eastAsia="zh-CN"/>
              </w:rPr>
              <w:t>1</w:t>
            </w:r>
            <w:r>
              <w:rPr>
                <w:rFonts w:hint="eastAsia"/>
                <w:lang w:eastAsia="zh-CN"/>
              </w:rPr>
              <w:t>、</w:t>
            </w:r>
            <w:proofErr w:type="gramStart"/>
            <w:r>
              <w:rPr>
                <w:rFonts w:hint="eastAsia"/>
                <w:lang w:eastAsia="zh-CN"/>
              </w:rPr>
              <w:t>枪锁</w:t>
            </w:r>
            <w:proofErr w:type="gramEnd"/>
            <w:r>
              <w:rPr>
                <w:rFonts w:hint="eastAsia"/>
                <w:lang w:eastAsia="zh-CN"/>
              </w:rPr>
              <w:t xml:space="preserve"> </w:t>
            </w:r>
            <w:r>
              <w:rPr>
                <w:rFonts w:hint="eastAsia"/>
                <w:lang w:eastAsia="zh-CN"/>
              </w:rPr>
              <w:t>：锁扣方式为锁扳机方式。电子枪</w:t>
            </w:r>
            <w:proofErr w:type="gramStart"/>
            <w:r>
              <w:rPr>
                <w:rFonts w:hint="eastAsia"/>
                <w:lang w:eastAsia="zh-CN"/>
              </w:rPr>
              <w:t>锁要求</w:t>
            </w:r>
            <w:proofErr w:type="gramEnd"/>
            <w:r>
              <w:rPr>
                <w:rFonts w:hint="eastAsia"/>
                <w:lang w:eastAsia="zh-CN"/>
              </w:rPr>
              <w:t>符合公安部颁布的《枪支弹药专用保险柜》（</w:t>
            </w:r>
            <w:r>
              <w:rPr>
                <w:rFonts w:hint="eastAsia"/>
                <w:lang w:eastAsia="zh-CN"/>
              </w:rPr>
              <w:t>GA1051-2013</w:t>
            </w:r>
            <w:r>
              <w:rPr>
                <w:rFonts w:hint="eastAsia"/>
                <w:lang w:eastAsia="zh-CN"/>
              </w:rPr>
              <w:t>）行业标准中关于电子枪锁的要求。</w:t>
            </w:r>
          </w:p>
          <w:p w14:paraId="6E7D9866" w14:textId="77777777" w:rsidR="00CB2BA1" w:rsidRDefault="00CB2BA1" w:rsidP="00CB2BA1">
            <w:pPr>
              <w:spacing w:line="400" w:lineRule="exact"/>
              <w:rPr>
                <w:lang w:eastAsia="zh-CN"/>
              </w:rPr>
            </w:pPr>
            <w:r>
              <w:rPr>
                <w:rFonts w:hint="eastAsia"/>
                <w:lang w:eastAsia="zh-CN"/>
              </w:rPr>
              <w:t>2</w:t>
            </w:r>
            <w:r>
              <w:rPr>
                <w:rFonts w:hint="eastAsia"/>
                <w:lang w:eastAsia="zh-CN"/>
              </w:rPr>
              <w:t>、锁具：锁具必须使用电机驱动，在额定电压下，锁具启闭瞬间冲击电流应小于或等于</w:t>
            </w:r>
            <w:r>
              <w:rPr>
                <w:rFonts w:hint="eastAsia"/>
                <w:lang w:eastAsia="zh-CN"/>
              </w:rPr>
              <w:t>5A</w:t>
            </w:r>
            <w:r>
              <w:rPr>
                <w:rFonts w:hint="eastAsia"/>
                <w:lang w:eastAsia="zh-CN"/>
              </w:rPr>
              <w:t>；锁具持续通电电流应小于或等于</w:t>
            </w:r>
            <w:r>
              <w:rPr>
                <w:rFonts w:hint="eastAsia"/>
                <w:lang w:eastAsia="zh-CN"/>
              </w:rPr>
              <w:t>500mA</w:t>
            </w:r>
            <w:r>
              <w:rPr>
                <w:rFonts w:hint="eastAsia"/>
                <w:lang w:eastAsia="zh-CN"/>
              </w:rPr>
              <w:t>；电控</w:t>
            </w:r>
            <w:proofErr w:type="gramStart"/>
            <w:r>
              <w:rPr>
                <w:rFonts w:hint="eastAsia"/>
                <w:lang w:eastAsia="zh-CN"/>
              </w:rPr>
              <w:t>枪锁连续</w:t>
            </w:r>
            <w:proofErr w:type="gramEnd"/>
            <w:r>
              <w:rPr>
                <w:rFonts w:hint="eastAsia"/>
                <w:lang w:eastAsia="zh-CN"/>
              </w:rPr>
              <w:t>通电</w:t>
            </w:r>
            <w:r>
              <w:rPr>
                <w:rFonts w:hint="eastAsia"/>
                <w:lang w:eastAsia="zh-CN"/>
              </w:rPr>
              <w:t>7s</w:t>
            </w:r>
            <w:r>
              <w:rPr>
                <w:rFonts w:hint="eastAsia"/>
                <w:lang w:eastAsia="zh-CN"/>
              </w:rPr>
              <w:t>不应损坏；</w:t>
            </w:r>
            <w:proofErr w:type="gramStart"/>
            <w:r>
              <w:rPr>
                <w:rFonts w:hint="eastAsia"/>
                <w:lang w:eastAsia="zh-CN"/>
              </w:rPr>
              <w:t>电控枪锁外壳</w:t>
            </w:r>
            <w:proofErr w:type="gramEnd"/>
            <w:r>
              <w:rPr>
                <w:rFonts w:hint="eastAsia"/>
                <w:lang w:eastAsia="zh-CN"/>
              </w:rPr>
              <w:t>温度应小于或等于</w:t>
            </w:r>
            <w:r>
              <w:rPr>
                <w:rFonts w:hint="eastAsia"/>
                <w:lang w:eastAsia="zh-CN"/>
              </w:rPr>
              <w:t>65</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5.5.9.1</w:t>
            </w:r>
            <w:r>
              <w:rPr>
                <w:rFonts w:hint="eastAsia"/>
                <w:b/>
                <w:bCs/>
                <w:lang w:eastAsia="zh-CN"/>
              </w:rPr>
              <w:t>）</w:t>
            </w:r>
          </w:p>
          <w:p w14:paraId="634C6BAD" w14:textId="77777777" w:rsidR="00CB2BA1" w:rsidRDefault="00CB2BA1" w:rsidP="00CB2BA1">
            <w:pPr>
              <w:spacing w:line="400" w:lineRule="exact"/>
              <w:rPr>
                <w:lang w:eastAsia="zh-CN"/>
              </w:rPr>
            </w:pPr>
            <w:r>
              <w:rPr>
                <w:rFonts w:hint="eastAsia"/>
                <w:lang w:eastAsia="zh-CN"/>
              </w:rPr>
              <w:t>3</w:t>
            </w:r>
            <w:r>
              <w:rPr>
                <w:rFonts w:hint="eastAsia"/>
                <w:lang w:eastAsia="zh-CN"/>
              </w:rPr>
              <w:t>、断电状态：电控防盗锁具在断电时应保持锁闭状态。</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5.5.9.2</w:t>
            </w:r>
            <w:r>
              <w:rPr>
                <w:rFonts w:hint="eastAsia"/>
                <w:b/>
                <w:bCs/>
                <w:lang w:eastAsia="zh-CN"/>
              </w:rPr>
              <w:t>）</w:t>
            </w:r>
          </w:p>
          <w:p w14:paraId="05CBB7F9" w14:textId="77777777" w:rsidR="00CB2BA1" w:rsidRDefault="00CB2BA1" w:rsidP="00CB2BA1">
            <w:pPr>
              <w:spacing w:line="400" w:lineRule="exact"/>
              <w:rPr>
                <w:lang w:eastAsia="zh-CN"/>
              </w:rPr>
            </w:pPr>
            <w:r>
              <w:rPr>
                <w:rFonts w:hint="eastAsia"/>
                <w:lang w:eastAsia="zh-CN"/>
              </w:rPr>
              <w:t>4</w:t>
            </w:r>
            <w:r>
              <w:rPr>
                <w:rFonts w:hint="eastAsia"/>
                <w:lang w:eastAsia="zh-CN"/>
              </w:rPr>
              <w:t>、开启方式：</w:t>
            </w:r>
            <w:proofErr w:type="gramStart"/>
            <w:r>
              <w:rPr>
                <w:rFonts w:hint="eastAsia"/>
                <w:lang w:eastAsia="zh-CN"/>
              </w:rPr>
              <w:t>枪锁自动</w:t>
            </w:r>
            <w:proofErr w:type="gramEnd"/>
            <w:r>
              <w:rPr>
                <w:rFonts w:hint="eastAsia"/>
                <w:lang w:eastAsia="zh-CN"/>
              </w:rPr>
              <w:t>打开和关闭，无需人工</w:t>
            </w:r>
            <w:proofErr w:type="gramStart"/>
            <w:r>
              <w:rPr>
                <w:rFonts w:hint="eastAsia"/>
                <w:lang w:eastAsia="zh-CN"/>
              </w:rPr>
              <w:t>对枪锁操作</w:t>
            </w:r>
            <w:proofErr w:type="gramEnd"/>
            <w:r>
              <w:rPr>
                <w:rFonts w:hint="eastAsia"/>
                <w:lang w:eastAsia="zh-CN"/>
              </w:rPr>
              <w:t>。</w:t>
            </w:r>
          </w:p>
          <w:p w14:paraId="735D830D" w14:textId="77777777" w:rsidR="00CB2BA1" w:rsidRDefault="00CB2BA1" w:rsidP="00CB2BA1">
            <w:pPr>
              <w:spacing w:line="400" w:lineRule="exact"/>
              <w:rPr>
                <w:lang w:eastAsia="zh-CN"/>
              </w:rPr>
            </w:pPr>
            <w:r>
              <w:rPr>
                <w:rFonts w:hint="eastAsia"/>
                <w:lang w:eastAsia="zh-CN"/>
              </w:rPr>
              <w:t>5</w:t>
            </w:r>
            <w:r>
              <w:rPr>
                <w:rFonts w:hint="eastAsia"/>
                <w:lang w:eastAsia="zh-CN"/>
              </w:rPr>
              <w:t>、</w:t>
            </w:r>
            <w:proofErr w:type="gramStart"/>
            <w:r>
              <w:rPr>
                <w:rFonts w:hint="eastAsia"/>
                <w:lang w:eastAsia="zh-CN"/>
              </w:rPr>
              <w:t>枪锁回弹</w:t>
            </w:r>
            <w:proofErr w:type="gramEnd"/>
            <w:r>
              <w:rPr>
                <w:rFonts w:hint="eastAsia"/>
                <w:lang w:eastAsia="zh-CN"/>
              </w:rPr>
              <w:t>功能：</w:t>
            </w:r>
            <w:proofErr w:type="gramStart"/>
            <w:r>
              <w:rPr>
                <w:rFonts w:hint="eastAsia"/>
                <w:lang w:eastAsia="zh-CN"/>
              </w:rPr>
              <w:t>枪锁具备</w:t>
            </w:r>
            <w:proofErr w:type="gramEnd"/>
            <w:r>
              <w:rPr>
                <w:rFonts w:hint="eastAsia"/>
                <w:lang w:eastAsia="zh-CN"/>
              </w:rPr>
              <w:t>自动回弹功能，当检测到枪锁在锁闭过程中被卡阻时，锁舌（</w:t>
            </w:r>
            <w:proofErr w:type="gramStart"/>
            <w:r>
              <w:rPr>
                <w:rFonts w:hint="eastAsia"/>
                <w:lang w:eastAsia="zh-CN"/>
              </w:rPr>
              <w:t>栓</w:t>
            </w:r>
            <w:proofErr w:type="gramEnd"/>
            <w:r>
              <w:rPr>
                <w:rFonts w:hint="eastAsia"/>
                <w:lang w:eastAsia="zh-CN"/>
              </w:rPr>
              <w:t>）应能自动回弹，同时智能枪弹柜给出相应的语音提示。</w:t>
            </w:r>
            <w:r>
              <w:rPr>
                <w:lang w:eastAsia="zh-CN"/>
              </w:rPr>
              <w:t xml:space="preserve"> </w:t>
            </w:r>
          </w:p>
          <w:p w14:paraId="5AD8B7D3" w14:textId="202C871E" w:rsidR="00CB2BA1" w:rsidRDefault="00CB2BA1" w:rsidP="00CB2BA1">
            <w:pPr>
              <w:spacing w:line="400" w:lineRule="exact"/>
              <w:rPr>
                <w:lang w:eastAsia="zh-CN"/>
              </w:rPr>
            </w:pPr>
            <w:r>
              <w:rPr>
                <w:rFonts w:hint="eastAsia"/>
                <w:color w:val="000000" w:themeColor="text1"/>
                <w:lang w:eastAsia="zh-CN"/>
              </w:rPr>
              <w:t>（</w:t>
            </w:r>
            <w:r w:rsidR="00397A98">
              <w:rPr>
                <w:rFonts w:hint="eastAsia"/>
                <w:color w:val="000000" w:themeColor="text1"/>
                <w:lang w:eastAsia="zh-CN"/>
              </w:rPr>
              <w:t>四</w:t>
            </w:r>
            <w:r>
              <w:rPr>
                <w:rFonts w:hint="eastAsia"/>
                <w:color w:val="000000" w:themeColor="text1"/>
                <w:lang w:eastAsia="zh-CN"/>
              </w:rPr>
              <w:t>）电机门锁</w:t>
            </w:r>
          </w:p>
          <w:p w14:paraId="4710F999" w14:textId="77777777" w:rsidR="00CB2BA1" w:rsidRDefault="00CB2BA1" w:rsidP="00CB2BA1">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71443FF1"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6255E6D3"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14852A9C"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53C0631C"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16A70B1B" w14:textId="0E4EA0CF" w:rsidR="00CB2BA1" w:rsidRDefault="00CB2BA1" w:rsidP="00CB2BA1">
            <w:pPr>
              <w:spacing w:line="400" w:lineRule="exact"/>
              <w:rPr>
                <w:lang w:eastAsia="zh-CN"/>
              </w:rPr>
            </w:pPr>
            <w:r>
              <w:rPr>
                <w:rFonts w:hint="eastAsia"/>
                <w:lang w:eastAsia="zh-CN"/>
              </w:rPr>
              <w:lastRenderedPageBreak/>
              <w:t>（</w:t>
            </w:r>
            <w:r w:rsidR="00397A98">
              <w:rPr>
                <w:rFonts w:hint="eastAsia"/>
                <w:lang w:eastAsia="zh-CN"/>
              </w:rPr>
              <w:t>五</w:t>
            </w:r>
            <w:r>
              <w:rPr>
                <w:rFonts w:hint="eastAsia"/>
                <w:lang w:eastAsia="zh-CN"/>
              </w:rPr>
              <w:t>）标准要求</w:t>
            </w:r>
          </w:p>
          <w:p w14:paraId="34D8CA04" w14:textId="3E147004"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7222EAD5" w14:textId="77777777">
        <w:trPr>
          <w:trHeight w:val="454"/>
          <w:jc w:val="center"/>
        </w:trPr>
        <w:tc>
          <w:tcPr>
            <w:tcW w:w="851" w:type="dxa"/>
            <w:vAlign w:val="center"/>
          </w:tcPr>
          <w:p w14:paraId="0AB97645" w14:textId="02F8074E" w:rsidR="00CB2BA1" w:rsidRDefault="00397A98" w:rsidP="00CB2BA1">
            <w:pPr>
              <w:jc w:val="center"/>
              <w:rPr>
                <w:rFonts w:hint="eastAsia"/>
                <w:lang w:eastAsia="zh-CN"/>
              </w:rPr>
            </w:pPr>
            <w:r>
              <w:rPr>
                <w:rFonts w:hint="eastAsia"/>
                <w:lang w:eastAsia="zh-CN"/>
              </w:rPr>
              <w:lastRenderedPageBreak/>
              <w:t>7</w:t>
            </w:r>
          </w:p>
        </w:tc>
        <w:tc>
          <w:tcPr>
            <w:tcW w:w="1129" w:type="dxa"/>
            <w:vAlign w:val="center"/>
          </w:tcPr>
          <w:p w14:paraId="07FAFD3A" w14:textId="5320C9A5" w:rsidR="00CB2BA1" w:rsidRDefault="00397A98" w:rsidP="00CB2BA1">
            <w:pPr>
              <w:jc w:val="center"/>
              <w:rPr>
                <w:rFonts w:hint="eastAsia"/>
                <w:lang w:eastAsia="zh-CN"/>
              </w:rPr>
            </w:pPr>
            <w:r>
              <w:rPr>
                <w:rFonts w:hint="eastAsia"/>
                <w:lang w:eastAsia="zh-CN"/>
              </w:rPr>
              <w:t>智能枪弹一体柜</w:t>
            </w:r>
          </w:p>
        </w:tc>
        <w:tc>
          <w:tcPr>
            <w:tcW w:w="7796" w:type="dxa"/>
            <w:vAlign w:val="center"/>
          </w:tcPr>
          <w:p w14:paraId="38690AAB" w14:textId="77777777" w:rsidR="00CB2BA1" w:rsidRDefault="00CB2BA1" w:rsidP="00CB2BA1">
            <w:pPr>
              <w:spacing w:line="400" w:lineRule="exact"/>
              <w:rPr>
                <w:lang w:eastAsia="zh-CN"/>
              </w:rPr>
            </w:pPr>
            <w:r>
              <w:rPr>
                <w:rFonts w:hint="eastAsia"/>
                <w:lang w:eastAsia="zh-CN"/>
              </w:rPr>
              <w:t>（一）、柜体规格</w:t>
            </w:r>
          </w:p>
          <w:p w14:paraId="30CB16A4" w14:textId="77777777" w:rsidR="00CB2BA1" w:rsidRDefault="00CB2BA1" w:rsidP="00CB2BA1">
            <w:pPr>
              <w:numPr>
                <w:ilvl w:val="0"/>
                <w:numId w:val="21"/>
              </w:numPr>
              <w:spacing w:line="400" w:lineRule="exact"/>
              <w:rPr>
                <w:lang w:eastAsia="zh-CN"/>
              </w:rPr>
            </w:pPr>
            <w:r>
              <w:rPr>
                <w:rFonts w:hint="eastAsia"/>
                <w:lang w:eastAsia="zh-CN"/>
              </w:rPr>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7A306738"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2DF4C0C9"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2194B929"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61902113"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7151C52B"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6905F8B5" w14:textId="77777777" w:rsidR="00CB2BA1" w:rsidRDefault="00CB2BA1" w:rsidP="00CB2BA1">
            <w:pPr>
              <w:spacing w:line="400" w:lineRule="exact"/>
              <w:rPr>
                <w:lang w:eastAsia="zh-CN"/>
              </w:rPr>
            </w:pPr>
            <w:r>
              <w:rPr>
                <w:rFonts w:hint="eastAsia"/>
                <w:lang w:eastAsia="zh-CN"/>
              </w:rPr>
              <w:t>（二）枪弹柜控制系统</w:t>
            </w:r>
          </w:p>
          <w:p w14:paraId="25231BC9"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4EEDB44D"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102AD65A"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566DEF25" w14:textId="77777777" w:rsidR="00CB2BA1" w:rsidRDefault="00CB2BA1" w:rsidP="00CB2BA1">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527C3DF9"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w:t>
            </w:r>
            <w:r>
              <w:rPr>
                <w:rFonts w:hint="eastAsia"/>
                <w:lang w:eastAsia="zh-CN"/>
              </w:rPr>
              <w:lastRenderedPageBreak/>
              <w:t>至少保持</w:t>
            </w:r>
            <w:r>
              <w:rPr>
                <w:rFonts w:hint="eastAsia"/>
                <w:lang w:eastAsia="zh-CN"/>
              </w:rPr>
              <w:t>9</w:t>
            </w:r>
            <w:r>
              <w:rPr>
                <w:lang w:eastAsia="zh-CN"/>
              </w:rPr>
              <w:t>0</w:t>
            </w:r>
            <w:r>
              <w:rPr>
                <w:rFonts w:hint="eastAsia"/>
                <w:lang w:eastAsia="zh-CN"/>
              </w:rPr>
              <w:t>s</w:t>
            </w:r>
            <w:r>
              <w:rPr>
                <w:rFonts w:hint="eastAsia"/>
                <w:lang w:eastAsia="zh-CN"/>
              </w:rPr>
              <w:t>。</w:t>
            </w:r>
          </w:p>
          <w:p w14:paraId="03626A01"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71895518" w14:textId="6DCA67AA"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3C92646B"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57232986"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7AFCCC8C"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4F401304" w14:textId="256B8D55"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6826598A" w14:textId="77777777" w:rsidR="00CB2BA1" w:rsidRPr="003B6DCD" w:rsidRDefault="00CB2BA1" w:rsidP="00CB2BA1">
            <w:pPr>
              <w:spacing w:line="400" w:lineRule="exact"/>
              <w:rPr>
                <w:lang w:eastAsia="zh-CN"/>
              </w:rPr>
            </w:pPr>
            <w:r>
              <w:rPr>
                <w:color w:val="FF0000"/>
                <w:lang w:eastAsia="zh-CN"/>
              </w:rPr>
              <w:t>12</w:t>
            </w:r>
            <w:r>
              <w:rPr>
                <w:rFonts w:hint="eastAsia"/>
                <w:color w:val="FF0000"/>
                <w:lang w:eastAsia="zh-CN"/>
              </w:rPr>
              <w:t>、</w:t>
            </w:r>
            <w:r>
              <w:rPr>
                <w:rFonts w:hint="eastAsia"/>
                <w:lang w:eastAsia="zh-CN"/>
              </w:rPr>
              <w:t>双人脸验证要求：可通过控制器前置摄像头完成双人活体人脸检测同时认证，快速完成双人认证操作。</w:t>
            </w:r>
          </w:p>
          <w:p w14:paraId="22460237" w14:textId="362C721A"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72CFADDA" w14:textId="51941E57"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244D750A" w14:textId="15E7FDBC"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4A8FC963" w14:textId="77777777" w:rsidR="00CB2BA1" w:rsidRDefault="00CB2BA1" w:rsidP="00CB2BA1">
            <w:pPr>
              <w:spacing w:line="400" w:lineRule="exact"/>
              <w:rPr>
                <w:lang w:eastAsia="zh-CN"/>
              </w:rPr>
            </w:pPr>
            <w:r>
              <w:rPr>
                <w:rFonts w:hint="eastAsia"/>
                <w:lang w:eastAsia="zh-CN"/>
              </w:rPr>
              <w:t>（三）电子枪锁</w:t>
            </w:r>
          </w:p>
          <w:p w14:paraId="092DC31E" w14:textId="77777777" w:rsidR="00CB2BA1" w:rsidRDefault="00CB2BA1" w:rsidP="00CB2BA1">
            <w:pPr>
              <w:spacing w:line="400" w:lineRule="exact"/>
              <w:rPr>
                <w:lang w:eastAsia="zh-CN"/>
              </w:rPr>
            </w:pPr>
            <w:r>
              <w:rPr>
                <w:rFonts w:hint="eastAsia"/>
                <w:lang w:eastAsia="zh-CN"/>
              </w:rPr>
              <w:t>1</w:t>
            </w:r>
            <w:r>
              <w:rPr>
                <w:rFonts w:hint="eastAsia"/>
                <w:lang w:eastAsia="zh-CN"/>
              </w:rPr>
              <w:t>、</w:t>
            </w:r>
            <w:proofErr w:type="gramStart"/>
            <w:r>
              <w:rPr>
                <w:rFonts w:hint="eastAsia"/>
                <w:lang w:eastAsia="zh-CN"/>
              </w:rPr>
              <w:t>枪锁</w:t>
            </w:r>
            <w:proofErr w:type="gramEnd"/>
            <w:r>
              <w:rPr>
                <w:rFonts w:hint="eastAsia"/>
                <w:lang w:eastAsia="zh-CN"/>
              </w:rPr>
              <w:t xml:space="preserve"> </w:t>
            </w:r>
            <w:r>
              <w:rPr>
                <w:rFonts w:hint="eastAsia"/>
                <w:lang w:eastAsia="zh-CN"/>
              </w:rPr>
              <w:t>：锁扣方式为锁扳机方式。电子枪</w:t>
            </w:r>
            <w:proofErr w:type="gramStart"/>
            <w:r>
              <w:rPr>
                <w:rFonts w:hint="eastAsia"/>
                <w:lang w:eastAsia="zh-CN"/>
              </w:rPr>
              <w:t>锁要求</w:t>
            </w:r>
            <w:proofErr w:type="gramEnd"/>
            <w:r>
              <w:rPr>
                <w:rFonts w:hint="eastAsia"/>
                <w:lang w:eastAsia="zh-CN"/>
              </w:rPr>
              <w:t>符合公安部颁布的《枪支弹药专用保险柜》（</w:t>
            </w:r>
            <w:r>
              <w:rPr>
                <w:rFonts w:hint="eastAsia"/>
                <w:lang w:eastAsia="zh-CN"/>
              </w:rPr>
              <w:t>GA1051-2013</w:t>
            </w:r>
            <w:r>
              <w:rPr>
                <w:rFonts w:hint="eastAsia"/>
                <w:lang w:eastAsia="zh-CN"/>
              </w:rPr>
              <w:t>）行业标准中关于电子枪锁的要求。</w:t>
            </w:r>
          </w:p>
          <w:p w14:paraId="3BA31BCF" w14:textId="77777777" w:rsidR="00CB2BA1" w:rsidRDefault="00CB2BA1" w:rsidP="00CB2BA1">
            <w:pPr>
              <w:spacing w:line="400" w:lineRule="exact"/>
              <w:rPr>
                <w:lang w:eastAsia="zh-CN"/>
              </w:rPr>
            </w:pPr>
            <w:r>
              <w:rPr>
                <w:rFonts w:hint="eastAsia"/>
                <w:lang w:eastAsia="zh-CN"/>
              </w:rPr>
              <w:t>2</w:t>
            </w:r>
            <w:r>
              <w:rPr>
                <w:rFonts w:hint="eastAsia"/>
                <w:lang w:eastAsia="zh-CN"/>
              </w:rPr>
              <w:t>、锁具：锁具必须使用电机驱动，在额定电压下，锁具启闭瞬间冲击电流应小于或等于</w:t>
            </w:r>
            <w:r>
              <w:rPr>
                <w:rFonts w:hint="eastAsia"/>
                <w:lang w:eastAsia="zh-CN"/>
              </w:rPr>
              <w:t>5A</w:t>
            </w:r>
            <w:r>
              <w:rPr>
                <w:rFonts w:hint="eastAsia"/>
                <w:lang w:eastAsia="zh-CN"/>
              </w:rPr>
              <w:t>；锁具持续通电电流应小于或等于</w:t>
            </w:r>
            <w:r>
              <w:rPr>
                <w:rFonts w:hint="eastAsia"/>
                <w:lang w:eastAsia="zh-CN"/>
              </w:rPr>
              <w:t>500mA</w:t>
            </w:r>
            <w:r>
              <w:rPr>
                <w:rFonts w:hint="eastAsia"/>
                <w:lang w:eastAsia="zh-CN"/>
              </w:rPr>
              <w:t>；电控</w:t>
            </w:r>
            <w:proofErr w:type="gramStart"/>
            <w:r>
              <w:rPr>
                <w:rFonts w:hint="eastAsia"/>
                <w:lang w:eastAsia="zh-CN"/>
              </w:rPr>
              <w:t>枪锁连续</w:t>
            </w:r>
            <w:proofErr w:type="gramEnd"/>
            <w:r>
              <w:rPr>
                <w:rFonts w:hint="eastAsia"/>
                <w:lang w:eastAsia="zh-CN"/>
              </w:rPr>
              <w:t>通电</w:t>
            </w:r>
            <w:r>
              <w:rPr>
                <w:rFonts w:hint="eastAsia"/>
                <w:lang w:eastAsia="zh-CN"/>
              </w:rPr>
              <w:t>7s</w:t>
            </w:r>
            <w:r>
              <w:rPr>
                <w:rFonts w:hint="eastAsia"/>
                <w:lang w:eastAsia="zh-CN"/>
              </w:rPr>
              <w:t>不应损坏；</w:t>
            </w:r>
            <w:proofErr w:type="gramStart"/>
            <w:r>
              <w:rPr>
                <w:rFonts w:hint="eastAsia"/>
                <w:lang w:eastAsia="zh-CN"/>
              </w:rPr>
              <w:t>电控枪锁外壳</w:t>
            </w:r>
            <w:proofErr w:type="gramEnd"/>
            <w:r>
              <w:rPr>
                <w:rFonts w:hint="eastAsia"/>
                <w:lang w:eastAsia="zh-CN"/>
              </w:rPr>
              <w:t>温度应小于或等于</w:t>
            </w:r>
            <w:r>
              <w:rPr>
                <w:rFonts w:hint="eastAsia"/>
                <w:lang w:eastAsia="zh-CN"/>
              </w:rPr>
              <w:t>65</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5.5.9.1</w:t>
            </w:r>
            <w:r>
              <w:rPr>
                <w:rFonts w:hint="eastAsia"/>
                <w:b/>
                <w:bCs/>
                <w:lang w:eastAsia="zh-CN"/>
              </w:rPr>
              <w:t>）</w:t>
            </w:r>
          </w:p>
          <w:p w14:paraId="7B6E99BB" w14:textId="77777777" w:rsidR="00CB2BA1" w:rsidRDefault="00CB2BA1" w:rsidP="00CB2BA1">
            <w:pPr>
              <w:spacing w:line="400" w:lineRule="exact"/>
              <w:rPr>
                <w:lang w:eastAsia="zh-CN"/>
              </w:rPr>
            </w:pPr>
            <w:r>
              <w:rPr>
                <w:rFonts w:hint="eastAsia"/>
                <w:lang w:eastAsia="zh-CN"/>
              </w:rPr>
              <w:t>3</w:t>
            </w:r>
            <w:r>
              <w:rPr>
                <w:rFonts w:hint="eastAsia"/>
                <w:lang w:eastAsia="zh-CN"/>
              </w:rPr>
              <w:t>、断电状态：电控防盗锁具在断电时应保持锁闭状态。</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5.5.9.2</w:t>
            </w:r>
            <w:r>
              <w:rPr>
                <w:rFonts w:hint="eastAsia"/>
                <w:b/>
                <w:bCs/>
                <w:lang w:eastAsia="zh-CN"/>
              </w:rPr>
              <w:t>）</w:t>
            </w:r>
          </w:p>
          <w:p w14:paraId="5D0C8A5A" w14:textId="77777777" w:rsidR="00CB2BA1" w:rsidRDefault="00CB2BA1" w:rsidP="00CB2BA1">
            <w:pPr>
              <w:spacing w:line="400" w:lineRule="exact"/>
              <w:rPr>
                <w:lang w:eastAsia="zh-CN"/>
              </w:rPr>
            </w:pPr>
            <w:r>
              <w:rPr>
                <w:rFonts w:hint="eastAsia"/>
                <w:lang w:eastAsia="zh-CN"/>
              </w:rPr>
              <w:lastRenderedPageBreak/>
              <w:t>4</w:t>
            </w:r>
            <w:r>
              <w:rPr>
                <w:rFonts w:hint="eastAsia"/>
                <w:lang w:eastAsia="zh-CN"/>
              </w:rPr>
              <w:t>、开启方式：</w:t>
            </w:r>
            <w:proofErr w:type="gramStart"/>
            <w:r>
              <w:rPr>
                <w:rFonts w:hint="eastAsia"/>
                <w:lang w:eastAsia="zh-CN"/>
              </w:rPr>
              <w:t>枪锁自动</w:t>
            </w:r>
            <w:proofErr w:type="gramEnd"/>
            <w:r>
              <w:rPr>
                <w:rFonts w:hint="eastAsia"/>
                <w:lang w:eastAsia="zh-CN"/>
              </w:rPr>
              <w:t>打开和关闭，无需人工</w:t>
            </w:r>
            <w:proofErr w:type="gramStart"/>
            <w:r>
              <w:rPr>
                <w:rFonts w:hint="eastAsia"/>
                <w:lang w:eastAsia="zh-CN"/>
              </w:rPr>
              <w:t>对枪锁操作</w:t>
            </w:r>
            <w:proofErr w:type="gramEnd"/>
            <w:r>
              <w:rPr>
                <w:rFonts w:hint="eastAsia"/>
                <w:lang w:eastAsia="zh-CN"/>
              </w:rPr>
              <w:t>。</w:t>
            </w:r>
          </w:p>
          <w:p w14:paraId="45247C6E" w14:textId="77777777" w:rsidR="00CB2BA1" w:rsidRDefault="00CB2BA1" w:rsidP="00CB2BA1">
            <w:pPr>
              <w:spacing w:line="400" w:lineRule="exact"/>
              <w:rPr>
                <w:lang w:eastAsia="zh-CN"/>
              </w:rPr>
            </w:pPr>
            <w:r>
              <w:rPr>
                <w:rFonts w:hint="eastAsia"/>
                <w:lang w:eastAsia="zh-CN"/>
              </w:rPr>
              <w:t>5</w:t>
            </w:r>
            <w:r>
              <w:rPr>
                <w:rFonts w:hint="eastAsia"/>
                <w:lang w:eastAsia="zh-CN"/>
              </w:rPr>
              <w:t>、</w:t>
            </w:r>
            <w:proofErr w:type="gramStart"/>
            <w:r>
              <w:rPr>
                <w:rFonts w:hint="eastAsia"/>
                <w:lang w:eastAsia="zh-CN"/>
              </w:rPr>
              <w:t>枪锁回弹</w:t>
            </w:r>
            <w:proofErr w:type="gramEnd"/>
            <w:r>
              <w:rPr>
                <w:rFonts w:hint="eastAsia"/>
                <w:lang w:eastAsia="zh-CN"/>
              </w:rPr>
              <w:t>功能：</w:t>
            </w:r>
            <w:proofErr w:type="gramStart"/>
            <w:r>
              <w:rPr>
                <w:rFonts w:hint="eastAsia"/>
                <w:lang w:eastAsia="zh-CN"/>
              </w:rPr>
              <w:t>枪锁具备</w:t>
            </w:r>
            <w:proofErr w:type="gramEnd"/>
            <w:r>
              <w:rPr>
                <w:rFonts w:hint="eastAsia"/>
                <w:lang w:eastAsia="zh-CN"/>
              </w:rPr>
              <w:t>自动回弹功能，当检测到枪锁在锁闭过程中被卡阻时，锁舌（</w:t>
            </w:r>
            <w:proofErr w:type="gramStart"/>
            <w:r>
              <w:rPr>
                <w:rFonts w:hint="eastAsia"/>
                <w:lang w:eastAsia="zh-CN"/>
              </w:rPr>
              <w:t>栓</w:t>
            </w:r>
            <w:proofErr w:type="gramEnd"/>
            <w:r>
              <w:rPr>
                <w:rFonts w:hint="eastAsia"/>
                <w:lang w:eastAsia="zh-CN"/>
              </w:rPr>
              <w:t>）应能自动回弹，同时智能枪弹柜给出相应的语音提示。</w:t>
            </w:r>
            <w:r>
              <w:rPr>
                <w:lang w:eastAsia="zh-CN"/>
              </w:rPr>
              <w:t xml:space="preserve"> </w:t>
            </w:r>
          </w:p>
          <w:p w14:paraId="23C66AB8" w14:textId="77777777" w:rsidR="00CB2BA1" w:rsidRDefault="00CB2BA1" w:rsidP="00CB2BA1">
            <w:pPr>
              <w:spacing w:line="400" w:lineRule="exact"/>
              <w:rPr>
                <w:lang w:eastAsia="zh-CN"/>
              </w:rPr>
            </w:pPr>
            <w:r>
              <w:rPr>
                <w:rFonts w:hint="eastAsia"/>
                <w:lang w:eastAsia="zh-CN"/>
              </w:rPr>
              <w:t>（四）电子弹</w:t>
            </w:r>
            <w:proofErr w:type="gramStart"/>
            <w:r>
              <w:rPr>
                <w:rFonts w:hint="eastAsia"/>
                <w:lang w:eastAsia="zh-CN"/>
              </w:rPr>
              <w:t>屉</w:t>
            </w:r>
            <w:proofErr w:type="gramEnd"/>
          </w:p>
          <w:p w14:paraId="0DF8D7C2" w14:textId="77777777" w:rsidR="00CB2BA1" w:rsidRDefault="00CB2BA1" w:rsidP="00CB2BA1">
            <w:pPr>
              <w:spacing w:line="400" w:lineRule="exact"/>
              <w:rPr>
                <w:lang w:eastAsia="zh-CN"/>
              </w:rPr>
            </w:pPr>
            <w:r>
              <w:rPr>
                <w:rFonts w:hint="eastAsia"/>
                <w:lang w:eastAsia="zh-CN"/>
              </w:rPr>
              <w:t>1</w:t>
            </w:r>
            <w:r>
              <w:rPr>
                <w:rFonts w:hint="eastAsia"/>
                <w:lang w:eastAsia="zh-CN"/>
              </w:rPr>
              <w:t>、控制方式：采用加密通信方式控制，直接通电不能开启，断电保持锁闭状态。</w:t>
            </w:r>
          </w:p>
          <w:p w14:paraId="1E79E8D2" w14:textId="77777777" w:rsidR="00CB2BA1" w:rsidRDefault="00CB2BA1" w:rsidP="00CB2BA1">
            <w:pPr>
              <w:spacing w:line="400" w:lineRule="exact"/>
              <w:rPr>
                <w:lang w:eastAsia="zh-CN"/>
              </w:rPr>
            </w:pPr>
            <w:r>
              <w:rPr>
                <w:lang w:eastAsia="zh-CN"/>
              </w:rPr>
              <w:t>2</w:t>
            </w:r>
            <w:r>
              <w:rPr>
                <w:rFonts w:hint="eastAsia"/>
                <w:lang w:eastAsia="zh-CN"/>
              </w:rPr>
              <w:t>、紧急开启：紧急情况下，应能授权指令一次性开启所有电子弹屉。</w:t>
            </w:r>
          </w:p>
          <w:p w14:paraId="45E594BC" w14:textId="77777777" w:rsidR="00CB2BA1" w:rsidRDefault="00CB2BA1" w:rsidP="00CB2BA1">
            <w:pPr>
              <w:spacing w:line="400" w:lineRule="exact"/>
              <w:rPr>
                <w:lang w:eastAsia="zh-CN"/>
              </w:rPr>
            </w:pPr>
            <w:r>
              <w:rPr>
                <w:lang w:eastAsia="zh-CN"/>
              </w:rPr>
              <w:t>3</w:t>
            </w:r>
            <w:r>
              <w:rPr>
                <w:rFonts w:hint="eastAsia"/>
                <w:lang w:eastAsia="zh-CN"/>
              </w:rPr>
              <w:t>、电子弹</w:t>
            </w:r>
            <w:proofErr w:type="gramStart"/>
            <w:r>
              <w:rPr>
                <w:rFonts w:hint="eastAsia"/>
                <w:lang w:eastAsia="zh-CN"/>
              </w:rPr>
              <w:t>屉</w:t>
            </w:r>
            <w:proofErr w:type="gramEnd"/>
            <w:r>
              <w:rPr>
                <w:rFonts w:hint="eastAsia"/>
                <w:lang w:eastAsia="zh-CN"/>
              </w:rPr>
              <w:t>开启方式：每个</w:t>
            </w:r>
            <w:proofErr w:type="gramStart"/>
            <w:r>
              <w:rPr>
                <w:rFonts w:hint="eastAsia"/>
                <w:lang w:eastAsia="zh-CN"/>
              </w:rPr>
              <w:t>弹屉具有</w:t>
            </w:r>
            <w:proofErr w:type="gramEnd"/>
            <w:r>
              <w:rPr>
                <w:rFonts w:hint="eastAsia"/>
                <w:lang w:eastAsia="zh-CN"/>
              </w:rPr>
              <w:t>独立的电子和机械双重开启方式，采用模块化制造，安装、售后方便、快捷。</w:t>
            </w:r>
          </w:p>
          <w:p w14:paraId="1387BEFA" w14:textId="77777777" w:rsidR="00CB2BA1" w:rsidRDefault="00CB2BA1" w:rsidP="00CB2BA1">
            <w:pPr>
              <w:spacing w:line="400" w:lineRule="exact"/>
              <w:rPr>
                <w:lang w:eastAsia="zh-CN"/>
              </w:rPr>
            </w:pPr>
            <w:r>
              <w:rPr>
                <w:rFonts w:hint="eastAsia"/>
                <w:color w:val="000000" w:themeColor="text1"/>
                <w:lang w:eastAsia="zh-CN"/>
              </w:rPr>
              <w:t>（五）电机门锁</w:t>
            </w:r>
          </w:p>
          <w:p w14:paraId="59B625A8" w14:textId="77777777" w:rsidR="00CB2BA1" w:rsidRDefault="00CB2BA1" w:rsidP="00CB2BA1">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3BCF77A5"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212DD813"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76C7104A"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4DC8DA59"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2D6D5EBA" w14:textId="77777777" w:rsidR="00CB2BA1" w:rsidRDefault="00CB2BA1" w:rsidP="00CB2BA1">
            <w:pPr>
              <w:spacing w:line="400" w:lineRule="exact"/>
              <w:rPr>
                <w:lang w:eastAsia="zh-CN"/>
              </w:rPr>
            </w:pPr>
            <w:r>
              <w:rPr>
                <w:rFonts w:hint="eastAsia"/>
                <w:lang w:eastAsia="zh-CN"/>
              </w:rPr>
              <w:t>（六）标准要求</w:t>
            </w:r>
          </w:p>
          <w:p w14:paraId="42D14A79" w14:textId="66D2BFC9"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49FDF05B" w14:textId="77777777">
        <w:trPr>
          <w:trHeight w:val="454"/>
          <w:jc w:val="center"/>
        </w:trPr>
        <w:tc>
          <w:tcPr>
            <w:tcW w:w="851" w:type="dxa"/>
            <w:vAlign w:val="center"/>
          </w:tcPr>
          <w:p w14:paraId="15E060C4" w14:textId="2BE49A95" w:rsidR="00CB2BA1" w:rsidRDefault="00397A98" w:rsidP="00CB2BA1">
            <w:pPr>
              <w:jc w:val="center"/>
              <w:rPr>
                <w:rFonts w:hint="eastAsia"/>
                <w:lang w:eastAsia="zh-CN"/>
              </w:rPr>
            </w:pPr>
            <w:r>
              <w:rPr>
                <w:rFonts w:hint="eastAsia"/>
                <w:lang w:eastAsia="zh-CN"/>
              </w:rPr>
              <w:lastRenderedPageBreak/>
              <w:t>8</w:t>
            </w:r>
          </w:p>
        </w:tc>
        <w:tc>
          <w:tcPr>
            <w:tcW w:w="1129" w:type="dxa"/>
            <w:vAlign w:val="center"/>
          </w:tcPr>
          <w:p w14:paraId="5BECFFCA" w14:textId="67CDC324" w:rsidR="00CB2BA1" w:rsidRDefault="00397A98" w:rsidP="00CB2BA1">
            <w:pPr>
              <w:jc w:val="center"/>
              <w:rPr>
                <w:lang w:eastAsia="zh-CN"/>
              </w:rPr>
            </w:pPr>
            <w:r>
              <w:rPr>
                <w:rFonts w:hint="eastAsia"/>
                <w:lang w:eastAsia="zh-CN"/>
              </w:rPr>
              <w:t>智能隔板柜</w:t>
            </w:r>
          </w:p>
        </w:tc>
        <w:tc>
          <w:tcPr>
            <w:tcW w:w="7796" w:type="dxa"/>
            <w:vAlign w:val="center"/>
          </w:tcPr>
          <w:p w14:paraId="3C68B45A" w14:textId="77777777" w:rsidR="00CB2BA1" w:rsidRDefault="00CB2BA1" w:rsidP="00CB2BA1">
            <w:pPr>
              <w:spacing w:line="400" w:lineRule="exact"/>
              <w:rPr>
                <w:lang w:eastAsia="zh-CN"/>
              </w:rPr>
            </w:pPr>
            <w:r>
              <w:rPr>
                <w:rFonts w:hint="eastAsia"/>
                <w:lang w:eastAsia="zh-CN"/>
              </w:rPr>
              <w:t>（一）、柜体规格</w:t>
            </w:r>
          </w:p>
          <w:p w14:paraId="17DBB4FE" w14:textId="77777777" w:rsidR="00CB2BA1" w:rsidRDefault="00CB2BA1" w:rsidP="00CB2BA1">
            <w:pPr>
              <w:numPr>
                <w:ilvl w:val="0"/>
                <w:numId w:val="21"/>
              </w:numPr>
              <w:spacing w:line="400" w:lineRule="exact"/>
              <w:rPr>
                <w:lang w:eastAsia="zh-CN"/>
              </w:rPr>
            </w:pPr>
            <w:r>
              <w:rPr>
                <w:rFonts w:hint="eastAsia"/>
                <w:lang w:eastAsia="zh-CN"/>
              </w:rPr>
              <w:t>柜体尺寸：高</w:t>
            </w:r>
            <w:r>
              <w:rPr>
                <w:rFonts w:hint="eastAsia"/>
                <w:lang w:eastAsia="zh-CN"/>
              </w:rPr>
              <w:t xml:space="preserve"> 1800*</w:t>
            </w:r>
            <w:r>
              <w:rPr>
                <w:rFonts w:hint="eastAsia"/>
                <w:lang w:eastAsia="zh-CN"/>
              </w:rPr>
              <w:t>宽</w:t>
            </w:r>
            <w:r>
              <w:rPr>
                <w:rFonts w:hint="eastAsia"/>
                <w:lang w:eastAsia="zh-CN"/>
              </w:rPr>
              <w:t xml:space="preserve"> 1000*</w:t>
            </w:r>
            <w:r>
              <w:rPr>
                <w:rFonts w:hint="eastAsia"/>
                <w:lang w:eastAsia="zh-CN"/>
              </w:rPr>
              <w:t>深</w:t>
            </w:r>
            <w:r>
              <w:rPr>
                <w:rFonts w:hint="eastAsia"/>
                <w:lang w:eastAsia="zh-CN"/>
              </w:rPr>
              <w:t xml:space="preserve"> 500mm</w:t>
            </w:r>
            <w:r>
              <w:rPr>
                <w:rFonts w:hint="eastAsia"/>
                <w:lang w:eastAsia="zh-CN"/>
              </w:rPr>
              <w:t>（±</w:t>
            </w:r>
            <w:r>
              <w:rPr>
                <w:rFonts w:hint="eastAsia"/>
                <w:lang w:eastAsia="zh-CN"/>
              </w:rPr>
              <w:t>5mm</w:t>
            </w:r>
            <w:r>
              <w:rPr>
                <w:rFonts w:hint="eastAsia"/>
                <w:lang w:eastAsia="zh-CN"/>
              </w:rPr>
              <w:t>）</w:t>
            </w:r>
            <w:r>
              <w:rPr>
                <w:lang w:eastAsia="zh-CN"/>
              </w:rPr>
              <w:br/>
            </w:r>
            <w:r>
              <w:rPr>
                <w:rFonts w:hint="eastAsia"/>
                <w:lang w:eastAsia="zh-CN"/>
              </w:rPr>
              <w:t>2</w:t>
            </w:r>
            <w:r>
              <w:rPr>
                <w:rFonts w:hint="eastAsia"/>
                <w:lang w:eastAsia="zh-CN"/>
              </w:rPr>
              <w:t>、材质：柜体采用优质碳素钢钢板制作，柜体钢板厚度≥</w:t>
            </w:r>
            <w:r>
              <w:rPr>
                <w:lang w:eastAsia="zh-CN"/>
              </w:rPr>
              <w:t>6</w:t>
            </w:r>
            <w:r>
              <w:rPr>
                <w:rFonts w:hint="eastAsia"/>
                <w:lang w:eastAsia="zh-CN"/>
              </w:rPr>
              <w:t>mm</w:t>
            </w:r>
            <w:r>
              <w:rPr>
                <w:rFonts w:hint="eastAsia"/>
                <w:lang w:eastAsia="zh-CN"/>
              </w:rPr>
              <w:t>，柜门钢板厚度≥</w:t>
            </w:r>
            <w:r>
              <w:rPr>
                <w:rFonts w:hint="eastAsia"/>
                <w:lang w:eastAsia="zh-CN"/>
              </w:rPr>
              <w:t>10mm</w:t>
            </w:r>
            <w:r>
              <w:rPr>
                <w:rFonts w:hint="eastAsia"/>
                <w:lang w:eastAsia="zh-CN"/>
              </w:rPr>
              <w:t>，抗拉强度≥</w:t>
            </w:r>
            <w:r>
              <w:rPr>
                <w:rFonts w:hint="eastAsia"/>
                <w:lang w:eastAsia="zh-CN"/>
              </w:rPr>
              <w:t>345MPA</w:t>
            </w:r>
            <w:r>
              <w:rPr>
                <w:rFonts w:hint="eastAsia"/>
                <w:lang w:eastAsia="zh-CN"/>
              </w:rPr>
              <w:t>；防破坏能力≥</w:t>
            </w:r>
            <w:r>
              <w:rPr>
                <w:rFonts w:hint="eastAsia"/>
                <w:lang w:eastAsia="zh-CN"/>
              </w:rPr>
              <w:t>I</w:t>
            </w:r>
            <w:r>
              <w:rPr>
                <w:rFonts w:hint="eastAsia"/>
                <w:lang w:eastAsia="zh-CN"/>
              </w:rPr>
              <w:t>级。（符合</w:t>
            </w:r>
            <w:r>
              <w:rPr>
                <w:rFonts w:hint="eastAsia"/>
                <w:lang w:eastAsia="zh-CN"/>
              </w:rPr>
              <w:t>GA1051-2013</w:t>
            </w:r>
            <w:r>
              <w:rPr>
                <w:rFonts w:hint="eastAsia"/>
                <w:lang w:eastAsia="zh-CN"/>
              </w:rPr>
              <w:t>标准中的</w:t>
            </w:r>
            <w:r>
              <w:rPr>
                <w:rFonts w:hint="eastAsia"/>
                <w:lang w:eastAsia="zh-CN"/>
              </w:rPr>
              <w:t>5.1.2</w:t>
            </w:r>
            <w:r>
              <w:rPr>
                <w:rFonts w:hint="eastAsia"/>
                <w:lang w:eastAsia="zh-CN"/>
              </w:rPr>
              <w:t>）</w:t>
            </w:r>
          </w:p>
          <w:p w14:paraId="62BB3502" w14:textId="77777777" w:rsidR="00CB2BA1" w:rsidRDefault="00CB2BA1" w:rsidP="00CB2BA1">
            <w:pPr>
              <w:spacing w:line="400" w:lineRule="exact"/>
              <w:rPr>
                <w:lang w:eastAsia="zh-CN"/>
              </w:rPr>
            </w:pPr>
            <w:r>
              <w:rPr>
                <w:rFonts w:hint="eastAsia"/>
                <w:lang w:eastAsia="zh-CN"/>
              </w:rPr>
              <w:t>3</w:t>
            </w:r>
            <w:r>
              <w:rPr>
                <w:rFonts w:hint="eastAsia"/>
                <w:lang w:eastAsia="zh-CN"/>
              </w:rPr>
              <w:t>、柜体结构：箱体对角线误差小于</w:t>
            </w:r>
            <w:r>
              <w:rPr>
                <w:rFonts w:hint="eastAsia"/>
                <w:lang w:eastAsia="zh-CN"/>
              </w:rPr>
              <w:t>4mm</w:t>
            </w:r>
            <w:r>
              <w:rPr>
                <w:rFonts w:hint="eastAsia"/>
                <w:lang w:eastAsia="zh-CN"/>
              </w:rPr>
              <w:t>。</w:t>
            </w:r>
            <w:proofErr w:type="gramStart"/>
            <w:r>
              <w:rPr>
                <w:rFonts w:hint="eastAsia"/>
                <w:lang w:eastAsia="zh-CN"/>
              </w:rPr>
              <w:t>外结构</w:t>
            </w:r>
            <w:proofErr w:type="gramEnd"/>
            <w:r>
              <w:rPr>
                <w:rFonts w:hint="eastAsia"/>
                <w:lang w:eastAsia="zh-CN"/>
              </w:rPr>
              <w:t>采用无缝对接，具有防钻、防电焊、防切割、防潮、防腐蚀等功能，柜门开启角度大于或等于</w:t>
            </w:r>
            <w:r>
              <w:rPr>
                <w:rFonts w:hint="eastAsia"/>
                <w:lang w:eastAsia="zh-CN"/>
              </w:rPr>
              <w:t>90</w:t>
            </w:r>
            <w:r>
              <w:rPr>
                <w:rFonts w:hint="eastAsia"/>
                <w:lang w:eastAsia="zh-CN"/>
              </w:rPr>
              <w:t>度；柜体总重量：≥</w:t>
            </w:r>
            <w:r>
              <w:rPr>
                <w:rFonts w:hint="eastAsia"/>
                <w:lang w:eastAsia="zh-CN"/>
              </w:rPr>
              <w:t>340kg</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5.1.4</w:t>
            </w:r>
            <w:r>
              <w:rPr>
                <w:rFonts w:hint="eastAsia"/>
                <w:lang w:eastAsia="zh-CN"/>
              </w:rPr>
              <w:t>、</w:t>
            </w:r>
            <w:r>
              <w:rPr>
                <w:rFonts w:hint="eastAsia"/>
                <w:lang w:eastAsia="zh-CN"/>
              </w:rPr>
              <w:t>5.1.6</w:t>
            </w:r>
            <w:r>
              <w:rPr>
                <w:rFonts w:hint="eastAsia"/>
                <w:lang w:eastAsia="zh-CN"/>
              </w:rPr>
              <w:t>、</w:t>
            </w:r>
            <w:r>
              <w:rPr>
                <w:rFonts w:hint="eastAsia"/>
                <w:lang w:eastAsia="zh-CN"/>
              </w:rPr>
              <w:t>5.2.2</w:t>
            </w:r>
            <w:r>
              <w:rPr>
                <w:rFonts w:hint="eastAsia"/>
                <w:lang w:eastAsia="zh-CN"/>
              </w:rPr>
              <w:t>）</w:t>
            </w:r>
          </w:p>
          <w:p w14:paraId="42ED8B88" w14:textId="77777777" w:rsidR="00CB2BA1" w:rsidRDefault="00CB2BA1" w:rsidP="00CB2BA1">
            <w:pPr>
              <w:spacing w:line="400" w:lineRule="exact"/>
              <w:rPr>
                <w:lang w:eastAsia="zh-CN"/>
              </w:rPr>
            </w:pPr>
            <w:r>
              <w:rPr>
                <w:rFonts w:hint="eastAsia"/>
                <w:lang w:eastAsia="zh-CN"/>
              </w:rPr>
              <w:t>4</w:t>
            </w:r>
            <w:r>
              <w:rPr>
                <w:rFonts w:hint="eastAsia"/>
                <w:lang w:eastAsia="zh-CN"/>
              </w:rPr>
              <w:t>、外观：柜体表面光洁无毛刺，表面进行防腐处理，要具有防腐蚀功能。（符合</w:t>
            </w:r>
            <w:r>
              <w:rPr>
                <w:rFonts w:hint="eastAsia"/>
                <w:lang w:eastAsia="zh-CN"/>
              </w:rPr>
              <w:t>GA1051-2013</w:t>
            </w:r>
            <w:r>
              <w:rPr>
                <w:rFonts w:hint="eastAsia"/>
                <w:lang w:eastAsia="zh-CN"/>
              </w:rPr>
              <w:t>标准中的</w:t>
            </w:r>
            <w:r>
              <w:rPr>
                <w:rFonts w:hint="eastAsia"/>
                <w:lang w:eastAsia="zh-CN"/>
              </w:rPr>
              <w:t>5.2.1</w:t>
            </w:r>
            <w:r>
              <w:rPr>
                <w:rFonts w:hint="eastAsia"/>
                <w:lang w:eastAsia="zh-CN"/>
              </w:rPr>
              <w:t>）</w:t>
            </w:r>
          </w:p>
          <w:p w14:paraId="2E0EB946" w14:textId="77777777" w:rsidR="00CB2BA1" w:rsidRDefault="00CB2BA1" w:rsidP="00CB2BA1">
            <w:pPr>
              <w:spacing w:line="400" w:lineRule="exact"/>
              <w:rPr>
                <w:lang w:eastAsia="zh-CN"/>
              </w:rPr>
            </w:pPr>
            <w:r>
              <w:rPr>
                <w:rFonts w:hint="eastAsia"/>
                <w:lang w:eastAsia="zh-CN"/>
              </w:rPr>
              <w:t>5</w:t>
            </w:r>
            <w:r>
              <w:rPr>
                <w:rFonts w:hint="eastAsia"/>
                <w:lang w:eastAsia="zh-CN"/>
              </w:rPr>
              <w:t>、柜门：柜门</w:t>
            </w:r>
            <w:proofErr w:type="gramStart"/>
            <w:r>
              <w:rPr>
                <w:rFonts w:hint="eastAsia"/>
                <w:lang w:eastAsia="zh-CN"/>
              </w:rPr>
              <w:t>框应该</w:t>
            </w:r>
            <w:proofErr w:type="gramEnd"/>
            <w:r>
              <w:rPr>
                <w:rFonts w:hint="eastAsia"/>
                <w:lang w:eastAsia="zh-CN"/>
              </w:rPr>
              <w:t>有止口或类似结构（符合</w:t>
            </w:r>
            <w:r>
              <w:rPr>
                <w:rFonts w:hint="eastAsia"/>
                <w:lang w:eastAsia="zh-CN"/>
              </w:rPr>
              <w:t>GA1051-2013</w:t>
            </w:r>
            <w:r>
              <w:rPr>
                <w:rFonts w:hint="eastAsia"/>
                <w:lang w:eastAsia="zh-CN"/>
              </w:rPr>
              <w:t>标准中的</w:t>
            </w:r>
            <w:r>
              <w:rPr>
                <w:rFonts w:hint="eastAsia"/>
                <w:lang w:eastAsia="zh-CN"/>
              </w:rPr>
              <w:t>5.1.3</w:t>
            </w:r>
            <w:r>
              <w:rPr>
                <w:rFonts w:hint="eastAsia"/>
                <w:lang w:eastAsia="zh-CN"/>
              </w:rPr>
              <w:t>）。智能枪弹柜柜门采用双开门、内铰链，柜门关闭时，单扇门体上、下部及门结合面的活动门</w:t>
            </w:r>
            <w:proofErr w:type="gramStart"/>
            <w:r>
              <w:rPr>
                <w:rFonts w:hint="eastAsia"/>
                <w:lang w:eastAsia="zh-CN"/>
              </w:rPr>
              <w:t>栓</w:t>
            </w:r>
            <w:proofErr w:type="gramEnd"/>
            <w:r>
              <w:rPr>
                <w:rFonts w:hint="eastAsia"/>
                <w:lang w:eastAsia="zh-CN"/>
              </w:rPr>
              <w:t>总和≥</w:t>
            </w:r>
            <w:r>
              <w:rPr>
                <w:rFonts w:hint="eastAsia"/>
                <w:lang w:eastAsia="zh-CN"/>
              </w:rPr>
              <w:t>5</w:t>
            </w:r>
            <w:r>
              <w:rPr>
                <w:rFonts w:hint="eastAsia"/>
                <w:lang w:eastAsia="zh-CN"/>
              </w:rPr>
              <w:t>个，活动门</w:t>
            </w:r>
            <w:proofErr w:type="gramStart"/>
            <w:r>
              <w:rPr>
                <w:rFonts w:hint="eastAsia"/>
                <w:lang w:eastAsia="zh-CN"/>
              </w:rPr>
              <w:t>栓</w:t>
            </w:r>
            <w:proofErr w:type="gramEnd"/>
            <w:r>
              <w:rPr>
                <w:rFonts w:hint="eastAsia"/>
                <w:lang w:eastAsia="zh-CN"/>
              </w:rPr>
              <w:t>直径应≥</w:t>
            </w:r>
            <w:r>
              <w:rPr>
                <w:rFonts w:hint="eastAsia"/>
                <w:lang w:eastAsia="zh-CN"/>
              </w:rPr>
              <w:t>25mm</w:t>
            </w:r>
            <w:r>
              <w:rPr>
                <w:rFonts w:hint="eastAsia"/>
                <w:lang w:eastAsia="zh-CN"/>
              </w:rPr>
              <w:t>，有效伸出长度≥</w:t>
            </w:r>
            <w:r>
              <w:rPr>
                <w:rFonts w:hint="eastAsia"/>
                <w:lang w:eastAsia="zh-CN"/>
              </w:rPr>
              <w:t>25mm</w:t>
            </w:r>
            <w:r>
              <w:rPr>
                <w:rFonts w:hint="eastAsia"/>
                <w:lang w:eastAsia="zh-CN"/>
              </w:rPr>
              <w:t>。</w:t>
            </w:r>
          </w:p>
          <w:p w14:paraId="05E6763E" w14:textId="77777777" w:rsidR="00CB2BA1" w:rsidRDefault="00CB2BA1" w:rsidP="00CB2BA1">
            <w:pPr>
              <w:spacing w:line="400" w:lineRule="exact"/>
              <w:rPr>
                <w:lang w:eastAsia="zh-CN"/>
              </w:rPr>
            </w:pPr>
            <w:r>
              <w:rPr>
                <w:rFonts w:hint="eastAsia"/>
                <w:lang w:eastAsia="zh-CN"/>
              </w:rPr>
              <w:t>6</w:t>
            </w:r>
            <w:r>
              <w:rPr>
                <w:rFonts w:hint="eastAsia"/>
                <w:lang w:eastAsia="zh-CN"/>
              </w:rPr>
              <w:t>、柜下：配置</w:t>
            </w:r>
            <w:r>
              <w:rPr>
                <w:rFonts w:hint="eastAsia"/>
                <w:lang w:eastAsia="zh-CN"/>
              </w:rPr>
              <w:t>4</w:t>
            </w:r>
            <w:r>
              <w:rPr>
                <w:rFonts w:hint="eastAsia"/>
                <w:lang w:eastAsia="zh-CN"/>
              </w:rPr>
              <w:t>个高强度承重轮。</w:t>
            </w:r>
          </w:p>
          <w:p w14:paraId="7552EAC2" w14:textId="77777777" w:rsidR="00CB2BA1" w:rsidRPr="00E378DA" w:rsidRDefault="00CB2BA1" w:rsidP="00CB2BA1">
            <w:pPr>
              <w:spacing w:line="400" w:lineRule="exact"/>
              <w:rPr>
                <w:lang w:eastAsia="zh-CN"/>
              </w:rPr>
            </w:pPr>
            <w:r>
              <w:rPr>
                <w:rFonts w:hint="eastAsia"/>
                <w:lang w:eastAsia="zh-CN"/>
              </w:rPr>
              <w:t>7</w:t>
            </w:r>
            <w:r>
              <w:rPr>
                <w:rFonts w:hint="eastAsia"/>
                <w:lang w:eastAsia="zh-CN"/>
              </w:rPr>
              <w:t>、锁具：枪弹一体柜应配置防盗锁具及电控防盗锁，应由两人操作才能开启。（符合</w:t>
            </w:r>
            <w:r>
              <w:rPr>
                <w:rFonts w:hint="eastAsia"/>
                <w:lang w:eastAsia="zh-CN"/>
              </w:rPr>
              <w:t>GA1051-2013</w:t>
            </w:r>
            <w:r>
              <w:rPr>
                <w:rFonts w:hint="eastAsia"/>
                <w:lang w:eastAsia="zh-CN"/>
              </w:rPr>
              <w:t>标准中的</w:t>
            </w:r>
            <w:r>
              <w:rPr>
                <w:rFonts w:hint="eastAsia"/>
                <w:lang w:eastAsia="zh-CN"/>
              </w:rPr>
              <w:t>5.1.1</w:t>
            </w:r>
            <w:r>
              <w:rPr>
                <w:rFonts w:hint="eastAsia"/>
                <w:lang w:eastAsia="zh-CN"/>
              </w:rPr>
              <w:t>）</w:t>
            </w:r>
          </w:p>
          <w:p w14:paraId="09050433" w14:textId="77777777" w:rsidR="00CB2BA1" w:rsidRDefault="00CB2BA1" w:rsidP="00CB2BA1">
            <w:pPr>
              <w:spacing w:line="400" w:lineRule="exact"/>
              <w:rPr>
                <w:lang w:eastAsia="zh-CN"/>
              </w:rPr>
            </w:pPr>
            <w:r>
              <w:rPr>
                <w:rFonts w:hint="eastAsia"/>
                <w:lang w:eastAsia="zh-CN"/>
              </w:rPr>
              <w:lastRenderedPageBreak/>
              <w:t>（二）枪弹柜控制系统</w:t>
            </w:r>
          </w:p>
          <w:p w14:paraId="207EC569" w14:textId="77777777" w:rsidR="00CB2BA1" w:rsidRDefault="00CB2BA1" w:rsidP="00CB2BA1">
            <w:pPr>
              <w:spacing w:line="400" w:lineRule="exact"/>
              <w:rPr>
                <w:lang w:eastAsia="zh-CN"/>
              </w:rPr>
            </w:pPr>
            <w:r>
              <w:rPr>
                <w:rFonts w:hint="eastAsia"/>
                <w:lang w:eastAsia="zh-CN"/>
              </w:rPr>
              <w:t>1</w:t>
            </w:r>
            <w:r>
              <w:rPr>
                <w:rFonts w:hint="eastAsia"/>
                <w:lang w:eastAsia="zh-CN"/>
              </w:rPr>
              <w:t>、人机界面</w:t>
            </w:r>
            <w:r>
              <w:rPr>
                <w:lang w:eastAsia="zh-CN"/>
              </w:rPr>
              <w:t>要求</w:t>
            </w:r>
            <w:r>
              <w:rPr>
                <w:rFonts w:hint="eastAsia"/>
                <w:lang w:eastAsia="zh-CN"/>
              </w:rPr>
              <w:t>：人机界面</w:t>
            </w:r>
            <w:r>
              <w:rPr>
                <w:lang w:eastAsia="zh-CN"/>
              </w:rPr>
              <w:t>选用</w:t>
            </w:r>
            <w:r>
              <w:rPr>
                <w:lang w:eastAsia="zh-CN"/>
              </w:rPr>
              <w:t>≥</w:t>
            </w:r>
            <w:r>
              <w:rPr>
                <w:rFonts w:hint="eastAsia"/>
                <w:lang w:eastAsia="zh-CN"/>
              </w:rPr>
              <w:t>12</w:t>
            </w:r>
            <w:r>
              <w:rPr>
                <w:rFonts w:hint="eastAsia"/>
                <w:lang w:eastAsia="zh-CN"/>
              </w:rPr>
              <w:t>寸触摸电容屏，触摸</w:t>
            </w:r>
            <w:proofErr w:type="gramStart"/>
            <w:r>
              <w:rPr>
                <w:rFonts w:hint="eastAsia"/>
                <w:lang w:eastAsia="zh-CN"/>
              </w:rPr>
              <w:t>屏作为</w:t>
            </w:r>
            <w:proofErr w:type="gramEnd"/>
            <w:r>
              <w:rPr>
                <w:rFonts w:hint="eastAsia"/>
                <w:lang w:eastAsia="zh-CN"/>
              </w:rPr>
              <w:t>人机交互界面，分辨率≥</w:t>
            </w:r>
            <w:r>
              <w:rPr>
                <w:rFonts w:hint="eastAsia"/>
                <w:lang w:eastAsia="zh-CN"/>
              </w:rPr>
              <w:t>1024*768</w:t>
            </w:r>
            <w:r>
              <w:rPr>
                <w:rFonts w:hint="eastAsia"/>
                <w:lang w:eastAsia="zh-CN"/>
              </w:rPr>
              <w:t>，人机操作界面可以触摸屏操作。（符合</w:t>
            </w:r>
            <w:r>
              <w:rPr>
                <w:rFonts w:hint="eastAsia"/>
                <w:lang w:eastAsia="zh-CN"/>
              </w:rPr>
              <w:t>GA1051-2013</w:t>
            </w:r>
            <w:r>
              <w:rPr>
                <w:rFonts w:hint="eastAsia"/>
                <w:lang w:eastAsia="zh-CN"/>
              </w:rPr>
              <w:t>标准中的</w:t>
            </w:r>
            <w:r>
              <w:rPr>
                <w:rFonts w:hint="eastAsia"/>
                <w:lang w:eastAsia="zh-CN"/>
              </w:rPr>
              <w:t>5.5.1.1</w:t>
            </w:r>
            <w:r>
              <w:rPr>
                <w:rFonts w:hint="eastAsia"/>
                <w:lang w:eastAsia="zh-CN"/>
              </w:rPr>
              <w:t>）</w:t>
            </w:r>
          </w:p>
          <w:p w14:paraId="3A681F6B" w14:textId="77777777" w:rsidR="00CB2BA1" w:rsidRDefault="00CB2BA1" w:rsidP="00CB2BA1">
            <w:pPr>
              <w:spacing w:line="400" w:lineRule="exact"/>
              <w:rPr>
                <w:lang w:eastAsia="zh-CN"/>
              </w:rPr>
            </w:pPr>
            <w:r>
              <w:rPr>
                <w:rFonts w:hint="eastAsia"/>
                <w:lang w:eastAsia="zh-CN"/>
              </w:rPr>
              <w:t>2</w:t>
            </w:r>
            <w:r>
              <w:rPr>
                <w:rFonts w:hint="eastAsia"/>
                <w:lang w:eastAsia="zh-CN"/>
              </w:rPr>
              <w:t>、控制系统要求：应能显示日期、时间、电源状态、自检状态、网络连接状态、数据下载状态等、防黑防毒能力强，前端操作系统要求采用</w:t>
            </w:r>
            <w:r>
              <w:rPr>
                <w:rFonts w:hint="eastAsia"/>
                <w:lang w:eastAsia="zh-CN"/>
              </w:rPr>
              <w:t>ARM</w:t>
            </w:r>
            <w:r>
              <w:rPr>
                <w:rFonts w:hint="eastAsia"/>
                <w:lang w:eastAsia="zh-CN"/>
              </w:rPr>
              <w:t>嵌入式控制主机。（符合</w:t>
            </w:r>
            <w:r>
              <w:rPr>
                <w:rFonts w:hint="eastAsia"/>
                <w:lang w:eastAsia="zh-CN"/>
              </w:rPr>
              <w:t>GA1051-2013</w:t>
            </w:r>
            <w:r>
              <w:rPr>
                <w:rFonts w:hint="eastAsia"/>
                <w:lang w:eastAsia="zh-CN"/>
              </w:rPr>
              <w:t>标准中的</w:t>
            </w:r>
            <w:r>
              <w:rPr>
                <w:rFonts w:hint="eastAsia"/>
                <w:lang w:eastAsia="zh-CN"/>
              </w:rPr>
              <w:t>5.5.1.2</w:t>
            </w:r>
            <w:r>
              <w:rPr>
                <w:rFonts w:hint="eastAsia"/>
                <w:lang w:eastAsia="zh-CN"/>
              </w:rPr>
              <w:t>）</w:t>
            </w:r>
          </w:p>
          <w:p w14:paraId="478A1048" w14:textId="77777777" w:rsidR="00CB2BA1" w:rsidRDefault="00CB2BA1" w:rsidP="00CB2BA1">
            <w:pPr>
              <w:spacing w:line="400" w:lineRule="exact"/>
              <w:rPr>
                <w:lang w:eastAsia="zh-CN"/>
              </w:rPr>
            </w:pPr>
            <w:r>
              <w:rPr>
                <w:rFonts w:hint="eastAsia"/>
                <w:lang w:eastAsia="zh-CN"/>
              </w:rPr>
              <w:t>3</w:t>
            </w:r>
            <w:r>
              <w:rPr>
                <w:rFonts w:hint="eastAsia"/>
                <w:lang w:eastAsia="zh-CN"/>
              </w:rPr>
              <w:t>、</w:t>
            </w:r>
            <w:r>
              <w:rPr>
                <w:rFonts w:hint="eastAsia"/>
                <w:color w:val="000000" w:themeColor="text1"/>
                <w:lang w:eastAsia="zh-CN"/>
              </w:rPr>
              <w:t>控制器处理器要求：保障运行性能、运算处理，控制器</w:t>
            </w:r>
            <w:r>
              <w:rPr>
                <w:rFonts w:hint="eastAsia"/>
                <w:color w:val="000000" w:themeColor="text1"/>
                <w:lang w:eastAsia="zh-CN"/>
              </w:rPr>
              <w:t>ARM</w:t>
            </w:r>
            <w:r>
              <w:rPr>
                <w:rFonts w:hint="eastAsia"/>
                <w:color w:val="000000" w:themeColor="text1"/>
                <w:lang w:eastAsia="zh-CN"/>
              </w:rPr>
              <w:t>主机</w:t>
            </w:r>
            <w:r>
              <w:rPr>
                <w:rFonts w:hint="eastAsia"/>
                <w:color w:val="000000" w:themeColor="text1"/>
                <w:lang w:eastAsia="zh-CN"/>
              </w:rPr>
              <w:t>CPU</w:t>
            </w:r>
            <w:r>
              <w:rPr>
                <w:rFonts w:hint="eastAsia"/>
                <w:color w:val="000000" w:themeColor="text1"/>
                <w:lang w:eastAsia="zh-CN"/>
              </w:rPr>
              <w:t>要求采用不低于</w:t>
            </w:r>
            <w:r>
              <w:rPr>
                <w:color w:val="000000" w:themeColor="text1"/>
                <w:lang w:eastAsia="zh-CN"/>
              </w:rPr>
              <w:t>1.</w:t>
            </w:r>
            <w:r>
              <w:rPr>
                <w:rFonts w:hint="eastAsia"/>
                <w:color w:val="000000" w:themeColor="text1"/>
                <w:lang w:eastAsia="zh-CN"/>
              </w:rPr>
              <w:t>8GHz</w:t>
            </w:r>
            <w:proofErr w:type="gramStart"/>
            <w:r>
              <w:rPr>
                <w:rFonts w:hint="eastAsia"/>
                <w:color w:val="000000" w:themeColor="text1"/>
                <w:lang w:eastAsia="zh-CN"/>
              </w:rPr>
              <w:t>四核芯片</w:t>
            </w:r>
            <w:proofErr w:type="gramEnd"/>
            <w:r>
              <w:rPr>
                <w:rFonts w:hint="eastAsia"/>
                <w:color w:val="000000" w:themeColor="text1"/>
                <w:lang w:eastAsia="zh-CN"/>
              </w:rPr>
              <w:t>，系统采用自主研发定制专用</w:t>
            </w:r>
            <w:r>
              <w:rPr>
                <w:rFonts w:hint="eastAsia"/>
                <w:color w:val="000000" w:themeColor="text1"/>
                <w:lang w:eastAsia="zh-CN"/>
              </w:rPr>
              <w:t>Linux</w:t>
            </w:r>
            <w:r>
              <w:rPr>
                <w:rFonts w:hint="eastAsia"/>
                <w:color w:val="000000" w:themeColor="text1"/>
                <w:lang w:eastAsia="zh-CN"/>
              </w:rPr>
              <w:t>系统。</w:t>
            </w:r>
          </w:p>
          <w:p w14:paraId="169F6DC7" w14:textId="77777777" w:rsidR="00CB2BA1" w:rsidRDefault="00CB2BA1" w:rsidP="00CB2BA1">
            <w:pPr>
              <w:spacing w:line="400" w:lineRule="exact"/>
              <w:rPr>
                <w:lang w:eastAsia="zh-CN"/>
              </w:rPr>
            </w:pPr>
            <w:r>
              <w:rPr>
                <w:rFonts w:hint="eastAsia"/>
                <w:color w:val="000000" w:themeColor="text1"/>
                <w:lang w:eastAsia="zh-CN"/>
              </w:rPr>
              <w:t>4</w:t>
            </w:r>
            <w:r>
              <w:rPr>
                <w:rFonts w:hint="eastAsia"/>
                <w:color w:val="000000" w:themeColor="text1"/>
                <w:lang w:eastAsia="zh-CN"/>
              </w:rPr>
              <w:t>、报警要求：控制系统应具备非正常开启柜门报警、非正常领取枪支</w:t>
            </w:r>
            <w:r>
              <w:rPr>
                <w:rFonts w:hint="eastAsia"/>
                <w:color w:val="000000" w:themeColor="text1"/>
                <w:lang w:eastAsia="zh-CN"/>
              </w:rPr>
              <w:t>/</w:t>
            </w:r>
            <w:r>
              <w:rPr>
                <w:rFonts w:hint="eastAsia"/>
                <w:color w:val="000000" w:themeColor="text1"/>
                <w:lang w:eastAsia="zh-CN"/>
              </w:rPr>
              <w:t>弹药报警、枪支</w:t>
            </w:r>
            <w:r>
              <w:rPr>
                <w:rFonts w:hint="eastAsia"/>
                <w:color w:val="000000" w:themeColor="text1"/>
                <w:lang w:eastAsia="zh-CN"/>
              </w:rPr>
              <w:t>/</w:t>
            </w:r>
            <w:r>
              <w:rPr>
                <w:rFonts w:hint="eastAsia"/>
                <w:color w:val="000000" w:themeColor="text1"/>
                <w:lang w:eastAsia="zh-CN"/>
              </w:rPr>
              <w:t>弹药未按时归还报警、柜门</w:t>
            </w:r>
            <w:proofErr w:type="gramStart"/>
            <w:r>
              <w:rPr>
                <w:rFonts w:hint="eastAsia"/>
                <w:color w:val="000000" w:themeColor="text1"/>
                <w:lang w:eastAsia="zh-CN"/>
              </w:rPr>
              <w:t>超时未</w:t>
            </w:r>
            <w:proofErr w:type="gramEnd"/>
            <w:r>
              <w:rPr>
                <w:rFonts w:hint="eastAsia"/>
                <w:color w:val="000000" w:themeColor="text1"/>
                <w:lang w:eastAsia="zh-CN"/>
              </w:rPr>
              <w:t>锁闭、智能柜断电、备用方式开启柜门报警功能，同时按需应具备主控拆除报警、烟雾超标、网络断开等辅助安全报警措施。</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5.5.4.1</w:t>
            </w:r>
            <w:r>
              <w:rPr>
                <w:rFonts w:hint="eastAsia"/>
                <w:lang w:eastAsia="zh-CN"/>
              </w:rPr>
              <w:t>）</w:t>
            </w:r>
          </w:p>
          <w:p w14:paraId="7D433A0A" w14:textId="77777777" w:rsidR="00CB2BA1" w:rsidRDefault="00CB2BA1" w:rsidP="00CB2BA1">
            <w:pPr>
              <w:spacing w:line="400" w:lineRule="exact"/>
              <w:rPr>
                <w:lang w:eastAsia="zh-CN"/>
              </w:rPr>
            </w:pPr>
            <w:r>
              <w:rPr>
                <w:lang w:eastAsia="zh-CN"/>
              </w:rPr>
              <w:t>5</w:t>
            </w:r>
            <w:r>
              <w:rPr>
                <w:rFonts w:hint="eastAsia"/>
                <w:lang w:eastAsia="zh-CN"/>
              </w:rPr>
              <w:t>、指纹验证错误报警功能：当使用未授权的指纹在</w:t>
            </w:r>
            <w:r>
              <w:rPr>
                <w:lang w:eastAsia="zh-CN"/>
              </w:rPr>
              <w:t>5min</w:t>
            </w:r>
            <w:r>
              <w:rPr>
                <w:lang w:eastAsia="zh-CN"/>
              </w:rPr>
              <w:t>内连续</w:t>
            </w:r>
            <w:r>
              <w:rPr>
                <w:rFonts w:hint="eastAsia"/>
                <w:lang w:eastAsia="zh-CN"/>
              </w:rPr>
              <w:t>验证</w:t>
            </w:r>
            <w:r>
              <w:rPr>
                <w:lang w:eastAsia="zh-CN"/>
              </w:rPr>
              <w:t>3</w:t>
            </w:r>
            <w:r>
              <w:rPr>
                <w:lang w:eastAsia="zh-CN"/>
              </w:rPr>
              <w:t>次</w:t>
            </w:r>
            <w:r>
              <w:rPr>
                <w:rFonts w:hint="eastAsia"/>
                <w:lang w:eastAsia="zh-CN"/>
              </w:rPr>
              <w:t>且均不通过时</w:t>
            </w:r>
            <w:r>
              <w:rPr>
                <w:lang w:eastAsia="zh-CN"/>
              </w:rPr>
              <w:t>，</w:t>
            </w:r>
            <w:r>
              <w:rPr>
                <w:rFonts w:hint="eastAsia"/>
                <w:lang w:eastAsia="zh-CN"/>
              </w:rPr>
              <w:t>应能给出报警提示，同时应自动进入指纹模块无效输入状态，且无效输入状态应至少保持</w:t>
            </w:r>
            <w:r>
              <w:rPr>
                <w:rFonts w:hint="eastAsia"/>
                <w:lang w:eastAsia="zh-CN"/>
              </w:rPr>
              <w:t>9</w:t>
            </w:r>
            <w:r>
              <w:rPr>
                <w:lang w:eastAsia="zh-CN"/>
              </w:rPr>
              <w:t>0</w:t>
            </w:r>
            <w:r>
              <w:rPr>
                <w:rFonts w:hint="eastAsia"/>
                <w:lang w:eastAsia="zh-CN"/>
              </w:rPr>
              <w:t>s</w:t>
            </w:r>
            <w:r>
              <w:rPr>
                <w:rFonts w:hint="eastAsia"/>
                <w:lang w:eastAsia="zh-CN"/>
              </w:rPr>
              <w:t>。</w:t>
            </w:r>
          </w:p>
          <w:p w14:paraId="17168E2B" w14:textId="77777777" w:rsidR="00CB2BA1" w:rsidRDefault="00CB2BA1" w:rsidP="00CB2BA1">
            <w:pPr>
              <w:spacing w:line="400" w:lineRule="exact"/>
              <w:rPr>
                <w:lang w:eastAsia="zh-CN"/>
              </w:rPr>
            </w:pPr>
            <w:r>
              <w:rPr>
                <w:lang w:eastAsia="zh-CN"/>
              </w:rPr>
              <w:t>6</w:t>
            </w:r>
            <w:r>
              <w:rPr>
                <w:rFonts w:hint="eastAsia"/>
                <w:lang w:eastAsia="zh-CN"/>
              </w:rPr>
              <w:t>、人脸解除报警：当有报警发生时应可以在智能控制系统主界面进行提示，具有相关权限的人通过人脸识别验证解除报警。</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5.5.4.2</w:t>
            </w:r>
            <w:r>
              <w:rPr>
                <w:rFonts w:hint="eastAsia"/>
                <w:b/>
                <w:bCs/>
                <w:lang w:eastAsia="zh-CN"/>
              </w:rPr>
              <w:t>）</w:t>
            </w:r>
          </w:p>
          <w:p w14:paraId="5758B6E6" w14:textId="4FCF2C6D" w:rsidR="00CB2BA1" w:rsidRDefault="00CB2BA1" w:rsidP="00CB2BA1">
            <w:pPr>
              <w:spacing w:line="400" w:lineRule="exact"/>
              <w:rPr>
                <w:b/>
                <w:bCs/>
                <w:lang w:eastAsia="zh-CN"/>
              </w:rPr>
            </w:pPr>
            <w:r>
              <w:rPr>
                <w:lang w:eastAsia="zh-CN"/>
              </w:rPr>
              <w:t>7</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信息记录要求：应能自动记录智能枪弹柜的正常操作信息；应能自动记录智能枪弹柜的报警信息；所有的记录的运行信息应能通过数据接口（</w:t>
            </w:r>
            <w:r>
              <w:rPr>
                <w:rFonts w:hint="eastAsia"/>
                <w:lang w:eastAsia="zh-CN"/>
              </w:rPr>
              <w:t>USB</w:t>
            </w:r>
            <w:r>
              <w:rPr>
                <w:rFonts w:hint="eastAsia"/>
                <w:lang w:eastAsia="zh-CN"/>
              </w:rPr>
              <w:t>接口、网络接口等）下载，数据下载应有下载指针标志和下载权限限制，智能枪弹柜上应能存储不少于</w:t>
            </w:r>
            <w:r>
              <w:rPr>
                <w:rFonts w:hint="eastAsia"/>
                <w:lang w:eastAsia="zh-CN"/>
              </w:rPr>
              <w:t>5000</w:t>
            </w:r>
            <w:r>
              <w:rPr>
                <w:rFonts w:hint="eastAsia"/>
                <w:lang w:eastAsia="zh-CN"/>
              </w:rPr>
              <w:t>条操作信息及报警信息。</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5.5.6.2</w:t>
            </w:r>
            <w:r>
              <w:rPr>
                <w:rFonts w:hint="eastAsia"/>
                <w:lang w:eastAsia="zh-CN"/>
              </w:rPr>
              <w:t>、</w:t>
            </w:r>
            <w:r>
              <w:rPr>
                <w:rFonts w:hint="eastAsia"/>
                <w:lang w:eastAsia="zh-CN"/>
              </w:rPr>
              <w:t>5.5.6.3</w:t>
            </w:r>
            <w:r>
              <w:rPr>
                <w:rFonts w:hint="eastAsia"/>
                <w:b/>
                <w:bCs/>
                <w:lang w:eastAsia="zh-CN"/>
              </w:rPr>
              <w:t>）</w:t>
            </w:r>
          </w:p>
          <w:p w14:paraId="016D8700" w14:textId="77777777" w:rsidR="00CB2BA1" w:rsidRDefault="00CB2BA1" w:rsidP="00CB2BA1">
            <w:pPr>
              <w:spacing w:line="400" w:lineRule="exact"/>
              <w:rPr>
                <w:lang w:eastAsia="zh-CN"/>
              </w:rPr>
            </w:pPr>
            <w:r>
              <w:rPr>
                <w:lang w:eastAsia="zh-CN"/>
              </w:rPr>
              <w:t>8</w:t>
            </w:r>
            <w:r>
              <w:rPr>
                <w:rFonts w:hint="eastAsia"/>
                <w:lang w:eastAsia="zh-CN"/>
              </w:rPr>
              <w:t>、枪弹使用轨迹查看功能：</w:t>
            </w:r>
            <w:r>
              <w:rPr>
                <w:lang w:eastAsia="zh-CN"/>
              </w:rPr>
              <w:t>可通过智能柜查看每支枪支</w:t>
            </w:r>
            <w:r>
              <w:rPr>
                <w:rFonts w:hint="eastAsia"/>
                <w:lang w:eastAsia="zh-CN"/>
              </w:rPr>
              <w:t>单独</w:t>
            </w:r>
            <w:r>
              <w:rPr>
                <w:lang w:eastAsia="zh-CN"/>
              </w:rPr>
              <w:t>的使用记录，包括使用</w:t>
            </w:r>
            <w:r>
              <w:rPr>
                <w:rFonts w:hint="eastAsia"/>
                <w:lang w:eastAsia="zh-CN"/>
              </w:rPr>
              <w:t>人员</w:t>
            </w:r>
            <w:r>
              <w:rPr>
                <w:lang w:eastAsia="zh-CN"/>
              </w:rPr>
              <w:t>、</w:t>
            </w:r>
            <w:r>
              <w:rPr>
                <w:rFonts w:hint="eastAsia"/>
                <w:lang w:eastAsia="zh-CN"/>
              </w:rPr>
              <w:t>审批</w:t>
            </w:r>
            <w:r>
              <w:rPr>
                <w:lang w:eastAsia="zh-CN"/>
              </w:rPr>
              <w:t>人员、领用时间和归还时间</w:t>
            </w:r>
            <w:r>
              <w:rPr>
                <w:rFonts w:hint="eastAsia"/>
                <w:lang w:eastAsia="zh-CN"/>
              </w:rPr>
              <w:t>。</w:t>
            </w:r>
          </w:p>
          <w:p w14:paraId="61E0BEA0" w14:textId="77777777" w:rsidR="00CB2BA1" w:rsidRDefault="00CB2BA1" w:rsidP="00CB2BA1">
            <w:pPr>
              <w:spacing w:line="400" w:lineRule="exact"/>
              <w:rPr>
                <w:lang w:eastAsia="zh-CN"/>
              </w:rPr>
            </w:pPr>
            <w:r>
              <w:rPr>
                <w:lang w:eastAsia="zh-CN"/>
              </w:rPr>
              <w:t>9</w:t>
            </w:r>
            <w:r>
              <w:rPr>
                <w:rFonts w:hint="eastAsia"/>
                <w:lang w:eastAsia="zh-CN"/>
              </w:rPr>
              <w:t>、远程联网功能：智能枪弹柜应具备联网运行能力，应能将操作信息、异常信息、枪支</w:t>
            </w:r>
            <w:r>
              <w:rPr>
                <w:rFonts w:hint="eastAsia"/>
                <w:lang w:eastAsia="zh-CN"/>
              </w:rPr>
              <w:t>/</w:t>
            </w:r>
            <w:r>
              <w:rPr>
                <w:rFonts w:hint="eastAsia"/>
                <w:lang w:eastAsia="zh-CN"/>
              </w:rPr>
              <w:t>弹药状态信息等上传至联网管理平台，并可将指定信息上传至“全国枪支管理信息系统”，信息接口符合</w:t>
            </w:r>
            <w:r>
              <w:rPr>
                <w:rFonts w:hint="eastAsia"/>
                <w:lang w:eastAsia="zh-CN"/>
              </w:rPr>
              <w:t>GA 1051-2013</w:t>
            </w:r>
            <w:r>
              <w:rPr>
                <w:rFonts w:hint="eastAsia"/>
                <w:lang w:eastAsia="zh-CN"/>
              </w:rPr>
              <w:t>中的要求。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5.5.7</w:t>
            </w:r>
            <w:r>
              <w:rPr>
                <w:rFonts w:hint="eastAsia"/>
                <w:b/>
                <w:bCs/>
                <w:lang w:eastAsia="zh-CN"/>
              </w:rPr>
              <w:t>）</w:t>
            </w:r>
          </w:p>
          <w:p w14:paraId="05FDDFBD" w14:textId="77777777" w:rsidR="00CB2BA1" w:rsidRDefault="00CB2BA1" w:rsidP="00CB2BA1">
            <w:pPr>
              <w:spacing w:line="400" w:lineRule="exact"/>
              <w:rPr>
                <w:lang w:eastAsia="zh-CN"/>
              </w:rPr>
            </w:pPr>
            <w:r>
              <w:rPr>
                <w:lang w:eastAsia="zh-CN"/>
              </w:rPr>
              <w:t>10</w:t>
            </w:r>
            <w:r>
              <w:rPr>
                <w:rFonts w:hint="eastAsia"/>
                <w:lang w:eastAsia="zh-CN"/>
              </w:rPr>
              <w:t>、身份识别要求：配置指纹或</w:t>
            </w:r>
            <w:r>
              <w:rPr>
                <w:lang w:eastAsia="zh-CN"/>
              </w:rPr>
              <w:t>人脸</w:t>
            </w:r>
            <w:r>
              <w:rPr>
                <w:rFonts w:hint="eastAsia"/>
                <w:lang w:eastAsia="zh-CN"/>
              </w:rPr>
              <w:t>等多生物特征技术的身份识别功能；</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5.5.2.1</w:t>
            </w:r>
            <w:r>
              <w:rPr>
                <w:rFonts w:hint="eastAsia"/>
                <w:b/>
                <w:bCs/>
                <w:lang w:eastAsia="zh-CN"/>
              </w:rPr>
              <w:t>）</w:t>
            </w:r>
            <w:r>
              <w:rPr>
                <w:rFonts w:hint="eastAsia"/>
                <w:lang w:eastAsia="zh-CN"/>
              </w:rPr>
              <w:t>。当指纹识别失效时，能够用</w:t>
            </w:r>
            <w:r>
              <w:rPr>
                <w:lang w:eastAsia="zh-CN"/>
              </w:rPr>
              <w:t>人脸</w:t>
            </w:r>
            <w:r>
              <w:rPr>
                <w:rFonts w:hint="eastAsia"/>
                <w:lang w:eastAsia="zh-CN"/>
              </w:rPr>
              <w:t>识别开锁，不允许使用密码方式开锁，保证系统安全。</w:t>
            </w:r>
          </w:p>
          <w:p w14:paraId="777D0BE8" w14:textId="39224D05" w:rsidR="00CB2BA1" w:rsidRDefault="00CB2BA1" w:rsidP="00CB2BA1">
            <w:pPr>
              <w:spacing w:line="400" w:lineRule="exact"/>
              <w:rPr>
                <w:lang w:eastAsia="zh-CN"/>
              </w:rPr>
            </w:pPr>
            <w:r>
              <w:rPr>
                <w:lang w:eastAsia="zh-CN"/>
              </w:rPr>
              <w:t>11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系统指纹</w:t>
            </w:r>
            <w:proofErr w:type="gramStart"/>
            <w:r>
              <w:rPr>
                <w:rFonts w:hint="eastAsia"/>
                <w:lang w:eastAsia="zh-CN"/>
              </w:rPr>
              <w:t>仪指标</w:t>
            </w:r>
            <w:proofErr w:type="gramEnd"/>
            <w:r>
              <w:rPr>
                <w:rFonts w:hint="eastAsia"/>
                <w:lang w:eastAsia="zh-CN"/>
              </w:rPr>
              <w:t>要求：指纹识别错误率为</w:t>
            </w:r>
            <w:r>
              <w:rPr>
                <w:rFonts w:hint="eastAsia"/>
                <w:lang w:eastAsia="zh-CN"/>
              </w:rPr>
              <w:t>0.001%</w:t>
            </w:r>
            <w:r>
              <w:rPr>
                <w:rFonts w:hint="eastAsia"/>
                <w:lang w:eastAsia="zh-CN"/>
              </w:rPr>
              <w:t>时，错误拒绝率应小于或等于</w:t>
            </w:r>
            <w:r>
              <w:rPr>
                <w:rFonts w:hint="eastAsia"/>
                <w:lang w:eastAsia="zh-CN"/>
              </w:rPr>
              <w:t>3%</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5.4.3.2</w:t>
            </w:r>
            <w:r>
              <w:rPr>
                <w:rFonts w:hint="eastAsia"/>
                <w:lang w:eastAsia="zh-CN"/>
              </w:rPr>
              <w:t>）</w:t>
            </w:r>
          </w:p>
          <w:p w14:paraId="133EB09B" w14:textId="77777777" w:rsidR="00CB2BA1" w:rsidRPr="003B6DCD" w:rsidRDefault="00CB2BA1" w:rsidP="00CB2BA1">
            <w:pPr>
              <w:spacing w:line="400" w:lineRule="exact"/>
              <w:rPr>
                <w:lang w:eastAsia="zh-CN"/>
              </w:rPr>
            </w:pPr>
            <w:r>
              <w:rPr>
                <w:color w:val="FF0000"/>
                <w:lang w:eastAsia="zh-CN"/>
              </w:rPr>
              <w:t>12</w:t>
            </w:r>
            <w:r>
              <w:rPr>
                <w:rFonts w:hint="eastAsia"/>
                <w:color w:val="FF0000"/>
                <w:lang w:eastAsia="zh-CN"/>
              </w:rPr>
              <w:t>、</w:t>
            </w:r>
            <w:r>
              <w:rPr>
                <w:rFonts w:hint="eastAsia"/>
                <w:lang w:eastAsia="zh-CN"/>
              </w:rPr>
              <w:t>双人脸验证要求：可通过控制器前置摄像头完成双人活体人脸检测同时认证，快</w:t>
            </w:r>
            <w:r>
              <w:rPr>
                <w:rFonts w:hint="eastAsia"/>
                <w:lang w:eastAsia="zh-CN"/>
              </w:rPr>
              <w:lastRenderedPageBreak/>
              <w:t>速完成双人认证操作。</w:t>
            </w:r>
          </w:p>
          <w:p w14:paraId="6709DE62" w14:textId="11A5F5F8" w:rsidR="00CB2BA1" w:rsidRPr="003B6DCD" w:rsidRDefault="00CB2BA1" w:rsidP="00CB2BA1">
            <w:pPr>
              <w:spacing w:line="400" w:lineRule="exact"/>
              <w:rPr>
                <w:lang w:eastAsia="zh-CN"/>
              </w:rPr>
            </w:pPr>
            <w:r w:rsidRPr="003B6DCD">
              <w:rPr>
                <w:lang w:eastAsia="zh-CN"/>
              </w:rPr>
              <w:t>1</w:t>
            </w:r>
            <w:r>
              <w:rPr>
                <w:lang w:eastAsia="zh-CN"/>
              </w:rPr>
              <w:t>3</w:t>
            </w:r>
            <w:r w:rsidRPr="003B6DCD">
              <w:rPr>
                <w:rFonts w:hint="eastAsia"/>
                <w:lang w:eastAsia="zh-CN"/>
              </w:rPr>
              <w:t>、</w:t>
            </w:r>
            <w:r w:rsidR="007E27B6">
              <w:rPr>
                <w:rFonts w:hint="eastAsia"/>
                <w:lang w:eastAsia="zh-CN"/>
              </w:rPr>
              <w:t>▲</w:t>
            </w:r>
            <w:r w:rsidRPr="003B6DCD">
              <w:rPr>
                <w:rFonts w:hint="eastAsia"/>
                <w:lang w:eastAsia="zh-CN"/>
              </w:rPr>
              <w:t>电源要求：在交流电源断电时，备用电源能支持连续工作</w:t>
            </w:r>
            <w:r w:rsidRPr="003B6DCD">
              <w:rPr>
                <w:rFonts w:hint="eastAsia"/>
                <w:lang w:eastAsia="zh-CN"/>
              </w:rPr>
              <w:t>8h</w:t>
            </w:r>
            <w:r w:rsidRPr="003B6DCD">
              <w:rPr>
                <w:rFonts w:hint="eastAsia"/>
                <w:lang w:eastAsia="zh-CN"/>
              </w:rPr>
              <w:t>，并在该时段应能支持大于或等于</w:t>
            </w:r>
            <w:r w:rsidRPr="003B6DCD">
              <w:rPr>
                <w:rFonts w:hint="eastAsia"/>
                <w:lang w:eastAsia="zh-CN"/>
              </w:rPr>
              <w:t>8</w:t>
            </w:r>
            <w:r w:rsidRPr="003B6DCD">
              <w:rPr>
                <w:rFonts w:hint="eastAsia"/>
                <w:lang w:eastAsia="zh-CN"/>
              </w:rPr>
              <w:t>次的正常操作</w:t>
            </w:r>
            <w:r w:rsidRPr="003B6DCD">
              <w:rPr>
                <w:rFonts w:hint="eastAsia"/>
                <w:lang w:eastAsia="zh-CN"/>
              </w:rPr>
              <w:t>.</w:t>
            </w:r>
            <w:r w:rsidRPr="003B6DCD">
              <w:rPr>
                <w:rFonts w:hint="eastAsia"/>
                <w:lang w:eastAsia="zh-CN"/>
              </w:rPr>
              <w:t>。（符合</w:t>
            </w:r>
            <w:r w:rsidRPr="003B6DCD">
              <w:rPr>
                <w:rFonts w:hint="eastAsia"/>
                <w:lang w:eastAsia="zh-CN"/>
              </w:rPr>
              <w:t>GA1051-2013</w:t>
            </w:r>
            <w:r w:rsidRPr="003B6DCD">
              <w:rPr>
                <w:rFonts w:hint="eastAsia"/>
                <w:lang w:eastAsia="zh-CN"/>
              </w:rPr>
              <w:t>标准中的</w:t>
            </w:r>
            <w:r w:rsidRPr="003B6DCD">
              <w:rPr>
                <w:rFonts w:hint="eastAsia"/>
                <w:lang w:eastAsia="zh-CN"/>
              </w:rPr>
              <w:t>5.5.10.4</w:t>
            </w:r>
            <w:r w:rsidRPr="003B6DCD">
              <w:rPr>
                <w:rFonts w:hint="eastAsia"/>
                <w:lang w:eastAsia="zh-CN"/>
              </w:rPr>
              <w:t>）</w:t>
            </w:r>
          </w:p>
          <w:p w14:paraId="00A538A9" w14:textId="129AB1EB" w:rsidR="00CB2BA1" w:rsidRPr="003B6DCD" w:rsidRDefault="00CB2BA1" w:rsidP="00CB2BA1">
            <w:pPr>
              <w:spacing w:line="400" w:lineRule="exact"/>
              <w:rPr>
                <w:lang w:eastAsia="zh-CN"/>
              </w:rPr>
            </w:pPr>
            <w:r w:rsidRPr="003B6DCD">
              <w:rPr>
                <w:lang w:eastAsia="zh-CN"/>
              </w:rPr>
              <w:t>1</w:t>
            </w:r>
            <w:r>
              <w:rPr>
                <w:lang w:eastAsia="zh-CN"/>
              </w:rPr>
              <w:t>4</w:t>
            </w:r>
            <w:r w:rsidRPr="003B6DCD">
              <w:rPr>
                <w:rFonts w:hint="eastAsia"/>
                <w:lang w:eastAsia="zh-CN"/>
              </w:rPr>
              <w:t>、</w:t>
            </w:r>
            <w:r w:rsidR="007E27B6">
              <w:rPr>
                <w:rFonts w:hint="eastAsia"/>
                <w:lang w:eastAsia="zh-CN"/>
              </w:rPr>
              <w:t>▲</w:t>
            </w:r>
            <w:r w:rsidRPr="003B6DCD">
              <w:rPr>
                <w:rFonts w:hint="eastAsia"/>
                <w:lang w:eastAsia="zh-CN"/>
              </w:rPr>
              <w:t>智能柜的泄漏电流应小于或等于</w:t>
            </w:r>
            <w:r w:rsidRPr="003B6DCD">
              <w:rPr>
                <w:rFonts w:hint="eastAsia"/>
                <w:lang w:eastAsia="zh-CN"/>
              </w:rPr>
              <w:t>5mA</w:t>
            </w:r>
            <w:r w:rsidRPr="003B6DCD">
              <w:rPr>
                <w:rFonts w:hint="eastAsia"/>
                <w:lang w:eastAsia="zh-CN"/>
              </w:rPr>
              <w:t>（</w:t>
            </w:r>
            <w:r w:rsidRPr="003B6DCD">
              <w:rPr>
                <w:rFonts w:hint="eastAsia"/>
                <w:lang w:eastAsia="zh-CN"/>
              </w:rPr>
              <w:t>AC</w:t>
            </w:r>
            <w:r w:rsidRPr="003B6DCD">
              <w:rPr>
                <w:rFonts w:hint="eastAsia"/>
                <w:lang w:eastAsia="zh-CN"/>
              </w:rPr>
              <w:t>、峰值）。（符合</w:t>
            </w:r>
            <w:r w:rsidRPr="003B6DCD">
              <w:rPr>
                <w:rFonts w:hint="eastAsia"/>
                <w:lang w:eastAsia="zh-CN"/>
              </w:rPr>
              <w:t>GA1051-2013</w:t>
            </w:r>
            <w:r w:rsidRPr="003B6DCD">
              <w:rPr>
                <w:rFonts w:hint="eastAsia"/>
                <w:lang w:eastAsia="zh-CN"/>
              </w:rPr>
              <w:t>标准中的</w:t>
            </w:r>
            <w:r w:rsidRPr="003B6DCD">
              <w:rPr>
                <w:rFonts w:hint="eastAsia"/>
                <w:lang w:eastAsia="zh-CN"/>
              </w:rPr>
              <w:t>5.5.11.3</w:t>
            </w:r>
            <w:r w:rsidRPr="003B6DCD">
              <w:rPr>
                <w:rFonts w:hint="eastAsia"/>
                <w:lang w:eastAsia="zh-CN"/>
              </w:rPr>
              <w:t>）</w:t>
            </w:r>
          </w:p>
          <w:p w14:paraId="5D7B63D0" w14:textId="7E58E5EB" w:rsidR="00CB2BA1" w:rsidRPr="00E378DA" w:rsidRDefault="00CB2BA1" w:rsidP="00CB2BA1">
            <w:pPr>
              <w:spacing w:line="400" w:lineRule="exact"/>
              <w:rPr>
                <w:lang w:eastAsia="zh-CN"/>
              </w:rPr>
            </w:pPr>
            <w:r>
              <w:rPr>
                <w:lang w:eastAsia="zh-CN"/>
              </w:rPr>
              <w:t>15</w:t>
            </w:r>
            <w:r>
              <w:rPr>
                <w:rFonts w:hint="eastAsia"/>
                <w:lang w:eastAsia="zh-CN"/>
              </w:rPr>
              <w:t>、</w:t>
            </w:r>
            <w:r w:rsidR="007E27B6">
              <w:rPr>
                <w:rFonts w:hint="eastAsia"/>
                <w:lang w:eastAsia="zh-CN"/>
              </w:rPr>
              <w:t>▲</w:t>
            </w:r>
            <w:r>
              <w:rPr>
                <w:rFonts w:hint="eastAsia"/>
                <w:lang w:eastAsia="zh-CN"/>
              </w:rPr>
              <w:t>联网运行的智能枪弹柜应具备自动校时的功能，时钟与北京时间的偏差应小于或等于</w:t>
            </w:r>
            <w:r>
              <w:rPr>
                <w:rFonts w:hint="eastAsia"/>
                <w:lang w:eastAsia="zh-CN"/>
              </w:rPr>
              <w:t>20s</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5.5.8.2</w:t>
            </w:r>
            <w:r>
              <w:rPr>
                <w:rFonts w:hint="eastAsia"/>
                <w:b/>
                <w:bCs/>
                <w:lang w:eastAsia="zh-CN"/>
              </w:rPr>
              <w:t>）</w:t>
            </w:r>
          </w:p>
          <w:p w14:paraId="24F6D243" w14:textId="4F76BC47" w:rsidR="00CB2BA1" w:rsidRDefault="00CB2BA1" w:rsidP="00CB2BA1">
            <w:pPr>
              <w:spacing w:line="400" w:lineRule="exact"/>
              <w:rPr>
                <w:lang w:eastAsia="zh-CN"/>
              </w:rPr>
            </w:pPr>
            <w:r>
              <w:rPr>
                <w:rFonts w:hint="eastAsia"/>
                <w:color w:val="000000" w:themeColor="text1"/>
                <w:lang w:eastAsia="zh-CN"/>
              </w:rPr>
              <w:t>（</w:t>
            </w:r>
            <w:r w:rsidR="00397A98">
              <w:rPr>
                <w:rFonts w:hint="eastAsia"/>
                <w:color w:val="000000" w:themeColor="text1"/>
                <w:lang w:eastAsia="zh-CN"/>
              </w:rPr>
              <w:t>三</w:t>
            </w:r>
            <w:r>
              <w:rPr>
                <w:rFonts w:hint="eastAsia"/>
                <w:color w:val="000000" w:themeColor="text1"/>
                <w:lang w:eastAsia="zh-CN"/>
              </w:rPr>
              <w:t>）电机门锁</w:t>
            </w:r>
          </w:p>
          <w:p w14:paraId="2BED1022" w14:textId="77777777" w:rsidR="00CB2BA1" w:rsidRDefault="00CB2BA1" w:rsidP="00CB2BA1">
            <w:pPr>
              <w:spacing w:line="400" w:lineRule="exact"/>
              <w:rPr>
                <w:lang w:eastAsia="zh-CN"/>
              </w:rPr>
            </w:pPr>
            <w:r>
              <w:rPr>
                <w:rFonts w:hint="eastAsia"/>
                <w:lang w:eastAsia="zh-CN"/>
              </w:rPr>
              <w:t>1</w:t>
            </w:r>
            <w:r>
              <w:rPr>
                <w:rFonts w:hint="eastAsia"/>
                <w:lang w:eastAsia="zh-CN"/>
              </w:rPr>
              <w:t>、电源要求：锁具电源小于或等于</w:t>
            </w:r>
            <w:r>
              <w:rPr>
                <w:rFonts w:hint="eastAsia"/>
                <w:lang w:eastAsia="zh-CN"/>
              </w:rPr>
              <w:t>24V DC</w:t>
            </w:r>
            <w:r>
              <w:rPr>
                <w:rFonts w:hint="eastAsia"/>
                <w:lang w:eastAsia="zh-CN"/>
              </w:rPr>
              <w:t>。</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5.5.9</w:t>
            </w:r>
            <w:r>
              <w:rPr>
                <w:rFonts w:hint="eastAsia"/>
                <w:b/>
                <w:bCs/>
                <w:lang w:eastAsia="zh-CN"/>
              </w:rPr>
              <w:t>）</w:t>
            </w:r>
          </w:p>
          <w:p w14:paraId="4090C03E" w14:textId="77777777" w:rsidR="00CB2BA1" w:rsidRDefault="00CB2BA1" w:rsidP="00CB2BA1">
            <w:pPr>
              <w:spacing w:line="400" w:lineRule="exact"/>
              <w:rPr>
                <w:lang w:eastAsia="zh-CN"/>
              </w:rPr>
            </w:pPr>
            <w:r>
              <w:rPr>
                <w:rFonts w:hint="eastAsia"/>
                <w:lang w:eastAsia="zh-CN"/>
              </w:rPr>
              <w:t>2</w:t>
            </w:r>
            <w:r>
              <w:rPr>
                <w:rFonts w:hint="eastAsia"/>
                <w:lang w:eastAsia="zh-CN"/>
              </w:rPr>
              <w:t>、电流要求：启闭瞬间冲击电流小于或等于</w:t>
            </w:r>
            <w:r>
              <w:rPr>
                <w:rFonts w:hint="eastAsia"/>
                <w:lang w:eastAsia="zh-CN"/>
              </w:rPr>
              <w:t>5A</w:t>
            </w:r>
            <w:r>
              <w:rPr>
                <w:rFonts w:hint="eastAsia"/>
                <w:lang w:eastAsia="zh-CN"/>
              </w:rPr>
              <w:t>，此项通电电流小于或等于</w:t>
            </w:r>
            <w:r>
              <w:rPr>
                <w:rFonts w:hint="eastAsia"/>
                <w:lang w:eastAsia="zh-CN"/>
              </w:rPr>
              <w:t>500mA</w:t>
            </w:r>
            <w:r>
              <w:rPr>
                <w:rFonts w:hint="eastAsia"/>
                <w:lang w:eastAsia="zh-CN"/>
              </w:rPr>
              <w:t>。</w:t>
            </w:r>
          </w:p>
          <w:p w14:paraId="0C2BE6D7" w14:textId="77777777" w:rsidR="00CB2BA1" w:rsidRDefault="00CB2BA1" w:rsidP="00CB2BA1">
            <w:pPr>
              <w:spacing w:line="400" w:lineRule="exact"/>
              <w:rPr>
                <w:lang w:eastAsia="zh-CN"/>
              </w:rPr>
            </w:pPr>
            <w:r>
              <w:rPr>
                <w:rFonts w:hint="eastAsia"/>
                <w:lang w:eastAsia="zh-CN"/>
              </w:rPr>
              <w:t>3</w:t>
            </w:r>
            <w:r>
              <w:rPr>
                <w:rFonts w:hint="eastAsia"/>
                <w:lang w:eastAsia="zh-CN"/>
              </w:rPr>
              <w:t>、响应时间：开锁响应时间小于或等于</w:t>
            </w:r>
            <w:r>
              <w:rPr>
                <w:rFonts w:hint="eastAsia"/>
                <w:lang w:eastAsia="zh-CN"/>
              </w:rPr>
              <w:t>2S</w:t>
            </w:r>
            <w:r>
              <w:rPr>
                <w:rFonts w:hint="eastAsia"/>
                <w:lang w:eastAsia="zh-CN"/>
              </w:rPr>
              <w:t>，连续通电</w:t>
            </w:r>
            <w:r>
              <w:rPr>
                <w:rFonts w:hint="eastAsia"/>
                <w:lang w:eastAsia="zh-CN"/>
              </w:rPr>
              <w:t>7S</w:t>
            </w:r>
            <w:r>
              <w:rPr>
                <w:rFonts w:hint="eastAsia"/>
                <w:lang w:eastAsia="zh-CN"/>
              </w:rPr>
              <w:t>不应损坏。</w:t>
            </w:r>
          </w:p>
          <w:p w14:paraId="0B437131" w14:textId="77777777" w:rsidR="00CB2BA1" w:rsidRDefault="00CB2BA1" w:rsidP="00CB2BA1">
            <w:pPr>
              <w:spacing w:line="400" w:lineRule="exact"/>
              <w:rPr>
                <w:lang w:eastAsia="zh-CN"/>
              </w:rPr>
            </w:pPr>
            <w:r>
              <w:rPr>
                <w:lang w:eastAsia="zh-CN"/>
              </w:rPr>
              <w:t>4</w:t>
            </w:r>
            <w:r>
              <w:rPr>
                <w:rFonts w:hint="eastAsia"/>
                <w:lang w:eastAsia="zh-CN"/>
              </w:rPr>
              <w:t>、外壳温度：外壳温度小于或等于</w:t>
            </w:r>
            <w:r>
              <w:rPr>
                <w:rFonts w:hint="eastAsia"/>
                <w:lang w:eastAsia="zh-CN"/>
              </w:rPr>
              <w:t>65</w:t>
            </w:r>
            <w:r>
              <w:rPr>
                <w:rFonts w:hint="eastAsia"/>
                <w:lang w:eastAsia="zh-CN"/>
              </w:rPr>
              <w:t>°</w:t>
            </w:r>
            <w:r>
              <w:rPr>
                <w:rFonts w:hint="eastAsia"/>
                <w:lang w:eastAsia="zh-CN"/>
              </w:rPr>
              <w:t>C</w:t>
            </w:r>
          </w:p>
          <w:p w14:paraId="355A2949" w14:textId="77777777" w:rsidR="00CB2BA1" w:rsidRPr="00ED7550" w:rsidRDefault="00CB2BA1" w:rsidP="00CB2BA1">
            <w:pPr>
              <w:spacing w:line="400" w:lineRule="exact"/>
              <w:rPr>
                <w:lang w:eastAsia="zh-CN"/>
              </w:rPr>
            </w:pPr>
            <w:r>
              <w:rPr>
                <w:lang w:eastAsia="zh-CN"/>
              </w:rPr>
              <w:t>5</w:t>
            </w:r>
            <w:r>
              <w:rPr>
                <w:rFonts w:hint="eastAsia"/>
                <w:lang w:eastAsia="zh-CN"/>
              </w:rPr>
              <w:t>、安全级别：锁舌的安全级别符合</w:t>
            </w:r>
            <w:r>
              <w:rPr>
                <w:rFonts w:hint="eastAsia"/>
                <w:lang w:eastAsia="zh-CN"/>
              </w:rPr>
              <w:t>GA374-2019</w:t>
            </w:r>
            <w:r>
              <w:rPr>
                <w:rFonts w:hint="eastAsia"/>
                <w:lang w:eastAsia="zh-CN"/>
              </w:rPr>
              <w:t>中的</w:t>
            </w:r>
            <w:r>
              <w:rPr>
                <w:rFonts w:hint="eastAsia"/>
                <w:lang w:eastAsia="zh-CN"/>
              </w:rPr>
              <w:t>B</w:t>
            </w:r>
            <w:r>
              <w:rPr>
                <w:rFonts w:hint="eastAsia"/>
                <w:lang w:eastAsia="zh-CN"/>
              </w:rPr>
              <w:t>级要求。</w:t>
            </w:r>
            <w:r>
              <w:rPr>
                <w:rFonts w:hint="eastAsia"/>
                <w:b/>
                <w:bCs/>
                <w:lang w:eastAsia="zh-CN"/>
              </w:rPr>
              <w:t>（</w:t>
            </w:r>
            <w:r>
              <w:rPr>
                <w:rFonts w:hint="eastAsia"/>
                <w:lang w:eastAsia="zh-CN"/>
              </w:rPr>
              <w:t>符合</w:t>
            </w:r>
            <w:r>
              <w:rPr>
                <w:rFonts w:hint="eastAsia"/>
                <w:lang w:eastAsia="zh-CN"/>
              </w:rPr>
              <w:t>GA1051-2013</w:t>
            </w:r>
            <w:r>
              <w:rPr>
                <w:rFonts w:hint="eastAsia"/>
                <w:lang w:eastAsia="zh-CN"/>
              </w:rPr>
              <w:t>标准中的</w:t>
            </w:r>
            <w:r>
              <w:rPr>
                <w:rFonts w:hint="eastAsia"/>
                <w:lang w:eastAsia="zh-CN"/>
              </w:rPr>
              <w:t>5.4.2.1</w:t>
            </w:r>
            <w:r>
              <w:rPr>
                <w:rFonts w:hint="eastAsia"/>
                <w:b/>
                <w:bCs/>
                <w:lang w:eastAsia="zh-CN"/>
              </w:rPr>
              <w:t>）</w:t>
            </w:r>
          </w:p>
          <w:p w14:paraId="5EEEB01B" w14:textId="49BBB78B" w:rsidR="00CB2BA1" w:rsidRDefault="00CB2BA1" w:rsidP="00CB2BA1">
            <w:pPr>
              <w:spacing w:line="400" w:lineRule="exact"/>
              <w:rPr>
                <w:lang w:eastAsia="zh-CN"/>
              </w:rPr>
            </w:pPr>
            <w:r>
              <w:rPr>
                <w:rFonts w:hint="eastAsia"/>
                <w:lang w:eastAsia="zh-CN"/>
              </w:rPr>
              <w:t>（</w:t>
            </w:r>
            <w:r w:rsidR="00397A98">
              <w:rPr>
                <w:rFonts w:hint="eastAsia"/>
                <w:lang w:eastAsia="zh-CN"/>
              </w:rPr>
              <w:t>四</w:t>
            </w:r>
            <w:r>
              <w:rPr>
                <w:rFonts w:hint="eastAsia"/>
                <w:lang w:eastAsia="zh-CN"/>
              </w:rPr>
              <w:t>）标准要求</w:t>
            </w:r>
          </w:p>
          <w:p w14:paraId="2E1DD841" w14:textId="524EF0ED" w:rsidR="00CB2BA1" w:rsidRDefault="00CB2BA1" w:rsidP="00CB2BA1">
            <w:pPr>
              <w:spacing w:line="400" w:lineRule="exact"/>
              <w:rPr>
                <w:rFonts w:hint="eastAsia"/>
                <w:lang w:eastAsia="zh-CN"/>
              </w:rPr>
            </w:pPr>
            <w:r>
              <w:rPr>
                <w:rFonts w:hint="eastAsia"/>
                <w:lang w:eastAsia="zh-CN"/>
              </w:rPr>
              <w:t>1</w:t>
            </w:r>
            <w:r>
              <w:rPr>
                <w:rFonts w:hint="eastAsia"/>
                <w:lang w:eastAsia="zh-CN"/>
              </w:rPr>
              <w:t>、</w:t>
            </w:r>
            <w:r w:rsidR="007E27B6">
              <w:rPr>
                <w:rFonts w:asciiTheme="minorEastAsia" w:hAnsiTheme="minorEastAsia" w:cs="宋体" w:hint="eastAsia"/>
                <w:color w:val="000000" w:themeColor="text1"/>
                <w:szCs w:val="21"/>
                <w:lang w:eastAsia="zh-CN"/>
              </w:rPr>
              <w:t>▲</w:t>
            </w:r>
            <w:r>
              <w:rPr>
                <w:rFonts w:hint="eastAsia"/>
                <w:lang w:eastAsia="zh-CN"/>
              </w:rPr>
              <w:t>所投枪弹</w:t>
            </w:r>
            <w:proofErr w:type="gramStart"/>
            <w:r>
              <w:rPr>
                <w:rFonts w:hint="eastAsia"/>
                <w:lang w:eastAsia="zh-CN"/>
              </w:rPr>
              <w:t>柜产品</w:t>
            </w:r>
            <w:proofErr w:type="gramEnd"/>
            <w:r>
              <w:rPr>
                <w:rFonts w:hint="eastAsia"/>
                <w:lang w:eastAsia="zh-CN"/>
              </w:rPr>
              <w:t>经过公安部相关检测机构认证，符合《枪支弹药专用保险柜》（</w:t>
            </w:r>
            <w:r>
              <w:rPr>
                <w:rFonts w:hint="eastAsia"/>
                <w:lang w:eastAsia="zh-CN"/>
              </w:rPr>
              <w:t>GA1051-2013</w:t>
            </w:r>
            <w:r>
              <w:rPr>
                <w:rFonts w:hint="eastAsia"/>
                <w:lang w:eastAsia="zh-CN"/>
              </w:rPr>
              <w:t>）行业标准。</w:t>
            </w:r>
          </w:p>
        </w:tc>
      </w:tr>
      <w:tr w:rsidR="00CB2BA1" w14:paraId="2967DE28" w14:textId="77777777">
        <w:trPr>
          <w:trHeight w:val="454"/>
          <w:jc w:val="center"/>
        </w:trPr>
        <w:tc>
          <w:tcPr>
            <w:tcW w:w="9776" w:type="dxa"/>
            <w:gridSpan w:val="3"/>
            <w:vAlign w:val="center"/>
          </w:tcPr>
          <w:p w14:paraId="67F7D309" w14:textId="77777777" w:rsidR="00CB2BA1" w:rsidRDefault="00CB2BA1" w:rsidP="00CB2BA1">
            <w:pPr>
              <w:jc w:val="center"/>
              <w:rPr>
                <w:b/>
                <w:lang w:eastAsia="zh-CN"/>
              </w:rPr>
            </w:pPr>
            <w:r>
              <w:rPr>
                <w:rFonts w:hint="eastAsia"/>
                <w:b/>
                <w:lang w:eastAsia="zh-CN"/>
              </w:rPr>
              <w:lastRenderedPageBreak/>
              <w:t>综合管控平台</w:t>
            </w:r>
          </w:p>
        </w:tc>
      </w:tr>
      <w:tr w:rsidR="00CB2BA1" w14:paraId="609BF2A9" w14:textId="77777777">
        <w:trPr>
          <w:trHeight w:val="454"/>
          <w:jc w:val="center"/>
        </w:trPr>
        <w:tc>
          <w:tcPr>
            <w:tcW w:w="851" w:type="dxa"/>
            <w:vAlign w:val="center"/>
          </w:tcPr>
          <w:p w14:paraId="10C26EDD" w14:textId="77777777" w:rsidR="00CB2BA1" w:rsidRDefault="00CB2BA1" w:rsidP="00CB2BA1">
            <w:pPr>
              <w:jc w:val="center"/>
              <w:rPr>
                <w:lang w:eastAsia="zh-CN"/>
              </w:rPr>
            </w:pPr>
            <w:r>
              <w:rPr>
                <w:lang w:eastAsia="zh-CN"/>
              </w:rPr>
              <w:t>1</w:t>
            </w:r>
          </w:p>
        </w:tc>
        <w:tc>
          <w:tcPr>
            <w:tcW w:w="1129" w:type="dxa"/>
            <w:vAlign w:val="center"/>
          </w:tcPr>
          <w:p w14:paraId="0E23CEF5" w14:textId="77777777" w:rsidR="00CB2BA1" w:rsidRDefault="00CB2BA1" w:rsidP="00CB2BA1">
            <w:pPr>
              <w:jc w:val="center"/>
            </w:pPr>
            <w:r>
              <w:rPr>
                <w:rFonts w:hint="eastAsia"/>
                <w:lang w:eastAsia="zh-CN"/>
              </w:rPr>
              <w:t>公务用枪管理平台</w:t>
            </w:r>
          </w:p>
        </w:tc>
        <w:tc>
          <w:tcPr>
            <w:tcW w:w="7796" w:type="dxa"/>
            <w:vAlign w:val="center"/>
          </w:tcPr>
          <w:p w14:paraId="0EC7491A" w14:textId="77777777" w:rsidR="00CB2BA1" w:rsidRDefault="00CB2BA1" w:rsidP="00C27EB0">
            <w:pPr>
              <w:spacing w:line="400" w:lineRule="exact"/>
              <w:rPr>
                <w:lang w:eastAsia="zh-CN"/>
              </w:rPr>
            </w:pPr>
            <w:r>
              <w:rPr>
                <w:rFonts w:hint="eastAsia"/>
                <w:lang w:eastAsia="zh-CN"/>
              </w:rPr>
              <w:t>1</w:t>
            </w:r>
            <w:r>
              <w:rPr>
                <w:rFonts w:hint="eastAsia"/>
                <w:lang w:eastAsia="zh-CN"/>
              </w:rPr>
              <w:t>、平台功能：应能对智能枪弹</w:t>
            </w:r>
            <w:proofErr w:type="gramStart"/>
            <w:r>
              <w:rPr>
                <w:rFonts w:hint="eastAsia"/>
                <w:lang w:eastAsia="zh-CN"/>
              </w:rPr>
              <w:t>柜进行</w:t>
            </w:r>
            <w:proofErr w:type="gramEnd"/>
            <w:r>
              <w:rPr>
                <w:rFonts w:hint="eastAsia"/>
                <w:lang w:eastAsia="zh-CN"/>
              </w:rPr>
              <w:t>组织管理、角色管理、人员管理、枪弹柜设置、枪弹柜升级、摄像机管理、枪支保养的申请和审批、报警处理、枪支弹药领用申请和审批、枪支弹药归还申请和审批、枪支弹药出入库管理、枪支弹药寄存管理、枪支弹药报废管理、枪支弹药调拨管理、日志查询。</w:t>
            </w:r>
          </w:p>
          <w:p w14:paraId="0E4C117C" w14:textId="77777777" w:rsidR="00CB2BA1" w:rsidRDefault="00CB2BA1" w:rsidP="00C27EB0">
            <w:pPr>
              <w:spacing w:line="400" w:lineRule="exact"/>
              <w:rPr>
                <w:lang w:eastAsia="zh-CN"/>
              </w:rPr>
            </w:pPr>
            <w:r>
              <w:rPr>
                <w:rFonts w:hint="eastAsia"/>
                <w:lang w:eastAsia="zh-CN"/>
              </w:rPr>
              <w:t>2</w:t>
            </w:r>
            <w:r>
              <w:rPr>
                <w:rFonts w:hint="eastAsia"/>
                <w:lang w:eastAsia="zh-CN"/>
              </w:rPr>
              <w:t>、组织机构：可建立多级组织机构，并由各级系统管理员分别建立。各级机构信息能以分级的形式进行清晰展现，各级系统管理员可查看自己本级及以下所有组织机构信息，但不能查看上级组织机构信息。</w:t>
            </w:r>
          </w:p>
          <w:p w14:paraId="17478DE1" w14:textId="77777777" w:rsidR="00CB2BA1" w:rsidRDefault="00CB2BA1" w:rsidP="00C27EB0">
            <w:pPr>
              <w:spacing w:line="400" w:lineRule="exact"/>
              <w:rPr>
                <w:lang w:eastAsia="zh-CN"/>
              </w:rPr>
            </w:pPr>
            <w:r>
              <w:rPr>
                <w:rFonts w:hint="eastAsia"/>
                <w:lang w:eastAsia="zh-CN"/>
              </w:rPr>
              <w:t>3</w:t>
            </w:r>
            <w:r>
              <w:rPr>
                <w:rFonts w:hint="eastAsia"/>
                <w:lang w:eastAsia="zh-CN"/>
              </w:rPr>
              <w:t>、角色管理：列表显示所有角色和角色所具有的权限信息，角色和权限信息可以自行添加修改，系统默认</w:t>
            </w:r>
            <w:r>
              <w:rPr>
                <w:rFonts w:hint="eastAsia"/>
                <w:lang w:eastAsia="zh-CN"/>
              </w:rPr>
              <w:t xml:space="preserve"> </w:t>
            </w:r>
            <w:r>
              <w:rPr>
                <w:rFonts w:hint="eastAsia"/>
                <w:lang w:eastAsia="zh-CN"/>
              </w:rPr>
              <w:t>“取枪员”、“枪管员”和“审批员”三种角色。</w:t>
            </w:r>
          </w:p>
          <w:p w14:paraId="2F1A9D52" w14:textId="77777777" w:rsidR="00CB2BA1" w:rsidRDefault="00CB2BA1" w:rsidP="00C27EB0">
            <w:pPr>
              <w:spacing w:line="400" w:lineRule="exact"/>
              <w:rPr>
                <w:lang w:eastAsia="zh-CN"/>
              </w:rPr>
            </w:pPr>
            <w:r>
              <w:rPr>
                <w:rFonts w:hint="eastAsia"/>
                <w:lang w:eastAsia="zh-CN"/>
              </w:rPr>
              <w:t>可方便设置角色权限：系统管理、枪柜管理、申请取枪、申请审批、保养申请、保养审批、报警处理、紧急取枪等。</w:t>
            </w:r>
          </w:p>
          <w:p w14:paraId="2B122F8D" w14:textId="77777777" w:rsidR="00CB2BA1" w:rsidRDefault="00CB2BA1" w:rsidP="00C27EB0">
            <w:pPr>
              <w:spacing w:line="400" w:lineRule="exact"/>
              <w:rPr>
                <w:lang w:eastAsia="zh-CN"/>
              </w:rPr>
            </w:pPr>
            <w:r>
              <w:rPr>
                <w:rFonts w:hint="eastAsia"/>
                <w:lang w:eastAsia="zh-CN"/>
              </w:rPr>
              <w:t>平台按照权限显示页面。</w:t>
            </w:r>
          </w:p>
          <w:p w14:paraId="73B7091D" w14:textId="77777777" w:rsidR="00CB2BA1" w:rsidRDefault="00CB2BA1" w:rsidP="00C27EB0">
            <w:pPr>
              <w:spacing w:line="400" w:lineRule="exact"/>
              <w:rPr>
                <w:lang w:eastAsia="zh-CN"/>
              </w:rPr>
            </w:pPr>
            <w:r>
              <w:rPr>
                <w:rFonts w:hint="eastAsia"/>
                <w:lang w:eastAsia="zh-CN"/>
              </w:rPr>
              <w:t>4</w:t>
            </w:r>
            <w:r>
              <w:rPr>
                <w:rFonts w:hint="eastAsia"/>
                <w:lang w:eastAsia="zh-CN"/>
              </w:rPr>
              <w:t>、人员管理：各级系统管理员及枪柜管理员可以根据自己级别的组织机构，录入本级机构中警员信息并设定警员权限或角色，录入信息包括以下几项：登录名、角色、警号、姓名、持枪证号、职位、手机号、指纹信息（</w:t>
            </w:r>
            <w:r>
              <w:rPr>
                <w:rFonts w:hint="eastAsia"/>
                <w:lang w:eastAsia="zh-CN"/>
              </w:rPr>
              <w:t>2-10</w:t>
            </w:r>
            <w:r>
              <w:rPr>
                <w:rFonts w:hint="eastAsia"/>
                <w:lang w:eastAsia="zh-CN"/>
              </w:rPr>
              <w:t>个手指）等。</w:t>
            </w:r>
          </w:p>
          <w:p w14:paraId="4FE59605" w14:textId="77777777" w:rsidR="00CB2BA1" w:rsidRDefault="00CB2BA1" w:rsidP="00C27EB0">
            <w:pPr>
              <w:spacing w:line="400" w:lineRule="exact"/>
              <w:rPr>
                <w:lang w:eastAsia="zh-CN"/>
              </w:rPr>
            </w:pPr>
            <w:r>
              <w:rPr>
                <w:rFonts w:hint="eastAsia"/>
                <w:lang w:eastAsia="zh-CN"/>
              </w:rPr>
              <w:t>5</w:t>
            </w:r>
            <w:r>
              <w:rPr>
                <w:rFonts w:hint="eastAsia"/>
                <w:lang w:eastAsia="zh-CN"/>
              </w:rPr>
              <w:t>、人员顺序设置：平台上可手动按客户需求调整人员显示顺序。</w:t>
            </w:r>
          </w:p>
          <w:p w14:paraId="35B91AA7" w14:textId="77777777" w:rsidR="00CB2BA1" w:rsidRDefault="00CB2BA1" w:rsidP="00C27EB0">
            <w:pPr>
              <w:spacing w:line="400" w:lineRule="exact"/>
              <w:rPr>
                <w:lang w:eastAsia="zh-CN"/>
              </w:rPr>
            </w:pPr>
            <w:r>
              <w:rPr>
                <w:rFonts w:hint="eastAsia"/>
                <w:lang w:eastAsia="zh-CN"/>
              </w:rPr>
              <w:lastRenderedPageBreak/>
              <w:t>6</w:t>
            </w:r>
            <w:r>
              <w:rPr>
                <w:rFonts w:hint="eastAsia"/>
                <w:lang w:eastAsia="zh-CN"/>
              </w:rPr>
              <w:t>、同步：具有相关权限的人员可通过平台</w:t>
            </w:r>
            <w:proofErr w:type="gramStart"/>
            <w:r>
              <w:rPr>
                <w:rFonts w:hint="eastAsia"/>
                <w:lang w:eastAsia="zh-CN"/>
              </w:rPr>
              <w:t>向设备</w:t>
            </w:r>
            <w:proofErr w:type="gramEnd"/>
            <w:r>
              <w:rPr>
                <w:rFonts w:hint="eastAsia"/>
                <w:lang w:eastAsia="zh-CN"/>
              </w:rPr>
              <w:t>同步用户信息和从设备读取用户信息。</w:t>
            </w:r>
          </w:p>
          <w:p w14:paraId="19405488" w14:textId="77777777" w:rsidR="00CB2BA1" w:rsidRDefault="00CB2BA1" w:rsidP="00C27EB0">
            <w:pPr>
              <w:spacing w:line="400" w:lineRule="exact"/>
              <w:rPr>
                <w:lang w:eastAsia="zh-CN"/>
              </w:rPr>
            </w:pPr>
            <w:r>
              <w:rPr>
                <w:rFonts w:hint="eastAsia"/>
                <w:lang w:eastAsia="zh-CN"/>
              </w:rPr>
              <w:t>7</w:t>
            </w:r>
            <w:r>
              <w:rPr>
                <w:rFonts w:hint="eastAsia"/>
                <w:lang w:eastAsia="zh-CN"/>
              </w:rPr>
              <w:t>、枪弹柜设置：系统管理员可在平台上增加枪支类型和子弹类型。</w:t>
            </w:r>
          </w:p>
          <w:p w14:paraId="53F7B368" w14:textId="77777777" w:rsidR="00CB2BA1" w:rsidRDefault="00CB2BA1" w:rsidP="00C27EB0">
            <w:pPr>
              <w:spacing w:line="400" w:lineRule="exact"/>
              <w:rPr>
                <w:lang w:eastAsia="zh-CN"/>
              </w:rPr>
            </w:pPr>
            <w:r>
              <w:rPr>
                <w:rFonts w:hint="eastAsia"/>
                <w:lang w:eastAsia="zh-CN"/>
              </w:rPr>
              <w:t>8</w:t>
            </w:r>
            <w:r>
              <w:rPr>
                <w:rFonts w:hint="eastAsia"/>
                <w:lang w:eastAsia="zh-CN"/>
              </w:rPr>
              <w:t>、领用目的：普通出警、刑事案件、枪支保养、紧急取枪，其中普通出警为取</w:t>
            </w:r>
            <w:proofErr w:type="gramStart"/>
            <w:r>
              <w:rPr>
                <w:rFonts w:hint="eastAsia"/>
                <w:lang w:eastAsia="zh-CN"/>
              </w:rPr>
              <w:t>枪原因</w:t>
            </w:r>
            <w:proofErr w:type="gramEnd"/>
            <w:r>
              <w:rPr>
                <w:rFonts w:hint="eastAsia"/>
                <w:lang w:eastAsia="zh-CN"/>
              </w:rPr>
              <w:t>的默认项。</w:t>
            </w:r>
          </w:p>
          <w:p w14:paraId="60AA79FE" w14:textId="77777777" w:rsidR="00CB2BA1" w:rsidRDefault="00CB2BA1" w:rsidP="00C27EB0">
            <w:pPr>
              <w:spacing w:line="400" w:lineRule="exact"/>
              <w:rPr>
                <w:lang w:eastAsia="zh-CN"/>
              </w:rPr>
            </w:pPr>
            <w:r>
              <w:rPr>
                <w:rFonts w:hint="eastAsia"/>
                <w:lang w:eastAsia="zh-CN"/>
              </w:rPr>
              <w:t>9</w:t>
            </w:r>
            <w:r>
              <w:rPr>
                <w:rFonts w:hint="eastAsia"/>
                <w:lang w:eastAsia="zh-CN"/>
              </w:rPr>
              <w:t>、用枪时间：普通出警默认为</w:t>
            </w:r>
            <w:r>
              <w:rPr>
                <w:rFonts w:hint="eastAsia"/>
                <w:lang w:eastAsia="zh-CN"/>
              </w:rPr>
              <w:t>8</w:t>
            </w:r>
            <w:r>
              <w:rPr>
                <w:rFonts w:hint="eastAsia"/>
                <w:lang w:eastAsia="zh-CN"/>
              </w:rPr>
              <w:t>小时、刑事案件默认为</w:t>
            </w:r>
            <w:r>
              <w:rPr>
                <w:rFonts w:hint="eastAsia"/>
                <w:lang w:eastAsia="zh-CN"/>
              </w:rPr>
              <w:t>24</w:t>
            </w:r>
            <w:r>
              <w:rPr>
                <w:rFonts w:hint="eastAsia"/>
                <w:lang w:eastAsia="zh-CN"/>
              </w:rPr>
              <w:t>小时、枪支保养时间为</w:t>
            </w:r>
            <w:r>
              <w:rPr>
                <w:rFonts w:hint="eastAsia"/>
                <w:lang w:eastAsia="zh-CN"/>
              </w:rPr>
              <w:t>4</w:t>
            </w:r>
            <w:r>
              <w:rPr>
                <w:rFonts w:hint="eastAsia"/>
                <w:lang w:eastAsia="zh-CN"/>
              </w:rPr>
              <w:t>小时、紧急取枪默认时间为</w:t>
            </w:r>
            <w:r>
              <w:rPr>
                <w:rFonts w:hint="eastAsia"/>
                <w:lang w:eastAsia="zh-CN"/>
              </w:rPr>
              <w:t>24</w:t>
            </w:r>
            <w:r>
              <w:rPr>
                <w:rFonts w:hint="eastAsia"/>
                <w:lang w:eastAsia="zh-CN"/>
              </w:rPr>
              <w:t>小时，用枪时间可以根据实际情况输入实际需要时间。</w:t>
            </w:r>
          </w:p>
          <w:p w14:paraId="0716DD9E" w14:textId="77777777" w:rsidR="00CB2BA1" w:rsidRDefault="00CB2BA1" w:rsidP="00C27EB0">
            <w:pPr>
              <w:spacing w:line="400" w:lineRule="exact"/>
              <w:rPr>
                <w:lang w:eastAsia="zh-CN"/>
              </w:rPr>
            </w:pPr>
            <w:r>
              <w:rPr>
                <w:rFonts w:hint="eastAsia"/>
                <w:lang w:eastAsia="zh-CN"/>
              </w:rPr>
              <w:t>10</w:t>
            </w:r>
            <w:r>
              <w:rPr>
                <w:rFonts w:hint="eastAsia"/>
                <w:lang w:eastAsia="zh-CN"/>
              </w:rPr>
              <w:t>、还枪流程：用枪民警与本单位领导同时参与，分别输入指纹或密码，柜门打开（有枪证的情况下，插入枪证后），放入枪弹，柜门关闭。</w:t>
            </w:r>
            <w:proofErr w:type="gramStart"/>
            <w:r>
              <w:rPr>
                <w:rFonts w:hint="eastAsia"/>
                <w:lang w:eastAsia="zh-CN"/>
              </w:rPr>
              <w:t>枪管员</w:t>
            </w:r>
            <w:proofErr w:type="gramEnd"/>
            <w:r>
              <w:rPr>
                <w:rFonts w:hint="eastAsia"/>
                <w:lang w:eastAsia="zh-CN"/>
              </w:rPr>
              <w:t>核实放入子弹与系统计数、领用子弹数是否一致，若均一致，柜门关闭，还枪结束。若放入子弹数与领用子弹数不一致，与系统计数不一致，</w:t>
            </w:r>
            <w:proofErr w:type="gramStart"/>
            <w:r>
              <w:rPr>
                <w:rFonts w:hint="eastAsia"/>
                <w:lang w:eastAsia="zh-CN"/>
              </w:rPr>
              <w:t>枪管员</w:t>
            </w:r>
            <w:proofErr w:type="gramEnd"/>
            <w:r>
              <w:rPr>
                <w:rFonts w:hint="eastAsia"/>
                <w:lang w:eastAsia="zh-CN"/>
              </w:rPr>
              <w:t>需输入指纹确认，关闭柜门，还枪民警在电脑端填写子弹消耗说明，报领导审批（若放入子弹数与系统计数不一致，则系统计数出错，</w:t>
            </w:r>
            <w:proofErr w:type="gramStart"/>
            <w:r>
              <w:rPr>
                <w:rFonts w:hint="eastAsia"/>
                <w:lang w:eastAsia="zh-CN"/>
              </w:rPr>
              <w:t>枪管员</w:t>
            </w:r>
            <w:proofErr w:type="gramEnd"/>
            <w:r>
              <w:rPr>
                <w:rFonts w:hint="eastAsia"/>
                <w:lang w:eastAsia="zh-CN"/>
              </w:rPr>
              <w:t>需输入指纹确认，关闭柜门，</w:t>
            </w:r>
            <w:proofErr w:type="gramStart"/>
            <w:r>
              <w:rPr>
                <w:rFonts w:hint="eastAsia"/>
                <w:lang w:eastAsia="zh-CN"/>
              </w:rPr>
              <w:t>枪管员</w:t>
            </w:r>
            <w:proofErr w:type="gramEnd"/>
            <w:r>
              <w:rPr>
                <w:rFonts w:hint="eastAsia"/>
                <w:lang w:eastAsia="zh-CN"/>
              </w:rPr>
              <w:t>立即与枪柜供应商联系维修）。</w:t>
            </w:r>
          </w:p>
          <w:p w14:paraId="1340AFCC" w14:textId="77777777" w:rsidR="00CB2BA1" w:rsidRDefault="00CB2BA1" w:rsidP="00C27EB0">
            <w:pPr>
              <w:spacing w:line="400" w:lineRule="exact"/>
              <w:rPr>
                <w:lang w:eastAsia="zh-CN"/>
              </w:rPr>
            </w:pPr>
            <w:r>
              <w:rPr>
                <w:rFonts w:hint="eastAsia"/>
                <w:lang w:eastAsia="zh-CN"/>
              </w:rPr>
              <w:t>11</w:t>
            </w:r>
            <w:r>
              <w:rPr>
                <w:rFonts w:hint="eastAsia"/>
                <w:lang w:eastAsia="zh-CN"/>
              </w:rPr>
              <w:t>、枪支保养：</w:t>
            </w:r>
            <w:proofErr w:type="gramStart"/>
            <w:r>
              <w:rPr>
                <w:rFonts w:hint="eastAsia"/>
                <w:lang w:eastAsia="zh-CN"/>
              </w:rPr>
              <w:t>枪管员</w:t>
            </w:r>
            <w:proofErr w:type="gramEnd"/>
            <w:r>
              <w:rPr>
                <w:rFonts w:hint="eastAsia"/>
                <w:lang w:eastAsia="zh-CN"/>
              </w:rPr>
              <w:t>提交枪支保养申请，领导审批后，</w:t>
            </w:r>
            <w:proofErr w:type="gramStart"/>
            <w:r>
              <w:rPr>
                <w:rFonts w:hint="eastAsia"/>
                <w:lang w:eastAsia="zh-CN"/>
              </w:rPr>
              <w:t>枪管员</w:t>
            </w:r>
            <w:proofErr w:type="gramEnd"/>
            <w:r>
              <w:rPr>
                <w:rFonts w:hint="eastAsia"/>
                <w:lang w:eastAsia="zh-CN"/>
              </w:rPr>
              <w:t>可进行枪支保养程序，参与保养民警在枪柜上输入指纹或密码，打开枪柜门（弹柜门不能开），进行枪支保养。</w:t>
            </w:r>
          </w:p>
          <w:p w14:paraId="33A4DDD5" w14:textId="77777777" w:rsidR="00CB2BA1" w:rsidRDefault="00CB2BA1" w:rsidP="00C27EB0">
            <w:pPr>
              <w:spacing w:line="400" w:lineRule="exact"/>
              <w:rPr>
                <w:lang w:eastAsia="zh-CN"/>
              </w:rPr>
            </w:pPr>
            <w:r>
              <w:rPr>
                <w:rFonts w:hint="eastAsia"/>
                <w:lang w:eastAsia="zh-CN"/>
              </w:rPr>
              <w:t>12</w:t>
            </w:r>
            <w:r>
              <w:rPr>
                <w:rFonts w:hint="eastAsia"/>
                <w:lang w:eastAsia="zh-CN"/>
              </w:rPr>
              <w:t>、紧急封柜：领导可以通过此模块暂时封闭某单位枪柜的使用，封柜后，该枪柜用机械钥匙打开，系统立即向下达封柜指令的领导发送短信。</w:t>
            </w:r>
          </w:p>
          <w:p w14:paraId="56DEFB1C" w14:textId="77777777" w:rsidR="00CB2BA1" w:rsidRDefault="00CB2BA1" w:rsidP="00C27EB0">
            <w:pPr>
              <w:spacing w:line="400" w:lineRule="exact"/>
              <w:rPr>
                <w:lang w:eastAsia="zh-CN"/>
              </w:rPr>
            </w:pPr>
            <w:r>
              <w:rPr>
                <w:rFonts w:hint="eastAsia"/>
                <w:lang w:eastAsia="zh-CN"/>
              </w:rPr>
              <w:t>13</w:t>
            </w:r>
            <w:r>
              <w:rPr>
                <w:rFonts w:hint="eastAsia"/>
                <w:lang w:eastAsia="zh-CN"/>
              </w:rPr>
              <w:t>、生命周期管理：枪支弹药入库、出库、调拨、报废，实现枪支弹药的全生命周期管理。</w:t>
            </w:r>
          </w:p>
          <w:p w14:paraId="43544CFE" w14:textId="77777777" w:rsidR="00CB2BA1" w:rsidRDefault="00CB2BA1" w:rsidP="00C27EB0">
            <w:pPr>
              <w:spacing w:line="400" w:lineRule="exact"/>
              <w:rPr>
                <w:lang w:eastAsia="zh-CN"/>
              </w:rPr>
            </w:pPr>
            <w:r>
              <w:rPr>
                <w:rFonts w:hint="eastAsia"/>
                <w:lang w:eastAsia="zh-CN"/>
              </w:rPr>
              <w:t>14</w:t>
            </w:r>
            <w:r>
              <w:rPr>
                <w:rFonts w:hint="eastAsia"/>
                <w:lang w:eastAsia="zh-CN"/>
              </w:rPr>
              <w:t>、审批处理：报警处理，领导可在平台上对报警进行处理。可查看报警时的图片信息。</w:t>
            </w:r>
          </w:p>
          <w:p w14:paraId="141A94BA" w14:textId="77777777" w:rsidR="00CB2BA1" w:rsidRDefault="00CB2BA1" w:rsidP="00C27EB0">
            <w:pPr>
              <w:spacing w:line="400" w:lineRule="exact"/>
              <w:rPr>
                <w:lang w:eastAsia="zh-CN"/>
              </w:rPr>
            </w:pPr>
            <w:r>
              <w:rPr>
                <w:rFonts w:hint="eastAsia"/>
                <w:lang w:eastAsia="zh-CN"/>
              </w:rPr>
              <w:t>15</w:t>
            </w:r>
            <w:r>
              <w:rPr>
                <w:rFonts w:hint="eastAsia"/>
                <w:lang w:eastAsia="zh-CN"/>
              </w:rPr>
              <w:t>、设备升级：可在平台上对枪弹</w:t>
            </w:r>
            <w:proofErr w:type="gramStart"/>
            <w:r>
              <w:rPr>
                <w:rFonts w:hint="eastAsia"/>
                <w:lang w:eastAsia="zh-CN"/>
              </w:rPr>
              <w:t>柜进行</w:t>
            </w:r>
            <w:proofErr w:type="gramEnd"/>
            <w:r>
              <w:rPr>
                <w:rFonts w:hint="eastAsia"/>
                <w:lang w:eastAsia="zh-CN"/>
              </w:rPr>
              <w:t>升级，并可对升级文件进行管理。</w:t>
            </w:r>
          </w:p>
          <w:p w14:paraId="3CF6BC20" w14:textId="7060EB3C" w:rsidR="00CB2BA1" w:rsidRPr="00ED7550" w:rsidRDefault="00CB2BA1" w:rsidP="00C27EB0">
            <w:pPr>
              <w:spacing w:line="400" w:lineRule="exact"/>
              <w:rPr>
                <w:lang w:eastAsia="zh-CN"/>
              </w:rPr>
            </w:pPr>
            <w:r>
              <w:rPr>
                <w:rFonts w:hint="eastAsia"/>
                <w:lang w:eastAsia="zh-CN"/>
              </w:rPr>
              <w:t>16</w:t>
            </w:r>
            <w:r>
              <w:rPr>
                <w:rFonts w:hint="eastAsia"/>
                <w:lang w:eastAsia="zh-CN"/>
              </w:rPr>
              <w:t>、数据同步：枪弹柜与系统数据库</w:t>
            </w:r>
            <w:proofErr w:type="gramStart"/>
            <w:r>
              <w:rPr>
                <w:rFonts w:hint="eastAsia"/>
                <w:lang w:eastAsia="zh-CN"/>
              </w:rPr>
              <w:t>间数据</w:t>
            </w:r>
            <w:proofErr w:type="gramEnd"/>
            <w:r>
              <w:rPr>
                <w:rFonts w:hint="eastAsia"/>
                <w:lang w:eastAsia="zh-CN"/>
              </w:rPr>
              <w:t>同步日志。枪弹柜或系统异常造成未能及时同步时日志的情况下，系统恢复正常后枪弹柜上的未上报日志应能立即上报到系统平台。</w:t>
            </w:r>
          </w:p>
        </w:tc>
      </w:tr>
      <w:tr w:rsidR="00CB2BA1" w14:paraId="27BBAB64" w14:textId="77777777">
        <w:trPr>
          <w:trHeight w:val="454"/>
          <w:jc w:val="center"/>
        </w:trPr>
        <w:tc>
          <w:tcPr>
            <w:tcW w:w="851" w:type="dxa"/>
            <w:vAlign w:val="center"/>
          </w:tcPr>
          <w:p w14:paraId="59B931D5" w14:textId="77777777" w:rsidR="00CB2BA1" w:rsidRDefault="00CB2BA1" w:rsidP="00CB2BA1">
            <w:pPr>
              <w:jc w:val="center"/>
              <w:rPr>
                <w:lang w:eastAsia="zh-CN"/>
              </w:rPr>
            </w:pPr>
            <w:r>
              <w:rPr>
                <w:lang w:eastAsia="zh-CN"/>
              </w:rPr>
              <w:lastRenderedPageBreak/>
              <w:t>2</w:t>
            </w:r>
          </w:p>
        </w:tc>
        <w:tc>
          <w:tcPr>
            <w:tcW w:w="1129" w:type="dxa"/>
            <w:vAlign w:val="center"/>
          </w:tcPr>
          <w:p w14:paraId="30B99C8F" w14:textId="77777777" w:rsidR="00CB2BA1" w:rsidRDefault="00CB2BA1" w:rsidP="00CB2BA1">
            <w:pPr>
              <w:jc w:val="center"/>
            </w:pPr>
            <w:r>
              <w:rPr>
                <w:rFonts w:hint="eastAsia"/>
                <w:lang w:eastAsia="zh-CN"/>
              </w:rPr>
              <w:t>管理</w:t>
            </w:r>
            <w:proofErr w:type="spellStart"/>
            <w:r>
              <w:rPr>
                <w:rFonts w:hint="eastAsia"/>
              </w:rPr>
              <w:t>服务器</w:t>
            </w:r>
            <w:proofErr w:type="spellEnd"/>
          </w:p>
        </w:tc>
        <w:tc>
          <w:tcPr>
            <w:tcW w:w="7796" w:type="dxa"/>
            <w:vAlign w:val="center"/>
          </w:tcPr>
          <w:p w14:paraId="5BB7EE2B" w14:textId="77777777" w:rsidR="00CB2BA1" w:rsidRDefault="00CB2BA1" w:rsidP="00C27EB0">
            <w:pPr>
              <w:spacing w:line="400" w:lineRule="exact"/>
              <w:rPr>
                <w:lang w:eastAsia="zh-CN"/>
              </w:rPr>
            </w:pPr>
            <w:r>
              <w:rPr>
                <w:rFonts w:hint="eastAsia"/>
                <w:lang w:eastAsia="zh-CN"/>
              </w:rPr>
              <w:t>处理器：</w:t>
            </w:r>
            <w:r>
              <w:rPr>
                <w:lang w:eastAsia="zh-CN"/>
              </w:rPr>
              <w:t>I5</w:t>
            </w:r>
            <w:r>
              <w:rPr>
                <w:rFonts w:hint="eastAsia"/>
                <w:lang w:eastAsia="zh-CN"/>
              </w:rPr>
              <w:t>；</w:t>
            </w:r>
          </w:p>
          <w:p w14:paraId="3A38C7C1" w14:textId="77777777" w:rsidR="00CB2BA1" w:rsidRDefault="00CB2BA1" w:rsidP="00C27EB0">
            <w:pPr>
              <w:spacing w:line="400" w:lineRule="exact"/>
              <w:rPr>
                <w:lang w:eastAsia="zh-CN"/>
              </w:rPr>
            </w:pPr>
            <w:r>
              <w:rPr>
                <w:rFonts w:hint="eastAsia"/>
                <w:lang w:eastAsia="zh-CN"/>
              </w:rPr>
              <w:t>主频：≥</w:t>
            </w:r>
            <w:r>
              <w:rPr>
                <w:rFonts w:hint="eastAsia"/>
                <w:lang w:eastAsia="zh-CN"/>
              </w:rPr>
              <w:t>3</w:t>
            </w:r>
            <w:r>
              <w:rPr>
                <w:lang w:eastAsia="zh-CN"/>
              </w:rPr>
              <w:t>.4GH</w:t>
            </w:r>
            <w:r>
              <w:rPr>
                <w:rFonts w:hint="eastAsia"/>
                <w:lang w:eastAsia="zh-CN"/>
              </w:rPr>
              <w:t>z</w:t>
            </w:r>
            <w:r>
              <w:rPr>
                <w:lang w:eastAsia="zh-CN"/>
              </w:rPr>
              <w:t xml:space="preserve"> </w:t>
            </w:r>
          </w:p>
          <w:p w14:paraId="2F5412AD" w14:textId="77777777" w:rsidR="00CB2BA1" w:rsidRDefault="00CB2BA1" w:rsidP="00C27EB0">
            <w:pPr>
              <w:spacing w:line="400" w:lineRule="exact"/>
              <w:rPr>
                <w:lang w:eastAsia="zh-CN"/>
              </w:rPr>
            </w:pPr>
            <w:r>
              <w:rPr>
                <w:rFonts w:hint="eastAsia"/>
                <w:lang w:eastAsia="zh-CN"/>
              </w:rPr>
              <w:t>内存</w:t>
            </w:r>
            <w:r>
              <w:rPr>
                <w:rFonts w:hint="eastAsia"/>
                <w:lang w:eastAsia="zh-CN"/>
              </w:rPr>
              <w:t>:</w:t>
            </w:r>
            <w:r>
              <w:rPr>
                <w:lang w:eastAsia="zh-CN"/>
              </w:rPr>
              <w:t>16G</w:t>
            </w:r>
          </w:p>
          <w:p w14:paraId="475D4F56" w14:textId="77777777" w:rsidR="00CB2BA1" w:rsidRDefault="00CB2BA1" w:rsidP="00C27EB0">
            <w:pPr>
              <w:spacing w:line="400" w:lineRule="exact"/>
              <w:rPr>
                <w:lang w:eastAsia="zh-CN"/>
              </w:rPr>
            </w:pPr>
            <w:r>
              <w:rPr>
                <w:lang w:eastAsia="zh-CN"/>
              </w:rPr>
              <w:t>硬盘</w:t>
            </w:r>
            <w:r>
              <w:rPr>
                <w:rFonts w:hint="eastAsia"/>
                <w:lang w:eastAsia="zh-CN"/>
              </w:rPr>
              <w:t>：≥</w:t>
            </w:r>
            <w:r>
              <w:rPr>
                <w:lang w:eastAsia="zh-CN"/>
              </w:rPr>
              <w:t>2*1T</w:t>
            </w:r>
          </w:p>
          <w:p w14:paraId="61B983EF" w14:textId="77777777" w:rsidR="00CB2BA1" w:rsidRDefault="00CB2BA1" w:rsidP="00C27EB0">
            <w:pPr>
              <w:spacing w:line="400" w:lineRule="exact"/>
              <w:rPr>
                <w:lang w:eastAsia="zh-CN"/>
              </w:rPr>
            </w:pPr>
            <w:r>
              <w:rPr>
                <w:lang w:eastAsia="zh-CN"/>
              </w:rPr>
              <w:t>接口</w:t>
            </w:r>
            <w:r>
              <w:rPr>
                <w:rFonts w:hint="eastAsia"/>
                <w:lang w:eastAsia="zh-CN"/>
              </w:rPr>
              <w:t>支持：</w:t>
            </w:r>
            <w:r>
              <w:rPr>
                <w:lang w:eastAsia="zh-CN"/>
              </w:rPr>
              <w:t>RAID1 VGA</w:t>
            </w:r>
          </w:p>
          <w:p w14:paraId="25076508" w14:textId="77777777" w:rsidR="00CB2BA1" w:rsidRDefault="00CB2BA1" w:rsidP="00C27EB0">
            <w:pPr>
              <w:spacing w:line="400" w:lineRule="exact"/>
              <w:rPr>
                <w:lang w:eastAsia="zh-CN"/>
              </w:rPr>
            </w:pPr>
            <w:r>
              <w:rPr>
                <w:rFonts w:hint="eastAsia"/>
                <w:lang w:eastAsia="zh-CN"/>
              </w:rPr>
              <w:t>主板：内存速度≥</w:t>
            </w:r>
            <w:r>
              <w:rPr>
                <w:rFonts w:hint="eastAsia"/>
                <w:lang w:eastAsia="zh-CN"/>
              </w:rPr>
              <w:t>2</w:t>
            </w:r>
            <w:r>
              <w:rPr>
                <w:lang w:eastAsia="zh-CN"/>
              </w:rPr>
              <w:t>400MH</w:t>
            </w:r>
            <w:r>
              <w:rPr>
                <w:rFonts w:hint="eastAsia"/>
                <w:lang w:eastAsia="zh-CN"/>
              </w:rPr>
              <w:t>z</w:t>
            </w:r>
          </w:p>
        </w:tc>
      </w:tr>
      <w:tr w:rsidR="00CB2BA1" w14:paraId="02900480" w14:textId="77777777">
        <w:trPr>
          <w:trHeight w:val="520"/>
          <w:jc w:val="center"/>
        </w:trPr>
        <w:tc>
          <w:tcPr>
            <w:tcW w:w="851" w:type="dxa"/>
            <w:vAlign w:val="center"/>
          </w:tcPr>
          <w:p w14:paraId="214DF57C" w14:textId="77777777" w:rsidR="00CB2BA1" w:rsidRDefault="00CB2BA1" w:rsidP="00CB2BA1">
            <w:pPr>
              <w:jc w:val="center"/>
              <w:rPr>
                <w:lang w:eastAsia="zh-CN"/>
              </w:rPr>
            </w:pPr>
            <w:r>
              <w:rPr>
                <w:lang w:eastAsia="zh-CN"/>
              </w:rPr>
              <w:lastRenderedPageBreak/>
              <w:t>4</w:t>
            </w:r>
          </w:p>
        </w:tc>
        <w:tc>
          <w:tcPr>
            <w:tcW w:w="1129" w:type="dxa"/>
            <w:vAlign w:val="center"/>
          </w:tcPr>
          <w:p w14:paraId="46CF6133" w14:textId="77777777" w:rsidR="00CB2BA1" w:rsidRDefault="00CB2BA1" w:rsidP="00CB2BA1">
            <w:pPr>
              <w:jc w:val="center"/>
            </w:pPr>
            <w:r>
              <w:rPr>
                <w:rFonts w:hint="eastAsia"/>
                <w:lang w:eastAsia="zh-CN"/>
              </w:rPr>
              <w:t>网络交换机</w:t>
            </w:r>
          </w:p>
        </w:tc>
        <w:tc>
          <w:tcPr>
            <w:tcW w:w="7796" w:type="dxa"/>
            <w:vAlign w:val="center"/>
          </w:tcPr>
          <w:p w14:paraId="1CD0C27D" w14:textId="77777777" w:rsidR="00CB2BA1" w:rsidRDefault="00CB2BA1" w:rsidP="00C27EB0">
            <w:pPr>
              <w:spacing w:line="400" w:lineRule="exact"/>
              <w:rPr>
                <w:lang w:eastAsia="zh-CN"/>
              </w:rPr>
            </w:pPr>
            <w:r>
              <w:rPr>
                <w:rFonts w:hint="eastAsia"/>
                <w:lang w:eastAsia="zh-CN"/>
              </w:rPr>
              <w:t>端口：≥</w:t>
            </w:r>
            <w:r>
              <w:rPr>
                <w:rFonts w:hint="eastAsia"/>
                <w:lang w:eastAsia="zh-CN"/>
              </w:rPr>
              <w:t>8</w:t>
            </w:r>
            <w:r>
              <w:rPr>
                <w:rFonts w:hint="eastAsia"/>
                <w:lang w:eastAsia="zh-CN"/>
              </w:rPr>
              <w:t>个千兆以太网端口；</w:t>
            </w:r>
          </w:p>
          <w:p w14:paraId="0FC1EA8A" w14:textId="77777777" w:rsidR="00CB2BA1" w:rsidRPr="00C27EB0" w:rsidRDefault="00CB2BA1" w:rsidP="00C27EB0">
            <w:pPr>
              <w:spacing w:line="400" w:lineRule="exact"/>
              <w:rPr>
                <w:lang w:eastAsia="zh-CN"/>
              </w:rPr>
            </w:pPr>
            <w:r>
              <w:rPr>
                <w:rFonts w:hint="eastAsia"/>
                <w:lang w:eastAsia="zh-CN"/>
              </w:rPr>
              <w:t>自适应：</w:t>
            </w:r>
            <w:r>
              <w:rPr>
                <w:rFonts w:hint="eastAsia"/>
                <w:lang w:eastAsia="zh-CN"/>
              </w:rPr>
              <w:t>10/100/1000M</w:t>
            </w:r>
            <w:r>
              <w:rPr>
                <w:rFonts w:hint="eastAsia"/>
                <w:lang w:eastAsia="zh-CN"/>
              </w:rPr>
              <w:t>企业级交换机；</w:t>
            </w:r>
          </w:p>
          <w:p w14:paraId="1D4F5B4B" w14:textId="77777777" w:rsidR="00CB2BA1" w:rsidRPr="00C27EB0" w:rsidRDefault="00CB2BA1" w:rsidP="00C27EB0">
            <w:pPr>
              <w:spacing w:line="400" w:lineRule="exact"/>
              <w:rPr>
                <w:lang w:eastAsia="zh-CN"/>
              </w:rPr>
            </w:pPr>
            <w:r w:rsidRPr="00C27EB0">
              <w:rPr>
                <w:rFonts w:hint="eastAsia"/>
                <w:lang w:eastAsia="zh-CN"/>
              </w:rPr>
              <w:t>传输速度</w:t>
            </w:r>
            <w:r w:rsidRPr="00C27EB0">
              <w:rPr>
                <w:rFonts w:hint="eastAsia"/>
                <w:lang w:eastAsia="zh-CN"/>
              </w:rPr>
              <w:t>: 100Mbps 1000Mbps</w:t>
            </w:r>
            <w:r w:rsidRPr="00C27EB0">
              <w:rPr>
                <w:rFonts w:hint="eastAsia"/>
                <w:lang w:eastAsia="zh-CN"/>
              </w:rPr>
              <w:t>；</w:t>
            </w:r>
          </w:p>
          <w:p w14:paraId="086E17B4" w14:textId="77777777" w:rsidR="00CB2BA1" w:rsidRPr="00C27EB0" w:rsidRDefault="00CB2BA1" w:rsidP="00C27EB0">
            <w:pPr>
              <w:spacing w:line="400" w:lineRule="exact"/>
              <w:rPr>
                <w:lang w:eastAsia="zh-CN"/>
              </w:rPr>
            </w:pPr>
            <w:r w:rsidRPr="00C27EB0">
              <w:rPr>
                <w:rFonts w:hint="eastAsia"/>
                <w:lang w:eastAsia="zh-CN"/>
              </w:rPr>
              <w:t>支持</w:t>
            </w:r>
            <w:r w:rsidRPr="00C27EB0">
              <w:rPr>
                <w:rFonts w:hint="eastAsia"/>
                <w:lang w:eastAsia="zh-CN"/>
              </w:rPr>
              <w:t>WEB/APP/MACC</w:t>
            </w:r>
            <w:r w:rsidRPr="00C27EB0">
              <w:rPr>
                <w:rFonts w:hint="eastAsia"/>
                <w:lang w:eastAsia="zh-CN"/>
              </w:rPr>
              <w:t>管理。</w:t>
            </w:r>
          </w:p>
        </w:tc>
      </w:tr>
    </w:tbl>
    <w:p w14:paraId="00D0336C" w14:textId="77777777" w:rsidR="00981CC4" w:rsidRDefault="00981CC4">
      <w:pPr>
        <w:spacing w:line="360" w:lineRule="auto"/>
        <w:rPr>
          <w:rFonts w:asciiTheme="minorEastAsia" w:hAnsiTheme="minorEastAsia" w:cs="Times New Roman"/>
          <w:sz w:val="7"/>
          <w:szCs w:val="7"/>
          <w:lang w:eastAsia="zh-CN"/>
        </w:rPr>
      </w:pPr>
    </w:p>
    <w:p w14:paraId="4E517819" w14:textId="77777777" w:rsidR="00981CC4" w:rsidRDefault="00D57F98">
      <w:pPr>
        <w:spacing w:line="336" w:lineRule="auto"/>
        <w:rPr>
          <w:rFonts w:asciiTheme="minorEastAsia" w:hAnsiTheme="minorEastAsia" w:cs="黑体"/>
          <w:sz w:val="32"/>
          <w:szCs w:val="32"/>
          <w:lang w:eastAsia="zh-CN"/>
        </w:rPr>
      </w:pPr>
      <w:r>
        <w:rPr>
          <w:rFonts w:asciiTheme="minorEastAsia" w:hAnsiTheme="minorEastAsia" w:cs="黑体"/>
          <w:b/>
          <w:bCs/>
          <w:sz w:val="32"/>
          <w:szCs w:val="32"/>
          <w:lang w:eastAsia="zh-CN"/>
        </w:rPr>
        <w:t>其他要求</w:t>
      </w:r>
      <w:r>
        <w:rPr>
          <w:rFonts w:asciiTheme="minorEastAsia" w:hAnsiTheme="minorEastAsia" w:cs="黑体" w:hint="eastAsia"/>
          <w:b/>
          <w:bCs/>
          <w:sz w:val="32"/>
          <w:szCs w:val="32"/>
          <w:lang w:eastAsia="zh-CN"/>
        </w:rPr>
        <w:t>：</w:t>
      </w:r>
    </w:p>
    <w:p w14:paraId="267923F6" w14:textId="7FB072C7" w:rsidR="00981CC4" w:rsidRDefault="00D57F98">
      <w:pPr>
        <w:spacing w:line="336"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1、所投产</w:t>
      </w:r>
      <w:proofErr w:type="gramStart"/>
      <w:r>
        <w:rPr>
          <w:rFonts w:asciiTheme="minorEastAsia" w:hAnsiTheme="minorEastAsia"/>
          <w:b/>
          <w:sz w:val="24"/>
          <w:szCs w:val="24"/>
          <w:lang w:eastAsia="zh-CN"/>
        </w:rPr>
        <w:t>品经过</w:t>
      </w:r>
      <w:proofErr w:type="gramEnd"/>
      <w:r>
        <w:rPr>
          <w:rFonts w:asciiTheme="minorEastAsia" w:hAnsiTheme="minorEastAsia"/>
          <w:b/>
          <w:sz w:val="24"/>
          <w:szCs w:val="24"/>
          <w:lang w:eastAsia="zh-CN"/>
        </w:rPr>
        <w:t>公安部</w:t>
      </w:r>
      <w:r>
        <w:rPr>
          <w:rFonts w:asciiTheme="minorEastAsia" w:hAnsiTheme="minorEastAsia" w:hint="eastAsia"/>
          <w:b/>
          <w:sz w:val="24"/>
          <w:szCs w:val="24"/>
          <w:lang w:eastAsia="zh-CN"/>
        </w:rPr>
        <w:t>相关检测机构</w:t>
      </w:r>
      <w:r>
        <w:rPr>
          <w:rFonts w:asciiTheme="minorEastAsia" w:hAnsiTheme="minorEastAsia"/>
          <w:b/>
          <w:sz w:val="24"/>
          <w:szCs w:val="24"/>
          <w:lang w:eastAsia="zh-CN"/>
        </w:rPr>
        <w:t>认证，符合《枪支弹药专用保险柜》( GAl051-2013)行业标准。</w:t>
      </w:r>
    </w:p>
    <w:p w14:paraId="1065613F" w14:textId="77777777" w:rsidR="00981CC4" w:rsidRDefault="00D57F98">
      <w:pPr>
        <w:pStyle w:val="a0"/>
        <w:spacing w:before="0" w:line="336" w:lineRule="auto"/>
        <w:ind w:left="0" w:firstLineChars="200" w:firstLine="480"/>
        <w:rPr>
          <w:rFonts w:asciiTheme="minorEastAsia" w:eastAsiaTheme="minorEastAsia" w:hAnsiTheme="minorEastAsia"/>
          <w:lang w:eastAsia="zh-CN"/>
        </w:rPr>
      </w:pPr>
      <w:r>
        <w:rPr>
          <w:rFonts w:asciiTheme="minorEastAsia" w:eastAsiaTheme="minorEastAsia" w:hAnsiTheme="minorEastAsia" w:cs="Calibri"/>
          <w:lang w:eastAsia="zh-CN"/>
        </w:rPr>
        <w:t>2</w:t>
      </w:r>
      <w:r>
        <w:rPr>
          <w:rFonts w:asciiTheme="minorEastAsia" w:eastAsiaTheme="minorEastAsia" w:hAnsiTheme="minorEastAsia"/>
          <w:lang w:eastAsia="zh-CN"/>
        </w:rPr>
        <w:t>、投标人应保证所提供的货物是全新的、未使用过的，并符合国家有关质量标准及 规范。</w:t>
      </w:r>
    </w:p>
    <w:p w14:paraId="1C506F4D" w14:textId="77777777" w:rsidR="00981CC4" w:rsidRDefault="00D57F98">
      <w:pPr>
        <w:pStyle w:val="a0"/>
        <w:spacing w:before="0" w:line="336" w:lineRule="auto"/>
        <w:ind w:left="0" w:firstLineChars="200"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所投产品及耗材由厂家免费安装调试，调试成功后将对使用单位进行一对一培训，并且将重点培训一至两名系统管理员。性能、技术参数达到使用要求，设备保修期内包换，终身维修。</w:t>
      </w:r>
    </w:p>
    <w:p w14:paraId="7CE2E5EC" w14:textId="5E15217D" w:rsidR="00981CC4" w:rsidRPr="00C27EB0" w:rsidRDefault="00981CC4" w:rsidP="00C27EB0">
      <w:pPr>
        <w:pStyle w:val="a0"/>
        <w:spacing w:before="0" w:line="336" w:lineRule="auto"/>
        <w:ind w:left="0" w:firstLineChars="200" w:firstLine="480"/>
        <w:rPr>
          <w:rFonts w:asciiTheme="minorEastAsia" w:eastAsiaTheme="minorEastAsia" w:hAnsiTheme="minorEastAsia"/>
          <w:lang w:eastAsia="zh-CN"/>
        </w:rPr>
      </w:pPr>
    </w:p>
    <w:sectPr w:rsidR="00981CC4" w:rsidRPr="00C27EB0">
      <w:footerReference w:type="default" r:id="rId9"/>
      <w:pgSz w:w="11910" w:h="16840"/>
      <w:pgMar w:top="1418" w:right="1418" w:bottom="1418"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6C7D" w14:textId="77777777" w:rsidR="00E276A3" w:rsidRDefault="00E276A3">
      <w:r>
        <w:separator/>
      </w:r>
    </w:p>
  </w:endnote>
  <w:endnote w:type="continuationSeparator" w:id="0">
    <w:p w14:paraId="04A02FA5" w14:textId="77777777" w:rsidR="00E276A3" w:rsidRDefault="00E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75438"/>
    </w:sdtPr>
    <w:sdtEndPr/>
    <w:sdtContent>
      <w:p w14:paraId="4FB17463" w14:textId="77777777" w:rsidR="00981CC4" w:rsidRDefault="00D57F98">
        <w:pPr>
          <w:pStyle w:val="ae"/>
          <w:jc w:val="center"/>
        </w:pPr>
        <w:r>
          <w:fldChar w:fldCharType="begin"/>
        </w:r>
        <w:r>
          <w:instrText>PAGE   \* MERGEFORMAT</w:instrText>
        </w:r>
        <w:r>
          <w:fldChar w:fldCharType="separate"/>
        </w:r>
        <w:r>
          <w:rPr>
            <w:lang w:val="zh-CN" w:eastAsia="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3B71" w14:textId="77777777" w:rsidR="00E276A3" w:rsidRDefault="00E276A3">
      <w:r>
        <w:separator/>
      </w:r>
    </w:p>
  </w:footnote>
  <w:footnote w:type="continuationSeparator" w:id="0">
    <w:p w14:paraId="3A94A482" w14:textId="77777777" w:rsidR="00E276A3" w:rsidRDefault="00E2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8107E6"/>
    <w:multiLevelType w:val="multilevel"/>
    <w:tmpl w:val="BA8107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pStyle w:val="4"/>
      <w:lvlText w:val=""/>
      <w:lvlJc w:val="left"/>
      <w:pPr>
        <w:tabs>
          <w:tab w:val="left" w:pos="420"/>
        </w:tabs>
        <w:ind w:left="794" w:hanging="34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45DCACA"/>
    <w:multiLevelType w:val="singleLevel"/>
    <w:tmpl w:val="C45DCACA"/>
    <w:lvl w:ilvl="0">
      <w:start w:val="1"/>
      <w:numFmt w:val="decimal"/>
      <w:suff w:val="nothing"/>
      <w:lvlText w:val="%1、"/>
      <w:lvlJc w:val="left"/>
    </w:lvl>
  </w:abstractNum>
  <w:abstractNum w:abstractNumId="2" w15:restartNumberingAfterBreak="0">
    <w:nsid w:val="D0D991B1"/>
    <w:multiLevelType w:val="multilevel"/>
    <w:tmpl w:val="D0D991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7903FB9"/>
    <w:multiLevelType w:val="singleLevel"/>
    <w:tmpl w:val="D7903FB9"/>
    <w:lvl w:ilvl="0">
      <w:start w:val="1"/>
      <w:numFmt w:val="decimal"/>
      <w:suff w:val="nothing"/>
      <w:lvlText w:val="%1、"/>
      <w:lvlJc w:val="left"/>
    </w:lvl>
  </w:abstractNum>
  <w:abstractNum w:abstractNumId="4" w15:restartNumberingAfterBreak="0">
    <w:nsid w:val="FF5D57DB"/>
    <w:multiLevelType w:val="singleLevel"/>
    <w:tmpl w:val="FF5D57DB"/>
    <w:lvl w:ilvl="0">
      <w:start w:val="3"/>
      <w:numFmt w:val="decimal"/>
      <w:suff w:val="nothing"/>
      <w:lvlText w:val="%1、"/>
      <w:lvlJc w:val="left"/>
    </w:lvl>
  </w:abstractNum>
  <w:abstractNum w:abstractNumId="5" w15:restartNumberingAfterBreak="0">
    <w:nsid w:val="072F5075"/>
    <w:multiLevelType w:val="multilevel"/>
    <w:tmpl w:val="072F50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BFD1AB9"/>
    <w:multiLevelType w:val="multilevel"/>
    <w:tmpl w:val="0BFD1AB9"/>
    <w:lvl w:ilvl="0">
      <w:start w:val="1"/>
      <w:numFmt w:val="decimal"/>
      <w:lvlText w:val="%1、"/>
      <w:lvlJc w:val="left"/>
      <w:pPr>
        <w:ind w:left="360" w:hanging="36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7E29D3"/>
    <w:multiLevelType w:val="multilevel"/>
    <w:tmpl w:val="0E7E29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D67F6C"/>
    <w:multiLevelType w:val="multilevel"/>
    <w:tmpl w:val="14D67F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313581"/>
    <w:multiLevelType w:val="multilevel"/>
    <w:tmpl w:val="1C31358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D84082C"/>
    <w:multiLevelType w:val="multilevel"/>
    <w:tmpl w:val="1D8408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281FDE"/>
    <w:multiLevelType w:val="multilevel"/>
    <w:tmpl w:val="22281FD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54AD8C"/>
    <w:multiLevelType w:val="singleLevel"/>
    <w:tmpl w:val="2554AD8C"/>
    <w:lvl w:ilvl="0">
      <w:start w:val="1"/>
      <w:numFmt w:val="decimal"/>
      <w:suff w:val="nothing"/>
      <w:lvlText w:val="%1、"/>
      <w:lvlJc w:val="left"/>
    </w:lvl>
  </w:abstractNum>
  <w:abstractNum w:abstractNumId="13" w15:restartNumberingAfterBreak="0">
    <w:nsid w:val="2D54289A"/>
    <w:multiLevelType w:val="multilevel"/>
    <w:tmpl w:val="2D5428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BB1951"/>
    <w:multiLevelType w:val="hybridMultilevel"/>
    <w:tmpl w:val="99A00A3A"/>
    <w:lvl w:ilvl="0" w:tplc="2D14B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E219D4"/>
    <w:multiLevelType w:val="multilevel"/>
    <w:tmpl w:val="3EE219D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3C05BC1"/>
    <w:multiLevelType w:val="singleLevel"/>
    <w:tmpl w:val="63C05BC1"/>
    <w:lvl w:ilvl="0">
      <w:start w:val="1"/>
      <w:numFmt w:val="decimal"/>
      <w:suff w:val="nothing"/>
      <w:lvlText w:val="%1、"/>
      <w:lvlJc w:val="left"/>
    </w:lvl>
  </w:abstractNum>
  <w:abstractNum w:abstractNumId="17" w15:restartNumberingAfterBreak="0">
    <w:nsid w:val="64BC447C"/>
    <w:multiLevelType w:val="multilevel"/>
    <w:tmpl w:val="64BC44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EB6611"/>
    <w:multiLevelType w:val="multilevel"/>
    <w:tmpl w:val="67EB66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EF3D2"/>
    <w:multiLevelType w:val="singleLevel"/>
    <w:tmpl w:val="6E2EF3D2"/>
    <w:lvl w:ilvl="0">
      <w:start w:val="1"/>
      <w:numFmt w:val="decimal"/>
      <w:suff w:val="nothing"/>
      <w:lvlText w:val="%1、"/>
      <w:lvlJc w:val="left"/>
    </w:lvl>
  </w:abstractNum>
  <w:abstractNum w:abstractNumId="20" w15:restartNumberingAfterBreak="0">
    <w:nsid w:val="6F8C1EF7"/>
    <w:multiLevelType w:val="multilevel"/>
    <w:tmpl w:val="6F8C1E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FAA11FA"/>
    <w:multiLevelType w:val="multilevel"/>
    <w:tmpl w:val="6FAA11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3456693">
    <w:abstractNumId w:val="2"/>
  </w:num>
  <w:num w:numId="2" w16cid:durableId="578170796">
    <w:abstractNumId w:val="0"/>
  </w:num>
  <w:num w:numId="3" w16cid:durableId="498930183">
    <w:abstractNumId w:val="11"/>
  </w:num>
  <w:num w:numId="4" w16cid:durableId="1987590476">
    <w:abstractNumId w:val="20"/>
  </w:num>
  <w:num w:numId="5" w16cid:durableId="598370563">
    <w:abstractNumId w:val="6"/>
  </w:num>
  <w:num w:numId="6" w16cid:durableId="905726773">
    <w:abstractNumId w:val="13"/>
  </w:num>
  <w:num w:numId="7" w16cid:durableId="18285340">
    <w:abstractNumId w:val="21"/>
  </w:num>
  <w:num w:numId="8" w16cid:durableId="88896539">
    <w:abstractNumId w:val="15"/>
  </w:num>
  <w:num w:numId="9" w16cid:durableId="450128388">
    <w:abstractNumId w:val="18"/>
  </w:num>
  <w:num w:numId="10" w16cid:durableId="1765488917">
    <w:abstractNumId w:val="9"/>
  </w:num>
  <w:num w:numId="11" w16cid:durableId="1858154811">
    <w:abstractNumId w:val="17"/>
  </w:num>
  <w:num w:numId="12" w16cid:durableId="991375507">
    <w:abstractNumId w:val="7"/>
  </w:num>
  <w:num w:numId="13" w16cid:durableId="380447596">
    <w:abstractNumId w:val="8"/>
  </w:num>
  <w:num w:numId="14" w16cid:durableId="520557957">
    <w:abstractNumId w:val="3"/>
  </w:num>
  <w:num w:numId="15" w16cid:durableId="1725255535">
    <w:abstractNumId w:val="12"/>
  </w:num>
  <w:num w:numId="16" w16cid:durableId="1286884815">
    <w:abstractNumId w:val="16"/>
  </w:num>
  <w:num w:numId="17" w16cid:durableId="1534148047">
    <w:abstractNumId w:val="1"/>
  </w:num>
  <w:num w:numId="18" w16cid:durableId="225384379">
    <w:abstractNumId w:val="10"/>
  </w:num>
  <w:num w:numId="19" w16cid:durableId="1192112167">
    <w:abstractNumId w:val="5"/>
  </w:num>
  <w:num w:numId="20" w16cid:durableId="2095855355">
    <w:abstractNumId w:val="14"/>
  </w:num>
  <w:num w:numId="21" w16cid:durableId="869563232">
    <w:abstractNumId w:val="19"/>
  </w:num>
  <w:num w:numId="22" w16cid:durableId="17585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6A"/>
    <w:rsid w:val="8DDD7B4B"/>
    <w:rsid w:val="C725E55F"/>
    <w:rsid w:val="D7DFFE75"/>
    <w:rsid w:val="E4DF9BD8"/>
    <w:rsid w:val="E4FDC21B"/>
    <w:rsid w:val="EFFD6EFC"/>
    <w:rsid w:val="F4732870"/>
    <w:rsid w:val="FFE6732B"/>
    <w:rsid w:val="00010BB0"/>
    <w:rsid w:val="00013AF1"/>
    <w:rsid w:val="0001544B"/>
    <w:rsid w:val="00017616"/>
    <w:rsid w:val="00027A4F"/>
    <w:rsid w:val="00033AE6"/>
    <w:rsid w:val="00034DD6"/>
    <w:rsid w:val="00034F31"/>
    <w:rsid w:val="000356C4"/>
    <w:rsid w:val="0004530F"/>
    <w:rsid w:val="00047770"/>
    <w:rsid w:val="0005128D"/>
    <w:rsid w:val="0005300A"/>
    <w:rsid w:val="00053D72"/>
    <w:rsid w:val="00061D05"/>
    <w:rsid w:val="00062DB4"/>
    <w:rsid w:val="0006431F"/>
    <w:rsid w:val="00064A3B"/>
    <w:rsid w:val="00065D8C"/>
    <w:rsid w:val="000701E6"/>
    <w:rsid w:val="00071BDA"/>
    <w:rsid w:val="00093695"/>
    <w:rsid w:val="00097273"/>
    <w:rsid w:val="00097656"/>
    <w:rsid w:val="000A75A7"/>
    <w:rsid w:val="000B47B5"/>
    <w:rsid w:val="000B6AE7"/>
    <w:rsid w:val="000B6B4C"/>
    <w:rsid w:val="000B7400"/>
    <w:rsid w:val="000C4AD9"/>
    <w:rsid w:val="000C5EA5"/>
    <w:rsid w:val="000C7E8E"/>
    <w:rsid w:val="000D11DA"/>
    <w:rsid w:val="000D36CB"/>
    <w:rsid w:val="000D69B2"/>
    <w:rsid w:val="000E028E"/>
    <w:rsid w:val="000F4BE8"/>
    <w:rsid w:val="000F71C8"/>
    <w:rsid w:val="00101564"/>
    <w:rsid w:val="00101BC0"/>
    <w:rsid w:val="001066BF"/>
    <w:rsid w:val="00107178"/>
    <w:rsid w:val="00113644"/>
    <w:rsid w:val="0011440C"/>
    <w:rsid w:val="001209FD"/>
    <w:rsid w:val="00127B97"/>
    <w:rsid w:val="00131D13"/>
    <w:rsid w:val="00134857"/>
    <w:rsid w:val="0013522E"/>
    <w:rsid w:val="0013723C"/>
    <w:rsid w:val="00143688"/>
    <w:rsid w:val="001436E5"/>
    <w:rsid w:val="0015069D"/>
    <w:rsid w:val="00154FE4"/>
    <w:rsid w:val="001576E5"/>
    <w:rsid w:val="0016273F"/>
    <w:rsid w:val="001704C4"/>
    <w:rsid w:val="00171050"/>
    <w:rsid w:val="00172B2F"/>
    <w:rsid w:val="001939A7"/>
    <w:rsid w:val="00194032"/>
    <w:rsid w:val="00194CA2"/>
    <w:rsid w:val="00195195"/>
    <w:rsid w:val="00195A7B"/>
    <w:rsid w:val="001A0EBC"/>
    <w:rsid w:val="001B37A2"/>
    <w:rsid w:val="001B48EB"/>
    <w:rsid w:val="001B68E1"/>
    <w:rsid w:val="001C24F9"/>
    <w:rsid w:val="001C4215"/>
    <w:rsid w:val="001D7590"/>
    <w:rsid w:val="001E0CCF"/>
    <w:rsid w:val="001F1EA3"/>
    <w:rsid w:val="00207939"/>
    <w:rsid w:val="00211984"/>
    <w:rsid w:val="0021245D"/>
    <w:rsid w:val="00223941"/>
    <w:rsid w:val="002303C3"/>
    <w:rsid w:val="00234196"/>
    <w:rsid w:val="00237323"/>
    <w:rsid w:val="00244511"/>
    <w:rsid w:val="0025636B"/>
    <w:rsid w:val="00262BCA"/>
    <w:rsid w:val="00273301"/>
    <w:rsid w:val="002750AF"/>
    <w:rsid w:val="00282DF0"/>
    <w:rsid w:val="002840A9"/>
    <w:rsid w:val="00286EC7"/>
    <w:rsid w:val="00292C0C"/>
    <w:rsid w:val="002A0A2F"/>
    <w:rsid w:val="002A4C5B"/>
    <w:rsid w:val="002B019A"/>
    <w:rsid w:val="002B6E8B"/>
    <w:rsid w:val="002C36AA"/>
    <w:rsid w:val="002C5ED4"/>
    <w:rsid w:val="002D3C4A"/>
    <w:rsid w:val="002D5EBA"/>
    <w:rsid w:val="002E286C"/>
    <w:rsid w:val="002E5989"/>
    <w:rsid w:val="002F0B6B"/>
    <w:rsid w:val="002F41D9"/>
    <w:rsid w:val="002F4E06"/>
    <w:rsid w:val="002F606E"/>
    <w:rsid w:val="003011F1"/>
    <w:rsid w:val="00302040"/>
    <w:rsid w:val="00306E37"/>
    <w:rsid w:val="00315173"/>
    <w:rsid w:val="0031538F"/>
    <w:rsid w:val="00327932"/>
    <w:rsid w:val="00335EE8"/>
    <w:rsid w:val="00343707"/>
    <w:rsid w:val="00347A4A"/>
    <w:rsid w:val="003511C4"/>
    <w:rsid w:val="00355679"/>
    <w:rsid w:val="00357A58"/>
    <w:rsid w:val="00360BB3"/>
    <w:rsid w:val="0036434C"/>
    <w:rsid w:val="003722EA"/>
    <w:rsid w:val="00372541"/>
    <w:rsid w:val="00377F20"/>
    <w:rsid w:val="00397A98"/>
    <w:rsid w:val="00397E56"/>
    <w:rsid w:val="003A3E43"/>
    <w:rsid w:val="003A487B"/>
    <w:rsid w:val="003A68B5"/>
    <w:rsid w:val="003A7FBF"/>
    <w:rsid w:val="003B10C9"/>
    <w:rsid w:val="003B6DCD"/>
    <w:rsid w:val="003D6FA9"/>
    <w:rsid w:val="003D7793"/>
    <w:rsid w:val="003E0254"/>
    <w:rsid w:val="003E0D6A"/>
    <w:rsid w:val="003E13A7"/>
    <w:rsid w:val="003E18C0"/>
    <w:rsid w:val="003F4E73"/>
    <w:rsid w:val="003F5430"/>
    <w:rsid w:val="00406904"/>
    <w:rsid w:val="00410E37"/>
    <w:rsid w:val="004145B2"/>
    <w:rsid w:val="0042194B"/>
    <w:rsid w:val="00426358"/>
    <w:rsid w:val="004330FF"/>
    <w:rsid w:val="00446803"/>
    <w:rsid w:val="004557FB"/>
    <w:rsid w:val="00456DC6"/>
    <w:rsid w:val="00456E6F"/>
    <w:rsid w:val="00457137"/>
    <w:rsid w:val="004701EA"/>
    <w:rsid w:val="00470D26"/>
    <w:rsid w:val="00485562"/>
    <w:rsid w:val="00497287"/>
    <w:rsid w:val="0049780D"/>
    <w:rsid w:val="004A25F1"/>
    <w:rsid w:val="004B23DF"/>
    <w:rsid w:val="004B3DEB"/>
    <w:rsid w:val="004D0066"/>
    <w:rsid w:val="004D44DA"/>
    <w:rsid w:val="004D579E"/>
    <w:rsid w:val="004D5F25"/>
    <w:rsid w:val="004D5F6D"/>
    <w:rsid w:val="004D7603"/>
    <w:rsid w:val="004E092E"/>
    <w:rsid w:val="004E10AD"/>
    <w:rsid w:val="004E5630"/>
    <w:rsid w:val="004E60BB"/>
    <w:rsid w:val="004F1472"/>
    <w:rsid w:val="00503631"/>
    <w:rsid w:val="00531740"/>
    <w:rsid w:val="0053230E"/>
    <w:rsid w:val="00532C80"/>
    <w:rsid w:val="00532E6D"/>
    <w:rsid w:val="00532FCB"/>
    <w:rsid w:val="00542711"/>
    <w:rsid w:val="005428F6"/>
    <w:rsid w:val="0054439B"/>
    <w:rsid w:val="00562DDC"/>
    <w:rsid w:val="005639E5"/>
    <w:rsid w:val="005651B1"/>
    <w:rsid w:val="00571256"/>
    <w:rsid w:val="005726FA"/>
    <w:rsid w:val="00585BA4"/>
    <w:rsid w:val="005A0210"/>
    <w:rsid w:val="005A5771"/>
    <w:rsid w:val="005A7150"/>
    <w:rsid w:val="005B56E8"/>
    <w:rsid w:val="005C650A"/>
    <w:rsid w:val="005D284E"/>
    <w:rsid w:val="005D74FA"/>
    <w:rsid w:val="005D7703"/>
    <w:rsid w:val="005F0406"/>
    <w:rsid w:val="005F26B4"/>
    <w:rsid w:val="005F3FDA"/>
    <w:rsid w:val="006052DA"/>
    <w:rsid w:val="00612EB7"/>
    <w:rsid w:val="0062283A"/>
    <w:rsid w:val="006230D9"/>
    <w:rsid w:val="00630523"/>
    <w:rsid w:val="00631965"/>
    <w:rsid w:val="0063219E"/>
    <w:rsid w:val="006338AD"/>
    <w:rsid w:val="006345F0"/>
    <w:rsid w:val="00635F3B"/>
    <w:rsid w:val="00637131"/>
    <w:rsid w:val="00641DB3"/>
    <w:rsid w:val="006467F0"/>
    <w:rsid w:val="0065659A"/>
    <w:rsid w:val="00663C67"/>
    <w:rsid w:val="0066727C"/>
    <w:rsid w:val="0067017B"/>
    <w:rsid w:val="0068224E"/>
    <w:rsid w:val="006869AC"/>
    <w:rsid w:val="00693AD9"/>
    <w:rsid w:val="00695531"/>
    <w:rsid w:val="006A24EA"/>
    <w:rsid w:val="006B2C49"/>
    <w:rsid w:val="006B76A7"/>
    <w:rsid w:val="006C38B1"/>
    <w:rsid w:val="006C606B"/>
    <w:rsid w:val="006C6CC7"/>
    <w:rsid w:val="006C70FE"/>
    <w:rsid w:val="006D3277"/>
    <w:rsid w:val="006D589C"/>
    <w:rsid w:val="006D63C0"/>
    <w:rsid w:val="006D7A95"/>
    <w:rsid w:val="006E6476"/>
    <w:rsid w:val="006F2C43"/>
    <w:rsid w:val="006F3EE9"/>
    <w:rsid w:val="006F770B"/>
    <w:rsid w:val="0070289F"/>
    <w:rsid w:val="007032DE"/>
    <w:rsid w:val="00712EB2"/>
    <w:rsid w:val="00713A93"/>
    <w:rsid w:val="00714FC8"/>
    <w:rsid w:val="00717012"/>
    <w:rsid w:val="00720CF3"/>
    <w:rsid w:val="0072127A"/>
    <w:rsid w:val="00732FCA"/>
    <w:rsid w:val="00740B19"/>
    <w:rsid w:val="007410DE"/>
    <w:rsid w:val="007531CF"/>
    <w:rsid w:val="007535BE"/>
    <w:rsid w:val="00754012"/>
    <w:rsid w:val="00757FE4"/>
    <w:rsid w:val="00767B2D"/>
    <w:rsid w:val="00767BAE"/>
    <w:rsid w:val="007714B9"/>
    <w:rsid w:val="007722AD"/>
    <w:rsid w:val="007746A2"/>
    <w:rsid w:val="0079234E"/>
    <w:rsid w:val="007A00E2"/>
    <w:rsid w:val="007A5281"/>
    <w:rsid w:val="007B0320"/>
    <w:rsid w:val="007B13AF"/>
    <w:rsid w:val="007B2C58"/>
    <w:rsid w:val="007B6876"/>
    <w:rsid w:val="007C303A"/>
    <w:rsid w:val="007D5E8A"/>
    <w:rsid w:val="007E0DFB"/>
    <w:rsid w:val="007E278C"/>
    <w:rsid w:val="007E27B6"/>
    <w:rsid w:val="007E6485"/>
    <w:rsid w:val="007E6D0A"/>
    <w:rsid w:val="007F1412"/>
    <w:rsid w:val="007F441E"/>
    <w:rsid w:val="007F6E30"/>
    <w:rsid w:val="00805F94"/>
    <w:rsid w:val="0081434E"/>
    <w:rsid w:val="008255EA"/>
    <w:rsid w:val="0083180F"/>
    <w:rsid w:val="00833DD8"/>
    <w:rsid w:val="0083452A"/>
    <w:rsid w:val="00834A30"/>
    <w:rsid w:val="00837157"/>
    <w:rsid w:val="008379F8"/>
    <w:rsid w:val="00842D7B"/>
    <w:rsid w:val="00855387"/>
    <w:rsid w:val="008616BC"/>
    <w:rsid w:val="00861D99"/>
    <w:rsid w:val="00863F59"/>
    <w:rsid w:val="00864264"/>
    <w:rsid w:val="00866BFD"/>
    <w:rsid w:val="00875D2A"/>
    <w:rsid w:val="00877A1D"/>
    <w:rsid w:val="00881396"/>
    <w:rsid w:val="00886B74"/>
    <w:rsid w:val="00892759"/>
    <w:rsid w:val="00892E69"/>
    <w:rsid w:val="008967CE"/>
    <w:rsid w:val="008A3B6F"/>
    <w:rsid w:val="008A4839"/>
    <w:rsid w:val="008A567C"/>
    <w:rsid w:val="008B1BDE"/>
    <w:rsid w:val="008C67BE"/>
    <w:rsid w:val="008D3247"/>
    <w:rsid w:val="008E1FAC"/>
    <w:rsid w:val="008E3C09"/>
    <w:rsid w:val="008E4DD6"/>
    <w:rsid w:val="008E5CE0"/>
    <w:rsid w:val="008F7352"/>
    <w:rsid w:val="008F7759"/>
    <w:rsid w:val="00905A67"/>
    <w:rsid w:val="00907829"/>
    <w:rsid w:val="00923D75"/>
    <w:rsid w:val="00932FBC"/>
    <w:rsid w:val="009331CD"/>
    <w:rsid w:val="00933E7E"/>
    <w:rsid w:val="00936A01"/>
    <w:rsid w:val="009372C0"/>
    <w:rsid w:val="00941623"/>
    <w:rsid w:val="00942060"/>
    <w:rsid w:val="00946FBA"/>
    <w:rsid w:val="00950747"/>
    <w:rsid w:val="00950B70"/>
    <w:rsid w:val="00952D3F"/>
    <w:rsid w:val="00953E76"/>
    <w:rsid w:val="00954A2F"/>
    <w:rsid w:val="00961647"/>
    <w:rsid w:val="00965296"/>
    <w:rsid w:val="00972499"/>
    <w:rsid w:val="00974A58"/>
    <w:rsid w:val="00981CC4"/>
    <w:rsid w:val="009927F3"/>
    <w:rsid w:val="009A196A"/>
    <w:rsid w:val="009A623F"/>
    <w:rsid w:val="009A76A9"/>
    <w:rsid w:val="009B6F15"/>
    <w:rsid w:val="009B7E42"/>
    <w:rsid w:val="009C0B61"/>
    <w:rsid w:val="009C137E"/>
    <w:rsid w:val="009C1A41"/>
    <w:rsid w:val="009C6073"/>
    <w:rsid w:val="009D2A69"/>
    <w:rsid w:val="009D64B9"/>
    <w:rsid w:val="00A00D23"/>
    <w:rsid w:val="00A12158"/>
    <w:rsid w:val="00A23547"/>
    <w:rsid w:val="00A31671"/>
    <w:rsid w:val="00A358FD"/>
    <w:rsid w:val="00A37FE3"/>
    <w:rsid w:val="00A504D9"/>
    <w:rsid w:val="00A50808"/>
    <w:rsid w:val="00A87A0D"/>
    <w:rsid w:val="00A91A63"/>
    <w:rsid w:val="00A955CC"/>
    <w:rsid w:val="00A96640"/>
    <w:rsid w:val="00AA40EC"/>
    <w:rsid w:val="00AA5E95"/>
    <w:rsid w:val="00AB0C89"/>
    <w:rsid w:val="00AB2941"/>
    <w:rsid w:val="00AB440E"/>
    <w:rsid w:val="00AC7A71"/>
    <w:rsid w:val="00AD04F8"/>
    <w:rsid w:val="00AD197F"/>
    <w:rsid w:val="00AD3637"/>
    <w:rsid w:val="00AD4C65"/>
    <w:rsid w:val="00AD5281"/>
    <w:rsid w:val="00AD6426"/>
    <w:rsid w:val="00AD7098"/>
    <w:rsid w:val="00AE18BA"/>
    <w:rsid w:val="00AE36C8"/>
    <w:rsid w:val="00AE481D"/>
    <w:rsid w:val="00AE6CA6"/>
    <w:rsid w:val="00AF3A2B"/>
    <w:rsid w:val="00AF63D7"/>
    <w:rsid w:val="00B0064C"/>
    <w:rsid w:val="00B043EA"/>
    <w:rsid w:val="00B14254"/>
    <w:rsid w:val="00B14869"/>
    <w:rsid w:val="00B15E4B"/>
    <w:rsid w:val="00B2136A"/>
    <w:rsid w:val="00B269FC"/>
    <w:rsid w:val="00B337D0"/>
    <w:rsid w:val="00B3465A"/>
    <w:rsid w:val="00B54505"/>
    <w:rsid w:val="00B55430"/>
    <w:rsid w:val="00B70B19"/>
    <w:rsid w:val="00B82EE4"/>
    <w:rsid w:val="00BA664A"/>
    <w:rsid w:val="00BB52A3"/>
    <w:rsid w:val="00BD645E"/>
    <w:rsid w:val="00BE16A7"/>
    <w:rsid w:val="00BE7492"/>
    <w:rsid w:val="00BF6C5C"/>
    <w:rsid w:val="00C04264"/>
    <w:rsid w:val="00C2609A"/>
    <w:rsid w:val="00C2788D"/>
    <w:rsid w:val="00C27EB0"/>
    <w:rsid w:val="00C32104"/>
    <w:rsid w:val="00C34ED9"/>
    <w:rsid w:val="00C367A4"/>
    <w:rsid w:val="00C466A0"/>
    <w:rsid w:val="00C571E2"/>
    <w:rsid w:val="00C57D86"/>
    <w:rsid w:val="00C650C1"/>
    <w:rsid w:val="00C67739"/>
    <w:rsid w:val="00C70E54"/>
    <w:rsid w:val="00CA0C09"/>
    <w:rsid w:val="00CA1A0A"/>
    <w:rsid w:val="00CA5E48"/>
    <w:rsid w:val="00CA7BE4"/>
    <w:rsid w:val="00CA7E52"/>
    <w:rsid w:val="00CB0A0C"/>
    <w:rsid w:val="00CB0BFD"/>
    <w:rsid w:val="00CB1C04"/>
    <w:rsid w:val="00CB2BA1"/>
    <w:rsid w:val="00CC0CFA"/>
    <w:rsid w:val="00CC24F6"/>
    <w:rsid w:val="00CC5F53"/>
    <w:rsid w:val="00CD3617"/>
    <w:rsid w:val="00CD5E76"/>
    <w:rsid w:val="00CD6442"/>
    <w:rsid w:val="00CD6EED"/>
    <w:rsid w:val="00CE0EB2"/>
    <w:rsid w:val="00CE633E"/>
    <w:rsid w:val="00CF0115"/>
    <w:rsid w:val="00CF3B93"/>
    <w:rsid w:val="00D007C4"/>
    <w:rsid w:val="00D02CDD"/>
    <w:rsid w:val="00D04168"/>
    <w:rsid w:val="00D11C43"/>
    <w:rsid w:val="00D147F1"/>
    <w:rsid w:val="00D16BC6"/>
    <w:rsid w:val="00D16DB5"/>
    <w:rsid w:val="00D20467"/>
    <w:rsid w:val="00D25453"/>
    <w:rsid w:val="00D269A4"/>
    <w:rsid w:val="00D33145"/>
    <w:rsid w:val="00D42031"/>
    <w:rsid w:val="00D509D1"/>
    <w:rsid w:val="00D57F98"/>
    <w:rsid w:val="00D64CDD"/>
    <w:rsid w:val="00D66067"/>
    <w:rsid w:val="00D673D6"/>
    <w:rsid w:val="00D7170C"/>
    <w:rsid w:val="00D7286E"/>
    <w:rsid w:val="00D77E83"/>
    <w:rsid w:val="00D825AA"/>
    <w:rsid w:val="00D84B95"/>
    <w:rsid w:val="00D959FF"/>
    <w:rsid w:val="00DA490D"/>
    <w:rsid w:val="00DB7EF0"/>
    <w:rsid w:val="00DC2FC8"/>
    <w:rsid w:val="00DC3920"/>
    <w:rsid w:val="00DC7177"/>
    <w:rsid w:val="00DC75E5"/>
    <w:rsid w:val="00DE7442"/>
    <w:rsid w:val="00E04F81"/>
    <w:rsid w:val="00E064A8"/>
    <w:rsid w:val="00E11C9F"/>
    <w:rsid w:val="00E21491"/>
    <w:rsid w:val="00E233E8"/>
    <w:rsid w:val="00E276A3"/>
    <w:rsid w:val="00E35B25"/>
    <w:rsid w:val="00E369ED"/>
    <w:rsid w:val="00E378DA"/>
    <w:rsid w:val="00E400A8"/>
    <w:rsid w:val="00E41FB6"/>
    <w:rsid w:val="00E5484B"/>
    <w:rsid w:val="00E60171"/>
    <w:rsid w:val="00E62DDE"/>
    <w:rsid w:val="00E6411D"/>
    <w:rsid w:val="00E67D83"/>
    <w:rsid w:val="00E703D7"/>
    <w:rsid w:val="00E8084E"/>
    <w:rsid w:val="00E816F0"/>
    <w:rsid w:val="00E84F37"/>
    <w:rsid w:val="00EA66A1"/>
    <w:rsid w:val="00EB221B"/>
    <w:rsid w:val="00EC6FC2"/>
    <w:rsid w:val="00EC7F8A"/>
    <w:rsid w:val="00ED7550"/>
    <w:rsid w:val="00EE25CC"/>
    <w:rsid w:val="00EE2996"/>
    <w:rsid w:val="00EE479B"/>
    <w:rsid w:val="00EE4A65"/>
    <w:rsid w:val="00EE5306"/>
    <w:rsid w:val="00F061BA"/>
    <w:rsid w:val="00F11709"/>
    <w:rsid w:val="00F2055F"/>
    <w:rsid w:val="00F22328"/>
    <w:rsid w:val="00F23E62"/>
    <w:rsid w:val="00F24C91"/>
    <w:rsid w:val="00F41048"/>
    <w:rsid w:val="00F420E7"/>
    <w:rsid w:val="00F43BF2"/>
    <w:rsid w:val="00F51C4D"/>
    <w:rsid w:val="00F55EED"/>
    <w:rsid w:val="00F563DD"/>
    <w:rsid w:val="00F56937"/>
    <w:rsid w:val="00F573EE"/>
    <w:rsid w:val="00F61580"/>
    <w:rsid w:val="00F62884"/>
    <w:rsid w:val="00F648D7"/>
    <w:rsid w:val="00F66514"/>
    <w:rsid w:val="00F70258"/>
    <w:rsid w:val="00F75F4F"/>
    <w:rsid w:val="00F81E13"/>
    <w:rsid w:val="00FA3196"/>
    <w:rsid w:val="00FA6EBA"/>
    <w:rsid w:val="00FA74A7"/>
    <w:rsid w:val="00FB6292"/>
    <w:rsid w:val="00FB7806"/>
    <w:rsid w:val="00FC1417"/>
    <w:rsid w:val="00FC4465"/>
    <w:rsid w:val="00FC5A52"/>
    <w:rsid w:val="00FC7280"/>
    <w:rsid w:val="00FC7850"/>
    <w:rsid w:val="00FD5D92"/>
    <w:rsid w:val="00FD734F"/>
    <w:rsid w:val="00FE5FFF"/>
    <w:rsid w:val="00FF3278"/>
    <w:rsid w:val="00FF5A31"/>
    <w:rsid w:val="00FF6FF5"/>
    <w:rsid w:val="04875951"/>
    <w:rsid w:val="06180380"/>
    <w:rsid w:val="07721816"/>
    <w:rsid w:val="09501DAA"/>
    <w:rsid w:val="09A6245F"/>
    <w:rsid w:val="11CD5CDB"/>
    <w:rsid w:val="124473D0"/>
    <w:rsid w:val="12CE619F"/>
    <w:rsid w:val="14634202"/>
    <w:rsid w:val="1702007E"/>
    <w:rsid w:val="18B12C55"/>
    <w:rsid w:val="18F9004A"/>
    <w:rsid w:val="1AF52503"/>
    <w:rsid w:val="1D052404"/>
    <w:rsid w:val="1F1B3974"/>
    <w:rsid w:val="1FD20438"/>
    <w:rsid w:val="2054480F"/>
    <w:rsid w:val="28243131"/>
    <w:rsid w:val="291A5B83"/>
    <w:rsid w:val="2A4F20F4"/>
    <w:rsid w:val="2E7B4D79"/>
    <w:rsid w:val="307463D5"/>
    <w:rsid w:val="317FB02C"/>
    <w:rsid w:val="34FA6E7F"/>
    <w:rsid w:val="387A4276"/>
    <w:rsid w:val="3AA87F52"/>
    <w:rsid w:val="3AF63814"/>
    <w:rsid w:val="3F4B4F08"/>
    <w:rsid w:val="40B96489"/>
    <w:rsid w:val="468E7B71"/>
    <w:rsid w:val="47821C5C"/>
    <w:rsid w:val="48712BCC"/>
    <w:rsid w:val="4B734C8F"/>
    <w:rsid w:val="4C5F57A7"/>
    <w:rsid w:val="4DB5715B"/>
    <w:rsid w:val="4F106506"/>
    <w:rsid w:val="4F433035"/>
    <w:rsid w:val="54504AA9"/>
    <w:rsid w:val="554434FE"/>
    <w:rsid w:val="55E33052"/>
    <w:rsid w:val="55FB2A03"/>
    <w:rsid w:val="565870D6"/>
    <w:rsid w:val="56D711C2"/>
    <w:rsid w:val="572D75C6"/>
    <w:rsid w:val="58BF4C9F"/>
    <w:rsid w:val="59B61D66"/>
    <w:rsid w:val="5A184343"/>
    <w:rsid w:val="5C704575"/>
    <w:rsid w:val="5FEF2CC8"/>
    <w:rsid w:val="62027F35"/>
    <w:rsid w:val="627E65C8"/>
    <w:rsid w:val="656D0CF8"/>
    <w:rsid w:val="66BF4431"/>
    <w:rsid w:val="66C53F12"/>
    <w:rsid w:val="68557F98"/>
    <w:rsid w:val="68DC1BD3"/>
    <w:rsid w:val="691F2F7F"/>
    <w:rsid w:val="69AD55C2"/>
    <w:rsid w:val="6D1B164A"/>
    <w:rsid w:val="6F514D0B"/>
    <w:rsid w:val="700B5632"/>
    <w:rsid w:val="722C1715"/>
    <w:rsid w:val="769D533C"/>
    <w:rsid w:val="7874642A"/>
    <w:rsid w:val="78EC2C2E"/>
    <w:rsid w:val="78FFA133"/>
    <w:rsid w:val="79D81D9C"/>
    <w:rsid w:val="7A4564C6"/>
    <w:rsid w:val="7DDF965B"/>
    <w:rsid w:val="7E5900DE"/>
    <w:rsid w:val="7EEE5950"/>
    <w:rsid w:val="7F44697E"/>
    <w:rsid w:val="7F5F7A61"/>
    <w:rsid w:val="7F7CB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E7F38"/>
  <w15:docId w15:val="{8DA120F6-9923-455E-9306-62823F4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pPr>
      <w:widowControl w:val="0"/>
    </w:pPr>
    <w:rPr>
      <w:rFonts w:asciiTheme="minorHAnsi" w:hAnsiTheme="minorHAnsi" w:cstheme="minorBidi"/>
      <w:sz w:val="21"/>
      <w:szCs w:val="22"/>
      <w:lang w:eastAsia="en-US"/>
    </w:rPr>
  </w:style>
  <w:style w:type="paragraph" w:styleId="1">
    <w:name w:val="heading 1"/>
    <w:basedOn w:val="a"/>
    <w:next w:val="a"/>
    <w:uiPriority w:val="1"/>
    <w:qFormat/>
    <w:pPr>
      <w:ind w:left="117"/>
      <w:outlineLvl w:val="0"/>
    </w:pPr>
    <w:rPr>
      <w:rFonts w:ascii="黑体" w:eastAsia="黑体" w:hAnsi="黑体"/>
      <w:b/>
      <w:bCs/>
      <w:sz w:val="32"/>
      <w:szCs w:val="32"/>
    </w:rPr>
  </w:style>
  <w:style w:type="paragraph" w:styleId="3">
    <w:name w:val="heading 3"/>
    <w:basedOn w:val="4"/>
    <w:next w:val="a"/>
    <w:uiPriority w:val="9"/>
    <w:unhideWhenUsed/>
    <w:qFormat/>
    <w:pPr>
      <w:numPr>
        <w:ilvl w:val="2"/>
        <w:numId w:val="1"/>
      </w:numPr>
      <w:tabs>
        <w:tab w:val="clear" w:pos="420"/>
        <w:tab w:val="clear" w:pos="1260"/>
        <w:tab w:val="left" w:pos="283"/>
        <w:tab w:val="left" w:pos="397"/>
        <w:tab w:val="left" w:pos="510"/>
        <w:tab w:val="left" w:pos="680"/>
      </w:tabs>
      <w:ind w:left="0" w:firstLine="420"/>
      <w:outlineLvl w:val="2"/>
    </w:pPr>
  </w:style>
  <w:style w:type="paragraph" w:styleId="4">
    <w:name w:val="heading 4"/>
    <w:basedOn w:val="a1"/>
    <w:next w:val="a1"/>
    <w:unhideWhenUsed/>
    <w:qFormat/>
    <w:pPr>
      <w:numPr>
        <w:ilvl w:val="3"/>
        <w:numId w:val="2"/>
      </w:numPr>
      <w:tabs>
        <w:tab w:val="left" w:pos="0"/>
      </w:tabs>
      <w:spacing w:afterLines="0" w:line="360" w:lineRule="auto"/>
      <w:ind w:left="1123" w:hanging="442"/>
      <w:jc w:val="left"/>
      <w:outlineLvl w:val="3"/>
    </w:pPr>
    <w:rPr>
      <w:rFonts w:ascii="Arial" w:eastAsia="宋体" w:hAnsi="Arial"/>
      <w:b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1"/>
    <w:qFormat/>
    <w:pPr>
      <w:spacing w:before="154"/>
      <w:ind w:left="597"/>
    </w:pPr>
    <w:rPr>
      <w:rFonts w:ascii="宋体" w:hAnsi="宋体"/>
      <w:sz w:val="24"/>
      <w:szCs w:val="24"/>
    </w:rPr>
  </w:style>
  <w:style w:type="paragraph" w:styleId="a1">
    <w:name w:val="Title"/>
    <w:basedOn w:val="a"/>
    <w:next w:val="a"/>
    <w:uiPriority w:val="10"/>
    <w:qFormat/>
    <w:pPr>
      <w:spacing w:afterLines="50" w:after="50"/>
      <w:jc w:val="center"/>
    </w:pPr>
    <w:rPr>
      <w:rFonts w:ascii="Calibri Light" w:eastAsia="华文中宋" w:hAnsi="Calibri Light"/>
      <w:b/>
      <w:bCs/>
      <w:sz w:val="44"/>
      <w:szCs w:val="32"/>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iPriority w:val="99"/>
    <w:semiHidden/>
    <w:unhideWhenUsed/>
    <w:qFormat/>
  </w:style>
  <w:style w:type="paragraph" w:styleId="aa">
    <w:name w:val="Plain Text"/>
    <w:basedOn w:val="a"/>
    <w:link w:val="ab"/>
    <w:qFormat/>
    <w:pPr>
      <w:jc w:val="both"/>
    </w:pPr>
    <w:rPr>
      <w:rFonts w:ascii="宋体" w:hAnsi="Courier New" w:cs="Courier New"/>
      <w:szCs w:val="21"/>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tabs>
        <w:tab w:val="right" w:leader="dot" w:pos="8722"/>
      </w:tabs>
      <w:adjustRightInd w:val="0"/>
      <w:spacing w:before="60" w:after="60" w:line="360" w:lineRule="atLeast"/>
      <w:ind w:leftChars="75" w:left="180"/>
      <w:textAlignment w:val="baseline"/>
    </w:pPr>
    <w:rPr>
      <w:sz w:val="24"/>
      <w:szCs w:val="20"/>
    </w:rPr>
  </w:style>
  <w:style w:type="paragraph" w:styleId="af2">
    <w:name w:val="Normal (Web)"/>
    <w:basedOn w:val="a"/>
    <w:uiPriority w:val="99"/>
    <w:qFormat/>
    <w:pPr>
      <w:jc w:val="both"/>
    </w:pPr>
    <w:rPr>
      <w:rFonts w:ascii="Calibri" w:hAnsi="Calibri" w:cs="Times New Roman"/>
      <w:kern w:val="2"/>
      <w:sz w:val="24"/>
      <w:szCs w:val="24"/>
      <w:lang w:eastAsia="zh-CN"/>
    </w:rPr>
  </w:style>
  <w:style w:type="paragraph" w:styleId="af3">
    <w:name w:val="annotation subject"/>
    <w:basedOn w:val="a8"/>
    <w:next w:val="a8"/>
    <w:link w:val="af4"/>
    <w:uiPriority w:val="99"/>
    <w:semiHidden/>
    <w:unhideWhenUsed/>
    <w:qFormat/>
    <w:rPr>
      <w:b/>
      <w:bCs/>
    </w:rPr>
  </w:style>
  <w:style w:type="character" w:styleId="af5">
    <w:name w:val="Strong"/>
    <w:basedOn w:val="a2"/>
    <w:uiPriority w:val="22"/>
    <w:qFormat/>
    <w:rPr>
      <w:b/>
      <w:bCs/>
    </w:rPr>
  </w:style>
  <w:style w:type="character" w:styleId="af6">
    <w:name w:val="Hyperlink"/>
    <w:basedOn w:val="a2"/>
    <w:uiPriority w:val="99"/>
    <w:semiHidden/>
    <w:unhideWhenUsed/>
    <w:qFormat/>
    <w:rPr>
      <w:color w:val="0000FF"/>
      <w:u w:val="single"/>
    </w:rPr>
  </w:style>
  <w:style w:type="character" w:styleId="af7">
    <w:name w:val="annotation reference"/>
    <w:basedOn w:val="a2"/>
    <w:uiPriority w:val="99"/>
    <w:semiHidden/>
    <w:unhideWhenUsed/>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f1">
    <w:name w:val="页眉 字符"/>
    <w:basedOn w:val="a2"/>
    <w:link w:val="af0"/>
    <w:uiPriority w:val="99"/>
    <w:qFormat/>
    <w:rPr>
      <w:sz w:val="18"/>
      <w:szCs w:val="18"/>
    </w:rPr>
  </w:style>
  <w:style w:type="character" w:customStyle="1" w:styleId="af">
    <w:name w:val="页脚 字符"/>
    <w:basedOn w:val="a2"/>
    <w:link w:val="ae"/>
    <w:uiPriority w:val="99"/>
    <w:qFormat/>
    <w:rPr>
      <w:sz w:val="18"/>
      <w:szCs w:val="18"/>
    </w:rPr>
  </w:style>
  <w:style w:type="character" w:customStyle="1" w:styleId="ad">
    <w:name w:val="批注框文本 字符"/>
    <w:basedOn w:val="a2"/>
    <w:link w:val="ac"/>
    <w:uiPriority w:val="99"/>
    <w:semiHidden/>
    <w:qFormat/>
    <w:rPr>
      <w:sz w:val="18"/>
      <w:szCs w:val="18"/>
    </w:rPr>
  </w:style>
  <w:style w:type="character" w:customStyle="1" w:styleId="ab">
    <w:name w:val="纯文本 字符"/>
    <w:link w:val="aa"/>
    <w:qFormat/>
    <w:locked/>
    <w:rPr>
      <w:rFonts w:ascii="宋体" w:eastAsia="宋体" w:hAnsi="Courier New" w:cs="Courier New"/>
      <w:szCs w:val="21"/>
    </w:rPr>
  </w:style>
  <w:style w:type="character" w:customStyle="1" w:styleId="Char1">
    <w:name w:val="纯文本 Char1"/>
    <w:basedOn w:val="a2"/>
    <w:uiPriority w:val="99"/>
    <w:semiHidden/>
    <w:qFormat/>
    <w:rPr>
      <w:rFonts w:ascii="宋体" w:eastAsia="宋体" w:hAnsi="Courier New" w:cs="Courier New"/>
      <w:sz w:val="21"/>
      <w:szCs w:val="21"/>
    </w:rPr>
  </w:style>
  <w:style w:type="character" w:customStyle="1" w:styleId="a7">
    <w:name w:val="文档结构图 字符"/>
    <w:basedOn w:val="a2"/>
    <w:link w:val="a6"/>
    <w:uiPriority w:val="99"/>
    <w:semiHidden/>
    <w:qFormat/>
    <w:rPr>
      <w:rFonts w:ascii="宋体" w:eastAsia="宋体"/>
      <w:sz w:val="18"/>
      <w:szCs w:val="18"/>
    </w:rPr>
  </w:style>
  <w:style w:type="character" w:customStyle="1" w:styleId="a5">
    <w:name w:val="正文文本 字符"/>
    <w:basedOn w:val="a2"/>
    <w:link w:val="a0"/>
    <w:qFormat/>
    <w:rPr>
      <w:rFonts w:ascii="Calibri" w:eastAsia="宋体" w:hAnsi="Calibri" w:cs="Times New Roman" w:hint="default"/>
      <w:sz w:val="22"/>
      <w:szCs w:val="22"/>
      <w:lang w:eastAsia="en-US"/>
    </w:rPr>
  </w:style>
  <w:style w:type="character" w:customStyle="1" w:styleId="a9">
    <w:name w:val="批注文字 字符"/>
    <w:basedOn w:val="a2"/>
    <w:link w:val="a8"/>
    <w:uiPriority w:val="99"/>
    <w:semiHidden/>
    <w:qFormat/>
    <w:rPr>
      <w:rFonts w:asciiTheme="minorHAnsi" w:hAnsiTheme="minorHAnsi" w:cstheme="minorBidi"/>
      <w:sz w:val="21"/>
      <w:szCs w:val="22"/>
      <w:lang w:eastAsia="en-US"/>
    </w:rPr>
  </w:style>
  <w:style w:type="character" w:customStyle="1" w:styleId="af4">
    <w:name w:val="批注主题 字符"/>
    <w:basedOn w:val="a9"/>
    <w:link w:val="af3"/>
    <w:uiPriority w:val="99"/>
    <w:semiHidden/>
    <w:qFormat/>
    <w:rPr>
      <w:rFonts w:asciiTheme="minorHAnsi" w:hAnsiTheme="minorHAnsi" w:cstheme="minorBidi"/>
      <w:b/>
      <w:bCs/>
      <w:sz w:val="21"/>
      <w:szCs w:val="22"/>
      <w:lang w:eastAsia="en-US"/>
    </w:rPr>
  </w:style>
  <w:style w:type="paragraph" w:styleId="a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B6FE94-6E88-4AF3-BC7D-7DC31435B9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3481</Words>
  <Characters>19846</Characters>
  <Application>Microsoft Office Word</Application>
  <DocSecurity>0</DocSecurity>
  <Lines>165</Lines>
  <Paragraphs>46</Paragraphs>
  <ScaleCrop>false</ScaleCrop>
  <Company>isogho.com</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枪弹柜采购需求及技术规格参数</dc:title>
  <dc:creator>sxt</dc:creator>
  <cp:lastModifiedBy>fangx</cp:lastModifiedBy>
  <cp:revision>14</cp:revision>
  <cp:lastPrinted>2022-03-12T10:18:00Z</cp:lastPrinted>
  <dcterms:created xsi:type="dcterms:W3CDTF">2022-04-12T06:44:00Z</dcterms:created>
  <dcterms:modified xsi:type="dcterms:W3CDTF">2022-04-12T06:53:00Z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2052-11.1.0.10938</vt:lpwstr>
  </property>
  <property fmtid="{D5CDD505-2E9C-101B-9397-08002B2CF9AE}" pid="6" name="ICV">
    <vt:lpwstr>2E8761D988A84521B6EBBC9AC1D2C9C8</vt:lpwstr>
  </property>
</Properties>
</file>