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附件:</w:t>
      </w: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  <w:bookmarkStart w:id="0" w:name="_Hlk29139585"/>
      <w:r>
        <w:rPr>
          <w:rFonts w:hint="eastAsia" w:asciiTheme="minorEastAsia" w:hAnsiTheme="minorEastAsia"/>
          <w:b/>
          <w:sz w:val="44"/>
          <w:szCs w:val="44"/>
        </w:rPr>
        <w:t>采购需求清单（货物类）</w:t>
      </w:r>
    </w:p>
    <w:p>
      <w:pPr>
        <w:jc w:val="center"/>
        <w:rPr>
          <w:rFonts w:hint="eastAsia" w:asciiTheme="minorEastAsia" w:hAnsiTheme="minorEastAsia"/>
          <w:b/>
          <w:sz w:val="44"/>
          <w:szCs w:val="44"/>
        </w:rPr>
      </w:pPr>
    </w:p>
    <w:bookmarkEnd w:id="0"/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一、采购目的</w:t>
      </w:r>
    </w:p>
    <w:p>
      <w:pPr>
        <w:ind w:left="1" w:firstLine="627" w:firstLineChars="196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为了更好的服务于全市参保群众，提高医疗保障服务水平，加强医保信息化建设，营造良好的营商环境，急需采购办公电脑用于满足市本级及各县区政务服务办公需求。</w:t>
      </w:r>
    </w:p>
    <w:p>
      <w:pPr>
        <w:ind w:left="1" w:firstLine="627" w:firstLineChars="196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本次招标项目中所涉及到的所有设备，需符合本次招标采购的技术功能要求及所有设备交付工作，包括但不限于：组织协调安排、运输管理安排、组织实施计划、进行强弱电综合布线工作、设备安装调试工作、信息安全管理保障、技术培训服务、售后服务保障等全部工作，达到交付标准。项目实施过程中产生的其他费用均需投标人考虑周全并提供。</w:t>
      </w:r>
    </w:p>
    <w:p>
      <w:pPr>
        <w:ind w:left="1" w:firstLine="627" w:firstLineChars="196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二、其他要求</w:t>
      </w:r>
    </w:p>
    <w:p>
      <w:pPr>
        <w:ind w:left="1" w:firstLine="627" w:firstLineChars="196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（一）交货/交付时间：供货日期为中标后三天内。</w:t>
      </w:r>
    </w:p>
    <w:p>
      <w:pPr>
        <w:ind w:left="1" w:firstLine="627" w:firstLineChars="196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（二）交货/交付地点：营口市医疗保障事务中心（营口市西市区民生路28号）。</w:t>
      </w:r>
    </w:p>
    <w:p>
      <w:pPr>
        <w:ind w:left="1" w:firstLine="627" w:firstLineChars="196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（三）付款方式：签订合同预付30%货款，验收通过后12个月内无质量异议付清尾款。报价包括安装调试布线等费用。</w:t>
      </w:r>
    </w:p>
    <w:p>
      <w:pPr>
        <w:ind w:left="1" w:firstLine="627" w:firstLineChars="196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（四）产品数量：135台一体式计算机。</w:t>
      </w:r>
    </w:p>
    <w:p>
      <w:pPr>
        <w:ind w:left="1" w:firstLine="627" w:firstLineChars="196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（五）售后服务要求：所有设备质量保证期不少于一年。</w:t>
      </w:r>
    </w:p>
    <w:p>
      <w:pPr>
        <w:ind w:left="1" w:firstLine="627" w:firstLineChars="196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（六）服务支持：要求接到报修后立即响应，24小时内到达现场。</w:t>
      </w:r>
    </w:p>
    <w:p>
      <w:pPr>
        <w:ind w:left="1" w:firstLine="627" w:firstLineChars="196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（七）验收标准：由产品生产厂家直接发货到甲方指定地点，保证原厂原装，货到验收之前不允许开箱。</w:t>
      </w:r>
    </w:p>
    <w:p>
      <w:pPr>
        <w:ind w:left="1" w:firstLine="627" w:firstLineChars="196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944" w:tblpY="51"/>
        <w:tblOverlap w:val="never"/>
        <w:tblW w:w="86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64"/>
        <w:gridCol w:w="497"/>
        <w:gridCol w:w="1344"/>
        <w:gridCol w:w="5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货物名称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单位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0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一体式计算机</w:t>
            </w:r>
          </w:p>
        </w:tc>
        <w:tc>
          <w:tcPr>
            <w:tcW w:w="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采购需求概况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1.项 目 技术规格要求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★1.CPU Intel Core I5-10210u处理器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★2.内存 8G DDR4 2666MHz 内存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3.显卡 集成显卡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4.声卡 集成声卡，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★5.硬盘 512GB NVME 固态硬盘；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6.网卡 集成10/100/1000M以太网卡；标配蓝牙无线网卡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7.键盘、鼠标 原厂主机配套无线键鼠（随主机统一保修，400售后可查对应序列号）；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 xml:space="preserve">8.接口 2个USB 3.1 Gen1接口、HDMI视频输出接口（非转接），一个耳麦一体接口； 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9.摄像头 内置720P摄像头麦克风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★10.显示器 23.8英寸低蓝光护眼液晶显示器，分辨率1920*1080，窄边框，178°广视角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★11.操作系统 出厂预装Windows 10神州网信政府版操作系统 （2022-L版本）为保证兼容现有医保系统所有软件，设备需要同时支持win7系统</w:t>
            </w:r>
            <w:bookmarkStart w:id="1" w:name="_GoBack"/>
            <w:bookmarkEnd w:id="1"/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12.办公软件 出厂预装office 2016 专业版 办公软件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★13.售后服务 要求售后服务1年；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★14.机箱 黑色一体式台式机，侧置电源开关键，方便使用；支持-5到+25°角度调节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★15.验收 由产品生产厂家直接发货到甲方指定地点，保证原厂原装，货到验收之前不允许开箱。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★16.备注 供货日期为中标后三天内，签订合同预付30%货款，验收通过后12个月内无质量异议付清尾款。报价包括安装调试布线等费用。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采购标准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1.符合《中华人民共和国政府采购法》第二十二条规定: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2.供应商在中华人民共和国境内注册，具有独立的法人资格，具有工商营业执照、税务登记证、组织机构代码证(已办理三证合一的只需提供营业执照副本);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3,本项目不接受联合体投标。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5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8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4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质量要求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质量标准：符合采购需求。根据强制性认证制度（3c认证），投标人所提供的强制性认证产品必须列入国家公布统一的《中华人民共和国强制性产品认证产品目录》</w:t>
            </w:r>
          </w:p>
        </w:tc>
      </w:tr>
    </w:tbl>
    <w:p>
      <w:pPr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NzQ5YTVkNTRhMzIwZjhlODY0Mjg4YmRlMTc2MzQifQ=="/>
  </w:docVars>
  <w:rsids>
    <w:rsidRoot w:val="00B32E58"/>
    <w:rsid w:val="00065410"/>
    <w:rsid w:val="0007582C"/>
    <w:rsid w:val="0016208C"/>
    <w:rsid w:val="001C33B4"/>
    <w:rsid w:val="00265179"/>
    <w:rsid w:val="0038403B"/>
    <w:rsid w:val="003D34EE"/>
    <w:rsid w:val="003F0EA1"/>
    <w:rsid w:val="00401F0C"/>
    <w:rsid w:val="00451238"/>
    <w:rsid w:val="004807C1"/>
    <w:rsid w:val="00497CDA"/>
    <w:rsid w:val="00497DA9"/>
    <w:rsid w:val="004E6B9A"/>
    <w:rsid w:val="004F2FDC"/>
    <w:rsid w:val="00524B9E"/>
    <w:rsid w:val="00552365"/>
    <w:rsid w:val="005E29E2"/>
    <w:rsid w:val="005F041F"/>
    <w:rsid w:val="00697492"/>
    <w:rsid w:val="006D1188"/>
    <w:rsid w:val="006D1DE7"/>
    <w:rsid w:val="006F0779"/>
    <w:rsid w:val="00810406"/>
    <w:rsid w:val="00865972"/>
    <w:rsid w:val="00931C93"/>
    <w:rsid w:val="0096163A"/>
    <w:rsid w:val="009C6845"/>
    <w:rsid w:val="009E25F6"/>
    <w:rsid w:val="00AA44EE"/>
    <w:rsid w:val="00B317DE"/>
    <w:rsid w:val="00B32E58"/>
    <w:rsid w:val="00BB7C9D"/>
    <w:rsid w:val="00C11A15"/>
    <w:rsid w:val="00C44D67"/>
    <w:rsid w:val="00CC255B"/>
    <w:rsid w:val="00D153A9"/>
    <w:rsid w:val="00D9076A"/>
    <w:rsid w:val="00E16BE3"/>
    <w:rsid w:val="00E263ED"/>
    <w:rsid w:val="00E46353"/>
    <w:rsid w:val="00EA4CD6"/>
    <w:rsid w:val="00ED3477"/>
    <w:rsid w:val="00F1482F"/>
    <w:rsid w:val="00FA5373"/>
    <w:rsid w:val="30E87653"/>
    <w:rsid w:val="483B28F0"/>
    <w:rsid w:val="4C924AD4"/>
    <w:rsid w:val="55D76E2C"/>
    <w:rsid w:val="5A6B05BC"/>
    <w:rsid w:val="5A92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600</Words>
  <Characters>622</Characters>
  <Lines>4</Lines>
  <Paragraphs>1</Paragraphs>
  <TotalTime>18</TotalTime>
  <ScaleCrop>false</ScaleCrop>
  <LinksUpToDate>false</LinksUpToDate>
  <CharactersWithSpaces>624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2019-01-10T06:49:00Z</dcterms:created>
  <dc:creator>xb21cn</dc:creator>
  <cp:lastModifiedBy>pc</cp:lastModifiedBy>
  <cp:lastPrinted>2022-06-17T02:29:00Z</cp:lastPrinted>
  <dcterms:modified xsi:type="dcterms:W3CDTF">2022-06-20T03:24:32Z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3FEDDCAC07B74AF89CD659C778AF8B7C</vt:lpwstr>
  </property>
</Properties>
</file>